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573BDD" w14:paraId="731F31C7" w14:textId="77777777" w:rsidTr="007531E0">
        <w:trPr>
          <w:cantSplit/>
        </w:trPr>
        <w:tc>
          <w:tcPr>
            <w:tcW w:w="10423" w:type="dxa"/>
            <w:gridSpan w:val="2"/>
            <w:shd w:val="clear" w:color="auto" w:fill="auto"/>
          </w:tcPr>
          <w:p w14:paraId="32153857" w14:textId="43C39169" w:rsidR="00DD7E30" w:rsidRPr="00573BDD" w:rsidRDefault="00DD7E30" w:rsidP="007531E0">
            <w:pPr>
              <w:pStyle w:val="ZA"/>
              <w:framePr w:w="0" w:hRule="auto" w:wrap="auto" w:vAnchor="margin" w:hAnchor="text" w:yAlign="inline"/>
              <w:rPr>
                <w:noProof w:val="0"/>
              </w:rPr>
            </w:pPr>
            <w:bookmarkStart w:id="0" w:name="tableOfContents"/>
            <w:bookmarkStart w:id="1" w:name="page1"/>
            <w:bookmarkEnd w:id="0"/>
            <w:r w:rsidRPr="00573BDD">
              <w:rPr>
                <w:noProof w:val="0"/>
                <w:sz w:val="64"/>
              </w:rPr>
              <w:t xml:space="preserve">3GPP </w:t>
            </w:r>
            <w:bookmarkStart w:id="2" w:name="specType1"/>
            <w:r w:rsidRPr="00573BDD">
              <w:rPr>
                <w:noProof w:val="0"/>
                <w:sz w:val="64"/>
              </w:rPr>
              <w:t>TS</w:t>
            </w:r>
            <w:bookmarkEnd w:id="2"/>
            <w:r w:rsidRPr="00573BDD">
              <w:rPr>
                <w:noProof w:val="0"/>
                <w:sz w:val="64"/>
              </w:rPr>
              <w:t xml:space="preserve"> </w:t>
            </w:r>
            <w:bookmarkStart w:id="3" w:name="specNumber"/>
            <w:r w:rsidRPr="00573BDD">
              <w:rPr>
                <w:noProof w:val="0"/>
                <w:sz w:val="64"/>
              </w:rPr>
              <w:t>26.</w:t>
            </w:r>
            <w:bookmarkEnd w:id="3"/>
            <w:r w:rsidRPr="00573BDD">
              <w:rPr>
                <w:noProof w:val="0"/>
                <w:sz w:val="64"/>
              </w:rPr>
              <w:t xml:space="preserve">501 </w:t>
            </w:r>
            <w:r w:rsidRPr="00573BDD">
              <w:rPr>
                <w:noProof w:val="0"/>
              </w:rPr>
              <w:t>V</w:t>
            </w:r>
            <w:bookmarkStart w:id="4" w:name="specVersion"/>
            <w:r w:rsidR="0036457B">
              <w:rPr>
                <w:noProof w:val="0"/>
              </w:rPr>
              <w:t>1</w:t>
            </w:r>
            <w:r w:rsidR="00633AB2">
              <w:rPr>
                <w:noProof w:val="0"/>
              </w:rPr>
              <w:t>9</w:t>
            </w:r>
            <w:r w:rsidRPr="00573BDD">
              <w:rPr>
                <w:noProof w:val="0"/>
              </w:rPr>
              <w:t>.</w:t>
            </w:r>
            <w:r w:rsidR="00633AB2">
              <w:rPr>
                <w:noProof w:val="0"/>
              </w:rPr>
              <w:t>0</w:t>
            </w:r>
            <w:r w:rsidRPr="00573BDD">
              <w:rPr>
                <w:noProof w:val="0"/>
              </w:rPr>
              <w:t>.</w:t>
            </w:r>
            <w:bookmarkEnd w:id="4"/>
            <w:r w:rsidR="004E204A" w:rsidRPr="00573BDD">
              <w:rPr>
                <w:noProof w:val="0"/>
              </w:rPr>
              <w:t>0</w:t>
            </w:r>
            <w:r w:rsidRPr="00573BDD">
              <w:rPr>
                <w:noProof w:val="0"/>
              </w:rPr>
              <w:t xml:space="preserve"> </w:t>
            </w:r>
            <w:r w:rsidRPr="00573BDD">
              <w:rPr>
                <w:noProof w:val="0"/>
                <w:sz w:val="32"/>
              </w:rPr>
              <w:t>(</w:t>
            </w:r>
            <w:bookmarkStart w:id="5" w:name="issueDate"/>
            <w:r w:rsidR="002A0F80" w:rsidRPr="00573BDD">
              <w:rPr>
                <w:noProof w:val="0"/>
                <w:sz w:val="32"/>
              </w:rPr>
              <w:t>2025</w:t>
            </w:r>
            <w:r w:rsidRPr="00573BDD">
              <w:rPr>
                <w:noProof w:val="0"/>
                <w:sz w:val="32"/>
              </w:rPr>
              <w:t>-</w:t>
            </w:r>
            <w:bookmarkEnd w:id="5"/>
            <w:r w:rsidR="002A0F80" w:rsidRPr="00573BDD">
              <w:rPr>
                <w:noProof w:val="0"/>
                <w:sz w:val="32"/>
              </w:rPr>
              <w:t>0</w:t>
            </w:r>
            <w:r w:rsidR="00633AB2">
              <w:rPr>
                <w:noProof w:val="0"/>
                <w:sz w:val="32"/>
              </w:rPr>
              <w:t>3</w:t>
            </w:r>
            <w:r w:rsidRPr="00573BDD">
              <w:rPr>
                <w:noProof w:val="0"/>
                <w:sz w:val="32"/>
              </w:rPr>
              <w:t>)</w:t>
            </w:r>
          </w:p>
        </w:tc>
      </w:tr>
      <w:tr w:rsidR="00DD7E30" w:rsidRPr="00573BDD" w14:paraId="29BEEA8B" w14:textId="77777777" w:rsidTr="007531E0">
        <w:trPr>
          <w:cantSplit/>
          <w:trHeight w:hRule="exact" w:val="1134"/>
        </w:trPr>
        <w:tc>
          <w:tcPr>
            <w:tcW w:w="10423" w:type="dxa"/>
            <w:gridSpan w:val="2"/>
            <w:shd w:val="clear" w:color="auto" w:fill="auto"/>
          </w:tcPr>
          <w:p w14:paraId="0EC586C6" w14:textId="77777777" w:rsidR="00DD7E30" w:rsidRPr="00573BDD" w:rsidRDefault="00DD7E30" w:rsidP="007531E0">
            <w:pPr>
              <w:pStyle w:val="ZB"/>
              <w:framePr w:w="0" w:hRule="auto" w:wrap="auto" w:vAnchor="margin" w:hAnchor="text" w:yAlign="inline"/>
              <w:rPr>
                <w:noProof w:val="0"/>
              </w:rPr>
            </w:pPr>
            <w:r w:rsidRPr="00573BDD">
              <w:rPr>
                <w:noProof w:val="0"/>
              </w:rPr>
              <w:t xml:space="preserve">Technical </w:t>
            </w:r>
            <w:bookmarkStart w:id="6" w:name="spectype2"/>
            <w:r w:rsidRPr="00573BDD">
              <w:rPr>
                <w:noProof w:val="0"/>
              </w:rPr>
              <w:t>Specification</w:t>
            </w:r>
            <w:bookmarkEnd w:id="6"/>
          </w:p>
          <w:p w14:paraId="4AD00790" w14:textId="77777777" w:rsidR="00DD7E30" w:rsidRPr="00573BDD" w:rsidRDefault="00DD7E30" w:rsidP="007531E0">
            <w:pPr>
              <w:pStyle w:val="TAR"/>
            </w:pPr>
          </w:p>
        </w:tc>
      </w:tr>
      <w:tr w:rsidR="00DD7E30" w:rsidRPr="00573BDD"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573BDD" w:rsidRDefault="00DD7E30" w:rsidP="007531E0">
            <w:pPr>
              <w:pStyle w:val="ZT"/>
              <w:framePr w:wrap="auto" w:hAnchor="text" w:yAlign="inline"/>
            </w:pPr>
            <w:r w:rsidRPr="00573BDD">
              <w:t>3rd Generation Partnership Project;</w:t>
            </w:r>
          </w:p>
          <w:p w14:paraId="422E4ED1" w14:textId="77777777" w:rsidR="00DD7E30" w:rsidRPr="00573BDD" w:rsidRDefault="00DD7E30" w:rsidP="007531E0">
            <w:pPr>
              <w:pStyle w:val="ZT"/>
              <w:framePr w:wrap="auto" w:hAnchor="text" w:yAlign="inline"/>
            </w:pPr>
            <w:r w:rsidRPr="00573BDD">
              <w:t>Technical Specification Group Services and System Aspects;</w:t>
            </w:r>
          </w:p>
          <w:p w14:paraId="059279D4" w14:textId="77777777" w:rsidR="00DD7E30" w:rsidRPr="00573BDD" w:rsidRDefault="00DD7E30" w:rsidP="007531E0">
            <w:pPr>
              <w:pStyle w:val="ZT"/>
              <w:framePr w:wrap="auto" w:hAnchor="text" w:yAlign="inline"/>
            </w:pPr>
            <w:r w:rsidRPr="00573BDD">
              <w:t>5G Media Streaming (5GMS);</w:t>
            </w:r>
          </w:p>
          <w:p w14:paraId="5F585B95" w14:textId="77777777" w:rsidR="00DD7E30" w:rsidRPr="00573BDD" w:rsidRDefault="00DD7E30" w:rsidP="007531E0">
            <w:pPr>
              <w:pStyle w:val="ZT"/>
              <w:framePr w:wrap="auto" w:hAnchor="text" w:yAlign="inline"/>
            </w:pPr>
            <w:r w:rsidRPr="00573BDD">
              <w:t>General description and architecture</w:t>
            </w:r>
          </w:p>
          <w:p w14:paraId="5BBE4B5A" w14:textId="40AE4827" w:rsidR="00DD7E30" w:rsidRPr="00573BDD" w:rsidRDefault="00DD7E30" w:rsidP="007531E0">
            <w:pPr>
              <w:pStyle w:val="ZT"/>
              <w:framePr w:wrap="auto" w:hAnchor="text" w:yAlign="inline"/>
              <w:rPr>
                <w:i/>
                <w:sz w:val="28"/>
              </w:rPr>
            </w:pPr>
            <w:r w:rsidRPr="00573BDD">
              <w:t>(</w:t>
            </w:r>
            <w:r w:rsidRPr="00573BDD">
              <w:rPr>
                <w:rStyle w:val="ZGSM"/>
              </w:rPr>
              <w:t xml:space="preserve">Release </w:t>
            </w:r>
            <w:bookmarkStart w:id="7" w:name="specRelease"/>
            <w:r w:rsidRPr="00573BDD">
              <w:rPr>
                <w:rStyle w:val="ZGSM"/>
              </w:rPr>
              <w:t>1</w:t>
            </w:r>
            <w:bookmarkEnd w:id="7"/>
            <w:r w:rsidR="00633AB2">
              <w:rPr>
                <w:rStyle w:val="ZGSM"/>
              </w:rPr>
              <w:t>9</w:t>
            </w:r>
            <w:r w:rsidRPr="00573BDD">
              <w:t>)</w:t>
            </w:r>
          </w:p>
        </w:tc>
      </w:tr>
      <w:tr w:rsidR="00DD7E30" w:rsidRPr="00573BDD"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573BDD" w:rsidRDefault="00DD7E30" w:rsidP="007531E0">
            <w:pPr>
              <w:pStyle w:val="FP"/>
            </w:pPr>
          </w:p>
        </w:tc>
      </w:tr>
      <w:bookmarkStart w:id="8" w:name="_Hlk99699974"/>
      <w:bookmarkEnd w:id="8"/>
      <w:bookmarkStart w:id="9" w:name="_MON_1684549432"/>
      <w:bookmarkEnd w:id="9"/>
      <w:tr w:rsidR="00DD7E30" w:rsidRPr="00573BDD"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573BDD" w:rsidRDefault="00DD7E30" w:rsidP="007531E0">
            <w:pPr>
              <w:pStyle w:val="TAL"/>
            </w:pPr>
            <w:r w:rsidRPr="00573BDD">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12" o:title=""/>
                </v:shape>
                <o:OLEObject Type="Embed" ProgID="Word.Picture.8" ShapeID="_x0000_i1025" DrawAspect="Content" ObjectID="_1804676091" r:id="rId13"/>
              </w:object>
            </w:r>
          </w:p>
        </w:tc>
        <w:tc>
          <w:tcPr>
            <w:tcW w:w="5212" w:type="dxa"/>
            <w:tcBorders>
              <w:top w:val="dashed" w:sz="4" w:space="0" w:color="auto"/>
              <w:bottom w:val="dashed" w:sz="4" w:space="0" w:color="auto"/>
            </w:tcBorders>
            <w:shd w:val="clear" w:color="auto" w:fill="auto"/>
          </w:tcPr>
          <w:p w14:paraId="3682B4A3" w14:textId="77777777" w:rsidR="00DD7E30" w:rsidRPr="00573BDD" w:rsidRDefault="00DD7E30" w:rsidP="007531E0">
            <w:pPr>
              <w:pStyle w:val="TAR"/>
            </w:pPr>
            <w:r w:rsidRPr="00573BDD">
              <w:object w:dxaOrig="2126" w:dyaOrig="1243" w14:anchorId="13D01DD5">
                <v:shape id="_x0000_i1026" type="#_x0000_t75" style="width:129.05pt;height:71.95pt" o:ole="">
                  <v:imagedata r:id="rId14" o:title=""/>
                </v:shape>
                <o:OLEObject Type="Embed" ProgID="Word.Picture.8" ShapeID="_x0000_i1026" DrawAspect="Content" ObjectID="_1804676092" r:id="rId15"/>
              </w:object>
            </w:r>
          </w:p>
        </w:tc>
      </w:tr>
      <w:tr w:rsidR="00DD7E30" w:rsidRPr="00573BDD"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573BDD" w:rsidRDefault="00DD7E30" w:rsidP="007531E0">
            <w:pPr>
              <w:pStyle w:val="FP"/>
            </w:pPr>
          </w:p>
        </w:tc>
      </w:tr>
      <w:tr w:rsidR="00DD7E30" w:rsidRPr="00573BDD"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0C000653" w:rsidR="00DD7E30" w:rsidRPr="00573BDD" w:rsidRDefault="00DD7E30" w:rsidP="007531E0">
            <w:pPr>
              <w:rPr>
                <w:sz w:val="16"/>
                <w:szCs w:val="16"/>
              </w:rPr>
            </w:pPr>
            <w:r w:rsidRPr="00573BDD">
              <w:rPr>
                <w:sz w:val="16"/>
                <w:szCs w:val="16"/>
              </w:rPr>
              <w:t>The present document has been developed within the 3rd Generation Partnership Project (3GPP</w:t>
            </w:r>
            <w:r w:rsidRPr="00573BDD">
              <w:rPr>
                <w:sz w:val="16"/>
                <w:szCs w:val="16"/>
                <w:vertAlign w:val="superscript"/>
              </w:rPr>
              <w:t xml:space="preserve"> TM</w:t>
            </w:r>
            <w:r w:rsidRPr="00573BDD">
              <w:rPr>
                <w:sz w:val="16"/>
                <w:szCs w:val="16"/>
              </w:rPr>
              <w:t>) and may be further elaborated for the purposes of 3GPP.</w:t>
            </w:r>
            <w:r w:rsidRPr="00573BDD">
              <w:rPr>
                <w:sz w:val="16"/>
                <w:szCs w:val="16"/>
              </w:rPr>
              <w:br/>
              <w:t>The present document has not been subject to any approval process by the 3GPP</w:t>
            </w:r>
            <w:r w:rsidRPr="00573BDD">
              <w:rPr>
                <w:sz w:val="16"/>
                <w:szCs w:val="16"/>
                <w:vertAlign w:val="superscript"/>
              </w:rPr>
              <w:t xml:space="preserve"> </w:t>
            </w:r>
            <w:r w:rsidRPr="00573BDD">
              <w:rPr>
                <w:sz w:val="16"/>
                <w:szCs w:val="16"/>
              </w:rPr>
              <w:t>Organizational Partners and shall not be implemented.</w:t>
            </w:r>
            <w:r w:rsidRPr="00573BDD">
              <w:rPr>
                <w:sz w:val="16"/>
                <w:szCs w:val="16"/>
              </w:rPr>
              <w:br/>
              <w:t>This Specification is provided for future development work within 3GPP</w:t>
            </w:r>
            <w:r w:rsidRPr="00573BDD">
              <w:rPr>
                <w:sz w:val="16"/>
                <w:szCs w:val="16"/>
                <w:vertAlign w:val="superscript"/>
              </w:rPr>
              <w:t xml:space="preserve"> </w:t>
            </w:r>
            <w:r w:rsidRPr="00573BDD">
              <w:rPr>
                <w:sz w:val="16"/>
                <w:szCs w:val="16"/>
              </w:rPr>
              <w:t>only. The Organizational Partners accept no liability for any use of this Specification.</w:t>
            </w:r>
            <w:r w:rsidRPr="00573BDD">
              <w:rPr>
                <w:sz w:val="16"/>
                <w:szCs w:val="16"/>
              </w:rPr>
              <w:br/>
              <w:t>Specifications and Reports for implementation of the 3GPP</w:t>
            </w:r>
            <w:r w:rsidRPr="00573BDD">
              <w:rPr>
                <w:sz w:val="16"/>
                <w:szCs w:val="16"/>
                <w:vertAlign w:val="superscript"/>
              </w:rPr>
              <w:t xml:space="preserve"> TM</w:t>
            </w:r>
            <w:r w:rsidRPr="00573BDD">
              <w:rPr>
                <w:sz w:val="16"/>
                <w:szCs w:val="16"/>
              </w:rPr>
              <w:t xml:space="preserve"> system should be obtained via the 3GPP Organizational Partners' Publications Offices.</w:t>
            </w:r>
          </w:p>
        </w:tc>
      </w:tr>
      <w:bookmarkEnd w:id="1"/>
    </w:tbl>
    <w:p w14:paraId="574D881C" w14:textId="77777777" w:rsidR="00DD7E30" w:rsidRPr="00573BDD" w:rsidRDefault="00DD7E30" w:rsidP="00DD7E30">
      <w:pPr>
        <w:sectPr w:rsidR="00DD7E30" w:rsidRPr="00573BDD" w:rsidSect="00936ABF">
          <w:footerReference w:type="defaul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D7E30" w:rsidRPr="00573BDD" w14:paraId="3A28DEEF" w14:textId="77777777" w:rsidTr="007531E0">
        <w:trPr>
          <w:cantSplit/>
          <w:trHeight w:hRule="exact" w:val="5669"/>
        </w:trPr>
        <w:tc>
          <w:tcPr>
            <w:tcW w:w="10423" w:type="dxa"/>
            <w:shd w:val="clear" w:color="auto" w:fill="auto"/>
          </w:tcPr>
          <w:p w14:paraId="546B79B4" w14:textId="77777777" w:rsidR="00DD7E30" w:rsidRPr="00573BDD" w:rsidRDefault="00DD7E30" w:rsidP="007531E0">
            <w:pPr>
              <w:pStyle w:val="FP"/>
            </w:pPr>
            <w:bookmarkStart w:id="10" w:name="page2"/>
          </w:p>
        </w:tc>
      </w:tr>
      <w:tr w:rsidR="00DD7E30" w:rsidRPr="00573BDD" w14:paraId="06FD8B04" w14:textId="77777777" w:rsidTr="007531E0">
        <w:trPr>
          <w:cantSplit/>
          <w:trHeight w:hRule="exact" w:val="5386"/>
        </w:trPr>
        <w:tc>
          <w:tcPr>
            <w:tcW w:w="10423" w:type="dxa"/>
            <w:shd w:val="clear" w:color="auto" w:fill="auto"/>
          </w:tcPr>
          <w:p w14:paraId="4CFD49EB" w14:textId="77777777" w:rsidR="00DD7E30" w:rsidRPr="00573BDD" w:rsidRDefault="00DD7E30" w:rsidP="007531E0">
            <w:pPr>
              <w:pStyle w:val="FP"/>
              <w:spacing w:after="240"/>
              <w:ind w:left="2835" w:right="2835"/>
              <w:jc w:val="center"/>
              <w:rPr>
                <w:rFonts w:ascii="Arial" w:hAnsi="Arial"/>
                <w:b/>
                <w:i/>
              </w:rPr>
            </w:pPr>
            <w:bookmarkStart w:id="11" w:name="coords3gpp"/>
            <w:r w:rsidRPr="00573BDD">
              <w:rPr>
                <w:rFonts w:ascii="Arial" w:hAnsi="Arial"/>
                <w:b/>
                <w:i/>
              </w:rPr>
              <w:t>3GPP</w:t>
            </w:r>
          </w:p>
          <w:p w14:paraId="2C09A712" w14:textId="77777777" w:rsidR="00DD7E30" w:rsidRPr="00573BDD" w:rsidRDefault="00DD7E30" w:rsidP="007531E0">
            <w:pPr>
              <w:pStyle w:val="FP"/>
              <w:pBdr>
                <w:bottom w:val="single" w:sz="6" w:space="1" w:color="auto"/>
              </w:pBdr>
              <w:ind w:left="2835" w:right="2835"/>
              <w:jc w:val="center"/>
            </w:pPr>
            <w:r w:rsidRPr="00573BDD">
              <w:t>Postal address</w:t>
            </w:r>
          </w:p>
          <w:p w14:paraId="095B2A32" w14:textId="77777777" w:rsidR="00DD7E30" w:rsidRPr="00573BDD" w:rsidRDefault="00DD7E30" w:rsidP="007531E0">
            <w:pPr>
              <w:pStyle w:val="FP"/>
              <w:ind w:left="2835" w:right="2835"/>
              <w:jc w:val="center"/>
              <w:rPr>
                <w:rFonts w:ascii="Arial" w:hAnsi="Arial"/>
                <w:sz w:val="18"/>
              </w:rPr>
            </w:pPr>
          </w:p>
          <w:p w14:paraId="096E6CAD" w14:textId="77777777" w:rsidR="00DD7E30" w:rsidRPr="00573BDD" w:rsidRDefault="00DD7E30" w:rsidP="007531E0">
            <w:pPr>
              <w:pStyle w:val="FP"/>
              <w:pBdr>
                <w:bottom w:val="single" w:sz="6" w:space="1" w:color="auto"/>
              </w:pBdr>
              <w:spacing w:before="240"/>
              <w:ind w:left="2835" w:right="2835"/>
              <w:jc w:val="center"/>
            </w:pPr>
            <w:r w:rsidRPr="00573BDD">
              <w:t>3GPP support office address</w:t>
            </w:r>
          </w:p>
          <w:p w14:paraId="6C4BD846"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650 Route des Lucioles - Sophia Antipolis</w:t>
            </w:r>
          </w:p>
          <w:p w14:paraId="34B4F4CF"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Valbonne - FRANCE</w:t>
            </w:r>
          </w:p>
          <w:p w14:paraId="1D207AF3" w14:textId="77777777" w:rsidR="00DD7E30" w:rsidRPr="00573BDD" w:rsidRDefault="00DD7E30" w:rsidP="007531E0">
            <w:pPr>
              <w:pStyle w:val="FP"/>
              <w:spacing w:after="20"/>
              <w:ind w:left="2835" w:right="2835"/>
              <w:jc w:val="center"/>
              <w:rPr>
                <w:rFonts w:ascii="Arial" w:hAnsi="Arial"/>
                <w:sz w:val="18"/>
              </w:rPr>
            </w:pPr>
            <w:r w:rsidRPr="00573BDD">
              <w:rPr>
                <w:rFonts w:ascii="Arial" w:hAnsi="Arial"/>
                <w:sz w:val="18"/>
              </w:rPr>
              <w:t>Tel.: +33 4 92 94 42 00 Fax: +33 4 93 65 47 16</w:t>
            </w:r>
          </w:p>
          <w:p w14:paraId="02197647" w14:textId="77777777" w:rsidR="00DD7E30" w:rsidRPr="00573BDD" w:rsidRDefault="00DD7E30" w:rsidP="007531E0">
            <w:pPr>
              <w:pStyle w:val="FP"/>
              <w:pBdr>
                <w:bottom w:val="single" w:sz="6" w:space="1" w:color="auto"/>
              </w:pBdr>
              <w:spacing w:before="240"/>
              <w:ind w:left="2835" w:right="2835"/>
              <w:jc w:val="center"/>
            </w:pPr>
            <w:r w:rsidRPr="00573BDD">
              <w:t>Internet</w:t>
            </w:r>
          </w:p>
          <w:p w14:paraId="25DB2589"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https://www.3gpp.org</w:t>
            </w:r>
            <w:bookmarkEnd w:id="11"/>
          </w:p>
          <w:p w14:paraId="633BC4E6" w14:textId="77777777" w:rsidR="00DD7E30" w:rsidRPr="00573BDD" w:rsidRDefault="00DD7E30" w:rsidP="007531E0"/>
        </w:tc>
      </w:tr>
      <w:tr w:rsidR="00DD7E30" w:rsidRPr="00573BDD" w14:paraId="2DD5BC9E" w14:textId="77777777" w:rsidTr="007531E0">
        <w:trPr>
          <w:cantSplit/>
        </w:trPr>
        <w:tc>
          <w:tcPr>
            <w:tcW w:w="10423" w:type="dxa"/>
            <w:shd w:val="clear" w:color="auto" w:fill="auto"/>
            <w:vAlign w:val="bottom"/>
          </w:tcPr>
          <w:p w14:paraId="47CADBAA" w14:textId="77777777" w:rsidR="00DD7E30" w:rsidRPr="00573BDD" w:rsidRDefault="00DD7E30" w:rsidP="007531E0">
            <w:pPr>
              <w:pStyle w:val="FP"/>
              <w:pBdr>
                <w:bottom w:val="single" w:sz="6" w:space="1" w:color="auto"/>
              </w:pBdr>
              <w:spacing w:after="240"/>
              <w:jc w:val="center"/>
              <w:rPr>
                <w:rFonts w:ascii="Arial" w:hAnsi="Arial"/>
                <w:b/>
                <w:i/>
              </w:rPr>
            </w:pPr>
            <w:bookmarkStart w:id="12" w:name="copyrightNotification"/>
            <w:r w:rsidRPr="00573BDD">
              <w:rPr>
                <w:rFonts w:ascii="Arial" w:hAnsi="Arial"/>
                <w:b/>
                <w:i/>
              </w:rPr>
              <w:t>Copyright Notification</w:t>
            </w:r>
          </w:p>
          <w:p w14:paraId="4C59DFF9" w14:textId="77777777" w:rsidR="00DD7E30" w:rsidRPr="00573BDD" w:rsidRDefault="00DD7E30" w:rsidP="007531E0">
            <w:pPr>
              <w:pStyle w:val="FP"/>
              <w:jc w:val="center"/>
            </w:pPr>
            <w:r w:rsidRPr="00573BDD">
              <w:t>No part may be reproduced except as authorized by written permission.</w:t>
            </w:r>
            <w:r w:rsidRPr="00573BDD">
              <w:br/>
              <w:t>The copyright and the foregoing restriction extend to reproduction in all media.</w:t>
            </w:r>
          </w:p>
          <w:p w14:paraId="2EF23DC8" w14:textId="77777777" w:rsidR="00DD7E30" w:rsidRPr="00573BDD" w:rsidRDefault="00DD7E30" w:rsidP="007531E0">
            <w:pPr>
              <w:pStyle w:val="FP"/>
              <w:jc w:val="center"/>
            </w:pPr>
          </w:p>
          <w:p w14:paraId="1E38F1D5" w14:textId="1B45E4A1" w:rsidR="00DD7E30" w:rsidRPr="00573BDD" w:rsidRDefault="00DD7E30" w:rsidP="007531E0">
            <w:pPr>
              <w:pStyle w:val="FP"/>
              <w:jc w:val="center"/>
              <w:rPr>
                <w:sz w:val="18"/>
              </w:rPr>
            </w:pPr>
            <w:r w:rsidRPr="00573BDD">
              <w:rPr>
                <w:sz w:val="18"/>
              </w:rPr>
              <w:t>© 202</w:t>
            </w:r>
            <w:r w:rsidR="00633AB2">
              <w:rPr>
                <w:sz w:val="18"/>
              </w:rPr>
              <w:t>5</w:t>
            </w:r>
            <w:r w:rsidRPr="00573BDD">
              <w:rPr>
                <w:sz w:val="18"/>
              </w:rPr>
              <w:t>, 3GPP Organizational Partners (ARIB, ATIS, CCSA, ETSI, TSDSI, TTA, TTC).</w:t>
            </w:r>
            <w:bookmarkStart w:id="13" w:name="copyrightaddon"/>
            <w:bookmarkEnd w:id="13"/>
          </w:p>
          <w:p w14:paraId="09A2397F" w14:textId="77777777" w:rsidR="00DD7E30" w:rsidRPr="00573BDD" w:rsidRDefault="00DD7E30" w:rsidP="007531E0">
            <w:pPr>
              <w:pStyle w:val="FP"/>
              <w:jc w:val="center"/>
              <w:rPr>
                <w:sz w:val="18"/>
              </w:rPr>
            </w:pPr>
            <w:r w:rsidRPr="00573BDD">
              <w:rPr>
                <w:sz w:val="18"/>
              </w:rPr>
              <w:t>All rights reserved.</w:t>
            </w:r>
          </w:p>
          <w:p w14:paraId="2F846AB2" w14:textId="77777777" w:rsidR="00DD7E30" w:rsidRPr="00573BDD" w:rsidRDefault="00DD7E30" w:rsidP="007531E0">
            <w:pPr>
              <w:pStyle w:val="FP"/>
              <w:rPr>
                <w:sz w:val="18"/>
              </w:rPr>
            </w:pPr>
          </w:p>
          <w:p w14:paraId="05FDF2ED" w14:textId="77777777" w:rsidR="00DD7E30" w:rsidRPr="00573BDD" w:rsidRDefault="00DD7E30" w:rsidP="007531E0">
            <w:pPr>
              <w:pStyle w:val="FP"/>
              <w:rPr>
                <w:sz w:val="18"/>
              </w:rPr>
            </w:pPr>
            <w:r w:rsidRPr="00573BDD">
              <w:rPr>
                <w:sz w:val="18"/>
              </w:rPr>
              <w:t>UMTS™ is a Trade Mark of ETSI registered for the benefit of its members</w:t>
            </w:r>
          </w:p>
          <w:p w14:paraId="7A5D33C7" w14:textId="77777777" w:rsidR="00DD7E30" w:rsidRPr="00573BDD" w:rsidRDefault="00DD7E30" w:rsidP="007531E0">
            <w:pPr>
              <w:pStyle w:val="FP"/>
              <w:rPr>
                <w:sz w:val="18"/>
              </w:rPr>
            </w:pPr>
            <w:r w:rsidRPr="00573BDD">
              <w:rPr>
                <w:sz w:val="18"/>
              </w:rPr>
              <w:t>3GPP™ is a Trade Mark of ETSI registered for the benefit of its Members and of the 3GPP Organizational Partners</w:t>
            </w:r>
            <w:r w:rsidRPr="00573BDD">
              <w:rPr>
                <w:sz w:val="18"/>
              </w:rPr>
              <w:br/>
              <w:t>LTE™ is a Trade Mark of ETSI registered for the benefit of its Members and of the 3GPP Organizational Partners</w:t>
            </w:r>
          </w:p>
          <w:p w14:paraId="649856A5" w14:textId="77777777" w:rsidR="00DD7E30" w:rsidRPr="00573BDD" w:rsidRDefault="00DD7E30" w:rsidP="007531E0">
            <w:pPr>
              <w:pStyle w:val="FP"/>
              <w:rPr>
                <w:sz w:val="18"/>
              </w:rPr>
            </w:pPr>
            <w:r w:rsidRPr="00573BDD">
              <w:rPr>
                <w:sz w:val="18"/>
              </w:rPr>
              <w:t>GSM® and the GSM logo are registered and owned by the GSM Association</w:t>
            </w:r>
            <w:bookmarkEnd w:id="12"/>
          </w:p>
          <w:p w14:paraId="4340F3CC" w14:textId="77777777" w:rsidR="00DD7E30" w:rsidRPr="00573BDD" w:rsidRDefault="00DD7E30" w:rsidP="007531E0"/>
        </w:tc>
      </w:tr>
      <w:bookmarkEnd w:id="10"/>
    </w:tbl>
    <w:p w14:paraId="04D347A8" w14:textId="7BB1B543" w:rsidR="00080512" w:rsidRPr="00573BDD" w:rsidRDefault="00DD7E30">
      <w:pPr>
        <w:pStyle w:val="TT"/>
      </w:pPr>
      <w:r w:rsidRPr="00573BDD">
        <w:br w:type="page"/>
      </w:r>
      <w:r w:rsidR="00080512" w:rsidRPr="00573BDD">
        <w:t>Contents</w:t>
      </w:r>
    </w:p>
    <w:p w14:paraId="1D051C1E" w14:textId="7B61FE62" w:rsidR="007C53C9" w:rsidRDefault="004D3578">
      <w:pPr>
        <w:pStyle w:val="TOC1"/>
        <w:rPr>
          <w:rFonts w:asciiTheme="minorHAnsi" w:eastAsiaTheme="minorEastAsia" w:hAnsiTheme="minorHAnsi" w:cstheme="minorBidi"/>
          <w:noProof/>
          <w:kern w:val="2"/>
          <w:sz w:val="24"/>
          <w:szCs w:val="24"/>
          <w:lang w:eastAsia="en-GB"/>
          <w14:ligatures w14:val="standardContextual"/>
        </w:rPr>
      </w:pPr>
      <w:r w:rsidRPr="00573BDD">
        <w:fldChar w:fldCharType="begin" w:fldLock="1"/>
      </w:r>
      <w:r w:rsidRPr="00573BDD">
        <w:instrText xml:space="preserve"> TOC \o "1-9" </w:instrText>
      </w:r>
      <w:r w:rsidRPr="00573BDD">
        <w:fldChar w:fldCharType="separate"/>
      </w:r>
      <w:r w:rsidR="007C53C9">
        <w:rPr>
          <w:noProof/>
        </w:rPr>
        <w:t>Foreword</w:t>
      </w:r>
      <w:r w:rsidR="007C53C9">
        <w:rPr>
          <w:noProof/>
        </w:rPr>
        <w:tab/>
      </w:r>
      <w:r w:rsidR="007C53C9">
        <w:rPr>
          <w:noProof/>
        </w:rPr>
        <w:fldChar w:fldCharType="begin" w:fldLock="1"/>
      </w:r>
      <w:r w:rsidR="007C53C9">
        <w:rPr>
          <w:noProof/>
        </w:rPr>
        <w:instrText xml:space="preserve"> PAGEREF _Toc194063205 \h </w:instrText>
      </w:r>
      <w:r w:rsidR="007C53C9">
        <w:rPr>
          <w:noProof/>
        </w:rPr>
      </w:r>
      <w:r w:rsidR="007C53C9">
        <w:rPr>
          <w:noProof/>
        </w:rPr>
        <w:fldChar w:fldCharType="separate"/>
      </w:r>
      <w:r w:rsidR="007C53C9">
        <w:rPr>
          <w:noProof/>
        </w:rPr>
        <w:t>10</w:t>
      </w:r>
      <w:r w:rsidR="007C53C9">
        <w:rPr>
          <w:noProof/>
        </w:rPr>
        <w:fldChar w:fldCharType="end"/>
      </w:r>
    </w:p>
    <w:p w14:paraId="68147BD2" w14:textId="5E44C067"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_Toc194063206 \h </w:instrText>
      </w:r>
      <w:r>
        <w:rPr>
          <w:noProof/>
        </w:rPr>
      </w:r>
      <w:r>
        <w:rPr>
          <w:noProof/>
        </w:rPr>
        <w:fldChar w:fldCharType="separate"/>
      </w:r>
      <w:r>
        <w:rPr>
          <w:noProof/>
        </w:rPr>
        <w:t>11</w:t>
      </w:r>
      <w:r>
        <w:rPr>
          <w:noProof/>
        </w:rPr>
        <w:fldChar w:fldCharType="end"/>
      </w:r>
    </w:p>
    <w:p w14:paraId="74DF07B8" w14:textId="679928B8"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_Toc194063207 \h </w:instrText>
      </w:r>
      <w:r>
        <w:rPr>
          <w:noProof/>
        </w:rPr>
      </w:r>
      <w:r>
        <w:rPr>
          <w:noProof/>
        </w:rPr>
        <w:fldChar w:fldCharType="separate"/>
      </w:r>
      <w:r>
        <w:rPr>
          <w:noProof/>
        </w:rPr>
        <w:t>11</w:t>
      </w:r>
      <w:r>
        <w:rPr>
          <w:noProof/>
        </w:rPr>
        <w:fldChar w:fldCharType="end"/>
      </w:r>
    </w:p>
    <w:p w14:paraId="2B381548" w14:textId="0BC64151"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_Toc194063208 \h </w:instrText>
      </w:r>
      <w:r>
        <w:rPr>
          <w:noProof/>
        </w:rPr>
      </w:r>
      <w:r>
        <w:rPr>
          <w:noProof/>
        </w:rPr>
        <w:fldChar w:fldCharType="separate"/>
      </w:r>
      <w:r>
        <w:rPr>
          <w:noProof/>
        </w:rPr>
        <w:t>13</w:t>
      </w:r>
      <w:r>
        <w:rPr>
          <w:noProof/>
        </w:rPr>
        <w:fldChar w:fldCharType="end"/>
      </w:r>
    </w:p>
    <w:p w14:paraId="21953350" w14:textId="2052275C"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_Toc194063209 \h </w:instrText>
      </w:r>
      <w:r>
        <w:rPr>
          <w:noProof/>
        </w:rPr>
      </w:r>
      <w:r>
        <w:rPr>
          <w:noProof/>
        </w:rPr>
        <w:fldChar w:fldCharType="separate"/>
      </w:r>
      <w:r>
        <w:rPr>
          <w:noProof/>
        </w:rPr>
        <w:t>13</w:t>
      </w:r>
      <w:r>
        <w:rPr>
          <w:noProof/>
        </w:rPr>
        <w:fldChar w:fldCharType="end"/>
      </w:r>
    </w:p>
    <w:p w14:paraId="73DE5AD4" w14:textId="3A855CF7"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_Toc194063210 \h </w:instrText>
      </w:r>
      <w:r>
        <w:rPr>
          <w:noProof/>
        </w:rPr>
      </w:r>
      <w:r>
        <w:rPr>
          <w:noProof/>
        </w:rPr>
        <w:fldChar w:fldCharType="separate"/>
      </w:r>
      <w:r>
        <w:rPr>
          <w:noProof/>
        </w:rPr>
        <w:t>15</w:t>
      </w:r>
      <w:r>
        <w:rPr>
          <w:noProof/>
        </w:rPr>
        <w:fldChar w:fldCharType="end"/>
      </w:r>
    </w:p>
    <w:p w14:paraId="344F5DE5" w14:textId="1D8E1DF8"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_Toc194063211 \h </w:instrText>
      </w:r>
      <w:r>
        <w:rPr>
          <w:noProof/>
        </w:rPr>
      </w:r>
      <w:r>
        <w:rPr>
          <w:noProof/>
        </w:rPr>
        <w:fldChar w:fldCharType="separate"/>
      </w:r>
      <w:r>
        <w:rPr>
          <w:noProof/>
        </w:rPr>
        <w:t>15</w:t>
      </w:r>
      <w:r>
        <w:rPr>
          <w:noProof/>
        </w:rPr>
        <w:fldChar w:fldCharType="end"/>
      </w:r>
    </w:p>
    <w:p w14:paraId="63D1DCCD" w14:textId="2BECDFA8"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_Toc194063212 \h </w:instrText>
      </w:r>
      <w:r>
        <w:rPr>
          <w:noProof/>
        </w:rPr>
      </w:r>
      <w:r>
        <w:rPr>
          <w:noProof/>
        </w:rPr>
        <w:fldChar w:fldCharType="separate"/>
      </w:r>
      <w:r>
        <w:rPr>
          <w:noProof/>
        </w:rPr>
        <w:t>16</w:t>
      </w:r>
      <w:r>
        <w:rPr>
          <w:noProof/>
        </w:rPr>
        <w:fldChar w:fldCharType="end"/>
      </w:r>
    </w:p>
    <w:p w14:paraId="051090AC" w14:textId="4682C293"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_Toc194063213 \h </w:instrText>
      </w:r>
      <w:r>
        <w:rPr>
          <w:noProof/>
        </w:rPr>
      </w:r>
      <w:r>
        <w:rPr>
          <w:noProof/>
        </w:rPr>
        <w:fldChar w:fldCharType="separate"/>
      </w:r>
      <w:r>
        <w:rPr>
          <w:noProof/>
        </w:rPr>
        <w:t>16</w:t>
      </w:r>
      <w:r>
        <w:rPr>
          <w:noProof/>
        </w:rPr>
        <w:fldChar w:fldCharType="end"/>
      </w:r>
    </w:p>
    <w:p w14:paraId="678AD50C" w14:textId="15E1F68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_Toc194063214 \h </w:instrText>
      </w:r>
      <w:r>
        <w:rPr>
          <w:noProof/>
        </w:rPr>
      </w:r>
      <w:r>
        <w:rPr>
          <w:noProof/>
        </w:rPr>
        <w:fldChar w:fldCharType="separate"/>
      </w:r>
      <w:r>
        <w:rPr>
          <w:noProof/>
        </w:rPr>
        <w:t>16</w:t>
      </w:r>
      <w:r>
        <w:rPr>
          <w:noProof/>
        </w:rPr>
        <w:fldChar w:fldCharType="end"/>
      </w:r>
    </w:p>
    <w:p w14:paraId="541C20E6" w14:textId="5A98F56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fldLock="1"/>
      </w:r>
      <w:r>
        <w:rPr>
          <w:noProof/>
        </w:rPr>
        <w:instrText xml:space="preserve"> PAGEREF _Toc194063215 \h </w:instrText>
      </w:r>
      <w:r>
        <w:rPr>
          <w:noProof/>
        </w:rPr>
      </w:r>
      <w:r>
        <w:rPr>
          <w:noProof/>
        </w:rPr>
        <w:fldChar w:fldCharType="separate"/>
      </w:r>
      <w:r>
        <w:rPr>
          <w:noProof/>
        </w:rPr>
        <w:t>18</w:t>
      </w:r>
      <w:r>
        <w:rPr>
          <w:noProof/>
        </w:rPr>
        <w:fldChar w:fldCharType="end"/>
      </w:r>
    </w:p>
    <w:p w14:paraId="5626F4D7" w14:textId="249D766B"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fldLock="1"/>
      </w:r>
      <w:r>
        <w:rPr>
          <w:noProof/>
        </w:rPr>
        <w:instrText xml:space="preserve"> PAGEREF _Toc194063216 \h </w:instrText>
      </w:r>
      <w:r>
        <w:rPr>
          <w:noProof/>
        </w:rPr>
      </w:r>
      <w:r>
        <w:rPr>
          <w:noProof/>
        </w:rPr>
        <w:fldChar w:fldCharType="separate"/>
      </w:r>
      <w:r>
        <w:rPr>
          <w:noProof/>
        </w:rPr>
        <w:t>19</w:t>
      </w:r>
      <w:r>
        <w:rPr>
          <w:noProof/>
        </w:rPr>
        <w:fldChar w:fldCharType="end"/>
      </w:r>
    </w:p>
    <w:p w14:paraId="2F8BBB6A" w14:textId="4B33359C"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_Toc194063217 \h </w:instrText>
      </w:r>
      <w:r>
        <w:rPr>
          <w:noProof/>
        </w:rPr>
      </w:r>
      <w:r>
        <w:rPr>
          <w:noProof/>
        </w:rPr>
        <w:fldChar w:fldCharType="separate"/>
      </w:r>
      <w:r>
        <w:rPr>
          <w:noProof/>
        </w:rPr>
        <w:t>20</w:t>
      </w:r>
      <w:r>
        <w:rPr>
          <w:noProof/>
        </w:rPr>
        <w:fldChar w:fldCharType="end"/>
      </w:r>
    </w:p>
    <w:p w14:paraId="1EA1AD26" w14:textId="08BCCF3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_Toc194063218 \h </w:instrText>
      </w:r>
      <w:r>
        <w:rPr>
          <w:noProof/>
        </w:rPr>
      </w:r>
      <w:r>
        <w:rPr>
          <w:noProof/>
        </w:rPr>
        <w:fldChar w:fldCharType="separate"/>
      </w:r>
      <w:r>
        <w:rPr>
          <w:noProof/>
        </w:rPr>
        <w:t>20</w:t>
      </w:r>
      <w:r>
        <w:rPr>
          <w:noProof/>
        </w:rPr>
        <w:fldChar w:fldCharType="end"/>
      </w:r>
    </w:p>
    <w:p w14:paraId="3B7C43E7" w14:textId="6B07101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fldLock="1"/>
      </w:r>
      <w:r>
        <w:rPr>
          <w:noProof/>
        </w:rPr>
        <w:instrText xml:space="preserve"> PAGEREF _Toc194063219 \h </w:instrText>
      </w:r>
      <w:r>
        <w:rPr>
          <w:noProof/>
        </w:rPr>
      </w:r>
      <w:r>
        <w:rPr>
          <w:noProof/>
        </w:rPr>
        <w:fldChar w:fldCharType="separate"/>
      </w:r>
      <w:r>
        <w:rPr>
          <w:noProof/>
        </w:rPr>
        <w:t>21</w:t>
      </w:r>
      <w:r>
        <w:rPr>
          <w:noProof/>
        </w:rPr>
        <w:fldChar w:fldCharType="end"/>
      </w:r>
    </w:p>
    <w:p w14:paraId="2945B821" w14:textId="6E1BB909"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fldLock="1"/>
      </w:r>
      <w:r>
        <w:rPr>
          <w:noProof/>
        </w:rPr>
        <w:instrText xml:space="preserve"> PAGEREF _Toc194063220 \h </w:instrText>
      </w:r>
      <w:r>
        <w:rPr>
          <w:noProof/>
        </w:rPr>
      </w:r>
      <w:r>
        <w:rPr>
          <w:noProof/>
        </w:rPr>
        <w:fldChar w:fldCharType="separate"/>
      </w:r>
      <w:r>
        <w:rPr>
          <w:noProof/>
        </w:rPr>
        <w:t>24</w:t>
      </w:r>
      <w:r>
        <w:rPr>
          <w:noProof/>
        </w:rPr>
        <w:fldChar w:fldCharType="end"/>
      </w:r>
    </w:p>
    <w:p w14:paraId="72B5A134" w14:textId="45C37BD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_Toc194063221 \h </w:instrText>
      </w:r>
      <w:r>
        <w:rPr>
          <w:noProof/>
        </w:rPr>
      </w:r>
      <w:r>
        <w:rPr>
          <w:noProof/>
        </w:rPr>
        <w:fldChar w:fldCharType="separate"/>
      </w:r>
      <w:r>
        <w:rPr>
          <w:noProof/>
        </w:rPr>
        <w:t>24</w:t>
      </w:r>
      <w:r>
        <w:rPr>
          <w:noProof/>
        </w:rPr>
        <w:fldChar w:fldCharType="end"/>
      </w:r>
    </w:p>
    <w:p w14:paraId="3CF63237" w14:textId="16B169B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_Toc194063222 \h </w:instrText>
      </w:r>
      <w:r>
        <w:rPr>
          <w:noProof/>
        </w:rPr>
      </w:r>
      <w:r>
        <w:rPr>
          <w:noProof/>
        </w:rPr>
        <w:fldChar w:fldCharType="separate"/>
      </w:r>
      <w:r>
        <w:rPr>
          <w:noProof/>
        </w:rPr>
        <w:t>24</w:t>
      </w:r>
      <w:r>
        <w:rPr>
          <w:noProof/>
        </w:rPr>
        <w:fldChar w:fldCharType="end"/>
      </w:r>
    </w:p>
    <w:p w14:paraId="4BF1383A" w14:textId="099EBFF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fldLock="1"/>
      </w:r>
      <w:r>
        <w:rPr>
          <w:noProof/>
        </w:rPr>
        <w:instrText xml:space="preserve"> PAGEREF _Toc194063223 \h </w:instrText>
      </w:r>
      <w:r>
        <w:rPr>
          <w:noProof/>
        </w:rPr>
      </w:r>
      <w:r>
        <w:rPr>
          <w:noProof/>
        </w:rPr>
        <w:fldChar w:fldCharType="separate"/>
      </w:r>
      <w:r>
        <w:rPr>
          <w:noProof/>
        </w:rPr>
        <w:t>25</w:t>
      </w:r>
      <w:r>
        <w:rPr>
          <w:noProof/>
        </w:rPr>
        <w:fldChar w:fldCharType="end"/>
      </w:r>
    </w:p>
    <w:p w14:paraId="0006F785" w14:textId="3E30DD5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fldLock="1"/>
      </w:r>
      <w:r>
        <w:rPr>
          <w:noProof/>
        </w:rPr>
        <w:instrText xml:space="preserve"> PAGEREF _Toc194063224 \h </w:instrText>
      </w:r>
      <w:r>
        <w:rPr>
          <w:noProof/>
        </w:rPr>
      </w:r>
      <w:r>
        <w:rPr>
          <w:noProof/>
        </w:rPr>
        <w:fldChar w:fldCharType="separate"/>
      </w:r>
      <w:r>
        <w:rPr>
          <w:noProof/>
        </w:rPr>
        <w:t>25</w:t>
      </w:r>
      <w:r>
        <w:rPr>
          <w:noProof/>
        </w:rPr>
        <w:fldChar w:fldCharType="end"/>
      </w:r>
    </w:p>
    <w:p w14:paraId="265252C1" w14:textId="3991D4D9"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_Toc194063225 \h </w:instrText>
      </w:r>
      <w:r>
        <w:rPr>
          <w:noProof/>
        </w:rPr>
      </w:r>
      <w:r>
        <w:rPr>
          <w:noProof/>
        </w:rPr>
        <w:fldChar w:fldCharType="separate"/>
      </w:r>
      <w:r>
        <w:rPr>
          <w:noProof/>
        </w:rPr>
        <w:t>25</w:t>
      </w:r>
      <w:r>
        <w:rPr>
          <w:noProof/>
        </w:rPr>
        <w:fldChar w:fldCharType="end"/>
      </w:r>
    </w:p>
    <w:p w14:paraId="3F3D7AC0" w14:textId="1F0E8A2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fldLock="1"/>
      </w:r>
      <w:r>
        <w:rPr>
          <w:noProof/>
        </w:rPr>
        <w:instrText xml:space="preserve"> PAGEREF _Toc194063226 \h </w:instrText>
      </w:r>
      <w:r>
        <w:rPr>
          <w:noProof/>
        </w:rPr>
      </w:r>
      <w:r>
        <w:rPr>
          <w:noProof/>
        </w:rPr>
        <w:fldChar w:fldCharType="separate"/>
      </w:r>
      <w:r>
        <w:rPr>
          <w:noProof/>
        </w:rPr>
        <w:t>25</w:t>
      </w:r>
      <w:r>
        <w:rPr>
          <w:noProof/>
        </w:rPr>
        <w:fldChar w:fldCharType="end"/>
      </w:r>
    </w:p>
    <w:p w14:paraId="349AE78D" w14:textId="1740D08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fldLock="1"/>
      </w:r>
      <w:r>
        <w:rPr>
          <w:noProof/>
        </w:rPr>
        <w:instrText xml:space="preserve"> PAGEREF _Toc194063227 \h </w:instrText>
      </w:r>
      <w:r>
        <w:rPr>
          <w:noProof/>
        </w:rPr>
      </w:r>
      <w:r>
        <w:rPr>
          <w:noProof/>
        </w:rPr>
        <w:fldChar w:fldCharType="separate"/>
      </w:r>
      <w:r>
        <w:rPr>
          <w:noProof/>
        </w:rPr>
        <w:t>25</w:t>
      </w:r>
      <w:r>
        <w:rPr>
          <w:noProof/>
        </w:rPr>
        <w:fldChar w:fldCharType="end"/>
      </w:r>
    </w:p>
    <w:p w14:paraId="35B1D0DC" w14:textId="0FBFFBE1"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_Toc194063228 \h </w:instrText>
      </w:r>
      <w:r>
        <w:rPr>
          <w:noProof/>
        </w:rPr>
      </w:r>
      <w:r>
        <w:rPr>
          <w:noProof/>
        </w:rPr>
        <w:fldChar w:fldCharType="separate"/>
      </w:r>
      <w:r>
        <w:rPr>
          <w:noProof/>
        </w:rPr>
        <w:t>26</w:t>
      </w:r>
      <w:r>
        <w:rPr>
          <w:noProof/>
        </w:rPr>
        <w:fldChar w:fldCharType="end"/>
      </w:r>
    </w:p>
    <w:p w14:paraId="01A64A16" w14:textId="1F5D6DE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fldLock="1"/>
      </w:r>
      <w:r>
        <w:rPr>
          <w:noProof/>
        </w:rPr>
        <w:instrText xml:space="preserve"> PAGEREF _Toc194063229 \h </w:instrText>
      </w:r>
      <w:r>
        <w:rPr>
          <w:noProof/>
        </w:rPr>
      </w:r>
      <w:r>
        <w:rPr>
          <w:noProof/>
        </w:rPr>
        <w:fldChar w:fldCharType="separate"/>
      </w:r>
      <w:r>
        <w:rPr>
          <w:noProof/>
        </w:rPr>
        <w:t>26</w:t>
      </w:r>
      <w:r>
        <w:rPr>
          <w:noProof/>
        </w:rPr>
        <w:fldChar w:fldCharType="end"/>
      </w:r>
    </w:p>
    <w:p w14:paraId="6374F060" w14:textId="39E1C66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_Toc194063230 \h </w:instrText>
      </w:r>
      <w:r>
        <w:rPr>
          <w:noProof/>
        </w:rPr>
      </w:r>
      <w:r>
        <w:rPr>
          <w:noProof/>
        </w:rPr>
        <w:fldChar w:fldCharType="separate"/>
      </w:r>
      <w:r>
        <w:rPr>
          <w:noProof/>
        </w:rPr>
        <w:t>28</w:t>
      </w:r>
      <w:r>
        <w:rPr>
          <w:noProof/>
        </w:rPr>
        <w:fldChar w:fldCharType="end"/>
      </w:r>
    </w:p>
    <w:p w14:paraId="18369089" w14:textId="0B9AB86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_Toc194063231 \h </w:instrText>
      </w:r>
      <w:r>
        <w:rPr>
          <w:noProof/>
        </w:rPr>
      </w:r>
      <w:r>
        <w:rPr>
          <w:noProof/>
        </w:rPr>
        <w:fldChar w:fldCharType="separate"/>
      </w:r>
      <w:r>
        <w:rPr>
          <w:noProof/>
        </w:rPr>
        <w:t>28</w:t>
      </w:r>
      <w:r>
        <w:rPr>
          <w:noProof/>
        </w:rPr>
        <w:fldChar w:fldCharType="end"/>
      </w:r>
    </w:p>
    <w:p w14:paraId="005387CE" w14:textId="358BA8AA"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_Toc194063232 \h </w:instrText>
      </w:r>
      <w:r>
        <w:rPr>
          <w:noProof/>
        </w:rPr>
      </w:r>
      <w:r>
        <w:rPr>
          <w:noProof/>
        </w:rPr>
        <w:fldChar w:fldCharType="separate"/>
      </w:r>
      <w:r>
        <w:rPr>
          <w:noProof/>
        </w:rPr>
        <w:t>29</w:t>
      </w:r>
      <w:r>
        <w:rPr>
          <w:noProof/>
        </w:rPr>
        <w:fldChar w:fldCharType="end"/>
      </w:r>
    </w:p>
    <w:p w14:paraId="1F8D8783" w14:textId="451A090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_Toc194063233 \h </w:instrText>
      </w:r>
      <w:r>
        <w:rPr>
          <w:noProof/>
        </w:rPr>
      </w:r>
      <w:r>
        <w:rPr>
          <w:noProof/>
        </w:rPr>
        <w:fldChar w:fldCharType="separate"/>
      </w:r>
      <w:r>
        <w:rPr>
          <w:noProof/>
        </w:rPr>
        <w:t>29</w:t>
      </w:r>
      <w:r>
        <w:rPr>
          <w:noProof/>
        </w:rPr>
        <w:fldChar w:fldCharType="end"/>
      </w:r>
    </w:p>
    <w:p w14:paraId="13945D5F" w14:textId="492975E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_Toc194063234 \h </w:instrText>
      </w:r>
      <w:r>
        <w:rPr>
          <w:noProof/>
        </w:rPr>
      </w:r>
      <w:r>
        <w:rPr>
          <w:noProof/>
        </w:rPr>
        <w:fldChar w:fldCharType="separate"/>
      </w:r>
      <w:r>
        <w:rPr>
          <w:noProof/>
        </w:rPr>
        <w:t>30</w:t>
      </w:r>
      <w:r>
        <w:rPr>
          <w:noProof/>
        </w:rPr>
        <w:fldChar w:fldCharType="end"/>
      </w:r>
    </w:p>
    <w:p w14:paraId="3DCED0E4" w14:textId="62FFEDA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_Toc194063235 \h </w:instrText>
      </w:r>
      <w:r>
        <w:rPr>
          <w:noProof/>
        </w:rPr>
      </w:r>
      <w:r>
        <w:rPr>
          <w:noProof/>
        </w:rPr>
        <w:fldChar w:fldCharType="separate"/>
      </w:r>
      <w:r>
        <w:rPr>
          <w:noProof/>
        </w:rPr>
        <w:t>31</w:t>
      </w:r>
      <w:r>
        <w:rPr>
          <w:noProof/>
        </w:rPr>
        <w:fldChar w:fldCharType="end"/>
      </w:r>
    </w:p>
    <w:p w14:paraId="42308A54" w14:textId="03911959" w:rsidR="007C53C9" w:rsidRDefault="007C53C9">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_Toc194063236 \h </w:instrText>
      </w:r>
      <w:r>
        <w:rPr>
          <w:noProof/>
        </w:rPr>
      </w:r>
      <w:r>
        <w:rPr>
          <w:noProof/>
        </w:rPr>
        <w:fldChar w:fldCharType="separate"/>
      </w:r>
      <w:r>
        <w:rPr>
          <w:noProof/>
        </w:rPr>
        <w:t>31</w:t>
      </w:r>
      <w:r>
        <w:rPr>
          <w:noProof/>
        </w:rPr>
        <w:fldChar w:fldCharType="end"/>
      </w:r>
    </w:p>
    <w:p w14:paraId="5B3787A3" w14:textId="5EC5BC9E" w:rsidR="007C53C9" w:rsidRDefault="007C53C9">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_Toc194063237 \h </w:instrText>
      </w:r>
      <w:r>
        <w:rPr>
          <w:noProof/>
        </w:rPr>
      </w:r>
      <w:r>
        <w:rPr>
          <w:noProof/>
        </w:rPr>
        <w:fldChar w:fldCharType="separate"/>
      </w:r>
      <w:r>
        <w:rPr>
          <w:noProof/>
        </w:rPr>
        <w:t>31</w:t>
      </w:r>
      <w:r>
        <w:rPr>
          <w:noProof/>
        </w:rPr>
        <w:fldChar w:fldCharType="end"/>
      </w:r>
    </w:p>
    <w:p w14:paraId="7C5B7138" w14:textId="770BF8D3" w:rsidR="007C53C9" w:rsidRDefault="007C53C9">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_Toc194063238 \h </w:instrText>
      </w:r>
      <w:r>
        <w:rPr>
          <w:noProof/>
        </w:rPr>
      </w:r>
      <w:r>
        <w:rPr>
          <w:noProof/>
        </w:rPr>
        <w:fldChar w:fldCharType="separate"/>
      </w:r>
      <w:r>
        <w:rPr>
          <w:noProof/>
        </w:rPr>
        <w:t>32</w:t>
      </w:r>
      <w:r>
        <w:rPr>
          <w:noProof/>
        </w:rPr>
        <w:fldChar w:fldCharType="end"/>
      </w:r>
    </w:p>
    <w:p w14:paraId="5B137EF5" w14:textId="72A2E0E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fldLock="1"/>
      </w:r>
      <w:r>
        <w:rPr>
          <w:noProof/>
        </w:rPr>
        <w:instrText xml:space="preserve"> PAGEREF _Toc194063239 \h </w:instrText>
      </w:r>
      <w:r>
        <w:rPr>
          <w:noProof/>
        </w:rPr>
      </w:r>
      <w:r>
        <w:rPr>
          <w:noProof/>
        </w:rPr>
        <w:fldChar w:fldCharType="separate"/>
      </w:r>
      <w:r>
        <w:rPr>
          <w:noProof/>
        </w:rPr>
        <w:t>32</w:t>
      </w:r>
      <w:r>
        <w:rPr>
          <w:noProof/>
        </w:rPr>
        <w:fldChar w:fldCharType="end"/>
      </w:r>
    </w:p>
    <w:p w14:paraId="15FA6289" w14:textId="649D1CBA"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_Toc194063240 \h </w:instrText>
      </w:r>
      <w:r>
        <w:rPr>
          <w:noProof/>
        </w:rPr>
      </w:r>
      <w:r>
        <w:rPr>
          <w:noProof/>
        </w:rPr>
        <w:fldChar w:fldCharType="separate"/>
      </w:r>
      <w:r>
        <w:rPr>
          <w:noProof/>
        </w:rPr>
        <w:t>32</w:t>
      </w:r>
      <w:r>
        <w:rPr>
          <w:noProof/>
        </w:rPr>
        <w:fldChar w:fldCharType="end"/>
      </w:r>
    </w:p>
    <w:p w14:paraId="41A2D9F7" w14:textId="641F65A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fldLock="1"/>
      </w:r>
      <w:r>
        <w:rPr>
          <w:noProof/>
        </w:rPr>
        <w:instrText xml:space="preserve"> PAGEREF _Toc194063241 \h </w:instrText>
      </w:r>
      <w:r>
        <w:rPr>
          <w:noProof/>
        </w:rPr>
      </w:r>
      <w:r>
        <w:rPr>
          <w:noProof/>
        </w:rPr>
        <w:fldChar w:fldCharType="separate"/>
      </w:r>
      <w:r>
        <w:rPr>
          <w:noProof/>
        </w:rPr>
        <w:t>32</w:t>
      </w:r>
      <w:r>
        <w:rPr>
          <w:noProof/>
        </w:rPr>
        <w:fldChar w:fldCharType="end"/>
      </w:r>
    </w:p>
    <w:p w14:paraId="1F90BB6A" w14:textId="4FBBADD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fldLock="1"/>
      </w:r>
      <w:r>
        <w:rPr>
          <w:noProof/>
        </w:rPr>
        <w:instrText xml:space="preserve"> PAGEREF _Toc194063242 \h </w:instrText>
      </w:r>
      <w:r>
        <w:rPr>
          <w:noProof/>
        </w:rPr>
      </w:r>
      <w:r>
        <w:rPr>
          <w:noProof/>
        </w:rPr>
        <w:fldChar w:fldCharType="separate"/>
      </w:r>
      <w:r>
        <w:rPr>
          <w:noProof/>
        </w:rPr>
        <w:t>37</w:t>
      </w:r>
      <w:r>
        <w:rPr>
          <w:noProof/>
        </w:rPr>
        <w:fldChar w:fldCharType="end"/>
      </w:r>
    </w:p>
    <w:p w14:paraId="0E728D74" w14:textId="7120D1A0"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_Toc194063243 \h </w:instrText>
      </w:r>
      <w:r>
        <w:rPr>
          <w:noProof/>
        </w:rPr>
      </w:r>
      <w:r>
        <w:rPr>
          <w:noProof/>
        </w:rPr>
        <w:fldChar w:fldCharType="separate"/>
      </w:r>
      <w:r>
        <w:rPr>
          <w:noProof/>
        </w:rPr>
        <w:t>40</w:t>
      </w:r>
      <w:r>
        <w:rPr>
          <w:noProof/>
        </w:rPr>
        <w:fldChar w:fldCharType="end"/>
      </w:r>
    </w:p>
    <w:p w14:paraId="5BA95A9B" w14:textId="548F941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_Toc194063244 \h </w:instrText>
      </w:r>
      <w:r>
        <w:rPr>
          <w:noProof/>
        </w:rPr>
      </w:r>
      <w:r>
        <w:rPr>
          <w:noProof/>
        </w:rPr>
        <w:fldChar w:fldCharType="separate"/>
      </w:r>
      <w:r>
        <w:rPr>
          <w:noProof/>
        </w:rPr>
        <w:t>42</w:t>
      </w:r>
      <w:r>
        <w:rPr>
          <w:noProof/>
        </w:rPr>
        <w:fldChar w:fldCharType="end"/>
      </w:r>
    </w:p>
    <w:p w14:paraId="0B05C062" w14:textId="12BA113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fldLock="1"/>
      </w:r>
      <w:r>
        <w:rPr>
          <w:noProof/>
        </w:rPr>
        <w:instrText xml:space="preserve"> PAGEREF _Toc194063245 \h </w:instrText>
      </w:r>
      <w:r>
        <w:rPr>
          <w:noProof/>
        </w:rPr>
      </w:r>
      <w:r>
        <w:rPr>
          <w:noProof/>
        </w:rPr>
        <w:fldChar w:fldCharType="separate"/>
      </w:r>
      <w:r>
        <w:rPr>
          <w:noProof/>
        </w:rPr>
        <w:t>42</w:t>
      </w:r>
      <w:r>
        <w:rPr>
          <w:noProof/>
        </w:rPr>
        <w:fldChar w:fldCharType="end"/>
      </w:r>
    </w:p>
    <w:p w14:paraId="76B21B6E" w14:textId="49E5096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fldLock="1"/>
      </w:r>
      <w:r>
        <w:rPr>
          <w:noProof/>
        </w:rPr>
        <w:instrText xml:space="preserve"> PAGEREF _Toc194063246 \h </w:instrText>
      </w:r>
      <w:r>
        <w:rPr>
          <w:noProof/>
        </w:rPr>
      </w:r>
      <w:r>
        <w:rPr>
          <w:noProof/>
        </w:rPr>
        <w:fldChar w:fldCharType="separate"/>
      </w:r>
      <w:r>
        <w:rPr>
          <w:noProof/>
        </w:rPr>
        <w:t>45</w:t>
      </w:r>
      <w:r>
        <w:rPr>
          <w:noProof/>
        </w:rPr>
        <w:fldChar w:fldCharType="end"/>
      </w:r>
    </w:p>
    <w:p w14:paraId="29D35521" w14:textId="6F0523F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_Toc194063247 \h </w:instrText>
      </w:r>
      <w:r>
        <w:rPr>
          <w:noProof/>
        </w:rPr>
      </w:r>
      <w:r>
        <w:rPr>
          <w:noProof/>
        </w:rPr>
        <w:fldChar w:fldCharType="separate"/>
      </w:r>
      <w:r>
        <w:rPr>
          <w:noProof/>
        </w:rPr>
        <w:t>46</w:t>
      </w:r>
      <w:r>
        <w:rPr>
          <w:noProof/>
        </w:rPr>
        <w:fldChar w:fldCharType="end"/>
      </w:r>
    </w:p>
    <w:p w14:paraId="2B75AABB" w14:textId="6A14D01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_Toc194063248 \h </w:instrText>
      </w:r>
      <w:r>
        <w:rPr>
          <w:noProof/>
        </w:rPr>
      </w:r>
      <w:r>
        <w:rPr>
          <w:noProof/>
        </w:rPr>
        <w:fldChar w:fldCharType="separate"/>
      </w:r>
      <w:r>
        <w:rPr>
          <w:noProof/>
        </w:rPr>
        <w:t>48</w:t>
      </w:r>
      <w:r>
        <w:rPr>
          <w:noProof/>
        </w:rPr>
        <w:fldChar w:fldCharType="end"/>
      </w:r>
    </w:p>
    <w:p w14:paraId="5C23964F" w14:textId="4D7902F4"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_Toc194063249 \h </w:instrText>
      </w:r>
      <w:r>
        <w:rPr>
          <w:noProof/>
        </w:rPr>
      </w:r>
      <w:r>
        <w:rPr>
          <w:noProof/>
        </w:rPr>
        <w:fldChar w:fldCharType="separate"/>
      </w:r>
      <w:r>
        <w:rPr>
          <w:noProof/>
        </w:rPr>
        <w:t>49</w:t>
      </w:r>
      <w:r>
        <w:rPr>
          <w:noProof/>
        </w:rPr>
        <w:fldChar w:fldCharType="end"/>
      </w:r>
    </w:p>
    <w:p w14:paraId="5C4A2E63" w14:textId="4C775EA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_Toc194063250 \h </w:instrText>
      </w:r>
      <w:r>
        <w:rPr>
          <w:noProof/>
        </w:rPr>
      </w:r>
      <w:r>
        <w:rPr>
          <w:noProof/>
        </w:rPr>
        <w:fldChar w:fldCharType="separate"/>
      </w:r>
      <w:r>
        <w:rPr>
          <w:noProof/>
        </w:rPr>
        <w:t>49</w:t>
      </w:r>
      <w:r>
        <w:rPr>
          <w:noProof/>
        </w:rPr>
        <w:fldChar w:fldCharType="end"/>
      </w:r>
    </w:p>
    <w:p w14:paraId="24E27611" w14:textId="6FB59D3B"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_Toc194063251 \h </w:instrText>
      </w:r>
      <w:r>
        <w:rPr>
          <w:noProof/>
        </w:rPr>
      </w:r>
      <w:r>
        <w:rPr>
          <w:noProof/>
        </w:rPr>
        <w:fldChar w:fldCharType="separate"/>
      </w:r>
      <w:r>
        <w:rPr>
          <w:noProof/>
        </w:rPr>
        <w:t>49</w:t>
      </w:r>
      <w:r>
        <w:rPr>
          <w:noProof/>
        </w:rPr>
        <w:fldChar w:fldCharType="end"/>
      </w:r>
    </w:p>
    <w:p w14:paraId="1ED82572" w14:textId="28C3396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_Toc194063252 \h </w:instrText>
      </w:r>
      <w:r>
        <w:rPr>
          <w:noProof/>
        </w:rPr>
      </w:r>
      <w:r>
        <w:rPr>
          <w:noProof/>
        </w:rPr>
        <w:fldChar w:fldCharType="separate"/>
      </w:r>
      <w:r>
        <w:rPr>
          <w:noProof/>
        </w:rPr>
        <w:t>50</w:t>
      </w:r>
      <w:r>
        <w:rPr>
          <w:noProof/>
        </w:rPr>
        <w:fldChar w:fldCharType="end"/>
      </w:r>
    </w:p>
    <w:p w14:paraId="652153E3" w14:textId="5885D7A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_Toc194063253 \h </w:instrText>
      </w:r>
      <w:r>
        <w:rPr>
          <w:noProof/>
        </w:rPr>
      </w:r>
      <w:r>
        <w:rPr>
          <w:noProof/>
        </w:rPr>
        <w:fldChar w:fldCharType="separate"/>
      </w:r>
      <w:r>
        <w:rPr>
          <w:noProof/>
        </w:rPr>
        <w:t>51</w:t>
      </w:r>
      <w:r>
        <w:rPr>
          <w:noProof/>
        </w:rPr>
        <w:fldChar w:fldCharType="end"/>
      </w:r>
    </w:p>
    <w:p w14:paraId="4A9C24A0" w14:textId="5E9B4F0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fldLock="1"/>
      </w:r>
      <w:r>
        <w:rPr>
          <w:noProof/>
        </w:rPr>
        <w:instrText xml:space="preserve"> PAGEREF _Toc194063254 \h </w:instrText>
      </w:r>
      <w:r>
        <w:rPr>
          <w:noProof/>
        </w:rPr>
      </w:r>
      <w:r>
        <w:rPr>
          <w:noProof/>
        </w:rPr>
        <w:fldChar w:fldCharType="separate"/>
      </w:r>
      <w:r>
        <w:rPr>
          <w:noProof/>
        </w:rPr>
        <w:t>51</w:t>
      </w:r>
      <w:r>
        <w:rPr>
          <w:noProof/>
        </w:rPr>
        <w:fldChar w:fldCharType="end"/>
      </w:r>
    </w:p>
    <w:p w14:paraId="6335DCF3" w14:textId="7C7DDB0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fldLock="1"/>
      </w:r>
      <w:r>
        <w:rPr>
          <w:noProof/>
        </w:rPr>
        <w:instrText xml:space="preserve"> PAGEREF _Toc194063255 \h </w:instrText>
      </w:r>
      <w:r>
        <w:rPr>
          <w:noProof/>
        </w:rPr>
      </w:r>
      <w:r>
        <w:rPr>
          <w:noProof/>
        </w:rPr>
        <w:fldChar w:fldCharType="separate"/>
      </w:r>
      <w:r>
        <w:rPr>
          <w:noProof/>
        </w:rPr>
        <w:t>51</w:t>
      </w:r>
      <w:r>
        <w:rPr>
          <w:noProof/>
        </w:rPr>
        <w:fldChar w:fldCharType="end"/>
      </w:r>
    </w:p>
    <w:p w14:paraId="246A336A" w14:textId="223E2AF6"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_Toc194063256 \h </w:instrText>
      </w:r>
      <w:r>
        <w:rPr>
          <w:noProof/>
        </w:rPr>
      </w:r>
      <w:r>
        <w:rPr>
          <w:noProof/>
        </w:rPr>
        <w:fldChar w:fldCharType="separate"/>
      </w:r>
      <w:r>
        <w:rPr>
          <w:noProof/>
        </w:rPr>
        <w:t>52</w:t>
      </w:r>
      <w:r>
        <w:rPr>
          <w:noProof/>
        </w:rPr>
        <w:fldChar w:fldCharType="end"/>
      </w:r>
    </w:p>
    <w:p w14:paraId="19433AE2" w14:textId="03BA81F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_Toc194063257 \h </w:instrText>
      </w:r>
      <w:r>
        <w:rPr>
          <w:noProof/>
        </w:rPr>
      </w:r>
      <w:r>
        <w:rPr>
          <w:noProof/>
        </w:rPr>
        <w:fldChar w:fldCharType="separate"/>
      </w:r>
      <w:r>
        <w:rPr>
          <w:noProof/>
        </w:rPr>
        <w:t>52</w:t>
      </w:r>
      <w:r>
        <w:rPr>
          <w:noProof/>
        </w:rPr>
        <w:fldChar w:fldCharType="end"/>
      </w:r>
    </w:p>
    <w:p w14:paraId="4336AD9E" w14:textId="7017014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_Toc194063258 \h </w:instrText>
      </w:r>
      <w:r>
        <w:rPr>
          <w:noProof/>
        </w:rPr>
      </w:r>
      <w:r>
        <w:rPr>
          <w:noProof/>
        </w:rPr>
        <w:fldChar w:fldCharType="separate"/>
      </w:r>
      <w:r>
        <w:rPr>
          <w:noProof/>
        </w:rPr>
        <w:t>53</w:t>
      </w:r>
      <w:r>
        <w:rPr>
          <w:noProof/>
        </w:rPr>
        <w:fldChar w:fldCharType="end"/>
      </w:r>
    </w:p>
    <w:p w14:paraId="23AF651C" w14:textId="0DBEAF0A"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fldLock="1"/>
      </w:r>
      <w:r>
        <w:rPr>
          <w:noProof/>
        </w:rPr>
        <w:instrText xml:space="preserve"> PAGEREF _Toc194063259 \h </w:instrText>
      </w:r>
      <w:r>
        <w:rPr>
          <w:noProof/>
        </w:rPr>
      </w:r>
      <w:r>
        <w:rPr>
          <w:noProof/>
        </w:rPr>
        <w:fldChar w:fldCharType="separate"/>
      </w:r>
      <w:r>
        <w:rPr>
          <w:noProof/>
        </w:rPr>
        <w:t>53</w:t>
      </w:r>
      <w:r>
        <w:rPr>
          <w:noProof/>
        </w:rPr>
        <w:fldChar w:fldCharType="end"/>
      </w:r>
    </w:p>
    <w:p w14:paraId="1AC6AD6E" w14:textId="0281AB3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_Toc194063260 \h </w:instrText>
      </w:r>
      <w:r>
        <w:rPr>
          <w:noProof/>
        </w:rPr>
      </w:r>
      <w:r>
        <w:rPr>
          <w:noProof/>
        </w:rPr>
        <w:fldChar w:fldCharType="separate"/>
      </w:r>
      <w:r>
        <w:rPr>
          <w:noProof/>
        </w:rPr>
        <w:t>53</w:t>
      </w:r>
      <w:r>
        <w:rPr>
          <w:noProof/>
        </w:rPr>
        <w:fldChar w:fldCharType="end"/>
      </w:r>
    </w:p>
    <w:p w14:paraId="52F808A9" w14:textId="5FF8C36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_Toc194063261 \h </w:instrText>
      </w:r>
      <w:r>
        <w:rPr>
          <w:noProof/>
        </w:rPr>
      </w:r>
      <w:r>
        <w:rPr>
          <w:noProof/>
        </w:rPr>
        <w:fldChar w:fldCharType="separate"/>
      </w:r>
      <w:r>
        <w:rPr>
          <w:noProof/>
        </w:rPr>
        <w:t>53</w:t>
      </w:r>
      <w:r>
        <w:rPr>
          <w:noProof/>
        </w:rPr>
        <w:fldChar w:fldCharType="end"/>
      </w:r>
    </w:p>
    <w:p w14:paraId="107121F9" w14:textId="1535E64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_Toc194063262 \h </w:instrText>
      </w:r>
      <w:r>
        <w:rPr>
          <w:noProof/>
        </w:rPr>
      </w:r>
      <w:r>
        <w:rPr>
          <w:noProof/>
        </w:rPr>
        <w:fldChar w:fldCharType="separate"/>
      </w:r>
      <w:r>
        <w:rPr>
          <w:noProof/>
        </w:rPr>
        <w:t>53</w:t>
      </w:r>
      <w:r>
        <w:rPr>
          <w:noProof/>
        </w:rPr>
        <w:fldChar w:fldCharType="end"/>
      </w:r>
    </w:p>
    <w:p w14:paraId="5F311A7B" w14:textId="2BC39DA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fldLock="1"/>
      </w:r>
      <w:r>
        <w:rPr>
          <w:noProof/>
        </w:rPr>
        <w:instrText xml:space="preserve"> PAGEREF _Toc194063263 \h </w:instrText>
      </w:r>
      <w:r>
        <w:rPr>
          <w:noProof/>
        </w:rPr>
      </w:r>
      <w:r>
        <w:rPr>
          <w:noProof/>
        </w:rPr>
        <w:fldChar w:fldCharType="separate"/>
      </w:r>
      <w:r>
        <w:rPr>
          <w:noProof/>
        </w:rPr>
        <w:t>53</w:t>
      </w:r>
      <w:r>
        <w:rPr>
          <w:noProof/>
        </w:rPr>
        <w:fldChar w:fldCharType="end"/>
      </w:r>
    </w:p>
    <w:p w14:paraId="79D1D665" w14:textId="7A24803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_Toc194063264 \h </w:instrText>
      </w:r>
      <w:r>
        <w:rPr>
          <w:noProof/>
        </w:rPr>
      </w:r>
      <w:r>
        <w:rPr>
          <w:noProof/>
        </w:rPr>
        <w:fldChar w:fldCharType="separate"/>
      </w:r>
      <w:r>
        <w:rPr>
          <w:noProof/>
        </w:rPr>
        <w:t>54</w:t>
      </w:r>
      <w:r>
        <w:rPr>
          <w:noProof/>
        </w:rPr>
        <w:fldChar w:fldCharType="end"/>
      </w:r>
    </w:p>
    <w:p w14:paraId="021AC83F" w14:textId="6E29F1B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_Toc194063265 \h </w:instrText>
      </w:r>
      <w:r>
        <w:rPr>
          <w:noProof/>
        </w:rPr>
      </w:r>
      <w:r>
        <w:rPr>
          <w:noProof/>
        </w:rPr>
        <w:fldChar w:fldCharType="separate"/>
      </w:r>
      <w:r>
        <w:rPr>
          <w:noProof/>
        </w:rPr>
        <w:t>54</w:t>
      </w:r>
      <w:r>
        <w:rPr>
          <w:noProof/>
        </w:rPr>
        <w:fldChar w:fldCharType="end"/>
      </w:r>
    </w:p>
    <w:p w14:paraId="5880CD8F" w14:textId="2AC1778E"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_Toc194063266 \h </w:instrText>
      </w:r>
      <w:r>
        <w:rPr>
          <w:noProof/>
        </w:rPr>
      </w:r>
      <w:r>
        <w:rPr>
          <w:noProof/>
        </w:rPr>
        <w:fldChar w:fldCharType="separate"/>
      </w:r>
      <w:r>
        <w:rPr>
          <w:noProof/>
        </w:rPr>
        <w:t>54</w:t>
      </w:r>
      <w:r>
        <w:rPr>
          <w:noProof/>
        </w:rPr>
        <w:fldChar w:fldCharType="end"/>
      </w:r>
    </w:p>
    <w:p w14:paraId="605ADB63" w14:textId="38D07DEB"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_Toc194063267 \h </w:instrText>
      </w:r>
      <w:r>
        <w:rPr>
          <w:noProof/>
        </w:rPr>
      </w:r>
      <w:r>
        <w:rPr>
          <w:noProof/>
        </w:rPr>
        <w:fldChar w:fldCharType="separate"/>
      </w:r>
      <w:r>
        <w:rPr>
          <w:noProof/>
        </w:rPr>
        <w:t>54</w:t>
      </w:r>
      <w:r>
        <w:rPr>
          <w:noProof/>
        </w:rPr>
        <w:fldChar w:fldCharType="end"/>
      </w:r>
    </w:p>
    <w:p w14:paraId="189F6026" w14:textId="3180528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fldLock="1"/>
      </w:r>
      <w:r>
        <w:rPr>
          <w:noProof/>
        </w:rPr>
        <w:instrText xml:space="preserve"> PAGEREF _Toc194063268 \h </w:instrText>
      </w:r>
      <w:r>
        <w:rPr>
          <w:noProof/>
        </w:rPr>
      </w:r>
      <w:r>
        <w:rPr>
          <w:noProof/>
        </w:rPr>
        <w:fldChar w:fldCharType="separate"/>
      </w:r>
      <w:r>
        <w:rPr>
          <w:noProof/>
        </w:rPr>
        <w:t>54</w:t>
      </w:r>
      <w:r>
        <w:rPr>
          <w:noProof/>
        </w:rPr>
        <w:fldChar w:fldCharType="end"/>
      </w:r>
    </w:p>
    <w:p w14:paraId="35385CF5" w14:textId="30E8A1E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fldLock="1"/>
      </w:r>
      <w:r>
        <w:rPr>
          <w:noProof/>
        </w:rPr>
        <w:instrText xml:space="preserve"> PAGEREF _Toc194063269 \h </w:instrText>
      </w:r>
      <w:r>
        <w:rPr>
          <w:noProof/>
        </w:rPr>
      </w:r>
      <w:r>
        <w:rPr>
          <w:noProof/>
        </w:rPr>
        <w:fldChar w:fldCharType="separate"/>
      </w:r>
      <w:r>
        <w:rPr>
          <w:noProof/>
        </w:rPr>
        <w:t>54</w:t>
      </w:r>
      <w:r>
        <w:rPr>
          <w:noProof/>
        </w:rPr>
        <w:fldChar w:fldCharType="end"/>
      </w:r>
    </w:p>
    <w:p w14:paraId="4E5303F6" w14:textId="4ED8175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_Toc194063270 \h </w:instrText>
      </w:r>
      <w:r>
        <w:rPr>
          <w:noProof/>
        </w:rPr>
      </w:r>
      <w:r>
        <w:rPr>
          <w:noProof/>
        </w:rPr>
        <w:fldChar w:fldCharType="separate"/>
      </w:r>
      <w:r>
        <w:rPr>
          <w:noProof/>
        </w:rPr>
        <w:t>54</w:t>
      </w:r>
      <w:r>
        <w:rPr>
          <w:noProof/>
        </w:rPr>
        <w:fldChar w:fldCharType="end"/>
      </w:r>
    </w:p>
    <w:p w14:paraId="61CBCFDA" w14:textId="632B8DF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fldLock="1"/>
      </w:r>
      <w:r>
        <w:rPr>
          <w:noProof/>
        </w:rPr>
        <w:instrText xml:space="preserve"> PAGEREF _Toc194063271 \h </w:instrText>
      </w:r>
      <w:r>
        <w:rPr>
          <w:noProof/>
        </w:rPr>
      </w:r>
      <w:r>
        <w:rPr>
          <w:noProof/>
        </w:rPr>
        <w:fldChar w:fldCharType="separate"/>
      </w:r>
      <w:r>
        <w:rPr>
          <w:noProof/>
        </w:rPr>
        <w:t>54</w:t>
      </w:r>
      <w:r>
        <w:rPr>
          <w:noProof/>
        </w:rPr>
        <w:fldChar w:fldCharType="end"/>
      </w:r>
    </w:p>
    <w:p w14:paraId="62F1D614" w14:textId="21D6D8C1"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fldLock="1"/>
      </w:r>
      <w:r>
        <w:rPr>
          <w:noProof/>
        </w:rPr>
        <w:instrText xml:space="preserve"> PAGEREF _Toc194063272 \h </w:instrText>
      </w:r>
      <w:r>
        <w:rPr>
          <w:noProof/>
        </w:rPr>
      </w:r>
      <w:r>
        <w:rPr>
          <w:noProof/>
        </w:rPr>
        <w:fldChar w:fldCharType="separate"/>
      </w:r>
      <w:r>
        <w:rPr>
          <w:noProof/>
        </w:rPr>
        <w:t>55</w:t>
      </w:r>
      <w:r>
        <w:rPr>
          <w:noProof/>
        </w:rPr>
        <w:fldChar w:fldCharType="end"/>
      </w:r>
    </w:p>
    <w:p w14:paraId="72AEAF14" w14:textId="0858CE91"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_Toc194063273 \h </w:instrText>
      </w:r>
      <w:r>
        <w:rPr>
          <w:noProof/>
        </w:rPr>
      </w:r>
      <w:r>
        <w:rPr>
          <w:noProof/>
        </w:rPr>
        <w:fldChar w:fldCharType="separate"/>
      </w:r>
      <w:r>
        <w:rPr>
          <w:noProof/>
        </w:rPr>
        <w:t>55</w:t>
      </w:r>
      <w:r>
        <w:rPr>
          <w:noProof/>
        </w:rPr>
        <w:fldChar w:fldCharType="end"/>
      </w:r>
    </w:p>
    <w:p w14:paraId="327F8F19" w14:textId="5DCEA4F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_Toc194063274 \h </w:instrText>
      </w:r>
      <w:r>
        <w:rPr>
          <w:noProof/>
        </w:rPr>
      </w:r>
      <w:r>
        <w:rPr>
          <w:noProof/>
        </w:rPr>
        <w:fldChar w:fldCharType="separate"/>
      </w:r>
      <w:r>
        <w:rPr>
          <w:noProof/>
        </w:rPr>
        <w:t>55</w:t>
      </w:r>
      <w:r>
        <w:rPr>
          <w:noProof/>
        </w:rPr>
        <w:fldChar w:fldCharType="end"/>
      </w:r>
    </w:p>
    <w:p w14:paraId="62A17D3C" w14:textId="7E4659CC"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_Toc194063275 \h </w:instrText>
      </w:r>
      <w:r>
        <w:rPr>
          <w:noProof/>
        </w:rPr>
      </w:r>
      <w:r>
        <w:rPr>
          <w:noProof/>
        </w:rPr>
        <w:fldChar w:fldCharType="separate"/>
      </w:r>
      <w:r>
        <w:rPr>
          <w:noProof/>
        </w:rPr>
        <w:t>56</w:t>
      </w:r>
      <w:r>
        <w:rPr>
          <w:noProof/>
        </w:rPr>
        <w:fldChar w:fldCharType="end"/>
      </w:r>
    </w:p>
    <w:p w14:paraId="684E47C0" w14:textId="0CF5FA1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_Toc194063276 \h </w:instrText>
      </w:r>
      <w:r>
        <w:rPr>
          <w:noProof/>
        </w:rPr>
      </w:r>
      <w:r>
        <w:rPr>
          <w:noProof/>
        </w:rPr>
        <w:fldChar w:fldCharType="separate"/>
      </w:r>
      <w:r>
        <w:rPr>
          <w:noProof/>
        </w:rPr>
        <w:t>56</w:t>
      </w:r>
      <w:r>
        <w:rPr>
          <w:noProof/>
        </w:rPr>
        <w:fldChar w:fldCharType="end"/>
      </w:r>
    </w:p>
    <w:p w14:paraId="1E23929A" w14:textId="3DBDA5E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_Toc194063277 \h </w:instrText>
      </w:r>
      <w:r>
        <w:rPr>
          <w:noProof/>
        </w:rPr>
      </w:r>
      <w:r>
        <w:rPr>
          <w:noProof/>
        </w:rPr>
        <w:fldChar w:fldCharType="separate"/>
      </w:r>
      <w:r>
        <w:rPr>
          <w:noProof/>
        </w:rPr>
        <w:t>57</w:t>
      </w:r>
      <w:r>
        <w:rPr>
          <w:noProof/>
        </w:rPr>
        <w:fldChar w:fldCharType="end"/>
      </w:r>
    </w:p>
    <w:p w14:paraId="55BBEF77" w14:textId="6BC4637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fldLock="1"/>
      </w:r>
      <w:r>
        <w:rPr>
          <w:noProof/>
        </w:rPr>
        <w:instrText xml:space="preserve"> PAGEREF _Toc194063278 \h </w:instrText>
      </w:r>
      <w:r>
        <w:rPr>
          <w:noProof/>
        </w:rPr>
      </w:r>
      <w:r>
        <w:rPr>
          <w:noProof/>
        </w:rPr>
        <w:fldChar w:fldCharType="separate"/>
      </w:r>
      <w:r>
        <w:rPr>
          <w:noProof/>
        </w:rPr>
        <w:t>57</w:t>
      </w:r>
      <w:r>
        <w:rPr>
          <w:noProof/>
        </w:rPr>
        <w:fldChar w:fldCharType="end"/>
      </w:r>
    </w:p>
    <w:p w14:paraId="25DE9A0C" w14:textId="5711837D"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fldLock="1"/>
      </w:r>
      <w:r>
        <w:rPr>
          <w:noProof/>
        </w:rPr>
        <w:instrText xml:space="preserve"> PAGEREF _Toc194063279 \h </w:instrText>
      </w:r>
      <w:r>
        <w:rPr>
          <w:noProof/>
        </w:rPr>
      </w:r>
      <w:r>
        <w:rPr>
          <w:noProof/>
        </w:rPr>
        <w:fldChar w:fldCharType="separate"/>
      </w:r>
      <w:r>
        <w:rPr>
          <w:noProof/>
        </w:rPr>
        <w:t>58</w:t>
      </w:r>
      <w:r>
        <w:rPr>
          <w:noProof/>
        </w:rPr>
        <w:fldChar w:fldCharType="end"/>
      </w:r>
    </w:p>
    <w:p w14:paraId="67C894D3" w14:textId="098E991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_Toc194063280 \h </w:instrText>
      </w:r>
      <w:r>
        <w:rPr>
          <w:noProof/>
        </w:rPr>
      </w:r>
      <w:r>
        <w:rPr>
          <w:noProof/>
        </w:rPr>
        <w:fldChar w:fldCharType="separate"/>
      </w:r>
      <w:r>
        <w:rPr>
          <w:noProof/>
        </w:rPr>
        <w:t>60</w:t>
      </w:r>
      <w:r>
        <w:rPr>
          <w:noProof/>
        </w:rPr>
        <w:fldChar w:fldCharType="end"/>
      </w:r>
    </w:p>
    <w:p w14:paraId="15025406" w14:textId="2B99F7A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_Toc194063281 \h </w:instrText>
      </w:r>
      <w:r>
        <w:rPr>
          <w:noProof/>
        </w:rPr>
      </w:r>
      <w:r>
        <w:rPr>
          <w:noProof/>
        </w:rPr>
        <w:fldChar w:fldCharType="separate"/>
      </w:r>
      <w:r>
        <w:rPr>
          <w:noProof/>
        </w:rPr>
        <w:t>61</w:t>
      </w:r>
      <w:r>
        <w:rPr>
          <w:noProof/>
        </w:rPr>
        <w:fldChar w:fldCharType="end"/>
      </w:r>
    </w:p>
    <w:p w14:paraId="155E16D7" w14:textId="51CD2E1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_Toc194063282 \h </w:instrText>
      </w:r>
      <w:r>
        <w:rPr>
          <w:noProof/>
        </w:rPr>
      </w:r>
      <w:r>
        <w:rPr>
          <w:noProof/>
        </w:rPr>
        <w:fldChar w:fldCharType="separate"/>
      </w:r>
      <w:r>
        <w:rPr>
          <w:noProof/>
        </w:rPr>
        <w:t>61</w:t>
      </w:r>
      <w:r>
        <w:rPr>
          <w:noProof/>
        </w:rPr>
        <w:fldChar w:fldCharType="end"/>
      </w:r>
    </w:p>
    <w:p w14:paraId="559EF379" w14:textId="598C31CA"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_Toc194063283 \h </w:instrText>
      </w:r>
      <w:r>
        <w:rPr>
          <w:noProof/>
        </w:rPr>
      </w:r>
      <w:r>
        <w:rPr>
          <w:noProof/>
        </w:rPr>
        <w:fldChar w:fldCharType="separate"/>
      </w:r>
      <w:r>
        <w:rPr>
          <w:noProof/>
        </w:rPr>
        <w:t>62</w:t>
      </w:r>
      <w:r>
        <w:rPr>
          <w:noProof/>
        </w:rPr>
        <w:fldChar w:fldCharType="end"/>
      </w:r>
    </w:p>
    <w:p w14:paraId="4DEF39BB" w14:textId="4D49A66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_Toc194063284 \h </w:instrText>
      </w:r>
      <w:r>
        <w:rPr>
          <w:noProof/>
        </w:rPr>
      </w:r>
      <w:r>
        <w:rPr>
          <w:noProof/>
        </w:rPr>
        <w:fldChar w:fldCharType="separate"/>
      </w:r>
      <w:r>
        <w:rPr>
          <w:noProof/>
        </w:rPr>
        <w:t>62</w:t>
      </w:r>
      <w:r>
        <w:rPr>
          <w:noProof/>
        </w:rPr>
        <w:fldChar w:fldCharType="end"/>
      </w:r>
    </w:p>
    <w:p w14:paraId="6D868D6D" w14:textId="5307967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fldLock="1"/>
      </w:r>
      <w:r>
        <w:rPr>
          <w:noProof/>
        </w:rPr>
        <w:instrText xml:space="preserve"> PAGEREF _Toc194063285 \h </w:instrText>
      </w:r>
      <w:r>
        <w:rPr>
          <w:noProof/>
        </w:rPr>
      </w:r>
      <w:r>
        <w:rPr>
          <w:noProof/>
        </w:rPr>
        <w:fldChar w:fldCharType="separate"/>
      </w:r>
      <w:r>
        <w:rPr>
          <w:noProof/>
        </w:rPr>
        <w:t>62</w:t>
      </w:r>
      <w:r>
        <w:rPr>
          <w:noProof/>
        </w:rPr>
        <w:fldChar w:fldCharType="end"/>
      </w:r>
    </w:p>
    <w:p w14:paraId="5DEC8E46" w14:textId="3E8BD47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fldLock="1"/>
      </w:r>
      <w:r>
        <w:rPr>
          <w:noProof/>
        </w:rPr>
        <w:instrText xml:space="preserve"> PAGEREF _Toc194063286 \h </w:instrText>
      </w:r>
      <w:r>
        <w:rPr>
          <w:noProof/>
        </w:rPr>
      </w:r>
      <w:r>
        <w:rPr>
          <w:noProof/>
        </w:rPr>
        <w:fldChar w:fldCharType="separate"/>
      </w:r>
      <w:r>
        <w:rPr>
          <w:noProof/>
        </w:rPr>
        <w:t>62</w:t>
      </w:r>
      <w:r>
        <w:rPr>
          <w:noProof/>
        </w:rPr>
        <w:fldChar w:fldCharType="end"/>
      </w:r>
    </w:p>
    <w:p w14:paraId="571B010C" w14:textId="63EFF03B"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_Toc194063287 \h </w:instrText>
      </w:r>
      <w:r>
        <w:rPr>
          <w:noProof/>
        </w:rPr>
      </w:r>
      <w:r>
        <w:rPr>
          <w:noProof/>
        </w:rPr>
        <w:fldChar w:fldCharType="separate"/>
      </w:r>
      <w:r>
        <w:rPr>
          <w:noProof/>
        </w:rPr>
        <w:t>63</w:t>
      </w:r>
      <w:r>
        <w:rPr>
          <w:noProof/>
        </w:rPr>
        <w:fldChar w:fldCharType="end"/>
      </w:r>
    </w:p>
    <w:p w14:paraId="42041F99" w14:textId="0BCD962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_Toc194063288 \h </w:instrText>
      </w:r>
      <w:r>
        <w:rPr>
          <w:noProof/>
        </w:rPr>
      </w:r>
      <w:r>
        <w:rPr>
          <w:noProof/>
        </w:rPr>
        <w:fldChar w:fldCharType="separate"/>
      </w:r>
      <w:r>
        <w:rPr>
          <w:noProof/>
        </w:rPr>
        <w:t>65</w:t>
      </w:r>
      <w:r>
        <w:rPr>
          <w:noProof/>
        </w:rPr>
        <w:fldChar w:fldCharType="end"/>
      </w:r>
    </w:p>
    <w:p w14:paraId="333CFC30" w14:textId="3A087C4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_Toc194063289 \h </w:instrText>
      </w:r>
      <w:r>
        <w:rPr>
          <w:noProof/>
        </w:rPr>
      </w:r>
      <w:r>
        <w:rPr>
          <w:noProof/>
        </w:rPr>
        <w:fldChar w:fldCharType="separate"/>
      </w:r>
      <w:r>
        <w:rPr>
          <w:noProof/>
        </w:rPr>
        <w:t>67</w:t>
      </w:r>
      <w:r>
        <w:rPr>
          <w:noProof/>
        </w:rPr>
        <w:fldChar w:fldCharType="end"/>
      </w:r>
    </w:p>
    <w:p w14:paraId="45A37B7A" w14:textId="046DE46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_Toc194063290 \h </w:instrText>
      </w:r>
      <w:r>
        <w:rPr>
          <w:noProof/>
        </w:rPr>
      </w:r>
      <w:r>
        <w:rPr>
          <w:noProof/>
        </w:rPr>
        <w:fldChar w:fldCharType="separate"/>
      </w:r>
      <w:r>
        <w:rPr>
          <w:noProof/>
        </w:rPr>
        <w:t>68</w:t>
      </w:r>
      <w:r>
        <w:rPr>
          <w:noProof/>
        </w:rPr>
        <w:fldChar w:fldCharType="end"/>
      </w:r>
    </w:p>
    <w:p w14:paraId="2BC4E072" w14:textId="57F03CC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_Toc194063291 \h </w:instrText>
      </w:r>
      <w:r>
        <w:rPr>
          <w:noProof/>
        </w:rPr>
      </w:r>
      <w:r>
        <w:rPr>
          <w:noProof/>
        </w:rPr>
        <w:fldChar w:fldCharType="separate"/>
      </w:r>
      <w:r>
        <w:rPr>
          <w:noProof/>
        </w:rPr>
        <w:t>70</w:t>
      </w:r>
      <w:r>
        <w:rPr>
          <w:noProof/>
        </w:rPr>
        <w:fldChar w:fldCharType="end"/>
      </w:r>
    </w:p>
    <w:p w14:paraId="3AE3492F" w14:textId="293FC66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_Toc194063292 \h </w:instrText>
      </w:r>
      <w:r>
        <w:rPr>
          <w:noProof/>
        </w:rPr>
      </w:r>
      <w:r>
        <w:rPr>
          <w:noProof/>
        </w:rPr>
        <w:fldChar w:fldCharType="separate"/>
      </w:r>
      <w:r>
        <w:rPr>
          <w:noProof/>
        </w:rPr>
        <w:t>73</w:t>
      </w:r>
      <w:r>
        <w:rPr>
          <w:noProof/>
        </w:rPr>
        <w:fldChar w:fldCharType="end"/>
      </w:r>
    </w:p>
    <w:p w14:paraId="3C7B6CC3" w14:textId="6B4B0E7C"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_Toc194063293 \h </w:instrText>
      </w:r>
      <w:r>
        <w:rPr>
          <w:noProof/>
        </w:rPr>
      </w:r>
      <w:r>
        <w:rPr>
          <w:noProof/>
        </w:rPr>
        <w:fldChar w:fldCharType="separate"/>
      </w:r>
      <w:r>
        <w:rPr>
          <w:noProof/>
        </w:rPr>
        <w:t>75</w:t>
      </w:r>
      <w:r>
        <w:rPr>
          <w:noProof/>
        </w:rPr>
        <w:fldChar w:fldCharType="end"/>
      </w:r>
    </w:p>
    <w:p w14:paraId="660842C3" w14:textId="3B51855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_Toc194063294 \h </w:instrText>
      </w:r>
      <w:r>
        <w:rPr>
          <w:noProof/>
        </w:rPr>
      </w:r>
      <w:r>
        <w:rPr>
          <w:noProof/>
        </w:rPr>
        <w:fldChar w:fldCharType="separate"/>
      </w:r>
      <w:r>
        <w:rPr>
          <w:noProof/>
        </w:rPr>
        <w:t>75</w:t>
      </w:r>
      <w:r>
        <w:rPr>
          <w:noProof/>
        </w:rPr>
        <w:fldChar w:fldCharType="end"/>
      </w:r>
    </w:p>
    <w:p w14:paraId="65F62F72" w14:textId="26DA30D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_Toc194063295 \h </w:instrText>
      </w:r>
      <w:r>
        <w:rPr>
          <w:noProof/>
        </w:rPr>
      </w:r>
      <w:r>
        <w:rPr>
          <w:noProof/>
        </w:rPr>
        <w:fldChar w:fldCharType="separate"/>
      </w:r>
      <w:r>
        <w:rPr>
          <w:noProof/>
        </w:rPr>
        <w:t>77</w:t>
      </w:r>
      <w:r>
        <w:rPr>
          <w:noProof/>
        </w:rPr>
        <w:fldChar w:fldCharType="end"/>
      </w:r>
    </w:p>
    <w:p w14:paraId="308704E0" w14:textId="1A8376E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fldLock="1"/>
      </w:r>
      <w:r>
        <w:rPr>
          <w:noProof/>
        </w:rPr>
        <w:instrText xml:space="preserve"> PAGEREF _Toc194063296 \h </w:instrText>
      </w:r>
      <w:r>
        <w:rPr>
          <w:noProof/>
        </w:rPr>
      </w:r>
      <w:r>
        <w:rPr>
          <w:noProof/>
        </w:rPr>
        <w:fldChar w:fldCharType="separate"/>
      </w:r>
      <w:r>
        <w:rPr>
          <w:noProof/>
        </w:rPr>
        <w:t>77</w:t>
      </w:r>
      <w:r>
        <w:rPr>
          <w:noProof/>
        </w:rPr>
        <w:fldChar w:fldCharType="end"/>
      </w:r>
    </w:p>
    <w:p w14:paraId="46D2E4C2" w14:textId="6D9713E8"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_Toc194063297 \h </w:instrText>
      </w:r>
      <w:r>
        <w:rPr>
          <w:noProof/>
        </w:rPr>
      </w:r>
      <w:r>
        <w:rPr>
          <w:noProof/>
        </w:rPr>
        <w:fldChar w:fldCharType="separate"/>
      </w:r>
      <w:r>
        <w:rPr>
          <w:noProof/>
        </w:rPr>
        <w:t>77</w:t>
      </w:r>
      <w:r>
        <w:rPr>
          <w:noProof/>
        </w:rPr>
        <w:fldChar w:fldCharType="end"/>
      </w:r>
    </w:p>
    <w:p w14:paraId="239EC916" w14:textId="7FE17F8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_Toc194063298 \h </w:instrText>
      </w:r>
      <w:r>
        <w:rPr>
          <w:noProof/>
        </w:rPr>
      </w:r>
      <w:r>
        <w:rPr>
          <w:noProof/>
        </w:rPr>
        <w:fldChar w:fldCharType="separate"/>
      </w:r>
      <w:r>
        <w:rPr>
          <w:noProof/>
        </w:rPr>
        <w:t>77</w:t>
      </w:r>
      <w:r>
        <w:rPr>
          <w:noProof/>
        </w:rPr>
        <w:fldChar w:fldCharType="end"/>
      </w:r>
    </w:p>
    <w:p w14:paraId="1D9505F8" w14:textId="1E28DDF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_Toc194063299 \h </w:instrText>
      </w:r>
      <w:r>
        <w:rPr>
          <w:noProof/>
        </w:rPr>
      </w:r>
      <w:r>
        <w:rPr>
          <w:noProof/>
        </w:rPr>
        <w:fldChar w:fldCharType="separate"/>
      </w:r>
      <w:r>
        <w:rPr>
          <w:noProof/>
        </w:rPr>
        <w:t>77</w:t>
      </w:r>
      <w:r>
        <w:rPr>
          <w:noProof/>
        </w:rPr>
        <w:fldChar w:fldCharType="end"/>
      </w:r>
    </w:p>
    <w:p w14:paraId="7912BEAD" w14:textId="2C90636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fldLock="1"/>
      </w:r>
      <w:r>
        <w:rPr>
          <w:noProof/>
        </w:rPr>
        <w:instrText xml:space="preserve"> PAGEREF _Toc194063300 \h </w:instrText>
      </w:r>
      <w:r>
        <w:rPr>
          <w:noProof/>
        </w:rPr>
      </w:r>
      <w:r>
        <w:rPr>
          <w:noProof/>
        </w:rPr>
        <w:fldChar w:fldCharType="separate"/>
      </w:r>
      <w:r>
        <w:rPr>
          <w:noProof/>
        </w:rPr>
        <w:t>77</w:t>
      </w:r>
      <w:r>
        <w:rPr>
          <w:noProof/>
        </w:rPr>
        <w:fldChar w:fldCharType="end"/>
      </w:r>
    </w:p>
    <w:p w14:paraId="5F29ECE7" w14:textId="3714093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_Toc194063301 \h </w:instrText>
      </w:r>
      <w:r>
        <w:rPr>
          <w:noProof/>
        </w:rPr>
      </w:r>
      <w:r>
        <w:rPr>
          <w:noProof/>
        </w:rPr>
        <w:fldChar w:fldCharType="separate"/>
      </w:r>
      <w:r>
        <w:rPr>
          <w:noProof/>
        </w:rPr>
        <w:t>78</w:t>
      </w:r>
      <w:r>
        <w:rPr>
          <w:noProof/>
        </w:rPr>
        <w:fldChar w:fldCharType="end"/>
      </w:r>
    </w:p>
    <w:p w14:paraId="66725612" w14:textId="4F61EFD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_Toc194063302 \h </w:instrText>
      </w:r>
      <w:r>
        <w:rPr>
          <w:noProof/>
        </w:rPr>
      </w:r>
      <w:r>
        <w:rPr>
          <w:noProof/>
        </w:rPr>
        <w:fldChar w:fldCharType="separate"/>
      </w:r>
      <w:r>
        <w:rPr>
          <w:noProof/>
        </w:rPr>
        <w:t>78</w:t>
      </w:r>
      <w:r>
        <w:rPr>
          <w:noProof/>
        </w:rPr>
        <w:fldChar w:fldCharType="end"/>
      </w:r>
    </w:p>
    <w:p w14:paraId="4B5CEFEB" w14:textId="0332B56A"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_Toc194063303 \h </w:instrText>
      </w:r>
      <w:r>
        <w:rPr>
          <w:noProof/>
        </w:rPr>
      </w:r>
      <w:r>
        <w:rPr>
          <w:noProof/>
        </w:rPr>
        <w:fldChar w:fldCharType="separate"/>
      </w:r>
      <w:r>
        <w:rPr>
          <w:noProof/>
        </w:rPr>
        <w:t>78</w:t>
      </w:r>
      <w:r>
        <w:rPr>
          <w:noProof/>
        </w:rPr>
        <w:fldChar w:fldCharType="end"/>
      </w:r>
    </w:p>
    <w:p w14:paraId="476CDC1E" w14:textId="3257555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_Toc194063304 \h </w:instrText>
      </w:r>
      <w:r>
        <w:rPr>
          <w:noProof/>
        </w:rPr>
      </w:r>
      <w:r>
        <w:rPr>
          <w:noProof/>
        </w:rPr>
        <w:fldChar w:fldCharType="separate"/>
      </w:r>
      <w:r>
        <w:rPr>
          <w:noProof/>
        </w:rPr>
        <w:t>78</w:t>
      </w:r>
      <w:r>
        <w:rPr>
          <w:noProof/>
        </w:rPr>
        <w:fldChar w:fldCharType="end"/>
      </w:r>
    </w:p>
    <w:p w14:paraId="36454B42" w14:textId="0D991AA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_Toc194063305 \h </w:instrText>
      </w:r>
      <w:r>
        <w:rPr>
          <w:noProof/>
        </w:rPr>
      </w:r>
      <w:r>
        <w:rPr>
          <w:noProof/>
        </w:rPr>
        <w:fldChar w:fldCharType="separate"/>
      </w:r>
      <w:r>
        <w:rPr>
          <w:noProof/>
        </w:rPr>
        <w:t>78</w:t>
      </w:r>
      <w:r>
        <w:rPr>
          <w:noProof/>
        </w:rPr>
        <w:fldChar w:fldCharType="end"/>
      </w:r>
    </w:p>
    <w:p w14:paraId="1B64ED15" w14:textId="6A50E8F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fldLock="1"/>
      </w:r>
      <w:r>
        <w:rPr>
          <w:noProof/>
        </w:rPr>
        <w:instrText xml:space="preserve"> PAGEREF _Toc194063306 \h </w:instrText>
      </w:r>
      <w:r>
        <w:rPr>
          <w:noProof/>
        </w:rPr>
      </w:r>
      <w:r>
        <w:rPr>
          <w:noProof/>
        </w:rPr>
        <w:fldChar w:fldCharType="separate"/>
      </w:r>
      <w:r>
        <w:rPr>
          <w:noProof/>
        </w:rPr>
        <w:t>78</w:t>
      </w:r>
      <w:r>
        <w:rPr>
          <w:noProof/>
        </w:rPr>
        <w:fldChar w:fldCharType="end"/>
      </w:r>
    </w:p>
    <w:p w14:paraId="09E80AC2" w14:textId="0388D44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_Toc194063307 \h </w:instrText>
      </w:r>
      <w:r>
        <w:rPr>
          <w:noProof/>
        </w:rPr>
      </w:r>
      <w:r>
        <w:rPr>
          <w:noProof/>
        </w:rPr>
        <w:fldChar w:fldCharType="separate"/>
      </w:r>
      <w:r>
        <w:rPr>
          <w:noProof/>
        </w:rPr>
        <w:t>78</w:t>
      </w:r>
      <w:r>
        <w:rPr>
          <w:noProof/>
        </w:rPr>
        <w:fldChar w:fldCharType="end"/>
      </w:r>
    </w:p>
    <w:p w14:paraId="25F17CEF" w14:textId="0C137DCC"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fldLock="1"/>
      </w:r>
      <w:r>
        <w:rPr>
          <w:noProof/>
        </w:rPr>
        <w:instrText xml:space="preserve"> PAGEREF _Toc194063308 \h </w:instrText>
      </w:r>
      <w:r>
        <w:rPr>
          <w:noProof/>
        </w:rPr>
      </w:r>
      <w:r>
        <w:rPr>
          <w:noProof/>
        </w:rPr>
        <w:fldChar w:fldCharType="separate"/>
      </w:r>
      <w:r>
        <w:rPr>
          <w:noProof/>
        </w:rPr>
        <w:t>78</w:t>
      </w:r>
      <w:r>
        <w:rPr>
          <w:noProof/>
        </w:rPr>
        <w:fldChar w:fldCharType="end"/>
      </w:r>
    </w:p>
    <w:p w14:paraId="3C52A91A" w14:textId="3B9143D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fldLock="1"/>
      </w:r>
      <w:r>
        <w:rPr>
          <w:noProof/>
        </w:rPr>
        <w:instrText xml:space="preserve"> PAGEREF _Toc194063309 \h </w:instrText>
      </w:r>
      <w:r>
        <w:rPr>
          <w:noProof/>
        </w:rPr>
      </w:r>
      <w:r>
        <w:rPr>
          <w:noProof/>
        </w:rPr>
        <w:fldChar w:fldCharType="separate"/>
      </w:r>
      <w:r>
        <w:rPr>
          <w:noProof/>
        </w:rPr>
        <w:t>78</w:t>
      </w:r>
      <w:r>
        <w:rPr>
          <w:noProof/>
        </w:rPr>
        <w:fldChar w:fldCharType="end"/>
      </w:r>
    </w:p>
    <w:p w14:paraId="4A2E20D6" w14:textId="549E11A2"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_Toc194063310 \h </w:instrText>
      </w:r>
      <w:r>
        <w:rPr>
          <w:noProof/>
        </w:rPr>
      </w:r>
      <w:r>
        <w:rPr>
          <w:noProof/>
        </w:rPr>
        <w:fldChar w:fldCharType="separate"/>
      </w:r>
      <w:r>
        <w:rPr>
          <w:noProof/>
        </w:rPr>
        <w:t>79</w:t>
      </w:r>
      <w:r>
        <w:rPr>
          <w:noProof/>
        </w:rPr>
        <w:fldChar w:fldCharType="end"/>
      </w:r>
    </w:p>
    <w:p w14:paraId="66AE9C23" w14:textId="1339E4D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_Toc194063311 \h </w:instrText>
      </w:r>
      <w:r>
        <w:rPr>
          <w:noProof/>
        </w:rPr>
      </w:r>
      <w:r>
        <w:rPr>
          <w:noProof/>
        </w:rPr>
        <w:fldChar w:fldCharType="separate"/>
      </w:r>
      <w:r>
        <w:rPr>
          <w:noProof/>
        </w:rPr>
        <w:t>79</w:t>
      </w:r>
      <w:r>
        <w:rPr>
          <w:noProof/>
        </w:rPr>
        <w:fldChar w:fldCharType="end"/>
      </w:r>
    </w:p>
    <w:p w14:paraId="53A8E838" w14:textId="3104AC0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_Toc194063312 \h </w:instrText>
      </w:r>
      <w:r>
        <w:rPr>
          <w:noProof/>
        </w:rPr>
      </w:r>
      <w:r>
        <w:rPr>
          <w:noProof/>
        </w:rPr>
        <w:fldChar w:fldCharType="separate"/>
      </w:r>
      <w:r>
        <w:rPr>
          <w:noProof/>
        </w:rPr>
        <w:t>79</w:t>
      </w:r>
      <w:r>
        <w:rPr>
          <w:noProof/>
        </w:rPr>
        <w:fldChar w:fldCharType="end"/>
      </w:r>
    </w:p>
    <w:p w14:paraId="11E18FB4" w14:textId="507FF30B"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Security architecture</w:t>
      </w:r>
      <w:r>
        <w:rPr>
          <w:noProof/>
        </w:rPr>
        <w:tab/>
      </w:r>
      <w:r>
        <w:rPr>
          <w:noProof/>
        </w:rPr>
        <w:fldChar w:fldCharType="begin" w:fldLock="1"/>
      </w:r>
      <w:r>
        <w:rPr>
          <w:noProof/>
        </w:rPr>
        <w:instrText xml:space="preserve"> PAGEREF _Toc194063313 \h </w:instrText>
      </w:r>
      <w:r>
        <w:rPr>
          <w:noProof/>
        </w:rPr>
      </w:r>
      <w:r>
        <w:rPr>
          <w:noProof/>
        </w:rPr>
        <w:fldChar w:fldCharType="separate"/>
      </w:r>
      <w:r>
        <w:rPr>
          <w:noProof/>
        </w:rPr>
        <w:t>80</w:t>
      </w:r>
      <w:r>
        <w:rPr>
          <w:noProof/>
        </w:rPr>
        <w:fldChar w:fldCharType="end"/>
      </w:r>
    </w:p>
    <w:p w14:paraId="15529A53" w14:textId="7166E56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_Toc194063314 \h </w:instrText>
      </w:r>
      <w:r>
        <w:rPr>
          <w:noProof/>
        </w:rPr>
      </w:r>
      <w:r>
        <w:rPr>
          <w:noProof/>
        </w:rPr>
        <w:fldChar w:fldCharType="separate"/>
      </w:r>
      <w:r>
        <w:rPr>
          <w:noProof/>
        </w:rPr>
        <w:t>80</w:t>
      </w:r>
      <w:r>
        <w:rPr>
          <w:noProof/>
        </w:rPr>
        <w:fldChar w:fldCharType="end"/>
      </w:r>
    </w:p>
    <w:p w14:paraId="1CF722E5" w14:textId="66D48E20"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Mapping of CAPIF to 5GMS architecture</w:t>
      </w:r>
      <w:r>
        <w:rPr>
          <w:noProof/>
        </w:rPr>
        <w:tab/>
      </w:r>
      <w:r>
        <w:rPr>
          <w:noProof/>
        </w:rPr>
        <w:fldChar w:fldCharType="begin" w:fldLock="1"/>
      </w:r>
      <w:r>
        <w:rPr>
          <w:noProof/>
        </w:rPr>
        <w:instrText xml:space="preserve"> PAGEREF _Toc194063315 \h </w:instrText>
      </w:r>
      <w:r>
        <w:rPr>
          <w:noProof/>
        </w:rPr>
      </w:r>
      <w:r>
        <w:rPr>
          <w:noProof/>
        </w:rPr>
        <w:fldChar w:fldCharType="separate"/>
      </w:r>
      <w:r>
        <w:rPr>
          <w:noProof/>
        </w:rPr>
        <w:t>80</w:t>
      </w:r>
      <w:r>
        <w:rPr>
          <w:noProof/>
        </w:rPr>
        <w:fldChar w:fldCharType="end"/>
      </w:r>
    </w:p>
    <w:p w14:paraId="50025C45" w14:textId="6956EE5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Provisioning a trusted 5GMS AF from a 5GMS Application Provider in the Trusted or External DN at reference point M1</w:t>
      </w:r>
      <w:r>
        <w:rPr>
          <w:noProof/>
        </w:rPr>
        <w:tab/>
      </w:r>
      <w:r>
        <w:rPr>
          <w:noProof/>
        </w:rPr>
        <w:fldChar w:fldCharType="begin" w:fldLock="1"/>
      </w:r>
      <w:r>
        <w:rPr>
          <w:noProof/>
        </w:rPr>
        <w:instrText xml:space="preserve"> PAGEREF _Toc194063316 \h </w:instrText>
      </w:r>
      <w:r>
        <w:rPr>
          <w:noProof/>
        </w:rPr>
      </w:r>
      <w:r>
        <w:rPr>
          <w:noProof/>
        </w:rPr>
        <w:fldChar w:fldCharType="separate"/>
      </w:r>
      <w:r>
        <w:rPr>
          <w:noProof/>
        </w:rPr>
        <w:t>80</w:t>
      </w:r>
      <w:r>
        <w:rPr>
          <w:noProof/>
        </w:rPr>
        <w:fldChar w:fldCharType="end"/>
      </w:r>
    </w:p>
    <w:p w14:paraId="059A9BEF" w14:textId="2D9DC23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rPr>
        <w:t>Configuring a trusted 5GMS AS from a 5GMS AF in the Trusted or External DN at reference point M3</w:t>
      </w:r>
      <w:r>
        <w:rPr>
          <w:noProof/>
        </w:rPr>
        <w:tab/>
      </w:r>
      <w:r>
        <w:rPr>
          <w:noProof/>
        </w:rPr>
        <w:fldChar w:fldCharType="begin" w:fldLock="1"/>
      </w:r>
      <w:r>
        <w:rPr>
          <w:noProof/>
        </w:rPr>
        <w:instrText xml:space="preserve"> PAGEREF _Toc194063317 \h </w:instrText>
      </w:r>
      <w:r>
        <w:rPr>
          <w:noProof/>
        </w:rPr>
      </w:r>
      <w:r>
        <w:rPr>
          <w:noProof/>
        </w:rPr>
        <w:fldChar w:fldCharType="separate"/>
      </w:r>
      <w:r>
        <w:rPr>
          <w:noProof/>
        </w:rPr>
        <w:t>81</w:t>
      </w:r>
      <w:r>
        <w:rPr>
          <w:noProof/>
        </w:rPr>
        <w:fldChar w:fldCharType="end"/>
      </w:r>
    </w:p>
    <w:p w14:paraId="175CE3A3" w14:textId="569144A1"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Pr>
          <w:noProof/>
        </w:rPr>
        <w:t>Invoking a 5GMS AF in the Trusted DN from a Media Session Handler at reference point M5</w:t>
      </w:r>
      <w:r>
        <w:rPr>
          <w:noProof/>
        </w:rPr>
        <w:tab/>
      </w:r>
      <w:r>
        <w:rPr>
          <w:noProof/>
        </w:rPr>
        <w:fldChar w:fldCharType="begin" w:fldLock="1"/>
      </w:r>
      <w:r>
        <w:rPr>
          <w:noProof/>
        </w:rPr>
        <w:instrText xml:space="preserve"> PAGEREF _Toc194063318 \h </w:instrText>
      </w:r>
      <w:r>
        <w:rPr>
          <w:noProof/>
        </w:rPr>
      </w:r>
      <w:r>
        <w:rPr>
          <w:noProof/>
        </w:rPr>
        <w:fldChar w:fldCharType="separate"/>
      </w:r>
      <w:r>
        <w:rPr>
          <w:noProof/>
        </w:rPr>
        <w:t>82</w:t>
      </w:r>
      <w:r>
        <w:rPr>
          <w:noProof/>
        </w:rPr>
        <w:fldChar w:fldCharType="end"/>
      </w:r>
    </w:p>
    <w:p w14:paraId="6195A673" w14:textId="22BECA62"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_Toc194063319 \h </w:instrText>
      </w:r>
      <w:r>
        <w:rPr>
          <w:noProof/>
        </w:rPr>
      </w:r>
      <w:r>
        <w:rPr>
          <w:noProof/>
        </w:rPr>
        <w:fldChar w:fldCharType="separate"/>
      </w:r>
      <w:r>
        <w:rPr>
          <w:noProof/>
        </w:rPr>
        <w:t>83</w:t>
      </w:r>
      <w:r>
        <w:rPr>
          <w:noProof/>
        </w:rPr>
        <w:fldChar w:fldCharType="end"/>
      </w:r>
    </w:p>
    <w:p w14:paraId="451F797F" w14:textId="51A7E846"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_Toc194063320 \h </w:instrText>
      </w:r>
      <w:r>
        <w:rPr>
          <w:noProof/>
        </w:rPr>
      </w:r>
      <w:r>
        <w:rPr>
          <w:noProof/>
        </w:rPr>
        <w:fldChar w:fldCharType="separate"/>
      </w:r>
      <w:r>
        <w:rPr>
          <w:noProof/>
        </w:rPr>
        <w:t>83</w:t>
      </w:r>
      <w:r>
        <w:rPr>
          <w:noProof/>
        </w:rPr>
        <w:fldChar w:fldCharType="end"/>
      </w:r>
    </w:p>
    <w:p w14:paraId="6384D04E" w14:textId="23E12373"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_Toc194063321 \h </w:instrText>
      </w:r>
      <w:r>
        <w:rPr>
          <w:noProof/>
        </w:rPr>
      </w:r>
      <w:r>
        <w:rPr>
          <w:noProof/>
        </w:rPr>
        <w:fldChar w:fldCharType="separate"/>
      </w:r>
      <w:r>
        <w:rPr>
          <w:noProof/>
        </w:rPr>
        <w:t>86</w:t>
      </w:r>
      <w:r>
        <w:rPr>
          <w:noProof/>
        </w:rPr>
        <w:fldChar w:fldCharType="end"/>
      </w:r>
    </w:p>
    <w:p w14:paraId="79383200" w14:textId="622A27D2"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_Toc194063322 \h </w:instrText>
      </w:r>
      <w:r>
        <w:rPr>
          <w:noProof/>
        </w:rPr>
      </w:r>
      <w:r>
        <w:rPr>
          <w:noProof/>
        </w:rPr>
        <w:fldChar w:fldCharType="separate"/>
      </w:r>
      <w:r>
        <w:rPr>
          <w:noProof/>
        </w:rPr>
        <w:t>86</w:t>
      </w:r>
      <w:r>
        <w:rPr>
          <w:noProof/>
        </w:rPr>
        <w:fldChar w:fldCharType="end"/>
      </w:r>
    </w:p>
    <w:p w14:paraId="7BE318E4" w14:textId="3680AC4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_Toc194063323 \h </w:instrText>
      </w:r>
      <w:r>
        <w:rPr>
          <w:noProof/>
        </w:rPr>
      </w:r>
      <w:r>
        <w:rPr>
          <w:noProof/>
        </w:rPr>
        <w:fldChar w:fldCharType="separate"/>
      </w:r>
      <w:r>
        <w:rPr>
          <w:noProof/>
        </w:rPr>
        <w:t>86</w:t>
      </w:r>
      <w:r>
        <w:rPr>
          <w:noProof/>
        </w:rPr>
        <w:fldChar w:fldCharType="end"/>
      </w:r>
    </w:p>
    <w:p w14:paraId="523EDC70" w14:textId="5F200B6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_Toc194063324 \h </w:instrText>
      </w:r>
      <w:r>
        <w:rPr>
          <w:noProof/>
        </w:rPr>
      </w:r>
      <w:r>
        <w:rPr>
          <w:noProof/>
        </w:rPr>
        <w:fldChar w:fldCharType="separate"/>
      </w:r>
      <w:r>
        <w:rPr>
          <w:noProof/>
        </w:rPr>
        <w:t>88</w:t>
      </w:r>
      <w:r>
        <w:rPr>
          <w:noProof/>
        </w:rPr>
        <w:fldChar w:fldCharType="end"/>
      </w:r>
    </w:p>
    <w:p w14:paraId="509B8708" w14:textId="258C6963"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_Toc194063325 \h </w:instrText>
      </w:r>
      <w:r>
        <w:rPr>
          <w:noProof/>
        </w:rPr>
      </w:r>
      <w:r>
        <w:rPr>
          <w:noProof/>
        </w:rPr>
        <w:fldChar w:fldCharType="separate"/>
      </w:r>
      <w:r>
        <w:rPr>
          <w:noProof/>
        </w:rPr>
        <w:t>90</w:t>
      </w:r>
      <w:r>
        <w:rPr>
          <w:noProof/>
        </w:rPr>
        <w:fldChar w:fldCharType="end"/>
      </w:r>
    </w:p>
    <w:p w14:paraId="79982FA5" w14:textId="33BB9DF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fldLock="1"/>
      </w:r>
      <w:r>
        <w:rPr>
          <w:noProof/>
        </w:rPr>
        <w:instrText xml:space="preserve"> PAGEREF _Toc194063326 \h </w:instrText>
      </w:r>
      <w:r>
        <w:rPr>
          <w:noProof/>
        </w:rPr>
      </w:r>
      <w:r>
        <w:rPr>
          <w:noProof/>
        </w:rPr>
        <w:fldChar w:fldCharType="separate"/>
      </w:r>
      <w:r>
        <w:rPr>
          <w:noProof/>
        </w:rPr>
        <w:t>91</w:t>
      </w:r>
      <w:r>
        <w:rPr>
          <w:noProof/>
        </w:rPr>
        <w:fldChar w:fldCharType="end"/>
      </w:r>
    </w:p>
    <w:p w14:paraId="5E68C2CD" w14:textId="6F2C1539"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_Toc194063327 \h </w:instrText>
      </w:r>
      <w:r>
        <w:rPr>
          <w:noProof/>
        </w:rPr>
      </w:r>
      <w:r>
        <w:rPr>
          <w:noProof/>
        </w:rPr>
        <w:fldChar w:fldCharType="separate"/>
      </w:r>
      <w:r>
        <w:rPr>
          <w:noProof/>
        </w:rPr>
        <w:t>91</w:t>
      </w:r>
      <w:r>
        <w:rPr>
          <w:noProof/>
        </w:rPr>
        <w:fldChar w:fldCharType="end"/>
      </w:r>
    </w:p>
    <w:p w14:paraId="74062808" w14:textId="292EBB8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fldLock="1"/>
      </w:r>
      <w:r>
        <w:rPr>
          <w:noProof/>
        </w:rPr>
        <w:instrText xml:space="preserve"> PAGEREF _Toc194063328 \h </w:instrText>
      </w:r>
      <w:r>
        <w:rPr>
          <w:noProof/>
        </w:rPr>
      </w:r>
      <w:r>
        <w:rPr>
          <w:noProof/>
        </w:rPr>
        <w:fldChar w:fldCharType="separate"/>
      </w:r>
      <w:r>
        <w:rPr>
          <w:noProof/>
        </w:rPr>
        <w:t>93</w:t>
      </w:r>
      <w:r>
        <w:rPr>
          <w:noProof/>
        </w:rPr>
        <w:fldChar w:fldCharType="end"/>
      </w:r>
    </w:p>
    <w:p w14:paraId="2B3ABAE3" w14:textId="5B7034B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from multiple service locations</w:t>
      </w:r>
      <w:r>
        <w:rPr>
          <w:noProof/>
        </w:rPr>
        <w:tab/>
      </w:r>
      <w:r>
        <w:rPr>
          <w:noProof/>
        </w:rPr>
        <w:fldChar w:fldCharType="begin" w:fldLock="1"/>
      </w:r>
      <w:r>
        <w:rPr>
          <w:noProof/>
        </w:rPr>
        <w:instrText xml:space="preserve"> PAGEREF _Toc194063329 \h </w:instrText>
      </w:r>
      <w:r>
        <w:rPr>
          <w:noProof/>
        </w:rPr>
      </w:r>
      <w:r>
        <w:rPr>
          <w:noProof/>
        </w:rPr>
        <w:fldChar w:fldCharType="separate"/>
      </w:r>
      <w:r>
        <w:rPr>
          <w:noProof/>
        </w:rPr>
        <w:t>95</w:t>
      </w:r>
      <w:r>
        <w:rPr>
          <w:noProof/>
        </w:rPr>
        <w:fldChar w:fldCharType="end"/>
      </w:r>
    </w:p>
    <w:p w14:paraId="0720533C" w14:textId="60A0E1FE"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_Toc194063330 \h </w:instrText>
      </w:r>
      <w:r>
        <w:rPr>
          <w:noProof/>
        </w:rPr>
      </w:r>
      <w:r>
        <w:rPr>
          <w:noProof/>
        </w:rPr>
        <w:fldChar w:fldCharType="separate"/>
      </w:r>
      <w:r>
        <w:rPr>
          <w:noProof/>
        </w:rPr>
        <w:t>98</w:t>
      </w:r>
      <w:r>
        <w:rPr>
          <w:noProof/>
        </w:rPr>
        <w:fldChar w:fldCharType="end"/>
      </w:r>
    </w:p>
    <w:p w14:paraId="7E25E42F" w14:textId="5C27852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_Toc194063331 \h </w:instrText>
      </w:r>
      <w:r>
        <w:rPr>
          <w:noProof/>
        </w:rPr>
      </w:r>
      <w:r>
        <w:rPr>
          <w:noProof/>
        </w:rPr>
        <w:fldChar w:fldCharType="separate"/>
      </w:r>
      <w:r>
        <w:rPr>
          <w:noProof/>
        </w:rPr>
        <w:t>98</w:t>
      </w:r>
      <w:r>
        <w:rPr>
          <w:noProof/>
        </w:rPr>
        <w:fldChar w:fldCharType="end"/>
      </w:r>
    </w:p>
    <w:p w14:paraId="0EAFD28B" w14:textId="123C55E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2D7E32">
        <w:rPr>
          <w:rFonts w:eastAsia="SimSun"/>
          <w:noProof/>
        </w:rPr>
        <w:t>Baseline provisioning procedure</w:t>
      </w:r>
      <w:r>
        <w:rPr>
          <w:noProof/>
        </w:rPr>
        <w:tab/>
      </w:r>
      <w:r>
        <w:rPr>
          <w:noProof/>
        </w:rPr>
        <w:fldChar w:fldCharType="begin" w:fldLock="1"/>
      </w:r>
      <w:r>
        <w:rPr>
          <w:noProof/>
        </w:rPr>
        <w:instrText xml:space="preserve"> PAGEREF _Toc194063332 \h </w:instrText>
      </w:r>
      <w:r>
        <w:rPr>
          <w:noProof/>
        </w:rPr>
      </w:r>
      <w:r>
        <w:rPr>
          <w:noProof/>
        </w:rPr>
        <w:fldChar w:fldCharType="separate"/>
      </w:r>
      <w:r>
        <w:rPr>
          <w:noProof/>
        </w:rPr>
        <w:t>101</w:t>
      </w:r>
      <w:r>
        <w:rPr>
          <w:noProof/>
        </w:rPr>
        <w:fldChar w:fldCharType="end"/>
      </w:r>
    </w:p>
    <w:p w14:paraId="0A2CCE87" w14:textId="3563B7A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fldLock="1"/>
      </w:r>
      <w:r>
        <w:rPr>
          <w:noProof/>
        </w:rPr>
        <w:instrText xml:space="preserve"> PAGEREF _Toc194063333 \h </w:instrText>
      </w:r>
      <w:r>
        <w:rPr>
          <w:noProof/>
        </w:rPr>
      </w:r>
      <w:r>
        <w:rPr>
          <w:noProof/>
        </w:rPr>
        <w:fldChar w:fldCharType="separate"/>
      </w:r>
      <w:r>
        <w:rPr>
          <w:noProof/>
        </w:rPr>
        <w:t>103</w:t>
      </w:r>
      <w:r>
        <w:rPr>
          <w:noProof/>
        </w:rPr>
        <w:fldChar w:fldCharType="end"/>
      </w:r>
    </w:p>
    <w:p w14:paraId="73FBD513" w14:textId="053C86C8"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_Toc194063334 \h </w:instrText>
      </w:r>
      <w:r>
        <w:rPr>
          <w:noProof/>
        </w:rPr>
      </w:r>
      <w:r>
        <w:rPr>
          <w:noProof/>
        </w:rPr>
        <w:fldChar w:fldCharType="separate"/>
      </w:r>
      <w:r>
        <w:rPr>
          <w:noProof/>
        </w:rPr>
        <w:t>106</w:t>
      </w:r>
      <w:r>
        <w:rPr>
          <w:noProof/>
        </w:rPr>
        <w:fldChar w:fldCharType="end"/>
      </w:r>
    </w:p>
    <w:p w14:paraId="1F2A3769" w14:textId="4D12682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_Toc194063335 \h </w:instrText>
      </w:r>
      <w:r>
        <w:rPr>
          <w:noProof/>
        </w:rPr>
      </w:r>
      <w:r>
        <w:rPr>
          <w:noProof/>
        </w:rPr>
        <w:fldChar w:fldCharType="separate"/>
      </w:r>
      <w:r>
        <w:rPr>
          <w:noProof/>
        </w:rPr>
        <w:t>106</w:t>
      </w:r>
      <w:r>
        <w:rPr>
          <w:noProof/>
        </w:rPr>
        <w:fldChar w:fldCharType="end"/>
      </w:r>
    </w:p>
    <w:p w14:paraId="319C7436" w14:textId="2F56EC2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fldLock="1"/>
      </w:r>
      <w:r>
        <w:rPr>
          <w:noProof/>
        </w:rPr>
        <w:instrText xml:space="preserve"> PAGEREF _Toc194063336 \h </w:instrText>
      </w:r>
      <w:r>
        <w:rPr>
          <w:noProof/>
        </w:rPr>
      </w:r>
      <w:r>
        <w:rPr>
          <w:noProof/>
        </w:rPr>
        <w:fldChar w:fldCharType="separate"/>
      </w:r>
      <w:r>
        <w:rPr>
          <w:noProof/>
        </w:rPr>
        <w:t>107</w:t>
      </w:r>
      <w:r>
        <w:rPr>
          <w:noProof/>
        </w:rPr>
        <w:fldChar w:fldCharType="end"/>
      </w:r>
    </w:p>
    <w:p w14:paraId="5A2316E1" w14:textId="0DDE80DB"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fldLock="1"/>
      </w:r>
      <w:r>
        <w:rPr>
          <w:noProof/>
        </w:rPr>
        <w:instrText xml:space="preserve"> PAGEREF _Toc194063337 \h </w:instrText>
      </w:r>
      <w:r>
        <w:rPr>
          <w:noProof/>
        </w:rPr>
      </w:r>
      <w:r>
        <w:rPr>
          <w:noProof/>
        </w:rPr>
        <w:fldChar w:fldCharType="separate"/>
      </w:r>
      <w:r>
        <w:rPr>
          <w:noProof/>
        </w:rPr>
        <w:t>108</w:t>
      </w:r>
      <w:r>
        <w:rPr>
          <w:noProof/>
        </w:rPr>
        <w:fldChar w:fldCharType="end"/>
      </w:r>
    </w:p>
    <w:p w14:paraId="0F3198B9" w14:textId="63D6F76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 with multiple service locations</w:t>
      </w:r>
      <w:r>
        <w:rPr>
          <w:noProof/>
        </w:rPr>
        <w:tab/>
      </w:r>
      <w:r>
        <w:rPr>
          <w:noProof/>
        </w:rPr>
        <w:fldChar w:fldCharType="begin" w:fldLock="1"/>
      </w:r>
      <w:r>
        <w:rPr>
          <w:noProof/>
        </w:rPr>
        <w:instrText xml:space="preserve"> PAGEREF _Toc194063338 \h </w:instrText>
      </w:r>
      <w:r>
        <w:rPr>
          <w:noProof/>
        </w:rPr>
      </w:r>
      <w:r>
        <w:rPr>
          <w:noProof/>
        </w:rPr>
        <w:fldChar w:fldCharType="separate"/>
      </w:r>
      <w:r>
        <w:rPr>
          <w:noProof/>
        </w:rPr>
        <w:t>110</w:t>
      </w:r>
      <w:r>
        <w:rPr>
          <w:noProof/>
        </w:rPr>
        <w:fldChar w:fldCharType="end"/>
      </w:r>
    </w:p>
    <w:p w14:paraId="7CBCA2A8" w14:textId="0C21694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_Toc194063339 \h </w:instrText>
      </w:r>
      <w:r>
        <w:rPr>
          <w:noProof/>
        </w:rPr>
      </w:r>
      <w:r>
        <w:rPr>
          <w:noProof/>
        </w:rPr>
        <w:fldChar w:fldCharType="separate"/>
      </w:r>
      <w:r>
        <w:rPr>
          <w:noProof/>
        </w:rPr>
        <w:t>112</w:t>
      </w:r>
      <w:r>
        <w:rPr>
          <w:noProof/>
        </w:rPr>
        <w:fldChar w:fldCharType="end"/>
      </w:r>
    </w:p>
    <w:p w14:paraId="6BB902BC" w14:textId="6CA0E76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_Toc194063340 \h </w:instrText>
      </w:r>
      <w:r>
        <w:rPr>
          <w:noProof/>
        </w:rPr>
      </w:r>
      <w:r>
        <w:rPr>
          <w:noProof/>
        </w:rPr>
        <w:fldChar w:fldCharType="separate"/>
      </w:r>
      <w:r>
        <w:rPr>
          <w:noProof/>
        </w:rPr>
        <w:t>112</w:t>
      </w:r>
      <w:r>
        <w:rPr>
          <w:noProof/>
        </w:rPr>
        <w:fldChar w:fldCharType="end"/>
      </w:r>
    </w:p>
    <w:p w14:paraId="33AAE24E" w14:textId="6DA195B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_Toc194063341 \h </w:instrText>
      </w:r>
      <w:r>
        <w:rPr>
          <w:noProof/>
        </w:rPr>
      </w:r>
      <w:r>
        <w:rPr>
          <w:noProof/>
        </w:rPr>
        <w:fldChar w:fldCharType="separate"/>
      </w:r>
      <w:r>
        <w:rPr>
          <w:noProof/>
        </w:rPr>
        <w:t>116</w:t>
      </w:r>
      <w:r>
        <w:rPr>
          <w:noProof/>
        </w:rPr>
        <w:fldChar w:fldCharType="end"/>
      </w:r>
    </w:p>
    <w:p w14:paraId="3DB8957D" w14:textId="54E33412"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_Toc194063342 \h </w:instrText>
      </w:r>
      <w:r>
        <w:rPr>
          <w:noProof/>
        </w:rPr>
      </w:r>
      <w:r>
        <w:rPr>
          <w:noProof/>
        </w:rPr>
        <w:fldChar w:fldCharType="separate"/>
      </w:r>
      <w:r>
        <w:rPr>
          <w:noProof/>
        </w:rPr>
        <w:t>118</w:t>
      </w:r>
      <w:r>
        <w:rPr>
          <w:noProof/>
        </w:rPr>
        <w:fldChar w:fldCharType="end"/>
      </w:r>
    </w:p>
    <w:p w14:paraId="6D4BBD5D" w14:textId="229B08F8"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_Toc194063343 \h </w:instrText>
      </w:r>
      <w:r>
        <w:rPr>
          <w:noProof/>
        </w:rPr>
      </w:r>
      <w:r>
        <w:rPr>
          <w:noProof/>
        </w:rPr>
        <w:fldChar w:fldCharType="separate"/>
      </w:r>
      <w:r>
        <w:rPr>
          <w:noProof/>
        </w:rPr>
        <w:t>119</w:t>
      </w:r>
      <w:r>
        <w:rPr>
          <w:noProof/>
        </w:rPr>
        <w:fldChar w:fldCharType="end"/>
      </w:r>
    </w:p>
    <w:p w14:paraId="0DAC9AA4" w14:textId="6F8A820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_Toc194063344 \h </w:instrText>
      </w:r>
      <w:r>
        <w:rPr>
          <w:noProof/>
        </w:rPr>
      </w:r>
      <w:r>
        <w:rPr>
          <w:noProof/>
        </w:rPr>
        <w:fldChar w:fldCharType="separate"/>
      </w:r>
      <w:r>
        <w:rPr>
          <w:noProof/>
        </w:rPr>
        <w:t>119</w:t>
      </w:r>
      <w:r>
        <w:rPr>
          <w:noProof/>
        </w:rPr>
        <w:fldChar w:fldCharType="end"/>
      </w:r>
    </w:p>
    <w:p w14:paraId="31B530D0" w14:textId="66331250"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_Toc194063345 \h </w:instrText>
      </w:r>
      <w:r>
        <w:rPr>
          <w:noProof/>
        </w:rPr>
      </w:r>
      <w:r>
        <w:rPr>
          <w:noProof/>
        </w:rPr>
        <w:fldChar w:fldCharType="separate"/>
      </w:r>
      <w:r>
        <w:rPr>
          <w:noProof/>
        </w:rPr>
        <w:t>121</w:t>
      </w:r>
      <w:r>
        <w:rPr>
          <w:noProof/>
        </w:rPr>
        <w:fldChar w:fldCharType="end"/>
      </w:r>
    </w:p>
    <w:p w14:paraId="0F1E6DFD" w14:textId="7D67447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_Toc194063346 \h </w:instrText>
      </w:r>
      <w:r>
        <w:rPr>
          <w:noProof/>
        </w:rPr>
      </w:r>
      <w:r>
        <w:rPr>
          <w:noProof/>
        </w:rPr>
        <w:fldChar w:fldCharType="separate"/>
      </w:r>
      <w:r>
        <w:rPr>
          <w:noProof/>
        </w:rPr>
        <w:t>121</w:t>
      </w:r>
      <w:r>
        <w:rPr>
          <w:noProof/>
        </w:rPr>
        <w:fldChar w:fldCharType="end"/>
      </w:r>
    </w:p>
    <w:p w14:paraId="1D6E2EE5" w14:textId="5CC03773"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_Toc194063347 \h </w:instrText>
      </w:r>
      <w:r>
        <w:rPr>
          <w:noProof/>
        </w:rPr>
      </w:r>
      <w:r>
        <w:rPr>
          <w:noProof/>
        </w:rPr>
        <w:fldChar w:fldCharType="separate"/>
      </w:r>
      <w:r>
        <w:rPr>
          <w:noProof/>
        </w:rPr>
        <w:t>121</w:t>
      </w:r>
      <w:r>
        <w:rPr>
          <w:noProof/>
        </w:rPr>
        <w:fldChar w:fldCharType="end"/>
      </w:r>
    </w:p>
    <w:p w14:paraId="2709D292" w14:textId="3D3FBDBB"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_Toc194063348 \h </w:instrText>
      </w:r>
      <w:r>
        <w:rPr>
          <w:noProof/>
        </w:rPr>
      </w:r>
      <w:r>
        <w:rPr>
          <w:noProof/>
        </w:rPr>
        <w:fldChar w:fldCharType="separate"/>
      </w:r>
      <w:r>
        <w:rPr>
          <w:noProof/>
        </w:rPr>
        <w:t>121</w:t>
      </w:r>
      <w:r>
        <w:rPr>
          <w:noProof/>
        </w:rPr>
        <w:fldChar w:fldCharType="end"/>
      </w:r>
    </w:p>
    <w:p w14:paraId="3EDFFA8A" w14:textId="7D75B34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_Toc194063349 \h </w:instrText>
      </w:r>
      <w:r>
        <w:rPr>
          <w:noProof/>
        </w:rPr>
      </w:r>
      <w:r>
        <w:rPr>
          <w:noProof/>
        </w:rPr>
        <w:fldChar w:fldCharType="separate"/>
      </w:r>
      <w:r>
        <w:rPr>
          <w:noProof/>
        </w:rPr>
        <w:t>122</w:t>
      </w:r>
      <w:r>
        <w:rPr>
          <w:noProof/>
        </w:rPr>
        <w:fldChar w:fldCharType="end"/>
      </w:r>
    </w:p>
    <w:p w14:paraId="319B4F42" w14:textId="46154DB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_Toc194063350 \h </w:instrText>
      </w:r>
      <w:r>
        <w:rPr>
          <w:noProof/>
        </w:rPr>
      </w:r>
      <w:r>
        <w:rPr>
          <w:noProof/>
        </w:rPr>
        <w:fldChar w:fldCharType="separate"/>
      </w:r>
      <w:r>
        <w:rPr>
          <w:noProof/>
        </w:rPr>
        <w:t>123</w:t>
      </w:r>
      <w:r>
        <w:rPr>
          <w:noProof/>
        </w:rPr>
        <w:fldChar w:fldCharType="end"/>
      </w:r>
    </w:p>
    <w:p w14:paraId="2E3C69A0" w14:textId="0EE4FB4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_Toc194063351 \h </w:instrText>
      </w:r>
      <w:r>
        <w:rPr>
          <w:noProof/>
        </w:rPr>
      </w:r>
      <w:r>
        <w:rPr>
          <w:noProof/>
        </w:rPr>
        <w:fldChar w:fldCharType="separate"/>
      </w:r>
      <w:r>
        <w:rPr>
          <w:noProof/>
        </w:rPr>
        <w:t>126</w:t>
      </w:r>
      <w:r>
        <w:rPr>
          <w:noProof/>
        </w:rPr>
        <w:fldChar w:fldCharType="end"/>
      </w:r>
    </w:p>
    <w:p w14:paraId="5EACE003" w14:textId="05600B0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_Toc194063352 \h </w:instrText>
      </w:r>
      <w:r>
        <w:rPr>
          <w:noProof/>
        </w:rPr>
      </w:r>
      <w:r>
        <w:rPr>
          <w:noProof/>
        </w:rPr>
        <w:fldChar w:fldCharType="separate"/>
      </w:r>
      <w:r>
        <w:rPr>
          <w:noProof/>
        </w:rPr>
        <w:t>129</w:t>
      </w:r>
      <w:r>
        <w:rPr>
          <w:noProof/>
        </w:rPr>
        <w:fldChar w:fldCharType="end"/>
      </w:r>
    </w:p>
    <w:p w14:paraId="291AB878" w14:textId="225043A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_Toc194063353 \h </w:instrText>
      </w:r>
      <w:r>
        <w:rPr>
          <w:noProof/>
        </w:rPr>
      </w:r>
      <w:r>
        <w:rPr>
          <w:noProof/>
        </w:rPr>
        <w:fldChar w:fldCharType="separate"/>
      </w:r>
      <w:r>
        <w:rPr>
          <w:noProof/>
        </w:rPr>
        <w:t>130</w:t>
      </w:r>
      <w:r>
        <w:rPr>
          <w:noProof/>
        </w:rPr>
        <w:fldChar w:fldCharType="end"/>
      </w:r>
    </w:p>
    <w:p w14:paraId="0123A439" w14:textId="52CA533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_Toc194063354 \h </w:instrText>
      </w:r>
      <w:r>
        <w:rPr>
          <w:noProof/>
        </w:rPr>
      </w:r>
      <w:r>
        <w:rPr>
          <w:noProof/>
        </w:rPr>
        <w:fldChar w:fldCharType="separate"/>
      </w:r>
      <w:r>
        <w:rPr>
          <w:noProof/>
        </w:rPr>
        <w:t>130</w:t>
      </w:r>
      <w:r>
        <w:rPr>
          <w:noProof/>
        </w:rPr>
        <w:fldChar w:fldCharType="end"/>
      </w:r>
    </w:p>
    <w:p w14:paraId="4F5FBCE7" w14:textId="2D2068D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_Toc194063355 \h </w:instrText>
      </w:r>
      <w:r>
        <w:rPr>
          <w:noProof/>
        </w:rPr>
      </w:r>
      <w:r>
        <w:rPr>
          <w:noProof/>
        </w:rPr>
        <w:fldChar w:fldCharType="separate"/>
      </w:r>
      <w:r>
        <w:rPr>
          <w:noProof/>
        </w:rPr>
        <w:t>131</w:t>
      </w:r>
      <w:r>
        <w:rPr>
          <w:noProof/>
        </w:rPr>
        <w:fldChar w:fldCharType="end"/>
      </w:r>
    </w:p>
    <w:p w14:paraId="26DECB7A" w14:textId="406E2C5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fldLock="1"/>
      </w:r>
      <w:r>
        <w:rPr>
          <w:noProof/>
        </w:rPr>
        <w:instrText xml:space="preserve"> PAGEREF _Toc194063356 \h </w:instrText>
      </w:r>
      <w:r>
        <w:rPr>
          <w:noProof/>
        </w:rPr>
      </w:r>
      <w:r>
        <w:rPr>
          <w:noProof/>
        </w:rPr>
        <w:fldChar w:fldCharType="separate"/>
      </w:r>
      <w:r>
        <w:rPr>
          <w:noProof/>
        </w:rPr>
        <w:t>132</w:t>
      </w:r>
      <w:r>
        <w:rPr>
          <w:noProof/>
        </w:rPr>
        <w:fldChar w:fldCharType="end"/>
      </w:r>
    </w:p>
    <w:p w14:paraId="4C30D94B" w14:textId="62C1D2C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SimSun"/>
          <w:noProof/>
          <w:lang w:eastAsia="ko-KR"/>
        </w:rPr>
        <w:t>5.7.9</w:t>
      </w:r>
      <w:r>
        <w:rPr>
          <w:rFonts w:asciiTheme="minorHAnsi" w:eastAsiaTheme="minorEastAsia" w:hAnsiTheme="minorHAnsi" w:cstheme="minorBidi"/>
          <w:noProof/>
          <w:kern w:val="2"/>
          <w:sz w:val="24"/>
          <w:szCs w:val="24"/>
          <w:lang w:eastAsia="en-GB"/>
          <w14:ligatures w14:val="standardContextual"/>
        </w:rPr>
        <w:tab/>
      </w:r>
      <w:r w:rsidRPr="002D7E32">
        <w:rPr>
          <w:rFonts w:eastAsia="SimSun"/>
          <w:noProof/>
          <w:lang w:eastAsia="ko-KR"/>
        </w:rPr>
        <w:t>ECN marking for L4S for downlink media streaming</w:t>
      </w:r>
      <w:r w:rsidRPr="002D7E32">
        <w:rPr>
          <w:rFonts w:eastAsia="SimSun"/>
          <w:noProof/>
        </w:rPr>
        <w:t xml:space="preserve"> based on </w:t>
      </w:r>
      <w:r w:rsidRPr="002D7E32">
        <w:rPr>
          <w:rFonts w:eastAsia="SimSun"/>
          <w:noProof/>
          <w:lang w:eastAsia="ko-KR"/>
        </w:rPr>
        <w:t>Dynamic Policy</w:t>
      </w:r>
      <w:r>
        <w:rPr>
          <w:noProof/>
        </w:rPr>
        <w:tab/>
      </w:r>
      <w:r>
        <w:rPr>
          <w:noProof/>
        </w:rPr>
        <w:fldChar w:fldCharType="begin" w:fldLock="1"/>
      </w:r>
      <w:r>
        <w:rPr>
          <w:noProof/>
        </w:rPr>
        <w:instrText xml:space="preserve"> PAGEREF _Toc194063357 \h </w:instrText>
      </w:r>
      <w:r>
        <w:rPr>
          <w:noProof/>
        </w:rPr>
      </w:r>
      <w:r>
        <w:rPr>
          <w:noProof/>
        </w:rPr>
        <w:fldChar w:fldCharType="separate"/>
      </w:r>
      <w:r>
        <w:rPr>
          <w:noProof/>
        </w:rPr>
        <w:t>136</w:t>
      </w:r>
      <w:r>
        <w:rPr>
          <w:noProof/>
        </w:rPr>
        <w:fldChar w:fldCharType="end"/>
      </w:r>
    </w:p>
    <w:p w14:paraId="090CE126" w14:textId="3F75AF9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SimSun"/>
          <w:noProof/>
          <w:lang w:eastAsia="ko-KR"/>
        </w:rPr>
        <w:t>5.7.10</w:t>
      </w:r>
      <w:r>
        <w:rPr>
          <w:rFonts w:asciiTheme="minorHAnsi" w:eastAsiaTheme="minorEastAsia" w:hAnsiTheme="minorHAnsi" w:cstheme="minorBidi"/>
          <w:noProof/>
          <w:kern w:val="2"/>
          <w:sz w:val="24"/>
          <w:szCs w:val="24"/>
          <w:lang w:eastAsia="en-GB"/>
          <w14:ligatures w14:val="standardContextual"/>
        </w:rPr>
        <w:tab/>
      </w:r>
      <w:r w:rsidRPr="002D7E32">
        <w:rPr>
          <w:rFonts w:eastAsia="SimSun"/>
          <w:noProof/>
          <w:lang w:eastAsia="ko-KR"/>
        </w:rPr>
        <w:t>QoS monitoring of downlink media streaming based on Dynamic Policy</w:t>
      </w:r>
      <w:r>
        <w:rPr>
          <w:noProof/>
        </w:rPr>
        <w:tab/>
      </w:r>
      <w:r>
        <w:rPr>
          <w:noProof/>
        </w:rPr>
        <w:fldChar w:fldCharType="begin" w:fldLock="1"/>
      </w:r>
      <w:r>
        <w:rPr>
          <w:noProof/>
        </w:rPr>
        <w:instrText xml:space="preserve"> PAGEREF _Toc194063358 \h </w:instrText>
      </w:r>
      <w:r>
        <w:rPr>
          <w:noProof/>
        </w:rPr>
      </w:r>
      <w:r>
        <w:rPr>
          <w:noProof/>
        </w:rPr>
        <w:fldChar w:fldCharType="separate"/>
      </w:r>
      <w:r>
        <w:rPr>
          <w:noProof/>
        </w:rPr>
        <w:t>139</w:t>
      </w:r>
      <w:r>
        <w:rPr>
          <w:noProof/>
        </w:rPr>
        <w:fldChar w:fldCharType="end"/>
      </w:r>
    </w:p>
    <w:p w14:paraId="4E262C8C" w14:textId="01759A95"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5.8</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Dynamic Policy based on Network Slicing for downlink media streaming</w:t>
      </w:r>
      <w:r>
        <w:rPr>
          <w:noProof/>
        </w:rPr>
        <w:tab/>
      </w:r>
      <w:r>
        <w:rPr>
          <w:noProof/>
        </w:rPr>
        <w:fldChar w:fldCharType="begin" w:fldLock="1"/>
      </w:r>
      <w:r>
        <w:rPr>
          <w:noProof/>
        </w:rPr>
        <w:instrText xml:space="preserve"> PAGEREF _Toc194063359 \h </w:instrText>
      </w:r>
      <w:r>
        <w:rPr>
          <w:noProof/>
        </w:rPr>
      </w:r>
      <w:r>
        <w:rPr>
          <w:noProof/>
        </w:rPr>
        <w:fldChar w:fldCharType="separate"/>
      </w:r>
      <w:r>
        <w:rPr>
          <w:noProof/>
        </w:rPr>
        <w:t>141</w:t>
      </w:r>
      <w:r>
        <w:rPr>
          <w:noProof/>
        </w:rPr>
        <w:fldChar w:fldCharType="end"/>
      </w:r>
    </w:p>
    <w:p w14:paraId="2987C41D" w14:textId="0A2197E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_Toc194063360 \h </w:instrText>
      </w:r>
      <w:r>
        <w:rPr>
          <w:noProof/>
        </w:rPr>
      </w:r>
      <w:r>
        <w:rPr>
          <w:noProof/>
        </w:rPr>
        <w:fldChar w:fldCharType="separate"/>
      </w:r>
      <w:r>
        <w:rPr>
          <w:noProof/>
        </w:rPr>
        <w:t>141</w:t>
      </w:r>
      <w:r>
        <w:rPr>
          <w:noProof/>
        </w:rPr>
        <w:fldChar w:fldCharType="end"/>
      </w:r>
    </w:p>
    <w:p w14:paraId="587B4A6D" w14:textId="177A4E59"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_Toc194063361 \h </w:instrText>
      </w:r>
      <w:r>
        <w:rPr>
          <w:noProof/>
        </w:rPr>
      </w:r>
      <w:r>
        <w:rPr>
          <w:noProof/>
        </w:rPr>
        <w:fldChar w:fldCharType="separate"/>
      </w:r>
      <w:r>
        <w:rPr>
          <w:noProof/>
        </w:rPr>
        <w:t>142</w:t>
      </w:r>
      <w:r>
        <w:rPr>
          <w:noProof/>
        </w:rPr>
        <w:fldChar w:fldCharType="end"/>
      </w:r>
    </w:p>
    <w:p w14:paraId="0CE312CA" w14:textId="7F48996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_Toc194063362 \h </w:instrText>
      </w:r>
      <w:r>
        <w:rPr>
          <w:noProof/>
        </w:rPr>
      </w:r>
      <w:r>
        <w:rPr>
          <w:noProof/>
        </w:rPr>
        <w:fldChar w:fldCharType="separate"/>
      </w:r>
      <w:r>
        <w:rPr>
          <w:noProof/>
        </w:rPr>
        <w:t>142</w:t>
      </w:r>
      <w:r>
        <w:rPr>
          <w:noProof/>
        </w:rPr>
        <w:fldChar w:fldCharType="end"/>
      </w:r>
    </w:p>
    <w:p w14:paraId="7E548507" w14:textId="7DAEABA3"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2D7E32">
        <w:rPr>
          <w:rFonts w:eastAsia="MS Mincho"/>
          <w:noProof/>
        </w:rPr>
        <w:t>5GMSd AF-based downlink Network Assistance</w:t>
      </w:r>
      <w:r>
        <w:rPr>
          <w:noProof/>
        </w:rPr>
        <w:tab/>
      </w:r>
      <w:r>
        <w:rPr>
          <w:noProof/>
        </w:rPr>
        <w:fldChar w:fldCharType="begin" w:fldLock="1"/>
      </w:r>
      <w:r>
        <w:rPr>
          <w:noProof/>
        </w:rPr>
        <w:instrText xml:space="preserve"> PAGEREF _Toc194063363 \h </w:instrText>
      </w:r>
      <w:r>
        <w:rPr>
          <w:noProof/>
        </w:rPr>
      </w:r>
      <w:r>
        <w:rPr>
          <w:noProof/>
        </w:rPr>
        <w:fldChar w:fldCharType="separate"/>
      </w:r>
      <w:r>
        <w:rPr>
          <w:noProof/>
        </w:rPr>
        <w:t>143</w:t>
      </w:r>
      <w:r>
        <w:rPr>
          <w:noProof/>
        </w:rPr>
        <w:fldChar w:fldCharType="end"/>
      </w:r>
    </w:p>
    <w:p w14:paraId="0B805FD9" w14:textId="5AB38D7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2D7E32">
        <w:rPr>
          <w:rFonts w:eastAsia="MS Mincho"/>
          <w:noProof/>
        </w:rPr>
        <w:t>ANBR-based downlink Network Assistance</w:t>
      </w:r>
      <w:r>
        <w:rPr>
          <w:noProof/>
        </w:rPr>
        <w:tab/>
      </w:r>
      <w:r>
        <w:rPr>
          <w:noProof/>
        </w:rPr>
        <w:fldChar w:fldCharType="begin" w:fldLock="1"/>
      </w:r>
      <w:r>
        <w:rPr>
          <w:noProof/>
        </w:rPr>
        <w:instrText xml:space="preserve"> PAGEREF _Toc194063364 \h </w:instrText>
      </w:r>
      <w:r>
        <w:rPr>
          <w:noProof/>
        </w:rPr>
      </w:r>
      <w:r>
        <w:rPr>
          <w:noProof/>
        </w:rPr>
        <w:fldChar w:fldCharType="separate"/>
      </w:r>
      <w:r>
        <w:rPr>
          <w:noProof/>
        </w:rPr>
        <w:t>144</w:t>
      </w:r>
      <w:r>
        <w:rPr>
          <w:noProof/>
        </w:rPr>
        <w:fldChar w:fldCharType="end"/>
      </w:r>
    </w:p>
    <w:p w14:paraId="56E9B683" w14:textId="2942F0A4"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fldLock="1"/>
      </w:r>
      <w:r>
        <w:rPr>
          <w:noProof/>
        </w:rPr>
        <w:instrText xml:space="preserve"> PAGEREF _Toc194063365 \h </w:instrText>
      </w:r>
      <w:r>
        <w:rPr>
          <w:noProof/>
        </w:rPr>
      </w:r>
      <w:r>
        <w:rPr>
          <w:noProof/>
        </w:rPr>
        <w:fldChar w:fldCharType="separate"/>
      </w:r>
      <w:r>
        <w:rPr>
          <w:noProof/>
        </w:rPr>
        <w:t>144</w:t>
      </w:r>
      <w:r>
        <w:rPr>
          <w:noProof/>
        </w:rPr>
        <w:fldChar w:fldCharType="end"/>
      </w:r>
    </w:p>
    <w:p w14:paraId="5F0B9FA5" w14:textId="7E1769A2"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_Toc194063366 \h </w:instrText>
      </w:r>
      <w:r>
        <w:rPr>
          <w:noProof/>
        </w:rPr>
      </w:r>
      <w:r>
        <w:rPr>
          <w:noProof/>
        </w:rPr>
        <w:fldChar w:fldCharType="separate"/>
      </w:r>
      <w:r>
        <w:rPr>
          <w:noProof/>
        </w:rPr>
        <w:t>144</w:t>
      </w:r>
      <w:r>
        <w:rPr>
          <w:noProof/>
        </w:rPr>
        <w:fldChar w:fldCharType="end"/>
      </w:r>
    </w:p>
    <w:p w14:paraId="5BF877E6" w14:textId="0B72F48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_Toc194063367 \h </w:instrText>
      </w:r>
      <w:r>
        <w:rPr>
          <w:noProof/>
        </w:rPr>
      </w:r>
      <w:r>
        <w:rPr>
          <w:noProof/>
        </w:rPr>
        <w:fldChar w:fldCharType="separate"/>
      </w:r>
      <w:r>
        <w:rPr>
          <w:noProof/>
        </w:rPr>
        <w:t>145</w:t>
      </w:r>
      <w:r>
        <w:rPr>
          <w:noProof/>
        </w:rPr>
        <w:fldChar w:fldCharType="end"/>
      </w:r>
    </w:p>
    <w:p w14:paraId="661C8F2A" w14:textId="1906E923"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_Toc194063368 \h </w:instrText>
      </w:r>
      <w:r>
        <w:rPr>
          <w:noProof/>
        </w:rPr>
      </w:r>
      <w:r>
        <w:rPr>
          <w:noProof/>
        </w:rPr>
        <w:fldChar w:fldCharType="separate"/>
      </w:r>
      <w:r>
        <w:rPr>
          <w:noProof/>
        </w:rPr>
        <w:t>147</w:t>
      </w:r>
      <w:r>
        <w:rPr>
          <w:noProof/>
        </w:rPr>
        <w:fldChar w:fldCharType="end"/>
      </w:r>
    </w:p>
    <w:p w14:paraId="70AD2B93" w14:textId="79A48EA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_Toc194063369 \h </w:instrText>
      </w:r>
      <w:r>
        <w:rPr>
          <w:noProof/>
        </w:rPr>
      </w:r>
      <w:r>
        <w:rPr>
          <w:noProof/>
        </w:rPr>
        <w:fldChar w:fldCharType="separate"/>
      </w:r>
      <w:r>
        <w:rPr>
          <w:noProof/>
        </w:rPr>
        <w:t>149</w:t>
      </w:r>
      <w:r>
        <w:rPr>
          <w:noProof/>
        </w:rPr>
        <w:fldChar w:fldCharType="end"/>
      </w:r>
    </w:p>
    <w:p w14:paraId="3E6DA721" w14:textId="6BC3A29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_Toc194063370 \h </w:instrText>
      </w:r>
      <w:r>
        <w:rPr>
          <w:noProof/>
        </w:rPr>
      </w:r>
      <w:r>
        <w:rPr>
          <w:noProof/>
        </w:rPr>
        <w:fldChar w:fldCharType="separate"/>
      </w:r>
      <w:r>
        <w:rPr>
          <w:noProof/>
        </w:rPr>
        <w:t>151</w:t>
      </w:r>
      <w:r>
        <w:rPr>
          <w:noProof/>
        </w:rPr>
        <w:fldChar w:fldCharType="end"/>
      </w:r>
    </w:p>
    <w:p w14:paraId="0FB1793A" w14:textId="021A776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fldLock="1"/>
      </w:r>
      <w:r>
        <w:rPr>
          <w:noProof/>
        </w:rPr>
        <w:instrText xml:space="preserve"> PAGEREF _Toc194063371 \h </w:instrText>
      </w:r>
      <w:r>
        <w:rPr>
          <w:noProof/>
        </w:rPr>
      </w:r>
      <w:r>
        <w:rPr>
          <w:noProof/>
        </w:rPr>
        <w:fldChar w:fldCharType="separate"/>
      </w:r>
      <w:r>
        <w:rPr>
          <w:noProof/>
        </w:rPr>
        <w:t>154</w:t>
      </w:r>
      <w:r>
        <w:rPr>
          <w:noProof/>
        </w:rPr>
        <w:fldChar w:fldCharType="end"/>
      </w:r>
    </w:p>
    <w:p w14:paraId="2684708D" w14:textId="3887CD4D"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_Toc194063372 \h </w:instrText>
      </w:r>
      <w:r>
        <w:rPr>
          <w:noProof/>
        </w:rPr>
      </w:r>
      <w:r>
        <w:rPr>
          <w:noProof/>
        </w:rPr>
        <w:fldChar w:fldCharType="separate"/>
      </w:r>
      <w:r>
        <w:rPr>
          <w:noProof/>
        </w:rPr>
        <w:t>154</w:t>
      </w:r>
      <w:r>
        <w:rPr>
          <w:noProof/>
        </w:rPr>
        <w:fldChar w:fldCharType="end"/>
      </w:r>
    </w:p>
    <w:p w14:paraId="41DE99D4" w14:textId="7AB938A8"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_Toc194063373 \h </w:instrText>
      </w:r>
      <w:r>
        <w:rPr>
          <w:noProof/>
        </w:rPr>
      </w:r>
      <w:r>
        <w:rPr>
          <w:noProof/>
        </w:rPr>
        <w:fldChar w:fldCharType="separate"/>
      </w:r>
      <w:r>
        <w:rPr>
          <w:noProof/>
        </w:rPr>
        <w:t>154</w:t>
      </w:r>
      <w:r>
        <w:rPr>
          <w:noProof/>
        </w:rPr>
        <w:fldChar w:fldCharType="end"/>
      </w:r>
    </w:p>
    <w:p w14:paraId="13C0343B" w14:textId="092EFE07"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_Toc194063374 \h </w:instrText>
      </w:r>
      <w:r>
        <w:rPr>
          <w:noProof/>
        </w:rPr>
      </w:r>
      <w:r>
        <w:rPr>
          <w:noProof/>
        </w:rPr>
        <w:fldChar w:fldCharType="separate"/>
      </w:r>
      <w:r>
        <w:rPr>
          <w:noProof/>
        </w:rPr>
        <w:t>154</w:t>
      </w:r>
      <w:r>
        <w:rPr>
          <w:noProof/>
        </w:rPr>
        <w:fldChar w:fldCharType="end"/>
      </w:r>
    </w:p>
    <w:p w14:paraId="4FA08995" w14:textId="4BB9494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_Toc194063375 \h </w:instrText>
      </w:r>
      <w:r>
        <w:rPr>
          <w:noProof/>
        </w:rPr>
      </w:r>
      <w:r>
        <w:rPr>
          <w:noProof/>
        </w:rPr>
        <w:fldChar w:fldCharType="separate"/>
      </w:r>
      <w:r>
        <w:rPr>
          <w:noProof/>
        </w:rPr>
        <w:t>155</w:t>
      </w:r>
      <w:r>
        <w:rPr>
          <w:noProof/>
        </w:rPr>
        <w:fldChar w:fldCharType="end"/>
      </w:r>
    </w:p>
    <w:p w14:paraId="5CCB0446" w14:textId="307E225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_Toc194063376 \h </w:instrText>
      </w:r>
      <w:r>
        <w:rPr>
          <w:noProof/>
        </w:rPr>
      </w:r>
      <w:r>
        <w:rPr>
          <w:noProof/>
        </w:rPr>
        <w:fldChar w:fldCharType="separate"/>
      </w:r>
      <w:r>
        <w:rPr>
          <w:noProof/>
        </w:rPr>
        <w:t>155</w:t>
      </w:r>
      <w:r>
        <w:rPr>
          <w:noProof/>
        </w:rPr>
        <w:fldChar w:fldCharType="end"/>
      </w:r>
    </w:p>
    <w:p w14:paraId="736FE7E3" w14:textId="730EE3D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_Toc194063377 \h </w:instrText>
      </w:r>
      <w:r>
        <w:rPr>
          <w:noProof/>
        </w:rPr>
      </w:r>
      <w:r>
        <w:rPr>
          <w:noProof/>
        </w:rPr>
        <w:fldChar w:fldCharType="separate"/>
      </w:r>
      <w:r>
        <w:rPr>
          <w:noProof/>
        </w:rPr>
        <w:t>158</w:t>
      </w:r>
      <w:r>
        <w:rPr>
          <w:noProof/>
        </w:rPr>
        <w:fldChar w:fldCharType="end"/>
      </w:r>
    </w:p>
    <w:p w14:paraId="271FF656" w14:textId="7D03BF5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_Toc194063378 \h </w:instrText>
      </w:r>
      <w:r>
        <w:rPr>
          <w:noProof/>
        </w:rPr>
      </w:r>
      <w:r>
        <w:rPr>
          <w:noProof/>
        </w:rPr>
        <w:fldChar w:fldCharType="separate"/>
      </w:r>
      <w:r>
        <w:rPr>
          <w:noProof/>
        </w:rPr>
        <w:t>158</w:t>
      </w:r>
      <w:r>
        <w:rPr>
          <w:noProof/>
        </w:rPr>
        <w:fldChar w:fldCharType="end"/>
      </w:r>
    </w:p>
    <w:p w14:paraId="103A1949" w14:textId="1899FF4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_Toc194063379 \h </w:instrText>
      </w:r>
      <w:r>
        <w:rPr>
          <w:noProof/>
        </w:rPr>
      </w:r>
      <w:r>
        <w:rPr>
          <w:noProof/>
        </w:rPr>
        <w:fldChar w:fldCharType="separate"/>
      </w:r>
      <w:r>
        <w:rPr>
          <w:noProof/>
        </w:rPr>
        <w:t>160</w:t>
      </w:r>
      <w:r>
        <w:rPr>
          <w:noProof/>
        </w:rPr>
        <w:fldChar w:fldCharType="end"/>
      </w:r>
    </w:p>
    <w:p w14:paraId="1FE8C968" w14:textId="6A9E760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_Toc194063380 \h </w:instrText>
      </w:r>
      <w:r>
        <w:rPr>
          <w:noProof/>
        </w:rPr>
      </w:r>
      <w:r>
        <w:rPr>
          <w:noProof/>
        </w:rPr>
        <w:fldChar w:fldCharType="separate"/>
      </w:r>
      <w:r>
        <w:rPr>
          <w:noProof/>
        </w:rPr>
        <w:t>160</w:t>
      </w:r>
      <w:r>
        <w:rPr>
          <w:noProof/>
        </w:rPr>
        <w:fldChar w:fldCharType="end"/>
      </w:r>
    </w:p>
    <w:p w14:paraId="408363FD" w14:textId="2C7B81D2"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_Toc194063381 \h </w:instrText>
      </w:r>
      <w:r>
        <w:rPr>
          <w:noProof/>
        </w:rPr>
      </w:r>
      <w:r>
        <w:rPr>
          <w:noProof/>
        </w:rPr>
        <w:fldChar w:fldCharType="separate"/>
      </w:r>
      <w:r>
        <w:rPr>
          <w:noProof/>
        </w:rPr>
        <w:t>160</w:t>
      </w:r>
      <w:r>
        <w:rPr>
          <w:noProof/>
        </w:rPr>
        <w:fldChar w:fldCharType="end"/>
      </w:r>
    </w:p>
    <w:p w14:paraId="0B9FA626" w14:textId="6702FFC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fldLock="1"/>
      </w:r>
      <w:r>
        <w:rPr>
          <w:noProof/>
        </w:rPr>
        <w:instrText xml:space="preserve"> PAGEREF _Toc194063382 \h </w:instrText>
      </w:r>
      <w:r>
        <w:rPr>
          <w:noProof/>
        </w:rPr>
      </w:r>
      <w:r>
        <w:rPr>
          <w:noProof/>
        </w:rPr>
        <w:fldChar w:fldCharType="separate"/>
      </w:r>
      <w:r>
        <w:rPr>
          <w:noProof/>
        </w:rPr>
        <w:t>161</w:t>
      </w:r>
      <w:r>
        <w:rPr>
          <w:noProof/>
        </w:rPr>
        <w:fldChar w:fldCharType="end"/>
      </w:r>
    </w:p>
    <w:p w14:paraId="06B5ACFE" w14:textId="125EE4E3"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fldLock="1"/>
      </w:r>
      <w:r>
        <w:rPr>
          <w:noProof/>
        </w:rPr>
        <w:instrText xml:space="preserve"> PAGEREF _Toc194063383 \h </w:instrText>
      </w:r>
      <w:r>
        <w:rPr>
          <w:noProof/>
        </w:rPr>
      </w:r>
      <w:r>
        <w:rPr>
          <w:noProof/>
        </w:rPr>
        <w:fldChar w:fldCharType="separate"/>
      </w:r>
      <w:r>
        <w:rPr>
          <w:noProof/>
        </w:rPr>
        <w:t>161</w:t>
      </w:r>
      <w:r>
        <w:rPr>
          <w:noProof/>
        </w:rPr>
        <w:fldChar w:fldCharType="end"/>
      </w:r>
    </w:p>
    <w:p w14:paraId="02BA2DB2" w14:textId="144A7971"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fldLock="1"/>
      </w:r>
      <w:r>
        <w:rPr>
          <w:noProof/>
        </w:rPr>
        <w:instrText xml:space="preserve"> PAGEREF _Toc194063384 \h </w:instrText>
      </w:r>
      <w:r>
        <w:rPr>
          <w:noProof/>
        </w:rPr>
      </w:r>
      <w:r>
        <w:rPr>
          <w:noProof/>
        </w:rPr>
        <w:fldChar w:fldCharType="separate"/>
      </w:r>
      <w:r>
        <w:rPr>
          <w:noProof/>
        </w:rPr>
        <w:t>162</w:t>
      </w:r>
      <w:r>
        <w:rPr>
          <w:noProof/>
        </w:rPr>
        <w:fldChar w:fldCharType="end"/>
      </w:r>
    </w:p>
    <w:p w14:paraId="3B77B997" w14:textId="0CA4587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_Toc194063385 \h </w:instrText>
      </w:r>
      <w:r>
        <w:rPr>
          <w:noProof/>
        </w:rPr>
      </w:r>
      <w:r>
        <w:rPr>
          <w:noProof/>
        </w:rPr>
        <w:fldChar w:fldCharType="separate"/>
      </w:r>
      <w:r>
        <w:rPr>
          <w:noProof/>
        </w:rPr>
        <w:t>162</w:t>
      </w:r>
      <w:r>
        <w:rPr>
          <w:noProof/>
        </w:rPr>
        <w:fldChar w:fldCharType="end"/>
      </w:r>
    </w:p>
    <w:p w14:paraId="7B17AAF9" w14:textId="5A26ACE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_Toc194063386 \h </w:instrText>
      </w:r>
      <w:r>
        <w:rPr>
          <w:noProof/>
        </w:rPr>
      </w:r>
      <w:r>
        <w:rPr>
          <w:noProof/>
        </w:rPr>
        <w:fldChar w:fldCharType="separate"/>
      </w:r>
      <w:r>
        <w:rPr>
          <w:noProof/>
        </w:rPr>
        <w:t>162</w:t>
      </w:r>
      <w:r>
        <w:rPr>
          <w:noProof/>
        </w:rPr>
        <w:fldChar w:fldCharType="end"/>
      </w:r>
    </w:p>
    <w:p w14:paraId="5607107C" w14:textId="537CD1C2"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fldLock="1"/>
      </w:r>
      <w:r>
        <w:rPr>
          <w:noProof/>
        </w:rPr>
        <w:instrText xml:space="preserve"> PAGEREF _Toc194063387 \h </w:instrText>
      </w:r>
      <w:r>
        <w:rPr>
          <w:noProof/>
        </w:rPr>
      </w:r>
      <w:r>
        <w:rPr>
          <w:noProof/>
        </w:rPr>
        <w:fldChar w:fldCharType="separate"/>
      </w:r>
      <w:r>
        <w:rPr>
          <w:noProof/>
        </w:rPr>
        <w:t>163</w:t>
      </w:r>
      <w:r>
        <w:rPr>
          <w:noProof/>
        </w:rPr>
        <w:fldChar w:fldCharType="end"/>
      </w:r>
    </w:p>
    <w:p w14:paraId="681052F7" w14:textId="433C234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_Toc194063388 \h </w:instrText>
      </w:r>
      <w:r>
        <w:rPr>
          <w:noProof/>
        </w:rPr>
      </w:r>
      <w:r>
        <w:rPr>
          <w:noProof/>
        </w:rPr>
        <w:fldChar w:fldCharType="separate"/>
      </w:r>
      <w:r>
        <w:rPr>
          <w:noProof/>
        </w:rPr>
        <w:t>163</w:t>
      </w:r>
      <w:r>
        <w:rPr>
          <w:noProof/>
        </w:rPr>
        <w:fldChar w:fldCharType="end"/>
      </w:r>
    </w:p>
    <w:p w14:paraId="554BB97A" w14:textId="7824A8E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_Toc194063389 \h </w:instrText>
      </w:r>
      <w:r>
        <w:rPr>
          <w:noProof/>
        </w:rPr>
      </w:r>
      <w:r>
        <w:rPr>
          <w:noProof/>
        </w:rPr>
        <w:fldChar w:fldCharType="separate"/>
      </w:r>
      <w:r>
        <w:rPr>
          <w:noProof/>
        </w:rPr>
        <w:t>163</w:t>
      </w:r>
      <w:r>
        <w:rPr>
          <w:noProof/>
        </w:rPr>
        <w:fldChar w:fldCharType="end"/>
      </w:r>
    </w:p>
    <w:p w14:paraId="55175ECD" w14:textId="1A63AA0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_Toc194063390 \h </w:instrText>
      </w:r>
      <w:r>
        <w:rPr>
          <w:noProof/>
        </w:rPr>
      </w:r>
      <w:r>
        <w:rPr>
          <w:noProof/>
        </w:rPr>
        <w:fldChar w:fldCharType="separate"/>
      </w:r>
      <w:r>
        <w:rPr>
          <w:noProof/>
        </w:rPr>
        <w:t>168</w:t>
      </w:r>
      <w:r>
        <w:rPr>
          <w:noProof/>
        </w:rPr>
        <w:fldChar w:fldCharType="end"/>
      </w:r>
    </w:p>
    <w:p w14:paraId="7C9CC45F" w14:textId="3F1419DB"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_Toc194063391 \h </w:instrText>
      </w:r>
      <w:r>
        <w:rPr>
          <w:noProof/>
        </w:rPr>
      </w:r>
      <w:r>
        <w:rPr>
          <w:noProof/>
        </w:rPr>
        <w:fldChar w:fldCharType="separate"/>
      </w:r>
      <w:r>
        <w:rPr>
          <w:noProof/>
        </w:rPr>
        <w:t>171</w:t>
      </w:r>
      <w:r>
        <w:rPr>
          <w:noProof/>
        </w:rPr>
        <w:fldChar w:fldCharType="end"/>
      </w:r>
    </w:p>
    <w:p w14:paraId="252671EA" w14:textId="56E27C63"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_Toc194063392 \h </w:instrText>
      </w:r>
      <w:r>
        <w:rPr>
          <w:noProof/>
        </w:rPr>
      </w:r>
      <w:r>
        <w:rPr>
          <w:noProof/>
        </w:rPr>
        <w:fldChar w:fldCharType="separate"/>
      </w:r>
      <w:r>
        <w:rPr>
          <w:noProof/>
        </w:rPr>
        <w:t>171</w:t>
      </w:r>
      <w:r>
        <w:rPr>
          <w:noProof/>
        </w:rPr>
        <w:fldChar w:fldCharType="end"/>
      </w:r>
    </w:p>
    <w:p w14:paraId="4EECEC28" w14:textId="5E2252F2"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_Toc194063393 \h </w:instrText>
      </w:r>
      <w:r>
        <w:rPr>
          <w:noProof/>
        </w:rPr>
      </w:r>
      <w:r>
        <w:rPr>
          <w:noProof/>
        </w:rPr>
        <w:fldChar w:fldCharType="separate"/>
      </w:r>
      <w:r>
        <w:rPr>
          <w:noProof/>
        </w:rPr>
        <w:t>171</w:t>
      </w:r>
      <w:r>
        <w:rPr>
          <w:noProof/>
        </w:rPr>
        <w:fldChar w:fldCharType="end"/>
      </w:r>
    </w:p>
    <w:p w14:paraId="722CA5AD" w14:textId="47CB844E"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_Toc194063394 \h </w:instrText>
      </w:r>
      <w:r>
        <w:rPr>
          <w:noProof/>
        </w:rPr>
      </w:r>
      <w:r>
        <w:rPr>
          <w:noProof/>
        </w:rPr>
        <w:fldChar w:fldCharType="separate"/>
      </w:r>
      <w:r>
        <w:rPr>
          <w:noProof/>
        </w:rPr>
        <w:t>172</w:t>
      </w:r>
      <w:r>
        <w:rPr>
          <w:noProof/>
        </w:rPr>
        <w:fldChar w:fldCharType="end"/>
      </w:r>
    </w:p>
    <w:p w14:paraId="35DCD44F" w14:textId="62A3B8ED"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_Toc194063395 \h </w:instrText>
      </w:r>
      <w:r>
        <w:rPr>
          <w:noProof/>
        </w:rPr>
      </w:r>
      <w:r>
        <w:rPr>
          <w:noProof/>
        </w:rPr>
        <w:fldChar w:fldCharType="separate"/>
      </w:r>
      <w:r>
        <w:rPr>
          <w:noProof/>
        </w:rPr>
        <w:t>172</w:t>
      </w:r>
      <w:r>
        <w:rPr>
          <w:noProof/>
        </w:rPr>
        <w:fldChar w:fldCharType="end"/>
      </w:r>
    </w:p>
    <w:p w14:paraId="73C9BB47" w14:textId="57CF61DE"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_Toc194063396 \h </w:instrText>
      </w:r>
      <w:r>
        <w:rPr>
          <w:noProof/>
        </w:rPr>
      </w:r>
      <w:r>
        <w:rPr>
          <w:noProof/>
        </w:rPr>
        <w:fldChar w:fldCharType="separate"/>
      </w:r>
      <w:r>
        <w:rPr>
          <w:noProof/>
        </w:rPr>
        <w:t>174</w:t>
      </w:r>
      <w:r>
        <w:rPr>
          <w:noProof/>
        </w:rPr>
        <w:fldChar w:fldCharType="end"/>
      </w:r>
    </w:p>
    <w:p w14:paraId="1D22982B" w14:textId="2C9077B9"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_Toc194063397 \h </w:instrText>
      </w:r>
      <w:r>
        <w:rPr>
          <w:noProof/>
        </w:rPr>
      </w:r>
      <w:r>
        <w:rPr>
          <w:noProof/>
        </w:rPr>
        <w:fldChar w:fldCharType="separate"/>
      </w:r>
      <w:r>
        <w:rPr>
          <w:noProof/>
        </w:rPr>
        <w:t>182</w:t>
      </w:r>
      <w:r>
        <w:rPr>
          <w:noProof/>
        </w:rPr>
        <w:fldChar w:fldCharType="end"/>
      </w:r>
    </w:p>
    <w:p w14:paraId="53346962" w14:textId="50A7F2AD"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_Toc194063398 \h </w:instrText>
      </w:r>
      <w:r>
        <w:rPr>
          <w:noProof/>
        </w:rPr>
      </w:r>
      <w:r>
        <w:rPr>
          <w:noProof/>
        </w:rPr>
        <w:fldChar w:fldCharType="separate"/>
      </w:r>
      <w:r>
        <w:rPr>
          <w:noProof/>
        </w:rPr>
        <w:t>182</w:t>
      </w:r>
      <w:r>
        <w:rPr>
          <w:noProof/>
        </w:rPr>
        <w:fldChar w:fldCharType="end"/>
      </w:r>
    </w:p>
    <w:p w14:paraId="1CBBC48C" w14:textId="48C83DFA"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_Toc194063399 \h </w:instrText>
      </w:r>
      <w:r>
        <w:rPr>
          <w:noProof/>
        </w:rPr>
      </w:r>
      <w:r>
        <w:rPr>
          <w:noProof/>
        </w:rPr>
        <w:fldChar w:fldCharType="separate"/>
      </w:r>
      <w:r>
        <w:rPr>
          <w:noProof/>
        </w:rPr>
        <w:t>184</w:t>
      </w:r>
      <w:r>
        <w:rPr>
          <w:noProof/>
        </w:rPr>
        <w:fldChar w:fldCharType="end"/>
      </w:r>
    </w:p>
    <w:p w14:paraId="6A6FF092" w14:textId="7F134D0D"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_Toc194063400 \h </w:instrText>
      </w:r>
      <w:r>
        <w:rPr>
          <w:noProof/>
        </w:rPr>
      </w:r>
      <w:r>
        <w:rPr>
          <w:noProof/>
        </w:rPr>
        <w:fldChar w:fldCharType="separate"/>
      </w:r>
      <w:r>
        <w:rPr>
          <w:noProof/>
        </w:rPr>
        <w:t>184</w:t>
      </w:r>
      <w:r>
        <w:rPr>
          <w:noProof/>
        </w:rPr>
        <w:fldChar w:fldCharType="end"/>
      </w:r>
    </w:p>
    <w:p w14:paraId="636CF657" w14:textId="6C7D093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_Toc194063401 \h </w:instrText>
      </w:r>
      <w:r>
        <w:rPr>
          <w:noProof/>
        </w:rPr>
      </w:r>
      <w:r>
        <w:rPr>
          <w:noProof/>
        </w:rPr>
        <w:fldChar w:fldCharType="separate"/>
      </w:r>
      <w:r>
        <w:rPr>
          <w:noProof/>
        </w:rPr>
        <w:t>184</w:t>
      </w:r>
      <w:r>
        <w:rPr>
          <w:noProof/>
        </w:rPr>
        <w:fldChar w:fldCharType="end"/>
      </w:r>
    </w:p>
    <w:p w14:paraId="6633579F" w14:textId="30EC226C"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_Toc194063402 \h </w:instrText>
      </w:r>
      <w:r>
        <w:rPr>
          <w:noProof/>
        </w:rPr>
      </w:r>
      <w:r>
        <w:rPr>
          <w:noProof/>
        </w:rPr>
        <w:fldChar w:fldCharType="separate"/>
      </w:r>
      <w:r>
        <w:rPr>
          <w:noProof/>
        </w:rPr>
        <w:t>184</w:t>
      </w:r>
      <w:r>
        <w:rPr>
          <w:noProof/>
        </w:rPr>
        <w:fldChar w:fldCharType="end"/>
      </w:r>
    </w:p>
    <w:p w14:paraId="5AB55DCE" w14:textId="79929F1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_Toc194063403 \h </w:instrText>
      </w:r>
      <w:r>
        <w:rPr>
          <w:noProof/>
        </w:rPr>
      </w:r>
      <w:r>
        <w:rPr>
          <w:noProof/>
        </w:rPr>
        <w:fldChar w:fldCharType="separate"/>
      </w:r>
      <w:r>
        <w:rPr>
          <w:noProof/>
        </w:rPr>
        <w:t>188</w:t>
      </w:r>
      <w:r>
        <w:rPr>
          <w:noProof/>
        </w:rPr>
        <w:fldChar w:fldCharType="end"/>
      </w:r>
    </w:p>
    <w:p w14:paraId="7ADC8904" w14:textId="59910D99"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fldLock="1"/>
      </w:r>
      <w:r>
        <w:rPr>
          <w:noProof/>
        </w:rPr>
        <w:instrText xml:space="preserve"> PAGEREF _Toc194063404 \h </w:instrText>
      </w:r>
      <w:r>
        <w:rPr>
          <w:noProof/>
        </w:rPr>
      </w:r>
      <w:r>
        <w:rPr>
          <w:noProof/>
        </w:rPr>
        <w:fldChar w:fldCharType="separate"/>
      </w:r>
      <w:r>
        <w:rPr>
          <w:noProof/>
        </w:rPr>
        <w:t>190</w:t>
      </w:r>
      <w:r>
        <w:rPr>
          <w:noProof/>
        </w:rPr>
        <w:fldChar w:fldCharType="end"/>
      </w:r>
    </w:p>
    <w:p w14:paraId="79814ED8" w14:textId="01FCE36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_Toc194063405 \h </w:instrText>
      </w:r>
      <w:r>
        <w:rPr>
          <w:noProof/>
        </w:rPr>
      </w:r>
      <w:r>
        <w:rPr>
          <w:noProof/>
        </w:rPr>
        <w:fldChar w:fldCharType="separate"/>
      </w:r>
      <w:r>
        <w:rPr>
          <w:noProof/>
        </w:rPr>
        <w:t>193</w:t>
      </w:r>
      <w:r>
        <w:rPr>
          <w:noProof/>
        </w:rPr>
        <w:fldChar w:fldCharType="end"/>
      </w:r>
    </w:p>
    <w:p w14:paraId="70BA9FFD" w14:textId="11E0B94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_Toc194063406 \h </w:instrText>
      </w:r>
      <w:r>
        <w:rPr>
          <w:noProof/>
        </w:rPr>
      </w:r>
      <w:r>
        <w:rPr>
          <w:noProof/>
        </w:rPr>
        <w:fldChar w:fldCharType="separate"/>
      </w:r>
      <w:r>
        <w:rPr>
          <w:noProof/>
        </w:rPr>
        <w:t>193</w:t>
      </w:r>
      <w:r>
        <w:rPr>
          <w:noProof/>
        </w:rPr>
        <w:fldChar w:fldCharType="end"/>
      </w:r>
    </w:p>
    <w:p w14:paraId="42989FED" w14:textId="066C03EA"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fldLock="1"/>
      </w:r>
      <w:r>
        <w:rPr>
          <w:noProof/>
        </w:rPr>
        <w:instrText xml:space="preserve"> PAGEREF _Toc194063407 \h </w:instrText>
      </w:r>
      <w:r>
        <w:rPr>
          <w:noProof/>
        </w:rPr>
      </w:r>
      <w:r>
        <w:rPr>
          <w:noProof/>
        </w:rPr>
        <w:fldChar w:fldCharType="separate"/>
      </w:r>
      <w:r>
        <w:rPr>
          <w:noProof/>
        </w:rPr>
        <w:t>194</w:t>
      </w:r>
      <w:r>
        <w:rPr>
          <w:noProof/>
        </w:rPr>
        <w:fldChar w:fldCharType="end"/>
      </w:r>
    </w:p>
    <w:p w14:paraId="743C1A0A" w14:textId="297113B4"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fldLock="1"/>
      </w:r>
      <w:r>
        <w:rPr>
          <w:noProof/>
        </w:rPr>
        <w:instrText xml:space="preserve"> PAGEREF _Toc194063408 \h </w:instrText>
      </w:r>
      <w:r>
        <w:rPr>
          <w:noProof/>
        </w:rPr>
      </w:r>
      <w:r>
        <w:rPr>
          <w:noProof/>
        </w:rPr>
        <w:fldChar w:fldCharType="separate"/>
      </w:r>
      <w:r>
        <w:rPr>
          <w:noProof/>
        </w:rPr>
        <w:t>195</w:t>
      </w:r>
      <w:r>
        <w:rPr>
          <w:noProof/>
        </w:rPr>
        <w:fldChar w:fldCharType="end"/>
      </w:r>
    </w:p>
    <w:p w14:paraId="40BFF4C2" w14:textId="6F9F26FD"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_Toc194063409 \h </w:instrText>
      </w:r>
      <w:r>
        <w:rPr>
          <w:noProof/>
        </w:rPr>
      </w:r>
      <w:r>
        <w:rPr>
          <w:noProof/>
        </w:rPr>
        <w:fldChar w:fldCharType="separate"/>
      </w:r>
      <w:r>
        <w:rPr>
          <w:noProof/>
        </w:rPr>
        <w:t>197</w:t>
      </w:r>
      <w:r>
        <w:rPr>
          <w:noProof/>
        </w:rPr>
        <w:fldChar w:fldCharType="end"/>
      </w:r>
    </w:p>
    <w:p w14:paraId="1F1D8B86" w14:textId="6FDA1D1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_Toc194063410 \h </w:instrText>
      </w:r>
      <w:r>
        <w:rPr>
          <w:noProof/>
        </w:rPr>
      </w:r>
      <w:r>
        <w:rPr>
          <w:noProof/>
        </w:rPr>
        <w:fldChar w:fldCharType="separate"/>
      </w:r>
      <w:r>
        <w:rPr>
          <w:noProof/>
        </w:rPr>
        <w:t>197</w:t>
      </w:r>
      <w:r>
        <w:rPr>
          <w:noProof/>
        </w:rPr>
        <w:fldChar w:fldCharType="end"/>
      </w:r>
    </w:p>
    <w:p w14:paraId="4B7E4D60" w14:textId="2FFE283F"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fldLock="1"/>
      </w:r>
      <w:r>
        <w:rPr>
          <w:noProof/>
        </w:rPr>
        <w:instrText xml:space="preserve"> PAGEREF _Toc194063411 \h </w:instrText>
      </w:r>
      <w:r>
        <w:rPr>
          <w:noProof/>
        </w:rPr>
      </w:r>
      <w:r>
        <w:rPr>
          <w:noProof/>
        </w:rPr>
        <w:fldChar w:fldCharType="separate"/>
      </w:r>
      <w:r>
        <w:rPr>
          <w:noProof/>
        </w:rPr>
        <w:t>197</w:t>
      </w:r>
      <w:r>
        <w:rPr>
          <w:noProof/>
        </w:rPr>
        <w:fldChar w:fldCharType="end"/>
      </w:r>
    </w:p>
    <w:p w14:paraId="476B3078" w14:textId="702AE7F5"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fldLock="1"/>
      </w:r>
      <w:r>
        <w:rPr>
          <w:noProof/>
        </w:rPr>
        <w:instrText xml:space="preserve"> PAGEREF _Toc194063412 \h </w:instrText>
      </w:r>
      <w:r>
        <w:rPr>
          <w:noProof/>
        </w:rPr>
      </w:r>
      <w:r>
        <w:rPr>
          <w:noProof/>
        </w:rPr>
        <w:fldChar w:fldCharType="separate"/>
      </w:r>
      <w:r>
        <w:rPr>
          <w:noProof/>
        </w:rPr>
        <w:t>198</w:t>
      </w:r>
      <w:r>
        <w:rPr>
          <w:noProof/>
        </w:rPr>
        <w:fldChar w:fldCharType="end"/>
      </w:r>
    </w:p>
    <w:p w14:paraId="762F4834" w14:textId="4809F5B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_Toc194063413 \h </w:instrText>
      </w:r>
      <w:r>
        <w:rPr>
          <w:noProof/>
        </w:rPr>
      </w:r>
      <w:r>
        <w:rPr>
          <w:noProof/>
        </w:rPr>
        <w:fldChar w:fldCharType="separate"/>
      </w:r>
      <w:r>
        <w:rPr>
          <w:noProof/>
        </w:rPr>
        <w:t>198</w:t>
      </w:r>
      <w:r>
        <w:rPr>
          <w:noProof/>
        </w:rPr>
        <w:fldChar w:fldCharType="end"/>
      </w:r>
    </w:p>
    <w:p w14:paraId="0EF1E037" w14:textId="7CAB3A79"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fldLock="1"/>
      </w:r>
      <w:r>
        <w:rPr>
          <w:noProof/>
        </w:rPr>
        <w:instrText xml:space="preserve"> PAGEREF _Toc194063414 \h </w:instrText>
      </w:r>
      <w:r>
        <w:rPr>
          <w:noProof/>
        </w:rPr>
      </w:r>
      <w:r>
        <w:rPr>
          <w:noProof/>
        </w:rPr>
        <w:fldChar w:fldCharType="separate"/>
      </w:r>
      <w:r>
        <w:rPr>
          <w:noProof/>
        </w:rPr>
        <w:t>198</w:t>
      </w:r>
      <w:r>
        <w:rPr>
          <w:noProof/>
        </w:rPr>
        <w:fldChar w:fldCharType="end"/>
      </w:r>
    </w:p>
    <w:p w14:paraId="7033520E" w14:textId="2E9E1D55"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fldLock="1"/>
      </w:r>
      <w:r>
        <w:rPr>
          <w:noProof/>
        </w:rPr>
        <w:instrText xml:space="preserve"> PAGEREF _Toc194063415 \h </w:instrText>
      </w:r>
      <w:r>
        <w:rPr>
          <w:noProof/>
        </w:rPr>
      </w:r>
      <w:r>
        <w:rPr>
          <w:noProof/>
        </w:rPr>
        <w:fldChar w:fldCharType="separate"/>
      </w:r>
      <w:r>
        <w:rPr>
          <w:noProof/>
        </w:rPr>
        <w:t>199</w:t>
      </w:r>
      <w:r>
        <w:rPr>
          <w:noProof/>
        </w:rPr>
        <w:fldChar w:fldCharType="end"/>
      </w:r>
    </w:p>
    <w:p w14:paraId="7BDFC623" w14:textId="76F7E39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_Toc194063416 \h </w:instrText>
      </w:r>
      <w:r>
        <w:rPr>
          <w:noProof/>
        </w:rPr>
      </w:r>
      <w:r>
        <w:rPr>
          <w:noProof/>
        </w:rPr>
        <w:fldChar w:fldCharType="separate"/>
      </w:r>
      <w:r>
        <w:rPr>
          <w:noProof/>
        </w:rPr>
        <w:t>201</w:t>
      </w:r>
      <w:r>
        <w:rPr>
          <w:noProof/>
        </w:rPr>
        <w:fldChar w:fldCharType="end"/>
      </w:r>
    </w:p>
    <w:p w14:paraId="52C13203" w14:textId="40447776"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_Toc194063417 \h </w:instrText>
      </w:r>
      <w:r>
        <w:rPr>
          <w:noProof/>
        </w:rPr>
      </w:r>
      <w:r>
        <w:rPr>
          <w:noProof/>
        </w:rPr>
        <w:fldChar w:fldCharType="separate"/>
      </w:r>
      <w:r>
        <w:rPr>
          <w:noProof/>
        </w:rPr>
        <w:t>202</w:t>
      </w:r>
      <w:r>
        <w:rPr>
          <w:noProof/>
        </w:rPr>
        <w:fldChar w:fldCharType="end"/>
      </w:r>
    </w:p>
    <w:p w14:paraId="58A87C53" w14:textId="60121CDA"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_Toc194063418 \h </w:instrText>
      </w:r>
      <w:r>
        <w:rPr>
          <w:noProof/>
        </w:rPr>
      </w:r>
      <w:r>
        <w:rPr>
          <w:noProof/>
        </w:rPr>
        <w:fldChar w:fldCharType="separate"/>
      </w:r>
      <w:r>
        <w:rPr>
          <w:noProof/>
        </w:rPr>
        <w:t>203</w:t>
      </w:r>
      <w:r>
        <w:rPr>
          <w:noProof/>
        </w:rPr>
        <w:fldChar w:fldCharType="end"/>
      </w:r>
    </w:p>
    <w:p w14:paraId="52B650D2" w14:textId="6F86CA48"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_Toc194063419 \h </w:instrText>
      </w:r>
      <w:r>
        <w:rPr>
          <w:noProof/>
        </w:rPr>
      </w:r>
      <w:r>
        <w:rPr>
          <w:noProof/>
        </w:rPr>
        <w:fldChar w:fldCharType="separate"/>
      </w:r>
      <w:r>
        <w:rPr>
          <w:noProof/>
        </w:rPr>
        <w:t>204</w:t>
      </w:r>
      <w:r>
        <w:rPr>
          <w:noProof/>
        </w:rPr>
        <w:fldChar w:fldCharType="end"/>
      </w:r>
    </w:p>
    <w:p w14:paraId="37476BDF" w14:textId="6A96BD57"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_Toc194063420 \h </w:instrText>
      </w:r>
      <w:r>
        <w:rPr>
          <w:noProof/>
        </w:rPr>
      </w:r>
      <w:r>
        <w:rPr>
          <w:noProof/>
        </w:rPr>
        <w:fldChar w:fldCharType="separate"/>
      </w:r>
      <w:r>
        <w:rPr>
          <w:noProof/>
        </w:rPr>
        <w:t>205</w:t>
      </w:r>
      <w:r>
        <w:rPr>
          <w:noProof/>
        </w:rPr>
        <w:fldChar w:fldCharType="end"/>
      </w:r>
    </w:p>
    <w:p w14:paraId="4A020CD9" w14:textId="7C33113C"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_Toc194063421 \h </w:instrText>
      </w:r>
      <w:r>
        <w:rPr>
          <w:noProof/>
        </w:rPr>
      </w:r>
      <w:r>
        <w:rPr>
          <w:noProof/>
        </w:rPr>
        <w:fldChar w:fldCharType="separate"/>
      </w:r>
      <w:r>
        <w:rPr>
          <w:noProof/>
        </w:rPr>
        <w:t>205</w:t>
      </w:r>
      <w:r>
        <w:rPr>
          <w:noProof/>
        </w:rPr>
        <w:fldChar w:fldCharType="end"/>
      </w:r>
    </w:p>
    <w:p w14:paraId="4BB3BB92" w14:textId="532702C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_Toc194063422 \h </w:instrText>
      </w:r>
      <w:r>
        <w:rPr>
          <w:noProof/>
        </w:rPr>
      </w:r>
      <w:r>
        <w:rPr>
          <w:noProof/>
        </w:rPr>
        <w:fldChar w:fldCharType="separate"/>
      </w:r>
      <w:r>
        <w:rPr>
          <w:noProof/>
        </w:rPr>
        <w:t>206</w:t>
      </w:r>
      <w:r>
        <w:rPr>
          <w:noProof/>
        </w:rPr>
        <w:fldChar w:fldCharType="end"/>
      </w:r>
    </w:p>
    <w:p w14:paraId="492FA89B" w14:textId="3BDA527B"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fldLock="1"/>
      </w:r>
      <w:r>
        <w:rPr>
          <w:noProof/>
        </w:rPr>
        <w:instrText xml:space="preserve"> PAGEREF _Toc194063423 \h </w:instrText>
      </w:r>
      <w:r>
        <w:rPr>
          <w:noProof/>
        </w:rPr>
      </w:r>
      <w:r>
        <w:rPr>
          <w:noProof/>
        </w:rPr>
        <w:fldChar w:fldCharType="separate"/>
      </w:r>
      <w:r>
        <w:rPr>
          <w:noProof/>
        </w:rPr>
        <w:t>206</w:t>
      </w:r>
      <w:r>
        <w:rPr>
          <w:noProof/>
        </w:rPr>
        <w:fldChar w:fldCharType="end"/>
      </w:r>
    </w:p>
    <w:p w14:paraId="4464109C" w14:textId="3589712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fldLock="1"/>
      </w:r>
      <w:r>
        <w:rPr>
          <w:noProof/>
        </w:rPr>
        <w:instrText xml:space="preserve"> PAGEREF _Toc194063424 \h </w:instrText>
      </w:r>
      <w:r>
        <w:rPr>
          <w:noProof/>
        </w:rPr>
      </w:r>
      <w:r>
        <w:rPr>
          <w:noProof/>
        </w:rPr>
        <w:fldChar w:fldCharType="separate"/>
      </w:r>
      <w:r>
        <w:rPr>
          <w:noProof/>
        </w:rPr>
        <w:t>207</w:t>
      </w:r>
      <w:r>
        <w:rPr>
          <w:noProof/>
        </w:rPr>
        <w:fldChar w:fldCharType="end"/>
      </w:r>
    </w:p>
    <w:p w14:paraId="4DDE0364" w14:textId="1BB19B92"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_Toc194063425 \h </w:instrText>
      </w:r>
      <w:r>
        <w:rPr>
          <w:noProof/>
        </w:rPr>
      </w:r>
      <w:r>
        <w:rPr>
          <w:noProof/>
        </w:rPr>
        <w:fldChar w:fldCharType="separate"/>
      </w:r>
      <w:r>
        <w:rPr>
          <w:noProof/>
        </w:rPr>
        <w:t>207</w:t>
      </w:r>
      <w:r>
        <w:rPr>
          <w:noProof/>
        </w:rPr>
        <w:fldChar w:fldCharType="end"/>
      </w:r>
    </w:p>
    <w:p w14:paraId="5935018C" w14:textId="3F4C052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_Toc194063426 \h </w:instrText>
      </w:r>
      <w:r>
        <w:rPr>
          <w:noProof/>
        </w:rPr>
      </w:r>
      <w:r>
        <w:rPr>
          <w:noProof/>
        </w:rPr>
        <w:fldChar w:fldCharType="separate"/>
      </w:r>
      <w:r>
        <w:rPr>
          <w:noProof/>
        </w:rPr>
        <w:t>208</w:t>
      </w:r>
      <w:r>
        <w:rPr>
          <w:noProof/>
        </w:rPr>
        <w:fldChar w:fldCharType="end"/>
      </w:r>
    </w:p>
    <w:p w14:paraId="6189391D" w14:textId="49CF568A"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_Toc194063427 \h </w:instrText>
      </w:r>
      <w:r>
        <w:rPr>
          <w:noProof/>
        </w:rPr>
      </w:r>
      <w:r>
        <w:rPr>
          <w:noProof/>
        </w:rPr>
        <w:fldChar w:fldCharType="separate"/>
      </w:r>
      <w:r>
        <w:rPr>
          <w:noProof/>
        </w:rPr>
        <w:t>208</w:t>
      </w:r>
      <w:r>
        <w:rPr>
          <w:noProof/>
        </w:rPr>
        <w:fldChar w:fldCharType="end"/>
      </w:r>
    </w:p>
    <w:p w14:paraId="686104E5" w14:textId="069AD4B9"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fldLock="1"/>
      </w:r>
      <w:r>
        <w:rPr>
          <w:noProof/>
        </w:rPr>
        <w:instrText xml:space="preserve"> PAGEREF _Toc194063428 \h </w:instrText>
      </w:r>
      <w:r>
        <w:rPr>
          <w:noProof/>
        </w:rPr>
      </w:r>
      <w:r>
        <w:rPr>
          <w:noProof/>
        </w:rPr>
        <w:fldChar w:fldCharType="separate"/>
      </w:r>
      <w:r>
        <w:rPr>
          <w:noProof/>
        </w:rPr>
        <w:t>208</w:t>
      </w:r>
      <w:r>
        <w:rPr>
          <w:noProof/>
        </w:rPr>
        <w:fldChar w:fldCharType="end"/>
      </w:r>
    </w:p>
    <w:p w14:paraId="6D05AC97" w14:textId="3173F007"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_Toc194063429 \h </w:instrText>
      </w:r>
      <w:r>
        <w:rPr>
          <w:noProof/>
        </w:rPr>
      </w:r>
      <w:r>
        <w:rPr>
          <w:noProof/>
        </w:rPr>
        <w:fldChar w:fldCharType="separate"/>
      </w:r>
      <w:r>
        <w:rPr>
          <w:noProof/>
        </w:rPr>
        <w:t>208</w:t>
      </w:r>
      <w:r>
        <w:rPr>
          <w:noProof/>
        </w:rPr>
        <w:fldChar w:fldCharType="end"/>
      </w:r>
    </w:p>
    <w:p w14:paraId="0DBB102C" w14:textId="0AF99DF4"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_Toc194063430 \h </w:instrText>
      </w:r>
      <w:r>
        <w:rPr>
          <w:noProof/>
        </w:rPr>
      </w:r>
      <w:r>
        <w:rPr>
          <w:noProof/>
        </w:rPr>
        <w:fldChar w:fldCharType="separate"/>
      </w:r>
      <w:r>
        <w:rPr>
          <w:noProof/>
        </w:rPr>
        <w:t>208</w:t>
      </w:r>
      <w:r>
        <w:rPr>
          <w:noProof/>
        </w:rPr>
        <w:fldChar w:fldCharType="end"/>
      </w:r>
    </w:p>
    <w:p w14:paraId="5C683070" w14:textId="136D02E0"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fldLock="1"/>
      </w:r>
      <w:r>
        <w:rPr>
          <w:noProof/>
        </w:rPr>
        <w:instrText xml:space="preserve"> PAGEREF _Toc194063431 \h </w:instrText>
      </w:r>
      <w:r>
        <w:rPr>
          <w:noProof/>
        </w:rPr>
      </w:r>
      <w:r>
        <w:rPr>
          <w:noProof/>
        </w:rPr>
        <w:fldChar w:fldCharType="separate"/>
      </w:r>
      <w:r>
        <w:rPr>
          <w:noProof/>
        </w:rPr>
        <w:t>210</w:t>
      </w:r>
      <w:r>
        <w:rPr>
          <w:noProof/>
        </w:rPr>
        <w:fldChar w:fldCharType="end"/>
      </w:r>
    </w:p>
    <w:p w14:paraId="24172B54" w14:textId="406B8430"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_Toc194063432 \h </w:instrText>
      </w:r>
      <w:r>
        <w:rPr>
          <w:noProof/>
        </w:rPr>
      </w:r>
      <w:r>
        <w:rPr>
          <w:noProof/>
        </w:rPr>
        <w:fldChar w:fldCharType="separate"/>
      </w:r>
      <w:r>
        <w:rPr>
          <w:noProof/>
        </w:rPr>
        <w:t>212</w:t>
      </w:r>
      <w:r>
        <w:rPr>
          <w:noProof/>
        </w:rPr>
        <w:fldChar w:fldCharType="end"/>
      </w:r>
    </w:p>
    <w:p w14:paraId="27E60BE9" w14:textId="5E405648"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fldLock="1"/>
      </w:r>
      <w:r>
        <w:rPr>
          <w:noProof/>
        </w:rPr>
        <w:instrText xml:space="preserve"> PAGEREF _Toc194063433 \h </w:instrText>
      </w:r>
      <w:r>
        <w:rPr>
          <w:noProof/>
        </w:rPr>
      </w:r>
      <w:r>
        <w:rPr>
          <w:noProof/>
        </w:rPr>
        <w:fldChar w:fldCharType="separate"/>
      </w:r>
      <w:r>
        <w:rPr>
          <w:noProof/>
        </w:rPr>
        <w:t>213</w:t>
      </w:r>
      <w:r>
        <w:rPr>
          <w:noProof/>
        </w:rPr>
        <w:fldChar w:fldCharType="end"/>
      </w:r>
    </w:p>
    <w:p w14:paraId="3F63ADAE" w14:textId="2C810A56"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fldLock="1"/>
      </w:r>
      <w:r>
        <w:rPr>
          <w:noProof/>
        </w:rPr>
        <w:instrText xml:space="preserve"> PAGEREF _Toc194063434 \h </w:instrText>
      </w:r>
      <w:r>
        <w:rPr>
          <w:noProof/>
        </w:rPr>
      </w:r>
      <w:r>
        <w:rPr>
          <w:noProof/>
        </w:rPr>
        <w:fldChar w:fldCharType="separate"/>
      </w:r>
      <w:r>
        <w:rPr>
          <w:noProof/>
        </w:rPr>
        <w:t>215</w:t>
      </w:r>
      <w:r>
        <w:rPr>
          <w:noProof/>
        </w:rPr>
        <w:fldChar w:fldCharType="end"/>
      </w:r>
    </w:p>
    <w:p w14:paraId="6E0AC35A" w14:textId="0E372EA0"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SimSun"/>
          <w:noProof/>
          <w:lang w:eastAsia="ko-KR"/>
        </w:rPr>
        <w:t>6.9.8</w:t>
      </w:r>
      <w:r>
        <w:rPr>
          <w:rFonts w:asciiTheme="minorHAnsi" w:eastAsiaTheme="minorEastAsia" w:hAnsiTheme="minorHAnsi" w:cstheme="minorBidi"/>
          <w:noProof/>
          <w:kern w:val="2"/>
          <w:sz w:val="24"/>
          <w:szCs w:val="24"/>
          <w:lang w:eastAsia="en-GB"/>
          <w14:ligatures w14:val="standardContextual"/>
        </w:rPr>
        <w:tab/>
      </w:r>
      <w:r w:rsidRPr="002D7E32">
        <w:rPr>
          <w:rFonts w:eastAsia="SimSun"/>
          <w:noProof/>
          <w:lang w:eastAsia="ko-KR"/>
        </w:rPr>
        <w:t>Dynamic Policy of ECN marking for L4S for uplink media streaming</w:t>
      </w:r>
      <w:r>
        <w:rPr>
          <w:noProof/>
        </w:rPr>
        <w:tab/>
      </w:r>
      <w:r>
        <w:rPr>
          <w:noProof/>
        </w:rPr>
        <w:fldChar w:fldCharType="begin" w:fldLock="1"/>
      </w:r>
      <w:r>
        <w:rPr>
          <w:noProof/>
        </w:rPr>
        <w:instrText xml:space="preserve"> PAGEREF _Toc194063435 \h </w:instrText>
      </w:r>
      <w:r>
        <w:rPr>
          <w:noProof/>
        </w:rPr>
      </w:r>
      <w:r>
        <w:rPr>
          <w:noProof/>
        </w:rPr>
        <w:fldChar w:fldCharType="separate"/>
      </w:r>
      <w:r>
        <w:rPr>
          <w:noProof/>
        </w:rPr>
        <w:t>219</w:t>
      </w:r>
      <w:r>
        <w:rPr>
          <w:noProof/>
        </w:rPr>
        <w:fldChar w:fldCharType="end"/>
      </w:r>
    </w:p>
    <w:p w14:paraId="2DF5370D" w14:textId="35B82D12" w:rsidR="007C53C9" w:rsidRDefault="007C53C9">
      <w:pPr>
        <w:pStyle w:val="TOC3"/>
        <w:rPr>
          <w:rFonts w:asciiTheme="minorHAnsi" w:eastAsiaTheme="minorEastAsia" w:hAnsiTheme="minorHAnsi" w:cstheme="minorBidi"/>
          <w:noProof/>
          <w:kern w:val="2"/>
          <w:sz w:val="24"/>
          <w:szCs w:val="24"/>
          <w:lang w:eastAsia="en-GB"/>
          <w14:ligatures w14:val="standardContextual"/>
        </w:rPr>
      </w:pPr>
      <w:r w:rsidRPr="002D7E32">
        <w:rPr>
          <w:rFonts w:eastAsia="SimSun"/>
          <w:noProof/>
          <w:lang w:eastAsia="ko-KR"/>
        </w:rPr>
        <w:t>6.9.9</w:t>
      </w:r>
      <w:r>
        <w:rPr>
          <w:rFonts w:asciiTheme="minorHAnsi" w:eastAsiaTheme="minorEastAsia" w:hAnsiTheme="minorHAnsi" w:cstheme="minorBidi"/>
          <w:noProof/>
          <w:kern w:val="2"/>
          <w:sz w:val="24"/>
          <w:szCs w:val="24"/>
          <w:lang w:eastAsia="en-GB"/>
          <w14:ligatures w14:val="standardContextual"/>
        </w:rPr>
        <w:tab/>
      </w:r>
      <w:r w:rsidRPr="002D7E32">
        <w:rPr>
          <w:rFonts w:eastAsia="SimSun"/>
          <w:noProof/>
          <w:lang w:eastAsia="ko-KR"/>
        </w:rPr>
        <w:t>QoS monitoring of uplink media streaming based on Dynamic Policy</w:t>
      </w:r>
      <w:r>
        <w:rPr>
          <w:noProof/>
        </w:rPr>
        <w:tab/>
      </w:r>
      <w:r>
        <w:rPr>
          <w:noProof/>
        </w:rPr>
        <w:fldChar w:fldCharType="begin" w:fldLock="1"/>
      </w:r>
      <w:r>
        <w:rPr>
          <w:noProof/>
        </w:rPr>
        <w:instrText xml:space="preserve"> PAGEREF _Toc194063436 \h </w:instrText>
      </w:r>
      <w:r>
        <w:rPr>
          <w:noProof/>
        </w:rPr>
      </w:r>
      <w:r>
        <w:rPr>
          <w:noProof/>
        </w:rPr>
        <w:fldChar w:fldCharType="separate"/>
      </w:r>
      <w:r>
        <w:rPr>
          <w:noProof/>
        </w:rPr>
        <w:t>222</w:t>
      </w:r>
      <w:r>
        <w:rPr>
          <w:noProof/>
        </w:rPr>
        <w:fldChar w:fldCharType="end"/>
      </w:r>
    </w:p>
    <w:p w14:paraId="334DC22B" w14:textId="3BBA2858"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_Toc194063437 \h </w:instrText>
      </w:r>
      <w:r>
        <w:rPr>
          <w:noProof/>
        </w:rPr>
      </w:r>
      <w:r>
        <w:rPr>
          <w:noProof/>
        </w:rPr>
        <w:fldChar w:fldCharType="separate"/>
      </w:r>
      <w:r>
        <w:rPr>
          <w:noProof/>
        </w:rPr>
        <w:t>223</w:t>
      </w:r>
      <w:r>
        <w:rPr>
          <w:noProof/>
        </w:rPr>
        <w:fldChar w:fldCharType="end"/>
      </w:r>
    </w:p>
    <w:p w14:paraId="491EBA4C" w14:textId="11B11A3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_Toc194063438 \h </w:instrText>
      </w:r>
      <w:r>
        <w:rPr>
          <w:noProof/>
        </w:rPr>
      </w:r>
      <w:r>
        <w:rPr>
          <w:noProof/>
        </w:rPr>
        <w:fldChar w:fldCharType="separate"/>
      </w:r>
      <w:r>
        <w:rPr>
          <w:noProof/>
        </w:rPr>
        <w:t>223</w:t>
      </w:r>
      <w:r>
        <w:rPr>
          <w:noProof/>
        </w:rPr>
        <w:fldChar w:fldCharType="end"/>
      </w:r>
    </w:p>
    <w:p w14:paraId="3ADDC4CF" w14:textId="3EEE93F7"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_Toc194063439 \h </w:instrText>
      </w:r>
      <w:r>
        <w:rPr>
          <w:noProof/>
        </w:rPr>
      </w:r>
      <w:r>
        <w:rPr>
          <w:noProof/>
        </w:rPr>
        <w:fldChar w:fldCharType="separate"/>
      </w:r>
      <w:r>
        <w:rPr>
          <w:noProof/>
        </w:rPr>
        <w:t>226</w:t>
      </w:r>
      <w:r>
        <w:rPr>
          <w:noProof/>
        </w:rPr>
        <w:fldChar w:fldCharType="end"/>
      </w:r>
    </w:p>
    <w:p w14:paraId="68D412D0" w14:textId="24450BC6"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_Toc194063440 \h </w:instrText>
      </w:r>
      <w:r>
        <w:rPr>
          <w:noProof/>
        </w:rPr>
      </w:r>
      <w:r>
        <w:rPr>
          <w:noProof/>
        </w:rPr>
        <w:fldChar w:fldCharType="separate"/>
      </w:r>
      <w:r>
        <w:rPr>
          <w:noProof/>
        </w:rPr>
        <w:t>226</w:t>
      </w:r>
      <w:r>
        <w:rPr>
          <w:noProof/>
        </w:rPr>
        <w:fldChar w:fldCharType="end"/>
      </w:r>
    </w:p>
    <w:p w14:paraId="2AE298B2" w14:textId="28A176D2"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_Toc194063441 \h </w:instrText>
      </w:r>
      <w:r>
        <w:rPr>
          <w:noProof/>
        </w:rPr>
      </w:r>
      <w:r>
        <w:rPr>
          <w:noProof/>
        </w:rPr>
        <w:fldChar w:fldCharType="separate"/>
      </w:r>
      <w:r>
        <w:rPr>
          <w:noProof/>
        </w:rPr>
        <w:t>229</w:t>
      </w:r>
      <w:r>
        <w:rPr>
          <w:noProof/>
        </w:rPr>
        <w:fldChar w:fldCharType="end"/>
      </w:r>
    </w:p>
    <w:p w14:paraId="5208A40D" w14:textId="7C017C04"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_Toc194063442 \h </w:instrText>
      </w:r>
      <w:r>
        <w:rPr>
          <w:noProof/>
        </w:rPr>
      </w:r>
      <w:r>
        <w:rPr>
          <w:noProof/>
        </w:rPr>
        <w:fldChar w:fldCharType="separate"/>
      </w:r>
      <w:r>
        <w:rPr>
          <w:noProof/>
        </w:rPr>
        <w:t>231</w:t>
      </w:r>
      <w:r>
        <w:rPr>
          <w:noProof/>
        </w:rPr>
        <w:fldChar w:fldCharType="end"/>
      </w:r>
    </w:p>
    <w:p w14:paraId="308A7A30" w14:textId="27C691FD"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fldLock="1"/>
      </w:r>
      <w:r>
        <w:rPr>
          <w:noProof/>
        </w:rPr>
        <w:instrText xml:space="preserve"> PAGEREF _Toc194063443 \h </w:instrText>
      </w:r>
      <w:r>
        <w:rPr>
          <w:noProof/>
        </w:rPr>
      </w:r>
      <w:r>
        <w:rPr>
          <w:noProof/>
        </w:rPr>
        <w:fldChar w:fldCharType="separate"/>
      </w:r>
      <w:r>
        <w:rPr>
          <w:noProof/>
        </w:rPr>
        <w:t>231</w:t>
      </w:r>
      <w:r>
        <w:rPr>
          <w:noProof/>
        </w:rPr>
        <w:fldChar w:fldCharType="end"/>
      </w:r>
    </w:p>
    <w:p w14:paraId="4B7E59C1" w14:textId="5ABCF7B8"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fldLock="1"/>
      </w:r>
      <w:r>
        <w:rPr>
          <w:noProof/>
        </w:rPr>
        <w:instrText xml:space="preserve"> PAGEREF _Toc194063444 \h </w:instrText>
      </w:r>
      <w:r>
        <w:rPr>
          <w:noProof/>
        </w:rPr>
      </w:r>
      <w:r>
        <w:rPr>
          <w:noProof/>
        </w:rPr>
        <w:fldChar w:fldCharType="separate"/>
      </w:r>
      <w:r>
        <w:rPr>
          <w:noProof/>
        </w:rPr>
        <w:t>233</w:t>
      </w:r>
      <w:r>
        <w:rPr>
          <w:noProof/>
        </w:rPr>
        <w:fldChar w:fldCharType="end"/>
      </w:r>
    </w:p>
    <w:p w14:paraId="4946248B" w14:textId="0D07CC2F"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_Toc194063445 \h </w:instrText>
      </w:r>
      <w:r>
        <w:rPr>
          <w:noProof/>
        </w:rPr>
      </w:r>
      <w:r>
        <w:rPr>
          <w:noProof/>
        </w:rPr>
        <w:fldChar w:fldCharType="separate"/>
      </w:r>
      <w:r>
        <w:rPr>
          <w:noProof/>
        </w:rPr>
        <w:t>233</w:t>
      </w:r>
      <w:r>
        <w:rPr>
          <w:noProof/>
        </w:rPr>
        <w:fldChar w:fldCharType="end"/>
      </w:r>
    </w:p>
    <w:p w14:paraId="22F4C3C3" w14:textId="445471F9"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(OTT)</w:t>
      </w:r>
      <w:r>
        <w:rPr>
          <w:noProof/>
        </w:rPr>
        <w:tab/>
      </w:r>
      <w:r>
        <w:rPr>
          <w:noProof/>
        </w:rPr>
        <w:fldChar w:fldCharType="begin" w:fldLock="1"/>
      </w:r>
      <w:r>
        <w:rPr>
          <w:noProof/>
        </w:rPr>
        <w:instrText xml:space="preserve"> PAGEREF _Toc194063446 \h </w:instrText>
      </w:r>
      <w:r>
        <w:rPr>
          <w:noProof/>
        </w:rPr>
      </w:r>
      <w:r>
        <w:rPr>
          <w:noProof/>
        </w:rPr>
        <w:fldChar w:fldCharType="separate"/>
      </w:r>
      <w:r>
        <w:rPr>
          <w:noProof/>
        </w:rPr>
        <w:t>233</w:t>
      </w:r>
      <w:r>
        <w:rPr>
          <w:noProof/>
        </w:rPr>
        <w:fldChar w:fldCharType="end"/>
      </w:r>
    </w:p>
    <w:p w14:paraId="2306CC75" w14:textId="1736767D"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w:t>
      </w:r>
      <w:r>
        <w:rPr>
          <w:noProof/>
        </w:rPr>
        <w:tab/>
      </w:r>
      <w:r>
        <w:rPr>
          <w:noProof/>
        </w:rPr>
        <w:fldChar w:fldCharType="begin" w:fldLock="1"/>
      </w:r>
      <w:r>
        <w:rPr>
          <w:noProof/>
        </w:rPr>
        <w:instrText xml:space="preserve"> PAGEREF _Toc194063447 \h </w:instrText>
      </w:r>
      <w:r>
        <w:rPr>
          <w:noProof/>
        </w:rPr>
      </w:r>
      <w:r>
        <w:rPr>
          <w:noProof/>
        </w:rPr>
        <w:fldChar w:fldCharType="separate"/>
      </w:r>
      <w:r>
        <w:rPr>
          <w:noProof/>
        </w:rPr>
        <w:t>234</w:t>
      </w:r>
      <w:r>
        <w:rPr>
          <w:noProof/>
        </w:rPr>
        <w:fldChar w:fldCharType="end"/>
      </w:r>
    </w:p>
    <w:p w14:paraId="56DE7C52" w14:textId="6BC80331"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an external Data Network (OTT)</w:t>
      </w:r>
      <w:r>
        <w:rPr>
          <w:noProof/>
        </w:rPr>
        <w:tab/>
      </w:r>
      <w:r>
        <w:rPr>
          <w:noProof/>
        </w:rPr>
        <w:fldChar w:fldCharType="begin" w:fldLock="1"/>
      </w:r>
      <w:r>
        <w:rPr>
          <w:noProof/>
        </w:rPr>
        <w:instrText xml:space="preserve"> PAGEREF _Toc194063448 \h </w:instrText>
      </w:r>
      <w:r>
        <w:rPr>
          <w:noProof/>
        </w:rPr>
      </w:r>
      <w:r>
        <w:rPr>
          <w:noProof/>
        </w:rPr>
        <w:fldChar w:fldCharType="separate"/>
      </w:r>
      <w:r>
        <w:rPr>
          <w:noProof/>
        </w:rPr>
        <w:t>235</w:t>
      </w:r>
      <w:r>
        <w:rPr>
          <w:noProof/>
        </w:rPr>
        <w:fldChar w:fldCharType="end"/>
      </w:r>
    </w:p>
    <w:p w14:paraId="30542B22" w14:textId="029F61F2"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_Toc194063449 \h </w:instrText>
      </w:r>
      <w:r>
        <w:rPr>
          <w:noProof/>
        </w:rPr>
      </w:r>
      <w:r>
        <w:rPr>
          <w:noProof/>
        </w:rPr>
        <w:fldChar w:fldCharType="separate"/>
      </w:r>
      <w:r>
        <w:rPr>
          <w:noProof/>
        </w:rPr>
        <w:t>235</w:t>
      </w:r>
      <w:r>
        <w:rPr>
          <w:noProof/>
        </w:rPr>
        <w:fldChar w:fldCharType="end"/>
      </w:r>
    </w:p>
    <w:p w14:paraId="28078CEC" w14:textId="675F80CC"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_Toc194063450 \h </w:instrText>
      </w:r>
      <w:r>
        <w:rPr>
          <w:noProof/>
        </w:rPr>
      </w:r>
      <w:r>
        <w:rPr>
          <w:noProof/>
        </w:rPr>
        <w:fldChar w:fldCharType="separate"/>
      </w:r>
      <w:r>
        <w:rPr>
          <w:noProof/>
        </w:rPr>
        <w:t>236</w:t>
      </w:r>
      <w:r>
        <w:rPr>
          <w:noProof/>
        </w:rPr>
        <w:fldChar w:fldCharType="end"/>
      </w:r>
    </w:p>
    <w:p w14:paraId="44B5FDD8" w14:textId="6A7153E3"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_Toc194063451 \h </w:instrText>
      </w:r>
      <w:r>
        <w:rPr>
          <w:noProof/>
        </w:rPr>
      </w:r>
      <w:r>
        <w:rPr>
          <w:noProof/>
        </w:rPr>
        <w:fldChar w:fldCharType="separate"/>
      </w:r>
      <w:r>
        <w:rPr>
          <w:noProof/>
        </w:rPr>
        <w:t>237</w:t>
      </w:r>
      <w:r>
        <w:rPr>
          <w:noProof/>
        </w:rPr>
        <w:fldChar w:fldCharType="end"/>
      </w:r>
    </w:p>
    <w:p w14:paraId="14D82595" w14:textId="4CA7C72E"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 and AF interaction with PCF</w:t>
      </w:r>
      <w:r>
        <w:rPr>
          <w:noProof/>
        </w:rPr>
        <w:tab/>
      </w:r>
      <w:r>
        <w:rPr>
          <w:noProof/>
        </w:rPr>
        <w:fldChar w:fldCharType="begin" w:fldLock="1"/>
      </w:r>
      <w:r>
        <w:rPr>
          <w:noProof/>
        </w:rPr>
        <w:instrText xml:space="preserve"> PAGEREF _Toc194063452 \h </w:instrText>
      </w:r>
      <w:r>
        <w:rPr>
          <w:noProof/>
        </w:rPr>
      </w:r>
      <w:r>
        <w:rPr>
          <w:noProof/>
        </w:rPr>
        <w:fldChar w:fldCharType="separate"/>
      </w:r>
      <w:r>
        <w:rPr>
          <w:noProof/>
        </w:rPr>
        <w:t>237</w:t>
      </w:r>
      <w:r>
        <w:rPr>
          <w:noProof/>
        </w:rPr>
        <w:fldChar w:fldCharType="end"/>
      </w:r>
    </w:p>
    <w:p w14:paraId="43267E00" w14:textId="47444AC6"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_Toc194063453 \h </w:instrText>
      </w:r>
      <w:r>
        <w:rPr>
          <w:noProof/>
        </w:rPr>
      </w:r>
      <w:r>
        <w:rPr>
          <w:noProof/>
        </w:rPr>
        <w:fldChar w:fldCharType="separate"/>
      </w:r>
      <w:r>
        <w:rPr>
          <w:noProof/>
        </w:rPr>
        <w:t>238</w:t>
      </w:r>
      <w:r>
        <w:rPr>
          <w:noProof/>
        </w:rPr>
        <w:fldChar w:fldCharType="end"/>
      </w:r>
    </w:p>
    <w:p w14:paraId="36BC9AAB" w14:textId="15304C73"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_Toc194063454 \h </w:instrText>
      </w:r>
      <w:r>
        <w:rPr>
          <w:noProof/>
        </w:rPr>
      </w:r>
      <w:r>
        <w:rPr>
          <w:noProof/>
        </w:rPr>
        <w:fldChar w:fldCharType="separate"/>
      </w:r>
      <w:r>
        <w:rPr>
          <w:noProof/>
        </w:rPr>
        <w:t>238</w:t>
      </w:r>
      <w:r>
        <w:rPr>
          <w:noProof/>
        </w:rPr>
        <w:fldChar w:fldCharType="end"/>
      </w:r>
    </w:p>
    <w:p w14:paraId="7C8675B3" w14:textId="27C02354"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both AF and AS deployed in the trusted Data Network</w:t>
      </w:r>
      <w:r>
        <w:rPr>
          <w:noProof/>
        </w:rPr>
        <w:tab/>
      </w:r>
      <w:r>
        <w:rPr>
          <w:noProof/>
        </w:rPr>
        <w:fldChar w:fldCharType="begin" w:fldLock="1"/>
      </w:r>
      <w:r>
        <w:rPr>
          <w:noProof/>
        </w:rPr>
        <w:instrText xml:space="preserve"> PAGEREF _Toc194063455 \h </w:instrText>
      </w:r>
      <w:r>
        <w:rPr>
          <w:noProof/>
        </w:rPr>
      </w:r>
      <w:r>
        <w:rPr>
          <w:noProof/>
        </w:rPr>
        <w:fldChar w:fldCharType="separate"/>
      </w:r>
      <w:r>
        <w:rPr>
          <w:noProof/>
        </w:rPr>
        <w:t>239</w:t>
      </w:r>
      <w:r>
        <w:rPr>
          <w:noProof/>
        </w:rPr>
        <w:fldChar w:fldCharType="end"/>
      </w:r>
    </w:p>
    <w:p w14:paraId="4D5E3D3A" w14:textId="25757E4D"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_Toc194063456 \h </w:instrText>
      </w:r>
      <w:r>
        <w:rPr>
          <w:noProof/>
        </w:rPr>
      </w:r>
      <w:r>
        <w:rPr>
          <w:noProof/>
        </w:rPr>
        <w:fldChar w:fldCharType="separate"/>
      </w:r>
      <w:r>
        <w:rPr>
          <w:noProof/>
        </w:rPr>
        <w:t>242</w:t>
      </w:r>
      <w:r>
        <w:rPr>
          <w:noProof/>
        </w:rPr>
        <w:fldChar w:fldCharType="end"/>
      </w:r>
    </w:p>
    <w:p w14:paraId="335FB4CF" w14:textId="702EB00E"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_Toc194063457 \h </w:instrText>
      </w:r>
      <w:r>
        <w:rPr>
          <w:noProof/>
        </w:rPr>
      </w:r>
      <w:r>
        <w:rPr>
          <w:noProof/>
        </w:rPr>
        <w:fldChar w:fldCharType="separate"/>
      </w:r>
      <w:r>
        <w:rPr>
          <w:noProof/>
        </w:rPr>
        <w:t>244</w:t>
      </w:r>
      <w:r>
        <w:rPr>
          <w:noProof/>
        </w:rPr>
        <w:fldChar w:fldCharType="end"/>
      </w:r>
    </w:p>
    <w:p w14:paraId="79A841C3" w14:textId="2222DF4B"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_Toc194063458 \h </w:instrText>
      </w:r>
      <w:r>
        <w:rPr>
          <w:noProof/>
        </w:rPr>
      </w:r>
      <w:r>
        <w:rPr>
          <w:noProof/>
        </w:rPr>
        <w:fldChar w:fldCharType="separate"/>
      </w:r>
      <w:r>
        <w:rPr>
          <w:noProof/>
        </w:rPr>
        <w:t>246</w:t>
      </w:r>
      <w:r>
        <w:rPr>
          <w:noProof/>
        </w:rPr>
        <w:fldChar w:fldCharType="end"/>
      </w:r>
    </w:p>
    <w:p w14:paraId="46EFCA81" w14:textId="75BD7BBB"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and AS in the external domain</w:t>
      </w:r>
      <w:r>
        <w:rPr>
          <w:noProof/>
        </w:rPr>
        <w:tab/>
      </w:r>
      <w:r>
        <w:rPr>
          <w:noProof/>
        </w:rPr>
        <w:fldChar w:fldCharType="begin" w:fldLock="1"/>
      </w:r>
      <w:r>
        <w:rPr>
          <w:noProof/>
        </w:rPr>
        <w:instrText xml:space="preserve"> PAGEREF _Toc194063459 \h </w:instrText>
      </w:r>
      <w:r>
        <w:rPr>
          <w:noProof/>
        </w:rPr>
      </w:r>
      <w:r>
        <w:rPr>
          <w:noProof/>
        </w:rPr>
        <w:fldChar w:fldCharType="separate"/>
      </w:r>
      <w:r>
        <w:rPr>
          <w:noProof/>
        </w:rPr>
        <w:t>248</w:t>
      </w:r>
      <w:r>
        <w:rPr>
          <w:noProof/>
        </w:rPr>
        <w:fldChar w:fldCharType="end"/>
      </w:r>
    </w:p>
    <w:p w14:paraId="783889A8" w14:textId="30F96507"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w:t>
      </w:r>
      <w:r>
        <w:rPr>
          <w:noProof/>
        </w:rPr>
        <w:tab/>
      </w:r>
      <w:r>
        <w:rPr>
          <w:noProof/>
        </w:rPr>
        <w:fldChar w:fldCharType="begin" w:fldLock="1"/>
      </w:r>
      <w:r>
        <w:rPr>
          <w:noProof/>
        </w:rPr>
        <w:instrText xml:space="preserve"> PAGEREF _Toc194063460 \h </w:instrText>
      </w:r>
      <w:r>
        <w:rPr>
          <w:noProof/>
        </w:rPr>
      </w:r>
      <w:r>
        <w:rPr>
          <w:noProof/>
        </w:rPr>
        <w:fldChar w:fldCharType="separate"/>
      </w:r>
      <w:r>
        <w:rPr>
          <w:noProof/>
        </w:rPr>
        <w:t>251</w:t>
      </w:r>
      <w:r>
        <w:rPr>
          <w:noProof/>
        </w:rPr>
        <w:fldChar w:fldCharType="end"/>
      </w:r>
    </w:p>
    <w:p w14:paraId="2C05E738" w14:textId="5A164806"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_Toc194063461 \h </w:instrText>
      </w:r>
      <w:r>
        <w:rPr>
          <w:noProof/>
        </w:rPr>
      </w:r>
      <w:r>
        <w:rPr>
          <w:noProof/>
        </w:rPr>
        <w:fldChar w:fldCharType="separate"/>
      </w:r>
      <w:r>
        <w:rPr>
          <w:noProof/>
        </w:rPr>
        <w:t>251</w:t>
      </w:r>
      <w:r>
        <w:rPr>
          <w:noProof/>
        </w:rPr>
        <w:fldChar w:fldCharType="end"/>
      </w:r>
    </w:p>
    <w:p w14:paraId="79842C7A" w14:textId="6C9A8F0C"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fldLock="1"/>
      </w:r>
      <w:r>
        <w:rPr>
          <w:noProof/>
        </w:rPr>
        <w:instrText xml:space="preserve"> PAGEREF _Toc194063462 \h </w:instrText>
      </w:r>
      <w:r>
        <w:rPr>
          <w:noProof/>
        </w:rPr>
      </w:r>
      <w:r>
        <w:rPr>
          <w:noProof/>
        </w:rPr>
        <w:fldChar w:fldCharType="separate"/>
      </w:r>
      <w:r>
        <w:rPr>
          <w:noProof/>
        </w:rPr>
        <w:t>251</w:t>
      </w:r>
      <w:r>
        <w:rPr>
          <w:noProof/>
        </w:rPr>
        <w:fldChar w:fldCharType="end"/>
      </w:r>
    </w:p>
    <w:p w14:paraId="5EAB3C0E" w14:textId="0600E221"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fldLock="1"/>
      </w:r>
      <w:r>
        <w:rPr>
          <w:noProof/>
        </w:rPr>
        <w:instrText xml:space="preserve"> PAGEREF _Toc194063463 \h </w:instrText>
      </w:r>
      <w:r>
        <w:rPr>
          <w:noProof/>
        </w:rPr>
      </w:r>
      <w:r>
        <w:rPr>
          <w:noProof/>
        </w:rPr>
        <w:fldChar w:fldCharType="separate"/>
      </w:r>
      <w:r>
        <w:rPr>
          <w:noProof/>
        </w:rPr>
        <w:t>254</w:t>
      </w:r>
      <w:r>
        <w:rPr>
          <w:noProof/>
        </w:rPr>
        <w:fldChar w:fldCharType="end"/>
      </w:r>
    </w:p>
    <w:p w14:paraId="6A2BC91D" w14:textId="45E04F87"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fldLock="1"/>
      </w:r>
      <w:r>
        <w:rPr>
          <w:noProof/>
        </w:rPr>
        <w:instrText xml:space="preserve"> PAGEREF _Toc194063464 \h </w:instrText>
      </w:r>
      <w:r>
        <w:rPr>
          <w:noProof/>
        </w:rPr>
      </w:r>
      <w:r>
        <w:rPr>
          <w:noProof/>
        </w:rPr>
        <w:fldChar w:fldCharType="separate"/>
      </w:r>
      <w:r>
        <w:rPr>
          <w:noProof/>
        </w:rPr>
        <w:t>257</w:t>
      </w:r>
      <w:r>
        <w:rPr>
          <w:noProof/>
        </w:rPr>
        <w:fldChar w:fldCharType="end"/>
      </w:r>
    </w:p>
    <w:p w14:paraId="2CCF4A2F" w14:textId="42037216"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Media ingest for downlink media streaming using multiple service locations</w:t>
      </w:r>
      <w:r>
        <w:rPr>
          <w:noProof/>
        </w:rPr>
        <w:tab/>
      </w:r>
      <w:r>
        <w:rPr>
          <w:noProof/>
        </w:rPr>
        <w:fldChar w:fldCharType="begin" w:fldLock="1"/>
      </w:r>
      <w:r>
        <w:rPr>
          <w:noProof/>
        </w:rPr>
        <w:instrText xml:space="preserve"> PAGEREF _Toc194063465 \h </w:instrText>
      </w:r>
      <w:r>
        <w:rPr>
          <w:noProof/>
        </w:rPr>
      </w:r>
      <w:r>
        <w:rPr>
          <w:noProof/>
        </w:rPr>
        <w:fldChar w:fldCharType="separate"/>
      </w:r>
      <w:r>
        <w:rPr>
          <w:noProof/>
        </w:rPr>
        <w:t>258</w:t>
      </w:r>
      <w:r>
        <w:rPr>
          <w:noProof/>
        </w:rPr>
        <w:fldChar w:fldCharType="end"/>
      </w:r>
    </w:p>
    <w:p w14:paraId="275DAF16" w14:textId="7D3A24E2"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_Toc194063466 \h </w:instrText>
      </w:r>
      <w:r>
        <w:rPr>
          <w:noProof/>
        </w:rPr>
      </w:r>
      <w:r>
        <w:rPr>
          <w:noProof/>
        </w:rPr>
        <w:fldChar w:fldCharType="separate"/>
      </w:r>
      <w:r>
        <w:rPr>
          <w:noProof/>
        </w:rPr>
        <w:t>258</w:t>
      </w:r>
      <w:r>
        <w:rPr>
          <w:noProof/>
        </w:rPr>
        <w:fldChar w:fldCharType="end"/>
      </w:r>
    </w:p>
    <w:p w14:paraId="5012B9CE" w14:textId="4FF3A0B7"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A.16.2</w:t>
      </w:r>
      <w:r>
        <w:rPr>
          <w:rFonts w:asciiTheme="minorHAnsi" w:eastAsiaTheme="minorEastAsia" w:hAnsiTheme="minorHAnsi" w:cstheme="minorBidi"/>
          <w:noProof/>
          <w:kern w:val="2"/>
          <w:sz w:val="24"/>
          <w:szCs w:val="24"/>
          <w:lang w:eastAsia="en-GB"/>
          <w14:ligatures w14:val="standardContextual"/>
        </w:rPr>
        <w:tab/>
      </w:r>
      <w:r>
        <w:rPr>
          <w:noProof/>
        </w:rPr>
        <w:t>5GMSd Application Provider content preparation and ingest</w:t>
      </w:r>
      <w:r>
        <w:rPr>
          <w:noProof/>
        </w:rPr>
        <w:tab/>
      </w:r>
      <w:r>
        <w:rPr>
          <w:noProof/>
        </w:rPr>
        <w:fldChar w:fldCharType="begin" w:fldLock="1"/>
      </w:r>
      <w:r>
        <w:rPr>
          <w:noProof/>
        </w:rPr>
        <w:instrText xml:space="preserve"> PAGEREF _Toc194063467 \h </w:instrText>
      </w:r>
      <w:r>
        <w:rPr>
          <w:noProof/>
        </w:rPr>
      </w:r>
      <w:r>
        <w:rPr>
          <w:noProof/>
        </w:rPr>
        <w:fldChar w:fldCharType="separate"/>
      </w:r>
      <w:r>
        <w:rPr>
          <w:noProof/>
        </w:rPr>
        <w:t>259</w:t>
      </w:r>
      <w:r>
        <w:rPr>
          <w:noProof/>
        </w:rPr>
        <w:fldChar w:fldCharType="end"/>
      </w:r>
    </w:p>
    <w:p w14:paraId="796EF35E" w14:textId="2AD91289"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A.16.3</w:t>
      </w:r>
      <w:r>
        <w:rPr>
          <w:rFonts w:asciiTheme="minorHAnsi" w:eastAsiaTheme="minorEastAsia" w:hAnsiTheme="minorHAnsi" w:cstheme="minorBidi"/>
          <w:noProof/>
          <w:kern w:val="2"/>
          <w:sz w:val="24"/>
          <w:szCs w:val="24"/>
          <w:lang w:eastAsia="en-GB"/>
          <w14:ligatures w14:val="standardContextual"/>
        </w:rPr>
        <w:tab/>
      </w:r>
      <w:r>
        <w:rPr>
          <w:noProof/>
        </w:rPr>
        <w:t>Centralized 5GMSd AS content preparation and ingest</w:t>
      </w:r>
      <w:r>
        <w:rPr>
          <w:noProof/>
        </w:rPr>
        <w:tab/>
      </w:r>
      <w:r>
        <w:rPr>
          <w:noProof/>
        </w:rPr>
        <w:fldChar w:fldCharType="begin" w:fldLock="1"/>
      </w:r>
      <w:r>
        <w:rPr>
          <w:noProof/>
        </w:rPr>
        <w:instrText xml:space="preserve"> PAGEREF _Toc194063468 \h </w:instrText>
      </w:r>
      <w:r>
        <w:rPr>
          <w:noProof/>
        </w:rPr>
      </w:r>
      <w:r>
        <w:rPr>
          <w:noProof/>
        </w:rPr>
        <w:fldChar w:fldCharType="separate"/>
      </w:r>
      <w:r>
        <w:rPr>
          <w:noProof/>
        </w:rPr>
        <w:t>260</w:t>
      </w:r>
      <w:r>
        <w:rPr>
          <w:noProof/>
        </w:rPr>
        <w:fldChar w:fldCharType="end"/>
      </w:r>
    </w:p>
    <w:p w14:paraId="307B4DB1" w14:textId="52F90597"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A.16.4</w:t>
      </w:r>
      <w:r>
        <w:rPr>
          <w:rFonts w:asciiTheme="minorHAnsi" w:eastAsiaTheme="minorEastAsia" w:hAnsiTheme="minorHAnsi" w:cstheme="minorBidi"/>
          <w:noProof/>
          <w:kern w:val="2"/>
          <w:sz w:val="24"/>
          <w:szCs w:val="24"/>
          <w:lang w:eastAsia="en-GB"/>
          <w14:ligatures w14:val="standardContextual"/>
        </w:rPr>
        <w:tab/>
      </w:r>
      <w:r>
        <w:rPr>
          <w:noProof/>
        </w:rPr>
        <w:t>Decentralized 5GMSd AS content preparation and ingest</w:t>
      </w:r>
      <w:r>
        <w:rPr>
          <w:noProof/>
        </w:rPr>
        <w:tab/>
      </w:r>
      <w:r>
        <w:rPr>
          <w:noProof/>
        </w:rPr>
        <w:fldChar w:fldCharType="begin" w:fldLock="1"/>
      </w:r>
      <w:r>
        <w:rPr>
          <w:noProof/>
        </w:rPr>
        <w:instrText xml:space="preserve"> PAGEREF _Toc194063469 \h </w:instrText>
      </w:r>
      <w:r>
        <w:rPr>
          <w:noProof/>
        </w:rPr>
      </w:r>
      <w:r>
        <w:rPr>
          <w:noProof/>
        </w:rPr>
        <w:fldChar w:fldCharType="separate"/>
      </w:r>
      <w:r>
        <w:rPr>
          <w:noProof/>
        </w:rPr>
        <w:t>262</w:t>
      </w:r>
      <w:r>
        <w:rPr>
          <w:noProof/>
        </w:rPr>
        <w:fldChar w:fldCharType="end"/>
      </w:r>
    </w:p>
    <w:p w14:paraId="0560528D" w14:textId="03942ADF"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fldLock="1"/>
      </w:r>
      <w:r>
        <w:rPr>
          <w:noProof/>
        </w:rPr>
        <w:instrText xml:space="preserve"> PAGEREF _Toc194063470 \h </w:instrText>
      </w:r>
      <w:r>
        <w:rPr>
          <w:noProof/>
        </w:rPr>
      </w:r>
      <w:r>
        <w:rPr>
          <w:noProof/>
        </w:rPr>
        <w:fldChar w:fldCharType="separate"/>
      </w:r>
      <w:r>
        <w:rPr>
          <w:noProof/>
        </w:rPr>
        <w:t>265</w:t>
      </w:r>
      <w:r>
        <w:rPr>
          <w:noProof/>
        </w:rPr>
        <w:fldChar w:fldCharType="end"/>
      </w:r>
    </w:p>
    <w:p w14:paraId="5B4B9721" w14:textId="50179CA7"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_Toc194063471 \h </w:instrText>
      </w:r>
      <w:r>
        <w:rPr>
          <w:noProof/>
        </w:rPr>
      </w:r>
      <w:r>
        <w:rPr>
          <w:noProof/>
        </w:rPr>
        <w:fldChar w:fldCharType="separate"/>
      </w:r>
      <w:r>
        <w:rPr>
          <w:noProof/>
        </w:rPr>
        <w:t>265</w:t>
      </w:r>
      <w:r>
        <w:rPr>
          <w:noProof/>
        </w:rPr>
        <w:fldChar w:fldCharType="end"/>
      </w:r>
    </w:p>
    <w:p w14:paraId="7DF1B7C2" w14:textId="5C0701A6"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_Toc194063472 \h </w:instrText>
      </w:r>
      <w:r>
        <w:rPr>
          <w:noProof/>
        </w:rPr>
      </w:r>
      <w:r>
        <w:rPr>
          <w:noProof/>
        </w:rPr>
        <w:fldChar w:fldCharType="separate"/>
      </w:r>
      <w:r>
        <w:rPr>
          <w:noProof/>
        </w:rPr>
        <w:t>265</w:t>
      </w:r>
      <w:r>
        <w:rPr>
          <w:noProof/>
        </w:rPr>
        <w:fldChar w:fldCharType="end"/>
      </w:r>
    </w:p>
    <w:p w14:paraId="3D238776" w14:textId="01AAB868"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_Toc194063473 \h </w:instrText>
      </w:r>
      <w:r>
        <w:rPr>
          <w:noProof/>
        </w:rPr>
      </w:r>
      <w:r>
        <w:rPr>
          <w:noProof/>
        </w:rPr>
        <w:fldChar w:fldCharType="separate"/>
      </w:r>
      <w:r>
        <w:rPr>
          <w:noProof/>
        </w:rPr>
        <w:t>267</w:t>
      </w:r>
      <w:r>
        <w:rPr>
          <w:noProof/>
        </w:rPr>
        <w:fldChar w:fldCharType="end"/>
      </w:r>
    </w:p>
    <w:p w14:paraId="1710889F" w14:textId="58FF4BDC"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_Toc194063474 \h </w:instrText>
      </w:r>
      <w:r>
        <w:rPr>
          <w:noProof/>
        </w:rPr>
      </w:r>
      <w:r>
        <w:rPr>
          <w:noProof/>
        </w:rPr>
        <w:fldChar w:fldCharType="separate"/>
      </w:r>
      <w:r>
        <w:rPr>
          <w:noProof/>
        </w:rPr>
        <w:t>269</w:t>
      </w:r>
      <w:r>
        <w:rPr>
          <w:noProof/>
        </w:rPr>
        <w:fldChar w:fldCharType="end"/>
      </w:r>
    </w:p>
    <w:p w14:paraId="7055EB90" w14:textId="1133165C"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_Toc194063475 \h </w:instrText>
      </w:r>
      <w:r>
        <w:rPr>
          <w:noProof/>
        </w:rPr>
      </w:r>
      <w:r>
        <w:rPr>
          <w:noProof/>
        </w:rPr>
        <w:fldChar w:fldCharType="separate"/>
      </w:r>
      <w:r>
        <w:rPr>
          <w:noProof/>
        </w:rPr>
        <w:t>269</w:t>
      </w:r>
      <w:r>
        <w:rPr>
          <w:noProof/>
        </w:rPr>
        <w:fldChar w:fldCharType="end"/>
      </w:r>
    </w:p>
    <w:p w14:paraId="2B3AEF2C" w14:textId="44224DEE"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_Toc194063476 \h </w:instrText>
      </w:r>
      <w:r>
        <w:rPr>
          <w:noProof/>
        </w:rPr>
      </w:r>
      <w:r>
        <w:rPr>
          <w:noProof/>
        </w:rPr>
        <w:fldChar w:fldCharType="separate"/>
      </w:r>
      <w:r>
        <w:rPr>
          <w:noProof/>
        </w:rPr>
        <w:t>269</w:t>
      </w:r>
      <w:r>
        <w:rPr>
          <w:noProof/>
        </w:rPr>
        <w:fldChar w:fldCharType="end"/>
      </w:r>
    </w:p>
    <w:p w14:paraId="0EF62834" w14:textId="3F4B4F93"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_Toc194063477 \h </w:instrText>
      </w:r>
      <w:r>
        <w:rPr>
          <w:noProof/>
        </w:rPr>
      </w:r>
      <w:r>
        <w:rPr>
          <w:noProof/>
        </w:rPr>
        <w:fldChar w:fldCharType="separate"/>
      </w:r>
      <w:r>
        <w:rPr>
          <w:noProof/>
        </w:rPr>
        <w:t>270</w:t>
      </w:r>
      <w:r>
        <w:rPr>
          <w:noProof/>
        </w:rPr>
        <w:fldChar w:fldCharType="end"/>
      </w:r>
    </w:p>
    <w:p w14:paraId="147115BB" w14:textId="4F1AED15"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_Toc194063478 \h </w:instrText>
      </w:r>
      <w:r>
        <w:rPr>
          <w:noProof/>
        </w:rPr>
      </w:r>
      <w:r>
        <w:rPr>
          <w:noProof/>
        </w:rPr>
        <w:fldChar w:fldCharType="separate"/>
      </w:r>
      <w:r>
        <w:rPr>
          <w:noProof/>
        </w:rPr>
        <w:t>271</w:t>
      </w:r>
      <w:r>
        <w:rPr>
          <w:noProof/>
        </w:rPr>
        <w:fldChar w:fldCharType="end"/>
      </w:r>
    </w:p>
    <w:p w14:paraId="515B5B4F" w14:textId="642711B6"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_Toc194063479 \h </w:instrText>
      </w:r>
      <w:r>
        <w:rPr>
          <w:noProof/>
        </w:rPr>
      </w:r>
      <w:r>
        <w:rPr>
          <w:noProof/>
        </w:rPr>
        <w:fldChar w:fldCharType="separate"/>
      </w:r>
      <w:r>
        <w:rPr>
          <w:noProof/>
        </w:rPr>
        <w:t>272</w:t>
      </w:r>
      <w:r>
        <w:rPr>
          <w:noProof/>
        </w:rPr>
        <w:fldChar w:fldCharType="end"/>
      </w:r>
    </w:p>
    <w:p w14:paraId="38CABE44" w14:textId="1AD635C9"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_Toc194063480 \h </w:instrText>
      </w:r>
      <w:r>
        <w:rPr>
          <w:noProof/>
        </w:rPr>
      </w:r>
      <w:r>
        <w:rPr>
          <w:noProof/>
        </w:rPr>
        <w:fldChar w:fldCharType="separate"/>
      </w:r>
      <w:r>
        <w:rPr>
          <w:noProof/>
        </w:rPr>
        <w:t>273</w:t>
      </w:r>
      <w:r>
        <w:rPr>
          <w:noProof/>
        </w:rPr>
        <w:fldChar w:fldCharType="end"/>
      </w:r>
    </w:p>
    <w:p w14:paraId="54F20501" w14:textId="276307F2"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_Toc194063481 \h </w:instrText>
      </w:r>
      <w:r>
        <w:rPr>
          <w:noProof/>
        </w:rPr>
      </w:r>
      <w:r>
        <w:rPr>
          <w:noProof/>
        </w:rPr>
        <w:fldChar w:fldCharType="separate"/>
      </w:r>
      <w:r>
        <w:rPr>
          <w:noProof/>
        </w:rPr>
        <w:t>273</w:t>
      </w:r>
      <w:r>
        <w:rPr>
          <w:noProof/>
        </w:rPr>
        <w:fldChar w:fldCharType="end"/>
      </w:r>
    </w:p>
    <w:p w14:paraId="63B6CA15" w14:textId="070E68D9"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_Toc194063482 \h </w:instrText>
      </w:r>
      <w:r>
        <w:rPr>
          <w:noProof/>
        </w:rPr>
      </w:r>
      <w:r>
        <w:rPr>
          <w:noProof/>
        </w:rPr>
        <w:fldChar w:fldCharType="separate"/>
      </w:r>
      <w:r>
        <w:rPr>
          <w:noProof/>
        </w:rPr>
        <w:t>273</w:t>
      </w:r>
      <w:r>
        <w:rPr>
          <w:noProof/>
        </w:rPr>
        <w:fldChar w:fldCharType="end"/>
      </w:r>
    </w:p>
    <w:p w14:paraId="767375D8" w14:textId="0C0E260C"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_Toc194063483 \h </w:instrText>
      </w:r>
      <w:r>
        <w:rPr>
          <w:noProof/>
        </w:rPr>
      </w:r>
      <w:r>
        <w:rPr>
          <w:noProof/>
        </w:rPr>
        <w:fldChar w:fldCharType="separate"/>
      </w:r>
      <w:r>
        <w:rPr>
          <w:noProof/>
        </w:rPr>
        <w:t>273</w:t>
      </w:r>
      <w:r>
        <w:rPr>
          <w:noProof/>
        </w:rPr>
        <w:fldChar w:fldCharType="end"/>
      </w:r>
    </w:p>
    <w:p w14:paraId="467CE717" w14:textId="28848755"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_Toc194063484 \h </w:instrText>
      </w:r>
      <w:r>
        <w:rPr>
          <w:noProof/>
        </w:rPr>
      </w:r>
      <w:r>
        <w:rPr>
          <w:noProof/>
        </w:rPr>
        <w:fldChar w:fldCharType="separate"/>
      </w:r>
      <w:r>
        <w:rPr>
          <w:noProof/>
        </w:rPr>
        <w:t>273</w:t>
      </w:r>
      <w:r>
        <w:rPr>
          <w:noProof/>
        </w:rPr>
        <w:fldChar w:fldCharType="end"/>
      </w:r>
    </w:p>
    <w:p w14:paraId="40BA2E81" w14:textId="7835668E"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_Toc194063485 \h </w:instrText>
      </w:r>
      <w:r>
        <w:rPr>
          <w:noProof/>
        </w:rPr>
      </w:r>
      <w:r>
        <w:rPr>
          <w:noProof/>
        </w:rPr>
        <w:fldChar w:fldCharType="separate"/>
      </w:r>
      <w:r>
        <w:rPr>
          <w:noProof/>
        </w:rPr>
        <w:t>273</w:t>
      </w:r>
      <w:r>
        <w:rPr>
          <w:noProof/>
        </w:rPr>
        <w:fldChar w:fldCharType="end"/>
      </w:r>
    </w:p>
    <w:p w14:paraId="4196D9D7" w14:textId="7F894DB3"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_Toc194063486 \h </w:instrText>
      </w:r>
      <w:r>
        <w:rPr>
          <w:noProof/>
        </w:rPr>
      </w:r>
      <w:r>
        <w:rPr>
          <w:noProof/>
        </w:rPr>
        <w:fldChar w:fldCharType="separate"/>
      </w:r>
      <w:r>
        <w:rPr>
          <w:noProof/>
        </w:rPr>
        <w:t>274</w:t>
      </w:r>
      <w:r>
        <w:rPr>
          <w:noProof/>
        </w:rPr>
        <w:fldChar w:fldCharType="end"/>
      </w:r>
    </w:p>
    <w:p w14:paraId="532FD1D0" w14:textId="47351E40"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_Toc194063487 \h </w:instrText>
      </w:r>
      <w:r>
        <w:rPr>
          <w:noProof/>
        </w:rPr>
      </w:r>
      <w:r>
        <w:rPr>
          <w:noProof/>
        </w:rPr>
        <w:fldChar w:fldCharType="separate"/>
      </w:r>
      <w:r>
        <w:rPr>
          <w:noProof/>
        </w:rPr>
        <w:t>274</w:t>
      </w:r>
      <w:r>
        <w:rPr>
          <w:noProof/>
        </w:rPr>
        <w:fldChar w:fldCharType="end"/>
      </w:r>
    </w:p>
    <w:p w14:paraId="6C91080E" w14:textId="7CEE84D7"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_Toc194063488 \h </w:instrText>
      </w:r>
      <w:r>
        <w:rPr>
          <w:noProof/>
        </w:rPr>
      </w:r>
      <w:r>
        <w:rPr>
          <w:noProof/>
        </w:rPr>
        <w:fldChar w:fldCharType="separate"/>
      </w:r>
      <w:r>
        <w:rPr>
          <w:noProof/>
        </w:rPr>
        <w:t>274</w:t>
      </w:r>
      <w:r>
        <w:rPr>
          <w:noProof/>
        </w:rPr>
        <w:fldChar w:fldCharType="end"/>
      </w:r>
    </w:p>
    <w:p w14:paraId="12EEE5B8" w14:textId="40F6901E"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_Toc194063489 \h </w:instrText>
      </w:r>
      <w:r>
        <w:rPr>
          <w:noProof/>
        </w:rPr>
      </w:r>
      <w:r>
        <w:rPr>
          <w:noProof/>
        </w:rPr>
        <w:fldChar w:fldCharType="separate"/>
      </w:r>
      <w:r>
        <w:rPr>
          <w:noProof/>
        </w:rPr>
        <w:t>275</w:t>
      </w:r>
      <w:r>
        <w:rPr>
          <w:noProof/>
        </w:rPr>
        <w:fldChar w:fldCharType="end"/>
      </w:r>
    </w:p>
    <w:p w14:paraId="71EF7538" w14:textId="316E0DAB"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_Toc194063490 \h </w:instrText>
      </w:r>
      <w:r>
        <w:rPr>
          <w:noProof/>
        </w:rPr>
      </w:r>
      <w:r>
        <w:rPr>
          <w:noProof/>
        </w:rPr>
        <w:fldChar w:fldCharType="separate"/>
      </w:r>
      <w:r>
        <w:rPr>
          <w:noProof/>
        </w:rPr>
        <w:t>275</w:t>
      </w:r>
      <w:r>
        <w:rPr>
          <w:noProof/>
        </w:rPr>
        <w:fldChar w:fldCharType="end"/>
      </w:r>
    </w:p>
    <w:p w14:paraId="0A70DA16" w14:textId="19EDE0FF"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fldLock="1"/>
      </w:r>
      <w:r>
        <w:rPr>
          <w:noProof/>
        </w:rPr>
        <w:instrText xml:space="preserve"> PAGEREF _Toc194063491 \h </w:instrText>
      </w:r>
      <w:r>
        <w:rPr>
          <w:noProof/>
        </w:rPr>
      </w:r>
      <w:r>
        <w:rPr>
          <w:noProof/>
        </w:rPr>
        <w:fldChar w:fldCharType="separate"/>
      </w:r>
      <w:r>
        <w:rPr>
          <w:noProof/>
        </w:rPr>
        <w:t>276</w:t>
      </w:r>
      <w:r>
        <w:rPr>
          <w:noProof/>
        </w:rPr>
        <w:fldChar w:fldCharType="end"/>
      </w:r>
    </w:p>
    <w:p w14:paraId="266B3178" w14:textId="7A70EF59"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_Toc194063492 \h </w:instrText>
      </w:r>
      <w:r>
        <w:rPr>
          <w:noProof/>
        </w:rPr>
      </w:r>
      <w:r>
        <w:rPr>
          <w:noProof/>
        </w:rPr>
        <w:fldChar w:fldCharType="separate"/>
      </w:r>
      <w:r>
        <w:rPr>
          <w:noProof/>
        </w:rPr>
        <w:t>276</w:t>
      </w:r>
      <w:r>
        <w:rPr>
          <w:noProof/>
        </w:rPr>
        <w:fldChar w:fldCharType="end"/>
      </w:r>
    </w:p>
    <w:p w14:paraId="79559A43" w14:textId="31F7DC38"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fldLock="1"/>
      </w:r>
      <w:r>
        <w:rPr>
          <w:noProof/>
        </w:rPr>
        <w:instrText xml:space="preserve"> PAGEREF _Toc194063493 \h </w:instrText>
      </w:r>
      <w:r>
        <w:rPr>
          <w:noProof/>
        </w:rPr>
      </w:r>
      <w:r>
        <w:rPr>
          <w:noProof/>
        </w:rPr>
        <w:fldChar w:fldCharType="separate"/>
      </w:r>
      <w:r>
        <w:rPr>
          <w:noProof/>
        </w:rPr>
        <w:t>276</w:t>
      </w:r>
      <w:r>
        <w:rPr>
          <w:noProof/>
        </w:rPr>
        <w:fldChar w:fldCharType="end"/>
      </w:r>
    </w:p>
    <w:p w14:paraId="640BFC17" w14:textId="78D71FFC"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fldLock="1"/>
      </w:r>
      <w:r>
        <w:rPr>
          <w:noProof/>
        </w:rPr>
        <w:instrText xml:space="preserve"> PAGEREF _Toc194063494 \h </w:instrText>
      </w:r>
      <w:r>
        <w:rPr>
          <w:noProof/>
        </w:rPr>
      </w:r>
      <w:r>
        <w:rPr>
          <w:noProof/>
        </w:rPr>
        <w:fldChar w:fldCharType="separate"/>
      </w:r>
      <w:r>
        <w:rPr>
          <w:noProof/>
        </w:rPr>
        <w:t>277</w:t>
      </w:r>
      <w:r>
        <w:rPr>
          <w:noProof/>
        </w:rPr>
        <w:fldChar w:fldCharType="end"/>
      </w:r>
    </w:p>
    <w:p w14:paraId="3AD2F305" w14:textId="28ACE6F7"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Network Slice selection for 5GMS</w:t>
      </w:r>
      <w:r>
        <w:rPr>
          <w:noProof/>
        </w:rPr>
        <w:tab/>
      </w:r>
      <w:r>
        <w:rPr>
          <w:noProof/>
        </w:rPr>
        <w:fldChar w:fldCharType="begin" w:fldLock="1"/>
      </w:r>
      <w:r>
        <w:rPr>
          <w:noProof/>
        </w:rPr>
        <w:instrText xml:space="preserve"> PAGEREF _Toc194063495 \h </w:instrText>
      </w:r>
      <w:r>
        <w:rPr>
          <w:noProof/>
        </w:rPr>
      </w:r>
      <w:r>
        <w:rPr>
          <w:noProof/>
        </w:rPr>
        <w:fldChar w:fldCharType="separate"/>
      </w:r>
      <w:r>
        <w:rPr>
          <w:noProof/>
        </w:rPr>
        <w:t>278</w:t>
      </w:r>
      <w:r>
        <w:rPr>
          <w:noProof/>
        </w:rPr>
        <w:fldChar w:fldCharType="end"/>
      </w:r>
    </w:p>
    <w:p w14:paraId="49C1D989" w14:textId="12C939AF"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Introduction</w:t>
      </w:r>
      <w:r>
        <w:rPr>
          <w:noProof/>
        </w:rPr>
        <w:tab/>
      </w:r>
      <w:r>
        <w:rPr>
          <w:noProof/>
        </w:rPr>
        <w:fldChar w:fldCharType="begin" w:fldLock="1"/>
      </w:r>
      <w:r>
        <w:rPr>
          <w:noProof/>
        </w:rPr>
        <w:instrText xml:space="preserve"> PAGEREF _Toc194063496 \h </w:instrText>
      </w:r>
      <w:r>
        <w:rPr>
          <w:noProof/>
        </w:rPr>
      </w:r>
      <w:r>
        <w:rPr>
          <w:noProof/>
        </w:rPr>
        <w:fldChar w:fldCharType="separate"/>
      </w:r>
      <w:r>
        <w:rPr>
          <w:noProof/>
        </w:rPr>
        <w:t>278</w:t>
      </w:r>
      <w:r>
        <w:rPr>
          <w:noProof/>
        </w:rPr>
        <w:fldChar w:fldCharType="end"/>
      </w:r>
    </w:p>
    <w:p w14:paraId="2CC34AFE" w14:textId="3E2EAC78"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Network Slice selection based on Application Descriptor in URSP rules</w:t>
      </w:r>
      <w:r>
        <w:rPr>
          <w:noProof/>
        </w:rPr>
        <w:tab/>
      </w:r>
      <w:r>
        <w:rPr>
          <w:noProof/>
        </w:rPr>
        <w:fldChar w:fldCharType="begin" w:fldLock="1"/>
      </w:r>
      <w:r>
        <w:rPr>
          <w:noProof/>
        </w:rPr>
        <w:instrText xml:space="preserve"> PAGEREF _Toc194063497 \h </w:instrText>
      </w:r>
      <w:r>
        <w:rPr>
          <w:noProof/>
        </w:rPr>
      </w:r>
      <w:r>
        <w:rPr>
          <w:noProof/>
        </w:rPr>
        <w:fldChar w:fldCharType="separate"/>
      </w:r>
      <w:r>
        <w:rPr>
          <w:noProof/>
        </w:rPr>
        <w:t>278</w:t>
      </w:r>
      <w:r>
        <w:rPr>
          <w:noProof/>
        </w:rPr>
        <w:fldChar w:fldCharType="end"/>
      </w:r>
    </w:p>
    <w:p w14:paraId="5B20AD2A" w14:textId="0D279091"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Collaboration scenarios for network slicing</w:t>
      </w:r>
      <w:r>
        <w:rPr>
          <w:noProof/>
        </w:rPr>
        <w:tab/>
      </w:r>
      <w:r>
        <w:rPr>
          <w:noProof/>
        </w:rPr>
        <w:fldChar w:fldCharType="begin" w:fldLock="1"/>
      </w:r>
      <w:r>
        <w:rPr>
          <w:noProof/>
        </w:rPr>
        <w:instrText xml:space="preserve"> PAGEREF _Toc194063498 \h </w:instrText>
      </w:r>
      <w:r>
        <w:rPr>
          <w:noProof/>
        </w:rPr>
      </w:r>
      <w:r>
        <w:rPr>
          <w:noProof/>
        </w:rPr>
        <w:fldChar w:fldCharType="separate"/>
      </w:r>
      <w:r>
        <w:rPr>
          <w:noProof/>
        </w:rPr>
        <w:t>281</w:t>
      </w:r>
      <w:r>
        <w:rPr>
          <w:noProof/>
        </w:rPr>
        <w:fldChar w:fldCharType="end"/>
      </w:r>
    </w:p>
    <w:p w14:paraId="0FA01B9F" w14:textId="6BFB710D"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G.1</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Collaboration scenarios for network slicing based on 5G Media Streaming scenarios</w:t>
      </w:r>
      <w:r>
        <w:rPr>
          <w:noProof/>
        </w:rPr>
        <w:tab/>
      </w:r>
      <w:r>
        <w:rPr>
          <w:noProof/>
        </w:rPr>
        <w:fldChar w:fldCharType="begin" w:fldLock="1"/>
      </w:r>
      <w:r>
        <w:rPr>
          <w:noProof/>
        </w:rPr>
        <w:instrText xml:space="preserve"> PAGEREF _Toc194063499 \h </w:instrText>
      </w:r>
      <w:r>
        <w:rPr>
          <w:noProof/>
        </w:rPr>
      </w:r>
      <w:r>
        <w:rPr>
          <w:noProof/>
        </w:rPr>
        <w:fldChar w:fldCharType="separate"/>
      </w:r>
      <w:r>
        <w:rPr>
          <w:noProof/>
        </w:rPr>
        <w:t>281</w:t>
      </w:r>
      <w:r>
        <w:rPr>
          <w:noProof/>
        </w:rPr>
        <w:fldChar w:fldCharType="end"/>
      </w:r>
    </w:p>
    <w:p w14:paraId="0C5063CE" w14:textId="4CD4F521"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_Toc194063500 \h </w:instrText>
      </w:r>
      <w:r>
        <w:rPr>
          <w:noProof/>
        </w:rPr>
      </w:r>
      <w:r>
        <w:rPr>
          <w:noProof/>
        </w:rPr>
        <w:fldChar w:fldCharType="separate"/>
      </w:r>
      <w:r>
        <w:rPr>
          <w:noProof/>
        </w:rPr>
        <w:t>281</w:t>
      </w:r>
      <w:r>
        <w:rPr>
          <w:noProof/>
        </w:rPr>
        <w:fldChar w:fldCharType="end"/>
      </w:r>
    </w:p>
    <w:p w14:paraId="03117C6E" w14:textId="103075E0"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G.1.2</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the trusted Data Network</w:t>
      </w:r>
      <w:r>
        <w:rPr>
          <w:noProof/>
        </w:rPr>
        <w:tab/>
      </w:r>
      <w:r>
        <w:rPr>
          <w:noProof/>
        </w:rPr>
        <w:fldChar w:fldCharType="begin" w:fldLock="1"/>
      </w:r>
      <w:r>
        <w:rPr>
          <w:noProof/>
        </w:rPr>
        <w:instrText xml:space="preserve"> PAGEREF _Toc194063501 \h </w:instrText>
      </w:r>
      <w:r>
        <w:rPr>
          <w:noProof/>
        </w:rPr>
      </w:r>
      <w:r>
        <w:rPr>
          <w:noProof/>
        </w:rPr>
        <w:fldChar w:fldCharType="separate"/>
      </w:r>
      <w:r>
        <w:rPr>
          <w:noProof/>
        </w:rPr>
        <w:t>281</w:t>
      </w:r>
      <w:r>
        <w:rPr>
          <w:noProof/>
        </w:rPr>
        <w:fldChar w:fldCharType="end"/>
      </w:r>
    </w:p>
    <w:p w14:paraId="50DF29FA" w14:textId="25FBA889"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G.1.3</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an external Data Network (OTT)</w:t>
      </w:r>
      <w:r>
        <w:rPr>
          <w:noProof/>
        </w:rPr>
        <w:tab/>
      </w:r>
      <w:r>
        <w:rPr>
          <w:noProof/>
        </w:rPr>
        <w:fldChar w:fldCharType="begin" w:fldLock="1"/>
      </w:r>
      <w:r>
        <w:rPr>
          <w:noProof/>
        </w:rPr>
        <w:instrText xml:space="preserve"> PAGEREF _Toc194063502 \h </w:instrText>
      </w:r>
      <w:r>
        <w:rPr>
          <w:noProof/>
        </w:rPr>
      </w:r>
      <w:r>
        <w:rPr>
          <w:noProof/>
        </w:rPr>
        <w:fldChar w:fldCharType="separate"/>
      </w:r>
      <w:r>
        <w:rPr>
          <w:noProof/>
        </w:rPr>
        <w:t>282</w:t>
      </w:r>
      <w:r>
        <w:rPr>
          <w:noProof/>
        </w:rPr>
        <w:fldChar w:fldCharType="end"/>
      </w:r>
    </w:p>
    <w:p w14:paraId="1C5A477F" w14:textId="24CF66CC"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G.1.4</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AFs deployed in two separate trusted Data Networks sharing AS in an external Data Network</w:t>
      </w:r>
      <w:r>
        <w:rPr>
          <w:noProof/>
        </w:rPr>
        <w:tab/>
      </w:r>
      <w:r>
        <w:rPr>
          <w:noProof/>
        </w:rPr>
        <w:fldChar w:fldCharType="begin" w:fldLock="1"/>
      </w:r>
      <w:r>
        <w:rPr>
          <w:noProof/>
        </w:rPr>
        <w:instrText xml:space="preserve"> PAGEREF _Toc194063503 \h </w:instrText>
      </w:r>
      <w:r>
        <w:rPr>
          <w:noProof/>
        </w:rPr>
      </w:r>
      <w:r>
        <w:rPr>
          <w:noProof/>
        </w:rPr>
        <w:fldChar w:fldCharType="separate"/>
      </w:r>
      <w:r>
        <w:rPr>
          <w:noProof/>
        </w:rPr>
        <w:t>283</w:t>
      </w:r>
      <w:r>
        <w:rPr>
          <w:noProof/>
        </w:rPr>
        <w:fldChar w:fldCharType="end"/>
      </w:r>
    </w:p>
    <w:p w14:paraId="4E759E4A" w14:textId="201782E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G.2</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Collaboration scenarios for network slicing with multiple slices or Data Networks</w:t>
      </w:r>
      <w:r>
        <w:rPr>
          <w:noProof/>
        </w:rPr>
        <w:tab/>
      </w:r>
      <w:r>
        <w:rPr>
          <w:noProof/>
        </w:rPr>
        <w:fldChar w:fldCharType="begin" w:fldLock="1"/>
      </w:r>
      <w:r>
        <w:rPr>
          <w:noProof/>
        </w:rPr>
        <w:instrText xml:space="preserve"> PAGEREF _Toc194063504 \h </w:instrText>
      </w:r>
      <w:r>
        <w:rPr>
          <w:noProof/>
        </w:rPr>
      </w:r>
      <w:r>
        <w:rPr>
          <w:noProof/>
        </w:rPr>
        <w:fldChar w:fldCharType="separate"/>
      </w:r>
      <w:r>
        <w:rPr>
          <w:noProof/>
        </w:rPr>
        <w:t>283</w:t>
      </w:r>
      <w:r>
        <w:rPr>
          <w:noProof/>
        </w:rPr>
        <w:fldChar w:fldCharType="end"/>
      </w:r>
    </w:p>
    <w:p w14:paraId="11465DD8" w14:textId="0280271A"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lang w:eastAsia="zh-CN"/>
        </w:rPr>
        <w:t>G.2.1</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lang w:eastAsia="zh-CN"/>
        </w:rPr>
        <w:t>Introduction</w:t>
      </w:r>
      <w:r>
        <w:rPr>
          <w:noProof/>
        </w:rPr>
        <w:tab/>
      </w:r>
      <w:r>
        <w:rPr>
          <w:noProof/>
        </w:rPr>
        <w:fldChar w:fldCharType="begin" w:fldLock="1"/>
      </w:r>
      <w:r>
        <w:rPr>
          <w:noProof/>
        </w:rPr>
        <w:instrText xml:space="preserve"> PAGEREF _Toc194063505 \h </w:instrText>
      </w:r>
      <w:r>
        <w:rPr>
          <w:noProof/>
        </w:rPr>
      </w:r>
      <w:r>
        <w:rPr>
          <w:noProof/>
        </w:rPr>
        <w:fldChar w:fldCharType="separate"/>
      </w:r>
      <w:r>
        <w:rPr>
          <w:noProof/>
        </w:rPr>
        <w:t>283</w:t>
      </w:r>
      <w:r>
        <w:rPr>
          <w:noProof/>
        </w:rPr>
        <w:fldChar w:fldCharType="end"/>
      </w:r>
    </w:p>
    <w:p w14:paraId="538ADC98" w14:textId="76E58A57"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lang w:eastAsia="zh-CN"/>
        </w:rPr>
        <w:t>G.2.2</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lang w:eastAsia="zh-CN"/>
        </w:rPr>
        <w:t>Media streaming with AS deployed in external Data Network and AS delivering content through two different network slices</w:t>
      </w:r>
      <w:r>
        <w:rPr>
          <w:noProof/>
        </w:rPr>
        <w:tab/>
      </w:r>
      <w:r>
        <w:rPr>
          <w:noProof/>
        </w:rPr>
        <w:fldChar w:fldCharType="begin" w:fldLock="1"/>
      </w:r>
      <w:r>
        <w:rPr>
          <w:noProof/>
        </w:rPr>
        <w:instrText xml:space="preserve"> PAGEREF _Toc194063506 \h </w:instrText>
      </w:r>
      <w:r>
        <w:rPr>
          <w:noProof/>
        </w:rPr>
      </w:r>
      <w:r>
        <w:rPr>
          <w:noProof/>
        </w:rPr>
        <w:fldChar w:fldCharType="separate"/>
      </w:r>
      <w:r>
        <w:rPr>
          <w:noProof/>
        </w:rPr>
        <w:t>284</w:t>
      </w:r>
      <w:r>
        <w:rPr>
          <w:noProof/>
        </w:rPr>
        <w:fldChar w:fldCharType="end"/>
      </w:r>
    </w:p>
    <w:p w14:paraId="113D84BE" w14:textId="3D4765B5"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lang w:eastAsia="zh-CN"/>
        </w:rPr>
        <w:t>G.2.3</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lang w:eastAsia="zh-CN"/>
        </w:rPr>
        <w:t>Media streaming with AS deployed in multiple trusted Data Networks</w:t>
      </w:r>
      <w:r>
        <w:rPr>
          <w:noProof/>
        </w:rPr>
        <w:tab/>
      </w:r>
      <w:r>
        <w:rPr>
          <w:noProof/>
        </w:rPr>
        <w:fldChar w:fldCharType="begin" w:fldLock="1"/>
      </w:r>
      <w:r>
        <w:rPr>
          <w:noProof/>
        </w:rPr>
        <w:instrText xml:space="preserve"> PAGEREF _Toc194063507 \h </w:instrText>
      </w:r>
      <w:r>
        <w:rPr>
          <w:noProof/>
        </w:rPr>
      </w:r>
      <w:r>
        <w:rPr>
          <w:noProof/>
        </w:rPr>
        <w:fldChar w:fldCharType="separate"/>
      </w:r>
      <w:r>
        <w:rPr>
          <w:noProof/>
        </w:rPr>
        <w:t>285</w:t>
      </w:r>
      <w:r>
        <w:rPr>
          <w:noProof/>
        </w:rPr>
        <w:fldChar w:fldCharType="end"/>
      </w:r>
    </w:p>
    <w:p w14:paraId="001A387B" w14:textId="21FE673F" w:rsidR="007C53C9" w:rsidRDefault="007C53C9">
      <w:pPr>
        <w:pStyle w:val="TOC1"/>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G.3</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Collaboration options based on network slicing scenarios</w:t>
      </w:r>
      <w:r>
        <w:rPr>
          <w:noProof/>
        </w:rPr>
        <w:tab/>
      </w:r>
      <w:r>
        <w:rPr>
          <w:noProof/>
        </w:rPr>
        <w:fldChar w:fldCharType="begin" w:fldLock="1"/>
      </w:r>
      <w:r>
        <w:rPr>
          <w:noProof/>
        </w:rPr>
        <w:instrText xml:space="preserve"> PAGEREF _Toc194063508 \h </w:instrText>
      </w:r>
      <w:r>
        <w:rPr>
          <w:noProof/>
        </w:rPr>
      </w:r>
      <w:r>
        <w:rPr>
          <w:noProof/>
        </w:rPr>
        <w:fldChar w:fldCharType="separate"/>
      </w:r>
      <w:r>
        <w:rPr>
          <w:noProof/>
        </w:rPr>
        <w:t>287</w:t>
      </w:r>
      <w:r>
        <w:rPr>
          <w:noProof/>
        </w:rPr>
        <w:fldChar w:fldCharType="end"/>
      </w:r>
    </w:p>
    <w:p w14:paraId="08F576CB" w14:textId="54690CE0"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_Toc194063509 \h </w:instrText>
      </w:r>
      <w:r>
        <w:rPr>
          <w:noProof/>
        </w:rPr>
      </w:r>
      <w:r>
        <w:rPr>
          <w:noProof/>
        </w:rPr>
        <w:fldChar w:fldCharType="separate"/>
      </w:r>
      <w:r>
        <w:rPr>
          <w:noProof/>
        </w:rPr>
        <w:t>287</w:t>
      </w:r>
      <w:r>
        <w:rPr>
          <w:noProof/>
        </w:rPr>
        <w:fldChar w:fldCharType="end"/>
      </w:r>
    </w:p>
    <w:p w14:paraId="4BDAEE63" w14:textId="04B59FF3"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G.3.2</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#1: Slice serving a set of enterprise services/applications</w:t>
      </w:r>
      <w:r>
        <w:rPr>
          <w:noProof/>
        </w:rPr>
        <w:tab/>
      </w:r>
      <w:r>
        <w:rPr>
          <w:noProof/>
        </w:rPr>
        <w:fldChar w:fldCharType="begin" w:fldLock="1"/>
      </w:r>
      <w:r>
        <w:rPr>
          <w:noProof/>
        </w:rPr>
        <w:instrText xml:space="preserve"> PAGEREF _Toc194063510 \h </w:instrText>
      </w:r>
      <w:r>
        <w:rPr>
          <w:noProof/>
        </w:rPr>
      </w:r>
      <w:r>
        <w:rPr>
          <w:noProof/>
        </w:rPr>
        <w:fldChar w:fldCharType="separate"/>
      </w:r>
      <w:r>
        <w:rPr>
          <w:noProof/>
        </w:rPr>
        <w:t>288</w:t>
      </w:r>
      <w:r>
        <w:rPr>
          <w:noProof/>
        </w:rPr>
        <w:fldChar w:fldCharType="end"/>
      </w:r>
    </w:p>
    <w:p w14:paraId="28F82D5D" w14:textId="051751BC"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G.3.3</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#2: Slice serving a specific application of an enterprise</w:t>
      </w:r>
      <w:r>
        <w:rPr>
          <w:noProof/>
        </w:rPr>
        <w:tab/>
      </w:r>
      <w:r>
        <w:rPr>
          <w:noProof/>
        </w:rPr>
        <w:fldChar w:fldCharType="begin" w:fldLock="1"/>
      </w:r>
      <w:r>
        <w:rPr>
          <w:noProof/>
        </w:rPr>
        <w:instrText xml:space="preserve"> PAGEREF _Toc194063511 \h </w:instrText>
      </w:r>
      <w:r>
        <w:rPr>
          <w:noProof/>
        </w:rPr>
      </w:r>
      <w:r>
        <w:rPr>
          <w:noProof/>
        </w:rPr>
        <w:fldChar w:fldCharType="separate"/>
      </w:r>
      <w:r>
        <w:rPr>
          <w:noProof/>
        </w:rPr>
        <w:t>290</w:t>
      </w:r>
      <w:r>
        <w:rPr>
          <w:noProof/>
        </w:rPr>
        <w:fldChar w:fldCharType="end"/>
      </w:r>
    </w:p>
    <w:p w14:paraId="53F1186F" w14:textId="6B7486EF"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G.3.4</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#3: Slice optimised for a specific service/application</w:t>
      </w:r>
      <w:r>
        <w:rPr>
          <w:noProof/>
        </w:rPr>
        <w:tab/>
      </w:r>
      <w:r>
        <w:rPr>
          <w:noProof/>
        </w:rPr>
        <w:fldChar w:fldCharType="begin" w:fldLock="1"/>
      </w:r>
      <w:r>
        <w:rPr>
          <w:noProof/>
        </w:rPr>
        <w:instrText xml:space="preserve"> PAGEREF _Toc194063512 \h </w:instrText>
      </w:r>
      <w:r>
        <w:rPr>
          <w:noProof/>
        </w:rPr>
      </w:r>
      <w:r>
        <w:rPr>
          <w:noProof/>
        </w:rPr>
        <w:fldChar w:fldCharType="separate"/>
      </w:r>
      <w:r>
        <w:rPr>
          <w:noProof/>
        </w:rPr>
        <w:t>291</w:t>
      </w:r>
      <w:r>
        <w:rPr>
          <w:noProof/>
        </w:rPr>
        <w:fldChar w:fldCharType="end"/>
      </w:r>
    </w:p>
    <w:p w14:paraId="63433762" w14:textId="70B51E1A" w:rsidR="007C53C9" w:rsidRDefault="007C53C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G.3.5</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#4: Slice serving a virtual operator</w:t>
      </w:r>
      <w:r>
        <w:rPr>
          <w:noProof/>
        </w:rPr>
        <w:tab/>
      </w:r>
      <w:r>
        <w:rPr>
          <w:noProof/>
        </w:rPr>
        <w:fldChar w:fldCharType="begin" w:fldLock="1"/>
      </w:r>
      <w:r>
        <w:rPr>
          <w:noProof/>
        </w:rPr>
        <w:instrText xml:space="preserve"> PAGEREF _Toc194063513 \h </w:instrText>
      </w:r>
      <w:r>
        <w:rPr>
          <w:noProof/>
        </w:rPr>
      </w:r>
      <w:r>
        <w:rPr>
          <w:noProof/>
        </w:rPr>
        <w:fldChar w:fldCharType="separate"/>
      </w:r>
      <w:r>
        <w:rPr>
          <w:noProof/>
        </w:rPr>
        <w:t>292</w:t>
      </w:r>
      <w:r>
        <w:rPr>
          <w:noProof/>
        </w:rPr>
        <w:fldChar w:fldCharType="end"/>
      </w:r>
    </w:p>
    <w:p w14:paraId="24B09B5F" w14:textId="0D6822E9"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Multi-access media delivery</w:t>
      </w:r>
      <w:r>
        <w:rPr>
          <w:noProof/>
        </w:rPr>
        <w:tab/>
      </w:r>
      <w:r>
        <w:rPr>
          <w:noProof/>
        </w:rPr>
        <w:fldChar w:fldCharType="begin" w:fldLock="1"/>
      </w:r>
      <w:r>
        <w:rPr>
          <w:noProof/>
        </w:rPr>
        <w:instrText xml:space="preserve"> PAGEREF _Toc194063514 \h </w:instrText>
      </w:r>
      <w:r>
        <w:rPr>
          <w:noProof/>
        </w:rPr>
      </w:r>
      <w:r>
        <w:rPr>
          <w:noProof/>
        </w:rPr>
        <w:fldChar w:fldCharType="separate"/>
      </w:r>
      <w:r>
        <w:rPr>
          <w:noProof/>
        </w:rPr>
        <w:t>293</w:t>
      </w:r>
      <w:r>
        <w:rPr>
          <w:noProof/>
        </w:rPr>
        <w:fldChar w:fldCharType="end"/>
      </w:r>
    </w:p>
    <w:p w14:paraId="26454D27" w14:textId="6834D0E1"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Introduction</w:t>
      </w:r>
      <w:r>
        <w:rPr>
          <w:noProof/>
        </w:rPr>
        <w:tab/>
      </w:r>
      <w:r>
        <w:rPr>
          <w:noProof/>
        </w:rPr>
        <w:fldChar w:fldCharType="begin" w:fldLock="1"/>
      </w:r>
      <w:r>
        <w:rPr>
          <w:noProof/>
        </w:rPr>
        <w:instrText xml:space="preserve"> PAGEREF _Toc194063515 \h </w:instrText>
      </w:r>
      <w:r>
        <w:rPr>
          <w:noProof/>
        </w:rPr>
      </w:r>
      <w:r>
        <w:rPr>
          <w:noProof/>
        </w:rPr>
        <w:fldChar w:fldCharType="separate"/>
      </w:r>
      <w:r>
        <w:rPr>
          <w:noProof/>
        </w:rPr>
        <w:t>293</w:t>
      </w:r>
      <w:r>
        <w:rPr>
          <w:noProof/>
        </w:rPr>
        <w:fldChar w:fldCharType="end"/>
      </w:r>
    </w:p>
    <w:p w14:paraId="4BAD8924" w14:textId="163919B0" w:rsidR="007C53C9" w:rsidRDefault="007C53C9">
      <w:pPr>
        <w:pStyle w:val="TOC4"/>
        <w:rPr>
          <w:rFonts w:asciiTheme="minorHAnsi" w:eastAsiaTheme="minorEastAsia" w:hAnsiTheme="minorHAnsi" w:cstheme="minorBidi"/>
          <w:noProof/>
          <w:kern w:val="2"/>
          <w:sz w:val="24"/>
          <w:szCs w:val="24"/>
          <w:lang w:eastAsia="en-GB"/>
          <w14:ligatures w14:val="standardContextual"/>
        </w:rPr>
      </w:pPr>
      <w:r w:rsidRPr="002D7E32">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2D7E32">
        <w:rPr>
          <w:rFonts w:eastAsiaTheme="minorEastAsia"/>
          <w:noProof/>
        </w:rPr>
        <w:t>ATSSS mapping into 5GMS architecture</w:t>
      </w:r>
      <w:r>
        <w:rPr>
          <w:noProof/>
        </w:rPr>
        <w:tab/>
      </w:r>
      <w:r>
        <w:rPr>
          <w:noProof/>
        </w:rPr>
        <w:fldChar w:fldCharType="begin" w:fldLock="1"/>
      </w:r>
      <w:r>
        <w:rPr>
          <w:noProof/>
        </w:rPr>
        <w:instrText xml:space="preserve"> PAGEREF _Toc194063516 \h </w:instrText>
      </w:r>
      <w:r>
        <w:rPr>
          <w:noProof/>
        </w:rPr>
      </w:r>
      <w:r>
        <w:rPr>
          <w:noProof/>
        </w:rPr>
        <w:fldChar w:fldCharType="separate"/>
      </w:r>
      <w:r>
        <w:rPr>
          <w:noProof/>
        </w:rPr>
        <w:t>294</w:t>
      </w:r>
      <w:r>
        <w:rPr>
          <w:noProof/>
        </w:rPr>
        <w:fldChar w:fldCharType="end"/>
      </w:r>
    </w:p>
    <w:p w14:paraId="5B72F7DA" w14:textId="5418BEA3" w:rsidR="007C53C9" w:rsidRDefault="007C53C9">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fldLock="1"/>
      </w:r>
      <w:r>
        <w:rPr>
          <w:noProof/>
        </w:rPr>
        <w:instrText xml:space="preserve"> PAGEREF _Toc194063517 \h </w:instrText>
      </w:r>
      <w:r>
        <w:rPr>
          <w:noProof/>
        </w:rPr>
      </w:r>
      <w:r>
        <w:rPr>
          <w:noProof/>
        </w:rPr>
        <w:fldChar w:fldCharType="separate"/>
      </w:r>
      <w:r>
        <w:rPr>
          <w:noProof/>
        </w:rPr>
        <w:t>296</w:t>
      </w:r>
      <w:r>
        <w:rPr>
          <w:noProof/>
        </w:rPr>
        <w:fldChar w:fldCharType="end"/>
      </w:r>
    </w:p>
    <w:p w14:paraId="0B9E3498" w14:textId="649B54DD" w:rsidR="00080512" w:rsidRPr="00573BDD" w:rsidRDefault="004D3578">
      <w:r w:rsidRPr="00573BDD">
        <w:fldChar w:fldCharType="end"/>
      </w:r>
    </w:p>
    <w:p w14:paraId="747690AD" w14:textId="17BA8A12" w:rsidR="0074026F" w:rsidRPr="00573BDD" w:rsidRDefault="00080512" w:rsidP="00BE02A0">
      <w:r w:rsidRPr="00573BDD">
        <w:br w:type="page"/>
      </w:r>
    </w:p>
    <w:p w14:paraId="27595A3F" w14:textId="77777777" w:rsidR="00BE02A0" w:rsidRPr="00573BDD" w:rsidRDefault="00BE02A0" w:rsidP="00DD54CD">
      <w:pPr>
        <w:pStyle w:val="Heading1"/>
      </w:pPr>
      <w:bookmarkStart w:id="14" w:name="foreword"/>
      <w:bookmarkStart w:id="15" w:name="introduction"/>
      <w:bookmarkStart w:id="16" w:name="_CRForeword"/>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94063205"/>
      <w:bookmarkEnd w:id="14"/>
      <w:bookmarkEnd w:id="15"/>
      <w:bookmarkEnd w:id="16"/>
      <w:r w:rsidRPr="00573BDD">
        <w:t>Foreword</w:t>
      </w:r>
      <w:bookmarkEnd w:id="27"/>
    </w:p>
    <w:p w14:paraId="29E7F6F5" w14:textId="77777777" w:rsidR="00BE02A0" w:rsidRPr="00573BDD" w:rsidRDefault="00BE02A0" w:rsidP="00DD54CD">
      <w:r w:rsidRPr="00573BDD">
        <w:t>This Technical Specification has been produced by the 3rd Generation Partnership Project (3GPP).</w:t>
      </w:r>
    </w:p>
    <w:p w14:paraId="42F9E733" w14:textId="77777777" w:rsidR="00BE02A0" w:rsidRPr="00573BDD" w:rsidRDefault="00BE02A0" w:rsidP="00DD54CD">
      <w:r w:rsidRPr="00573B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573BDD" w:rsidRDefault="00BE02A0" w:rsidP="00DD54CD">
      <w:pPr>
        <w:pStyle w:val="B1"/>
      </w:pPr>
      <w:r w:rsidRPr="00573BDD">
        <w:t>Version x.y.z</w:t>
      </w:r>
    </w:p>
    <w:p w14:paraId="6C805B9E" w14:textId="77777777" w:rsidR="00BE02A0" w:rsidRPr="00573BDD" w:rsidRDefault="00BE02A0" w:rsidP="00DD54CD">
      <w:pPr>
        <w:pStyle w:val="B1"/>
      </w:pPr>
      <w:r w:rsidRPr="00573BDD">
        <w:t>where:</w:t>
      </w:r>
    </w:p>
    <w:p w14:paraId="1347B124" w14:textId="77777777" w:rsidR="00BE02A0" w:rsidRPr="00573BDD" w:rsidRDefault="00BE02A0" w:rsidP="00DD54CD">
      <w:pPr>
        <w:pStyle w:val="B2"/>
      </w:pPr>
      <w:r w:rsidRPr="00573BDD">
        <w:t>x</w:t>
      </w:r>
      <w:r w:rsidRPr="00573BDD">
        <w:tab/>
        <w:t>the first digit:</w:t>
      </w:r>
    </w:p>
    <w:p w14:paraId="4063658E" w14:textId="77777777" w:rsidR="00BE02A0" w:rsidRPr="00573BDD" w:rsidRDefault="00BE02A0" w:rsidP="00DD54CD">
      <w:pPr>
        <w:pStyle w:val="B3"/>
      </w:pPr>
      <w:r w:rsidRPr="00573BDD">
        <w:t>1</w:t>
      </w:r>
      <w:r w:rsidRPr="00573BDD">
        <w:tab/>
        <w:t>presented to TSG for information;</w:t>
      </w:r>
    </w:p>
    <w:p w14:paraId="403BCA42" w14:textId="77777777" w:rsidR="00BE02A0" w:rsidRPr="00573BDD" w:rsidRDefault="00BE02A0" w:rsidP="00DD54CD">
      <w:pPr>
        <w:pStyle w:val="B3"/>
      </w:pPr>
      <w:r w:rsidRPr="00573BDD">
        <w:t>2</w:t>
      </w:r>
      <w:r w:rsidRPr="00573BDD">
        <w:tab/>
        <w:t>presented to TSG for approval;</w:t>
      </w:r>
    </w:p>
    <w:p w14:paraId="50CB1F5E" w14:textId="77777777" w:rsidR="00BE02A0" w:rsidRPr="00573BDD" w:rsidRDefault="00BE02A0" w:rsidP="00DD54CD">
      <w:pPr>
        <w:pStyle w:val="B3"/>
      </w:pPr>
      <w:r w:rsidRPr="00573BDD">
        <w:t>3</w:t>
      </w:r>
      <w:r w:rsidRPr="00573BDD">
        <w:tab/>
        <w:t>or greater indicates TSG approved document under change control.</w:t>
      </w:r>
    </w:p>
    <w:p w14:paraId="1B7F2760" w14:textId="77777777" w:rsidR="00BE02A0" w:rsidRPr="00573BDD" w:rsidRDefault="00BE02A0" w:rsidP="00DD54CD">
      <w:pPr>
        <w:pStyle w:val="B2"/>
      </w:pPr>
      <w:r w:rsidRPr="00573BDD">
        <w:t>y</w:t>
      </w:r>
      <w:r w:rsidRPr="00573BDD">
        <w:tab/>
        <w:t>the second digit is incremented for all changes of substance, i.e. technical enhancements, corrections, updates, etc.</w:t>
      </w:r>
    </w:p>
    <w:p w14:paraId="781659A0" w14:textId="77777777" w:rsidR="00BE02A0" w:rsidRPr="00573BDD" w:rsidRDefault="00BE02A0" w:rsidP="00DD54CD">
      <w:pPr>
        <w:pStyle w:val="B2"/>
      </w:pPr>
      <w:r w:rsidRPr="00573BDD">
        <w:t>z</w:t>
      </w:r>
      <w:r w:rsidRPr="00573BDD">
        <w:tab/>
        <w:t>the third digit is incremented when editorial only changes have been incorporated in the document.</w:t>
      </w:r>
    </w:p>
    <w:p w14:paraId="0C794178" w14:textId="77777777" w:rsidR="00BE02A0" w:rsidRPr="00573BDD" w:rsidRDefault="00BE02A0" w:rsidP="00DD54CD">
      <w:pPr>
        <w:pStyle w:val="Heading1"/>
      </w:pPr>
      <w:bookmarkStart w:id="28" w:name="_CR1"/>
      <w:bookmarkEnd w:id="28"/>
      <w:r w:rsidRPr="00573BDD">
        <w:br w:type="page"/>
      </w:r>
      <w:bookmarkStart w:id="29" w:name="_Toc194063206"/>
      <w:r w:rsidRPr="00573BDD">
        <w:t>1</w:t>
      </w:r>
      <w:r w:rsidRPr="00573BDD">
        <w:tab/>
        <w:t>Scope</w:t>
      </w:r>
      <w:bookmarkEnd w:id="29"/>
    </w:p>
    <w:p w14:paraId="22D15344" w14:textId="77777777" w:rsidR="00BE02A0" w:rsidRPr="00573BDD" w:rsidRDefault="00BE02A0" w:rsidP="00DD54CD">
      <w:r w:rsidRPr="00573BDD">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573BDD" w:rsidRDefault="00BE02A0" w:rsidP="00DD54CD">
      <w:pPr>
        <w:pStyle w:val="NO"/>
      </w:pPr>
      <w:r w:rsidRPr="00573BDD">
        <w:t>NOTE:</w:t>
      </w:r>
      <w:r w:rsidRPr="00573BDD">
        <w:tab/>
        <w:t>Support of 5G Media Streaming over MBMS with 5GC is not considered in the current version of the present document.</w:t>
      </w:r>
    </w:p>
    <w:p w14:paraId="27284683" w14:textId="77777777" w:rsidR="00BE02A0" w:rsidRPr="00573BDD" w:rsidRDefault="00BE02A0" w:rsidP="00DD54CD">
      <w:r w:rsidRPr="00573BDD">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6C3789F" w14:textId="77777777" w:rsidR="00961DD0" w:rsidRPr="00573BDD" w:rsidRDefault="00961DD0" w:rsidP="00961DD0">
      <w:bookmarkStart w:id="30" w:name="_CR2"/>
      <w:bookmarkEnd w:id="30"/>
      <w:r w:rsidRPr="00573BDD">
        <w:t>Many of the features defined in this document are motivated by the conclusions of TR 26.804 [36].</w:t>
      </w:r>
    </w:p>
    <w:p w14:paraId="4F25DB6B" w14:textId="77777777" w:rsidR="00BE02A0" w:rsidRPr="00573BDD" w:rsidRDefault="00BE02A0" w:rsidP="00DD54CD">
      <w:pPr>
        <w:pStyle w:val="Heading1"/>
      </w:pPr>
      <w:bookmarkStart w:id="31" w:name="_Toc194063207"/>
      <w:r w:rsidRPr="00573BDD">
        <w:t>2</w:t>
      </w:r>
      <w:r w:rsidRPr="00573BDD">
        <w:tab/>
        <w:t>References</w:t>
      </w:r>
      <w:bookmarkEnd w:id="31"/>
    </w:p>
    <w:p w14:paraId="7A5F6AD0" w14:textId="77777777" w:rsidR="00BE02A0" w:rsidRPr="00573BDD" w:rsidRDefault="00BE02A0" w:rsidP="00DD54CD">
      <w:r w:rsidRPr="00573BDD">
        <w:t>The following documents contain provisions which, through reference in this text, constitute provisions of the present document.</w:t>
      </w:r>
    </w:p>
    <w:p w14:paraId="3991B0B0" w14:textId="77777777" w:rsidR="00BE02A0" w:rsidRPr="00573BDD" w:rsidRDefault="00BE02A0" w:rsidP="00DD54CD">
      <w:pPr>
        <w:pStyle w:val="B1"/>
      </w:pPr>
      <w:r w:rsidRPr="00573BDD">
        <w:t>-</w:t>
      </w:r>
      <w:r w:rsidRPr="00573BDD">
        <w:tab/>
        <w:t>References are either specific (identified by date of publication, edition number, version number, etc.) or non</w:t>
      </w:r>
      <w:r w:rsidRPr="00573BDD">
        <w:noBreakHyphen/>
        <w:t>specific.</w:t>
      </w:r>
    </w:p>
    <w:p w14:paraId="253424FC" w14:textId="77777777" w:rsidR="00BE02A0" w:rsidRPr="00573BDD" w:rsidRDefault="00BE02A0" w:rsidP="00DD54CD">
      <w:pPr>
        <w:pStyle w:val="B1"/>
      </w:pPr>
      <w:r w:rsidRPr="00573BDD">
        <w:t>-</w:t>
      </w:r>
      <w:r w:rsidRPr="00573BDD">
        <w:tab/>
        <w:t>For a specific reference, subsequent revisions do not apply.</w:t>
      </w:r>
    </w:p>
    <w:p w14:paraId="5C7B913E" w14:textId="77777777" w:rsidR="00BE02A0" w:rsidRPr="00573BDD" w:rsidRDefault="00BE02A0" w:rsidP="00DD54CD">
      <w:pPr>
        <w:pStyle w:val="B1"/>
      </w:pPr>
      <w:r w:rsidRPr="00573BDD">
        <w:t>-</w:t>
      </w:r>
      <w:r w:rsidRPr="00573BDD">
        <w:tab/>
        <w:t>For a non-specific reference, the latest version applies. In the case of a reference to a 3GPP document (including a GSM document), a non-specific reference implicitly refers to the latest version of that document</w:t>
      </w:r>
      <w:r w:rsidRPr="00573BDD">
        <w:rPr>
          <w:i/>
        </w:rPr>
        <w:t xml:space="preserve"> in the same Release as the present document</w:t>
      </w:r>
      <w:r w:rsidRPr="00573BDD">
        <w:t>.</w:t>
      </w:r>
    </w:p>
    <w:p w14:paraId="0B7FCC1F" w14:textId="77777777" w:rsidR="00BE02A0" w:rsidRPr="00573BDD" w:rsidRDefault="00BE02A0" w:rsidP="00DD54CD">
      <w:pPr>
        <w:pStyle w:val="EX"/>
      </w:pPr>
      <w:r w:rsidRPr="00573BDD">
        <w:t>[1]</w:t>
      </w:r>
      <w:r w:rsidRPr="00573BDD">
        <w:tab/>
        <w:t>3GPP TR 21.905: "Vocabulary for 3GPP Specifications".</w:t>
      </w:r>
    </w:p>
    <w:p w14:paraId="40C67783" w14:textId="77777777" w:rsidR="00BE02A0" w:rsidRPr="00573BDD" w:rsidRDefault="00BE02A0" w:rsidP="00DD54CD">
      <w:pPr>
        <w:pStyle w:val="EX"/>
      </w:pPr>
      <w:r w:rsidRPr="00573BDD">
        <w:t>[2]</w:t>
      </w:r>
      <w:r w:rsidRPr="00573BDD">
        <w:tab/>
        <w:t>3GPP TS 23.501: "System architecture for the 5G System (5GS)".</w:t>
      </w:r>
    </w:p>
    <w:p w14:paraId="18E3A38D" w14:textId="77777777" w:rsidR="00BE02A0" w:rsidRPr="00573BDD" w:rsidRDefault="00BE02A0" w:rsidP="00DD54CD">
      <w:pPr>
        <w:pStyle w:val="EX"/>
      </w:pPr>
      <w:r w:rsidRPr="00573BDD">
        <w:t>[3]</w:t>
      </w:r>
      <w:r w:rsidRPr="00573BDD">
        <w:tab/>
        <w:t>3GPP TS 23.502: "Procedures for the 5G System (5GS)".</w:t>
      </w:r>
    </w:p>
    <w:p w14:paraId="70060C38" w14:textId="77777777" w:rsidR="00BE02A0" w:rsidRPr="00573BDD" w:rsidRDefault="00BE02A0" w:rsidP="00DD54CD">
      <w:pPr>
        <w:pStyle w:val="EX"/>
      </w:pPr>
      <w:r w:rsidRPr="00573BDD">
        <w:t>[4]</w:t>
      </w:r>
      <w:r w:rsidRPr="00573BDD">
        <w:tab/>
        <w:t>3GPP TS 23.503: "Policy and charging control framework for the 5G System (5GS); Stage 2".</w:t>
      </w:r>
    </w:p>
    <w:p w14:paraId="330FC2CC" w14:textId="516191B1" w:rsidR="00BE02A0" w:rsidRPr="00573BDD" w:rsidRDefault="00BE02A0" w:rsidP="00DD54CD">
      <w:pPr>
        <w:pStyle w:val="EX"/>
      </w:pPr>
      <w:r w:rsidRPr="00573BDD">
        <w:t>[5]</w:t>
      </w:r>
      <w:r w:rsidRPr="00573BDD">
        <w:tab/>
      </w:r>
      <w:r w:rsidR="00C727BF" w:rsidRPr="00573BDD">
        <w:t>Void</w:t>
      </w:r>
    </w:p>
    <w:p w14:paraId="7EB0C8B9" w14:textId="77777777" w:rsidR="00BE02A0" w:rsidRPr="00573BDD" w:rsidRDefault="00BE02A0" w:rsidP="00DD54CD">
      <w:pPr>
        <w:pStyle w:val="EX"/>
      </w:pPr>
      <w:r w:rsidRPr="00573BDD">
        <w:t>[6]</w:t>
      </w:r>
      <w:r w:rsidRPr="00573BDD">
        <w:tab/>
        <w:t>3GPP TS 26.307: "Presentation layer for 3GPP services".</w:t>
      </w:r>
    </w:p>
    <w:p w14:paraId="5F115F62" w14:textId="77777777" w:rsidR="00BE02A0" w:rsidRPr="00573BDD" w:rsidRDefault="00BE02A0" w:rsidP="00DD54CD">
      <w:pPr>
        <w:pStyle w:val="EX"/>
      </w:pPr>
      <w:r w:rsidRPr="00573BDD">
        <w:t>[7]</w:t>
      </w:r>
      <w:r w:rsidRPr="00573BDD">
        <w:tab/>
        <w:t>3GPP TS 26.247: "Transparent end-to-end Packet-switched Streaming Service (PSS); Progressive Download and Dynamic Adaptive Streaming over HTTP (3GP-DASH)".</w:t>
      </w:r>
    </w:p>
    <w:p w14:paraId="38852E4F" w14:textId="77777777" w:rsidR="00BE02A0" w:rsidRPr="00573BDD" w:rsidRDefault="00BE02A0" w:rsidP="00DD54CD">
      <w:pPr>
        <w:pStyle w:val="EX"/>
      </w:pPr>
      <w:r w:rsidRPr="00573BDD">
        <w:t>[8]</w:t>
      </w:r>
      <w:r w:rsidRPr="00573BDD">
        <w:tab/>
        <w:t>3GPP TS 26.234: "Transparent end-to-end Packet-switched Streaming Service (PSS); Protocols and codecs".</w:t>
      </w:r>
    </w:p>
    <w:p w14:paraId="684E6244" w14:textId="77777777" w:rsidR="00BE02A0" w:rsidRPr="00573BDD" w:rsidRDefault="00BE02A0" w:rsidP="00DD54CD">
      <w:pPr>
        <w:pStyle w:val="EX"/>
      </w:pPr>
      <w:r w:rsidRPr="00573BDD">
        <w:t>[9]</w:t>
      </w:r>
      <w:r w:rsidRPr="00573BDD">
        <w:tab/>
        <w:t>3GPP TS 23.003: "Technical Specification Group Core Network and Terminals; Numbering, addressing and identification".</w:t>
      </w:r>
    </w:p>
    <w:p w14:paraId="221CB52E" w14:textId="77777777" w:rsidR="00BE02A0" w:rsidRPr="00573BDD" w:rsidRDefault="00BE02A0" w:rsidP="00DD54CD">
      <w:pPr>
        <w:pStyle w:val="EX"/>
      </w:pPr>
      <w:r w:rsidRPr="00573BDD">
        <w:t>[10]</w:t>
      </w:r>
      <w:r w:rsidRPr="00573BDD">
        <w:tab/>
        <w:t>3GPP TS 28.530: "Management and orchestration; Concepts, use cases and requirements".</w:t>
      </w:r>
    </w:p>
    <w:p w14:paraId="425F5D75" w14:textId="77777777" w:rsidR="00BE02A0" w:rsidRPr="00573BDD" w:rsidRDefault="00BE02A0" w:rsidP="00DD54CD">
      <w:pPr>
        <w:pStyle w:val="EX"/>
      </w:pPr>
      <w:r w:rsidRPr="00573BDD">
        <w:t>[11]</w:t>
      </w:r>
      <w:r w:rsidRPr="00573BDD">
        <w:tab/>
        <w:t>3GPP TS 28.531: "Management and orchestration; Provisioning".</w:t>
      </w:r>
    </w:p>
    <w:p w14:paraId="5F9130BC" w14:textId="77777777" w:rsidR="00BE02A0" w:rsidRPr="00573BDD" w:rsidRDefault="00BE02A0" w:rsidP="00DD54CD">
      <w:pPr>
        <w:pStyle w:val="EX"/>
      </w:pPr>
      <w:r w:rsidRPr="00573BDD">
        <w:t>[12]</w:t>
      </w:r>
      <w:r w:rsidRPr="00573BDD">
        <w:tab/>
        <w:t>3GPP TS 28.541: "Management and orchestration; 5G Network Resource Model (NRM); Stage 2 and stage 3".</w:t>
      </w:r>
    </w:p>
    <w:p w14:paraId="60079754" w14:textId="77777777" w:rsidR="00BE02A0" w:rsidRPr="00573BDD" w:rsidRDefault="00BE02A0" w:rsidP="00DD54CD">
      <w:pPr>
        <w:pStyle w:val="EX"/>
      </w:pPr>
      <w:r w:rsidRPr="00573BDD">
        <w:t>[13]</w:t>
      </w:r>
      <w:r w:rsidRPr="00573BDD">
        <w:tab/>
        <w:t>3GPP TS 23.222: "Common API Framework for 3GPP Northbound APIs".</w:t>
      </w:r>
    </w:p>
    <w:p w14:paraId="1E455519" w14:textId="0FDAF513" w:rsidR="00BE02A0" w:rsidRPr="00573BDD" w:rsidRDefault="00BE02A0" w:rsidP="00DD54CD">
      <w:pPr>
        <w:pStyle w:val="EX"/>
      </w:pPr>
      <w:r w:rsidRPr="00573BDD">
        <w:t>[14]</w:t>
      </w:r>
      <w:r w:rsidRPr="00573BDD">
        <w:tab/>
        <w:t xml:space="preserve">IETF RFC 1034: "Domain names </w:t>
      </w:r>
      <w:r w:rsidR="00CA4E04" w:rsidRPr="00573BDD">
        <w:t>-</w:t>
      </w:r>
      <w:r w:rsidRPr="00573BDD">
        <w:t xml:space="preserve"> concepts and facilities".</w:t>
      </w:r>
    </w:p>
    <w:p w14:paraId="64DE62EB" w14:textId="77777777" w:rsidR="00BE02A0" w:rsidRPr="00573BDD" w:rsidRDefault="00BE02A0" w:rsidP="00DD54CD">
      <w:pPr>
        <w:pStyle w:val="EX"/>
      </w:pPr>
      <w:r w:rsidRPr="00573BDD">
        <w:t>[15]</w:t>
      </w:r>
      <w:r w:rsidRPr="00573BDD">
        <w:tab/>
        <w:t>3GPP TS 23.548: "5G System Enhancements for Edge Computing; Stage 2".</w:t>
      </w:r>
    </w:p>
    <w:p w14:paraId="4285AC1C" w14:textId="77777777" w:rsidR="00BE02A0" w:rsidRPr="00573BDD" w:rsidRDefault="00BE02A0" w:rsidP="00DD54CD">
      <w:pPr>
        <w:pStyle w:val="EX"/>
      </w:pPr>
      <w:r w:rsidRPr="00573BDD">
        <w:t>[16]</w:t>
      </w:r>
      <w:r w:rsidRPr="00573BDD">
        <w:tab/>
        <w:t>3GPP TS 23.558: "Architecture for enabling Edge Applications".</w:t>
      </w:r>
    </w:p>
    <w:p w14:paraId="1D2886BD" w14:textId="77777777" w:rsidR="00BE02A0" w:rsidRPr="00573BDD" w:rsidRDefault="00BE02A0" w:rsidP="00DD54CD">
      <w:pPr>
        <w:pStyle w:val="EX"/>
      </w:pPr>
      <w:r w:rsidRPr="00573BDD">
        <w:t>[17]</w:t>
      </w:r>
      <w:r w:rsidRPr="00573BDD">
        <w:tab/>
        <w:t>3GPP TS 28.538: "Management and orchestration; Edge Computing Management".</w:t>
      </w:r>
    </w:p>
    <w:p w14:paraId="36C5CEF6" w14:textId="77777777" w:rsidR="00BE02A0" w:rsidRPr="00573BDD" w:rsidRDefault="00BE02A0" w:rsidP="00DD54CD">
      <w:pPr>
        <w:pStyle w:val="EX"/>
      </w:pPr>
      <w:r w:rsidRPr="00573BDD">
        <w:t>[18]</w:t>
      </w:r>
      <w:r w:rsidRPr="00573BDD">
        <w:tab/>
        <w:t>3GPP TS 23.246: "Multimedia Broadcast/Multicast Service (MBMS); Architecture and functional description".</w:t>
      </w:r>
    </w:p>
    <w:p w14:paraId="5DA18616" w14:textId="77777777" w:rsidR="00BE02A0" w:rsidRPr="00573BDD" w:rsidRDefault="00BE02A0" w:rsidP="00DD54CD">
      <w:pPr>
        <w:pStyle w:val="EX"/>
      </w:pPr>
      <w:r w:rsidRPr="00573BDD">
        <w:t>[19]</w:t>
      </w:r>
      <w:r w:rsidRPr="00573BDD">
        <w:tab/>
        <w:t>3GPP TS 26.346: "Multimedia Broadcast/Multicast Service (MBMS); Protocols and codecs".</w:t>
      </w:r>
    </w:p>
    <w:p w14:paraId="18A1E837" w14:textId="77777777" w:rsidR="00BE02A0" w:rsidRPr="00573BDD" w:rsidRDefault="00BE02A0" w:rsidP="00DD54CD">
      <w:pPr>
        <w:pStyle w:val="EX"/>
      </w:pPr>
      <w:r w:rsidRPr="00573BDD">
        <w:t>[20]</w:t>
      </w:r>
      <w:r w:rsidRPr="00573BDD">
        <w:tab/>
        <w:t>3GPP TS 26.347: "Multimedia Broadcast/Multicast Service (MBMS); Application Programming Interface and URL".</w:t>
      </w:r>
    </w:p>
    <w:p w14:paraId="165640E1" w14:textId="77777777" w:rsidR="00BE02A0" w:rsidRPr="00573BDD" w:rsidRDefault="00BE02A0" w:rsidP="00DD54CD">
      <w:pPr>
        <w:pStyle w:val="EX"/>
      </w:pPr>
      <w:r w:rsidRPr="00573BDD">
        <w:t>[21]</w:t>
      </w:r>
      <w:r w:rsidRPr="00573BDD">
        <w:tab/>
        <w:t>3GPP TS 26.348: "Northbound Application Programming Interface (API) for Multimedia Broadcast/Multicast Service (MBMS) at the xMB reference point".</w:t>
      </w:r>
    </w:p>
    <w:p w14:paraId="0603A260" w14:textId="77777777" w:rsidR="00BE02A0" w:rsidRPr="00573BDD" w:rsidRDefault="00BE02A0" w:rsidP="00DD54CD">
      <w:pPr>
        <w:pStyle w:val="EX"/>
      </w:pPr>
      <w:r w:rsidRPr="00573BDD">
        <w:t>[22]</w:t>
      </w:r>
      <w:r w:rsidRPr="00573BDD">
        <w:tab/>
        <w:t>3GPP TS 26.531: "Data collection and reporting; General description and architecture".</w:t>
      </w:r>
    </w:p>
    <w:p w14:paraId="5478FDE9" w14:textId="6FCCDCD0" w:rsidR="00BE02A0" w:rsidRPr="00573BDD" w:rsidRDefault="00BE02A0" w:rsidP="00DD54CD">
      <w:pPr>
        <w:pStyle w:val="EX"/>
      </w:pPr>
      <w:r w:rsidRPr="00573BDD">
        <w:t>[23]</w:t>
      </w:r>
      <w:r w:rsidRPr="00573BDD">
        <w:tab/>
        <w:t>3GPP TS 23.288: "Architecture enhancements for 5G System (5GS) to support network data analytics services".</w:t>
      </w:r>
    </w:p>
    <w:p w14:paraId="21401D29" w14:textId="7D8332B3" w:rsidR="00D41D52" w:rsidRPr="00573BDD" w:rsidRDefault="00D41D52" w:rsidP="00DD54CD">
      <w:pPr>
        <w:pStyle w:val="EX"/>
      </w:pPr>
      <w:r w:rsidRPr="00573BDD">
        <w:t>[24]</w:t>
      </w:r>
      <w:r w:rsidRPr="00573BDD">
        <w:tab/>
        <w:t>3GPP TS 27.007: "AT command set for User Equipment (UE)".</w:t>
      </w:r>
    </w:p>
    <w:p w14:paraId="38AB7466" w14:textId="5F00DF12" w:rsidR="00F465FF" w:rsidRPr="00573BDD" w:rsidRDefault="00F465FF" w:rsidP="00F465FF">
      <w:pPr>
        <w:pStyle w:val="EX"/>
      </w:pPr>
      <w:r w:rsidRPr="00573BDD">
        <w:t>[25]</w:t>
      </w:r>
      <w:r w:rsidRPr="00573BDD">
        <w:tab/>
        <w:t>CTA-5005: "Web Application Video Ecosystem – DASH-HLS Interoperability Specification".</w:t>
      </w:r>
    </w:p>
    <w:p w14:paraId="249D3729" w14:textId="15DBC915" w:rsidR="00F465FF" w:rsidRPr="00573BDD" w:rsidRDefault="00F465FF" w:rsidP="00F465FF">
      <w:pPr>
        <w:pStyle w:val="EX"/>
      </w:pPr>
      <w:r w:rsidRPr="00573BDD">
        <w:t>[26]</w:t>
      </w:r>
      <w:r w:rsidRPr="00573BDD">
        <w:tab/>
        <w:t>3GPP TS</w:t>
      </w:r>
      <w:r w:rsidR="00A44BD5" w:rsidRPr="00573BDD">
        <w:t> </w:t>
      </w:r>
      <w:r w:rsidRPr="00573BDD">
        <w:t>26.511: "5G Media Streaming (5GMS); Profiles, Codecs and Formats".</w:t>
      </w:r>
    </w:p>
    <w:p w14:paraId="3E59EC06" w14:textId="151A052D" w:rsidR="00F465FF" w:rsidRPr="00573BDD" w:rsidRDefault="00F465FF" w:rsidP="00F465FF">
      <w:pPr>
        <w:pStyle w:val="EX"/>
      </w:pPr>
      <w:r w:rsidRPr="00573BDD">
        <w:t>[27]</w:t>
      </w:r>
      <w:r w:rsidRPr="00573BDD">
        <w:tab/>
        <w:t>ISO/IEC</w:t>
      </w:r>
      <w:r w:rsidR="00A44BD5" w:rsidRPr="00573BDD">
        <w:t> </w:t>
      </w:r>
      <w:r w:rsidRPr="00573BDD">
        <w:t>23000-19: "Information Technology Multimedia Application Format (MPEG-A) – Part 19: Common Media Application Format (CMAF) for segmented media".</w:t>
      </w:r>
    </w:p>
    <w:p w14:paraId="1AC06AA3" w14:textId="79DAA9B0" w:rsidR="00F465FF" w:rsidRPr="00573BDD" w:rsidRDefault="00F465FF" w:rsidP="00F465FF">
      <w:pPr>
        <w:pStyle w:val="EX"/>
      </w:pPr>
      <w:r w:rsidRPr="00573BDD">
        <w:t>[28]</w:t>
      </w:r>
      <w:r w:rsidRPr="00573BDD">
        <w:tab/>
        <w:t>IETF RFC</w:t>
      </w:r>
      <w:r w:rsidR="00A44BD5" w:rsidRPr="00573BDD">
        <w:t> </w:t>
      </w:r>
      <w:r w:rsidRPr="00573BDD">
        <w:t>8216: "HTTP Live Streaming".</w:t>
      </w:r>
    </w:p>
    <w:p w14:paraId="62C7BB7D" w14:textId="6897CA10" w:rsidR="00F465FF" w:rsidRPr="00573BDD" w:rsidRDefault="00F465FF" w:rsidP="00F465FF">
      <w:pPr>
        <w:pStyle w:val="EX"/>
      </w:pPr>
      <w:r w:rsidRPr="00573BDD">
        <w:t>[29]</w:t>
      </w:r>
      <w:r w:rsidRPr="00573BDD">
        <w:tab/>
        <w:t>ISO/IEC</w:t>
      </w:r>
      <w:r w:rsidR="00A44BD5" w:rsidRPr="00573BDD">
        <w:t> </w:t>
      </w:r>
      <w:r w:rsidRPr="00573BDD">
        <w:t xml:space="preserve">23009-1: "Information Technology </w:t>
      </w:r>
      <w:r w:rsidR="00A44BD5" w:rsidRPr="00573BDD">
        <w:t>–</w:t>
      </w:r>
      <w:r w:rsidRPr="00573BDD">
        <w:t xml:space="preserve"> Dynamic Adaptive Streaming Over HTTP (DASH) </w:t>
      </w:r>
      <w:r w:rsidR="00A44BD5" w:rsidRPr="00573BDD">
        <w:t>–</w:t>
      </w:r>
      <w:r w:rsidRPr="00573BDD">
        <w:t xml:space="preserve"> Part</w:t>
      </w:r>
      <w:r w:rsidR="00A44BD5" w:rsidRPr="00573BDD">
        <w:t> </w:t>
      </w:r>
      <w:r w:rsidRPr="00573BDD">
        <w:t>1: Media Presentation Description and Segment Formats".</w:t>
      </w:r>
    </w:p>
    <w:p w14:paraId="309687F8" w14:textId="592C5C8B" w:rsidR="00A94E4D" w:rsidRPr="00573BDD" w:rsidRDefault="00A94E4D" w:rsidP="00A94E4D">
      <w:pPr>
        <w:pStyle w:val="EX"/>
      </w:pPr>
      <w:r w:rsidRPr="00573BDD">
        <w:t>[</w:t>
      </w:r>
      <w:r w:rsidR="00003905" w:rsidRPr="00573BDD">
        <w:t>30</w:t>
      </w:r>
      <w:r w:rsidRPr="00573BDD">
        <w:t>]</w:t>
      </w:r>
      <w:r w:rsidRPr="00573BDD">
        <w:tab/>
        <w:t>3GPP TS 26.502: "5G Multicast-Broadcast User Service Architecture".</w:t>
      </w:r>
    </w:p>
    <w:p w14:paraId="536F712F" w14:textId="5379FCC8" w:rsidR="00A94E4D" w:rsidRPr="00573BDD" w:rsidRDefault="00A94E4D" w:rsidP="00F465FF">
      <w:pPr>
        <w:pStyle w:val="EX"/>
      </w:pPr>
      <w:r w:rsidRPr="00573BDD">
        <w:t>[</w:t>
      </w:r>
      <w:r w:rsidR="00003905" w:rsidRPr="00573BDD">
        <w:t>31</w:t>
      </w:r>
      <w:r w:rsidRPr="00573BDD">
        <w:t>]</w:t>
      </w:r>
      <w:r w:rsidRPr="00573BDD">
        <w:tab/>
      </w:r>
      <w:r w:rsidR="004C0EB8" w:rsidRPr="00573BDD">
        <w:t>Void</w:t>
      </w:r>
      <w:r w:rsidRPr="00573BDD">
        <w:t>.</w:t>
      </w:r>
    </w:p>
    <w:p w14:paraId="1E83F01D" w14:textId="4BC86ABF" w:rsidR="00E1448D" w:rsidRPr="00573BDD" w:rsidRDefault="00E1448D" w:rsidP="00F465FF">
      <w:pPr>
        <w:pStyle w:val="EX"/>
      </w:pPr>
      <w:r w:rsidRPr="00573BDD">
        <w:t>[32]</w:t>
      </w:r>
      <w:r w:rsidRPr="00573BDD">
        <w:tab/>
        <w:t>3GPP TS 26.506: "5G Real-time Media Communication Architecture".</w:t>
      </w:r>
    </w:p>
    <w:p w14:paraId="749CE25C" w14:textId="048CE8D9" w:rsidR="00D305BF" w:rsidRPr="00573BDD" w:rsidRDefault="00377A4D" w:rsidP="00D305BF">
      <w:pPr>
        <w:pStyle w:val="EX"/>
      </w:pPr>
      <w:r w:rsidRPr="00573BDD">
        <w:t>[33]</w:t>
      </w:r>
      <w:r w:rsidR="00D305BF" w:rsidRPr="00573BDD">
        <w:tab/>
        <w:t>3GPP TS 23.222: "Common API Framework for 3GPP Northbound APIs".</w:t>
      </w:r>
    </w:p>
    <w:p w14:paraId="41A4D2D7" w14:textId="46B4D39E" w:rsidR="00D305BF" w:rsidRPr="00573BDD" w:rsidRDefault="00377A4D" w:rsidP="00D305BF">
      <w:pPr>
        <w:pStyle w:val="EX"/>
      </w:pPr>
      <w:r w:rsidRPr="00573BDD">
        <w:t>[34]</w:t>
      </w:r>
      <w:r w:rsidR="00D305BF" w:rsidRPr="00573BDD">
        <w:tab/>
        <w:t>3GPP TS 33.122: "Security aspects of Common API Framework (CAPIF) for 3GPP northbound APIs".</w:t>
      </w:r>
    </w:p>
    <w:p w14:paraId="33090A80" w14:textId="313AFD29" w:rsidR="00D305BF" w:rsidRPr="00573BDD" w:rsidRDefault="00377A4D" w:rsidP="00F465FF">
      <w:pPr>
        <w:pStyle w:val="EX"/>
      </w:pPr>
      <w:bookmarkStart w:id="32" w:name="_Hlk166734945"/>
      <w:r w:rsidRPr="00573BDD">
        <w:t>[35]</w:t>
      </w:r>
      <w:r w:rsidR="00D305BF" w:rsidRPr="00573BDD">
        <w:tab/>
        <w:t>IETF RFC 6749: "The OAuth 2.0 Authorization Framework", October 2012.</w:t>
      </w:r>
      <w:bookmarkEnd w:id="32"/>
    </w:p>
    <w:p w14:paraId="23440BCC" w14:textId="77777777" w:rsidR="00961DD0" w:rsidRPr="00573BDD" w:rsidRDefault="00961DD0" w:rsidP="00961DD0">
      <w:pPr>
        <w:pStyle w:val="EX"/>
      </w:pPr>
      <w:bookmarkStart w:id="33" w:name="_CR3"/>
      <w:bookmarkEnd w:id="33"/>
      <w:r w:rsidRPr="00573BDD">
        <w:t>[36]</w:t>
      </w:r>
      <w:r w:rsidRPr="00573BDD">
        <w:tab/>
        <w:t>3GPP TR 26.804: "Study on 5G media streaming extensions".</w:t>
      </w:r>
    </w:p>
    <w:p w14:paraId="04855BD1" w14:textId="77777777" w:rsidR="00961DD0" w:rsidRPr="00573BDD" w:rsidRDefault="00961DD0" w:rsidP="00961DD0">
      <w:pPr>
        <w:pStyle w:val="EX"/>
      </w:pPr>
      <w:r w:rsidRPr="00573BDD">
        <w:t>[37]</w:t>
      </w:r>
      <w:r w:rsidRPr="00573BDD">
        <w:tab/>
        <w:t>3GPP TS 29.591: "Network Exposure Function Southbound Services; Stage 3".</w:t>
      </w:r>
    </w:p>
    <w:p w14:paraId="0B201814" w14:textId="77777777" w:rsidR="00961DD0" w:rsidRPr="00573BDD" w:rsidRDefault="00961DD0" w:rsidP="00961DD0">
      <w:pPr>
        <w:pStyle w:val="EX"/>
      </w:pPr>
      <w:r w:rsidRPr="00573BDD">
        <w:rPr>
          <w:lang w:eastAsia="zh-CN"/>
        </w:rPr>
        <w:t>[38]</w:t>
      </w:r>
      <w:r w:rsidRPr="00573BDD">
        <w:tab/>
        <w:t>IETF RFC 9330:"Low Latency, Low Loss, Scalable Throughput (L4S) Internet Service: Architecture".</w:t>
      </w:r>
    </w:p>
    <w:p w14:paraId="69485EC0" w14:textId="77777777" w:rsidR="00961DD0" w:rsidRPr="00573BDD" w:rsidRDefault="00961DD0" w:rsidP="00961DD0">
      <w:pPr>
        <w:pStyle w:val="EX"/>
      </w:pPr>
      <w:r w:rsidRPr="00573BDD">
        <w:t>[39]</w:t>
      </w:r>
      <w:r w:rsidRPr="00573BDD">
        <w:tab/>
        <w:t>IETF RFC 9331: "Explicit Congestion Notification (ECN) Protocol for Very Low Queuing Delay (L4S)".</w:t>
      </w:r>
    </w:p>
    <w:p w14:paraId="1867E164" w14:textId="77777777" w:rsidR="00961DD0" w:rsidRPr="00573BDD" w:rsidRDefault="00961DD0" w:rsidP="00961DD0">
      <w:pPr>
        <w:pStyle w:val="EX"/>
      </w:pPr>
      <w:r w:rsidRPr="00573BDD">
        <w:t>[40]</w:t>
      </w:r>
      <w:r w:rsidRPr="00573BDD">
        <w:tab/>
        <w:t>IETF RFC 9332: "Dual-Queue Coupled Active Queue Management (AQM) for Low Latency, Low Loss, and Scalable Throughput (L4S)".</w:t>
      </w:r>
    </w:p>
    <w:p w14:paraId="643E738C" w14:textId="77777777" w:rsidR="00961DD0" w:rsidRPr="00573BDD" w:rsidRDefault="00961DD0" w:rsidP="00961DD0">
      <w:pPr>
        <w:pStyle w:val="EX"/>
      </w:pPr>
      <w:r w:rsidRPr="00573BDD">
        <w:t>[41]</w:t>
      </w:r>
      <w:r w:rsidRPr="00573BDD">
        <w:tab/>
        <w:t>IETF RFC 3168: "The Addition of Explicit Congestion Notification (ECN) to IP".</w:t>
      </w:r>
    </w:p>
    <w:p w14:paraId="4AE3A0DE" w14:textId="77777777" w:rsidR="00961DD0" w:rsidRPr="00573BDD" w:rsidRDefault="00961DD0" w:rsidP="00961DD0">
      <w:pPr>
        <w:pStyle w:val="EX"/>
      </w:pPr>
      <w:r w:rsidRPr="00573BDD">
        <w:t>[42]</w:t>
      </w:r>
      <w:r w:rsidRPr="00573BDD">
        <w:tab/>
      </w:r>
      <w:r w:rsidRPr="00573BDD">
        <w:rPr>
          <w:rFonts w:eastAsia="Batang"/>
        </w:rPr>
        <w:t>GSM Association: "</w:t>
      </w:r>
      <w:r w:rsidRPr="00573BDD">
        <w:t xml:space="preserve">5G Network Slicing", </w:t>
      </w:r>
      <w:hyperlink r:id="rId17" w:history="1">
        <w:r w:rsidRPr="00573BDD">
          <w:rPr>
            <w:rStyle w:val="Hyperlink"/>
          </w:rPr>
          <w:t>https://www.gsma.com/futurenetworks/ip_services/understanding-5g/network-slicing/</w:t>
        </w:r>
      </w:hyperlink>
    </w:p>
    <w:p w14:paraId="199F4AC7" w14:textId="77777777" w:rsidR="00961DD0" w:rsidRPr="00573BDD" w:rsidRDefault="00961DD0" w:rsidP="00961DD0">
      <w:pPr>
        <w:pStyle w:val="EX"/>
        <w:rPr>
          <w:rFonts w:eastAsia="Batang"/>
          <w:lang w:eastAsia="zh-CN"/>
        </w:rPr>
      </w:pPr>
      <w:r w:rsidRPr="00573BDD">
        <w:t>[43]</w:t>
      </w:r>
      <w:r w:rsidRPr="00573BDD">
        <w:tab/>
      </w:r>
      <w:r w:rsidRPr="00573BDD">
        <w:rPr>
          <w:rFonts w:eastAsia="Batang"/>
          <w:lang w:eastAsia="zh-CN"/>
        </w:rPr>
        <w:t xml:space="preserve">5G Network Slicing: Android documentation, </w:t>
      </w:r>
      <w:hyperlink r:id="rId18" w:history="1">
        <w:r w:rsidRPr="00573BDD">
          <w:rPr>
            <w:rStyle w:val="Hyperlink"/>
            <w:rFonts w:eastAsia="Batang"/>
            <w:lang w:eastAsia="zh-CN"/>
          </w:rPr>
          <w:t>https://source.android.com/docs/core/connect/5g-slicing</w:t>
        </w:r>
      </w:hyperlink>
      <w:r w:rsidRPr="00573BDD">
        <w:rPr>
          <w:rFonts w:eastAsia="Batang"/>
          <w:lang w:eastAsia="zh-CN"/>
        </w:rPr>
        <w:t>.</w:t>
      </w:r>
    </w:p>
    <w:p w14:paraId="0F047DE0" w14:textId="74F13A1E" w:rsidR="00961DD0" w:rsidRPr="00573BDD" w:rsidRDefault="00961DD0" w:rsidP="00961DD0">
      <w:pPr>
        <w:pStyle w:val="EX"/>
        <w:rPr>
          <w:rFonts w:eastAsiaTheme="minorEastAsia"/>
        </w:rPr>
      </w:pPr>
      <w:r w:rsidRPr="00573BDD">
        <w:t>[44]</w:t>
      </w:r>
      <w:r w:rsidRPr="00573BDD">
        <w:tab/>
        <w:t xml:space="preserve">Apple device support for private 5G and LTE networks: </w:t>
      </w:r>
      <w:hyperlink r:id="rId19" w:history="1">
        <w:r w:rsidRPr="00573BDD">
          <w:rPr>
            <w:rStyle w:val="Hyperlink"/>
          </w:rPr>
          <w:t>https://support.apple.com/guide/deployment/support-for-private-5g-and-lte-networks-depac6747317/web</w:t>
        </w:r>
      </w:hyperlink>
    </w:p>
    <w:p w14:paraId="3A5DBC16" w14:textId="77777777" w:rsidR="00961DD0" w:rsidRPr="00573BDD" w:rsidRDefault="00961DD0" w:rsidP="00961DD0">
      <w:pPr>
        <w:pStyle w:val="EX"/>
      </w:pPr>
      <w:r w:rsidRPr="00573BDD">
        <w:t>[45]</w:t>
      </w:r>
      <w:r w:rsidRPr="00573BDD">
        <w:tab/>
        <w:t>GSM Association: "Network Slicing: North America’s Perspective (Current) Version 1.0", https://www.gsma.com/newsroom/wp-content/uploads//NG.130-White-Paper-Network-Slicing-NA-Perspective.pdf, August 2021.</w:t>
      </w:r>
    </w:p>
    <w:p w14:paraId="39057D4C" w14:textId="77777777" w:rsidR="00961DD0" w:rsidRPr="00573BDD" w:rsidRDefault="00961DD0" w:rsidP="00961DD0">
      <w:pPr>
        <w:pStyle w:val="EX"/>
        <w:rPr>
          <w:lang w:eastAsia="ko-KR"/>
        </w:rPr>
      </w:pPr>
      <w:r w:rsidRPr="00573BDD">
        <w:rPr>
          <w:lang w:eastAsia="ko-KR"/>
        </w:rPr>
        <w:t>[46]</w:t>
      </w:r>
      <w:r w:rsidRPr="00573BDD">
        <w:rPr>
          <w:lang w:eastAsia="ko-KR"/>
        </w:rPr>
        <w:tab/>
        <w:t>IETF RFC 6897: "Multipath TCP (MPTCP) Application Interface Considerations", March 2013.</w:t>
      </w:r>
    </w:p>
    <w:p w14:paraId="22A49644" w14:textId="77777777" w:rsidR="00961DD0" w:rsidRPr="00573BDD" w:rsidRDefault="00961DD0" w:rsidP="00961DD0">
      <w:pPr>
        <w:pStyle w:val="EX"/>
        <w:rPr>
          <w:lang w:eastAsia="ko-KR"/>
        </w:rPr>
      </w:pPr>
      <w:r w:rsidRPr="00573BDD">
        <w:rPr>
          <w:lang w:eastAsia="ko-KR"/>
        </w:rPr>
        <w:t>[47]</w:t>
      </w:r>
      <w:r w:rsidRPr="00573BDD">
        <w:rPr>
          <w:lang w:eastAsia="ko-KR"/>
        </w:rPr>
        <w:tab/>
        <w:t>IETF Internet Draft: "Multipath Extension for QUIC", draft-ietf-quic-multipath-12, January 2025.</w:t>
      </w:r>
    </w:p>
    <w:p w14:paraId="7F2A93BF" w14:textId="77777777" w:rsidR="00BE02A0" w:rsidRPr="00573BDD" w:rsidRDefault="00BE02A0" w:rsidP="00DD54CD">
      <w:pPr>
        <w:pStyle w:val="Heading1"/>
      </w:pPr>
      <w:bookmarkStart w:id="34" w:name="_Toc194063208"/>
      <w:r w:rsidRPr="00573BDD">
        <w:t>3</w:t>
      </w:r>
      <w:r w:rsidRPr="00573BDD">
        <w:tab/>
        <w:t>Definition of terms, symbols and abbreviations</w:t>
      </w:r>
      <w:bookmarkEnd w:id="34"/>
    </w:p>
    <w:p w14:paraId="1F72F210" w14:textId="77777777" w:rsidR="00BE02A0" w:rsidRPr="00573BDD" w:rsidRDefault="00BE02A0" w:rsidP="00DD54CD">
      <w:pPr>
        <w:pStyle w:val="Heading2"/>
      </w:pPr>
      <w:bookmarkStart w:id="35" w:name="_CR3_1"/>
      <w:bookmarkStart w:id="36" w:name="_Toc194063209"/>
      <w:bookmarkEnd w:id="35"/>
      <w:r w:rsidRPr="00573BDD">
        <w:t>3.1</w:t>
      </w:r>
      <w:r w:rsidRPr="00573BDD">
        <w:tab/>
        <w:t>Terms</w:t>
      </w:r>
      <w:bookmarkEnd w:id="36"/>
    </w:p>
    <w:p w14:paraId="17BD040A" w14:textId="77777777" w:rsidR="00BE02A0" w:rsidRPr="00573BDD" w:rsidRDefault="00BE02A0" w:rsidP="00DD54CD">
      <w:pPr>
        <w:keepNext/>
      </w:pPr>
      <w:r w:rsidRPr="00573BDD">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573BDD" w:rsidRDefault="00BE02A0" w:rsidP="00DD54CD">
      <w:pPr>
        <w:rPr>
          <w:bCs/>
        </w:rPr>
      </w:pPr>
      <w:r w:rsidRPr="00573BDD">
        <w:rPr>
          <w:b/>
        </w:rPr>
        <w:t>5GMS System:</w:t>
      </w:r>
      <w:r w:rsidRPr="00573BDD">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573BDD" w:rsidRDefault="00BE02A0" w:rsidP="00DD54CD">
      <w:pPr>
        <w:pStyle w:val="NO"/>
      </w:pPr>
      <w:r w:rsidRPr="00573BDD">
        <w:t>NOTE 1:</w:t>
      </w:r>
      <w:r w:rsidRPr="00573BDD">
        <w:tab/>
        <w:t>The components of a 5GMS System may be provided by an MNO as part of a 5GS and/or by a 5GMS Application Provider.</w:t>
      </w:r>
    </w:p>
    <w:p w14:paraId="46693E13" w14:textId="77777777" w:rsidR="00BE02A0" w:rsidRPr="00573BDD" w:rsidRDefault="00BE02A0" w:rsidP="00DD54CD">
      <w:pPr>
        <w:rPr>
          <w:bCs/>
        </w:rPr>
      </w:pPr>
      <w:r w:rsidRPr="00573BDD">
        <w:rPr>
          <w:b/>
        </w:rPr>
        <w:t>5GMS Application Provider:</w:t>
      </w:r>
      <w:r w:rsidRPr="00573BDD">
        <w:rPr>
          <w:bCs/>
        </w:rPr>
        <w:t xml:space="preserve"> </w:t>
      </w:r>
      <w:r w:rsidRPr="00573BDD">
        <w:t>A party that interacts with functions of the 5GMS System and supplies a 5GMS-Aware Application that interacts with functions of the 5GMS System.</w:t>
      </w:r>
    </w:p>
    <w:p w14:paraId="09D43458" w14:textId="77777777" w:rsidR="00961DD0" w:rsidRPr="00573BDD" w:rsidRDefault="00961DD0" w:rsidP="00961DD0">
      <w:r w:rsidRPr="00573BDD">
        <w:rPr>
          <w:b/>
          <w:bCs/>
        </w:rPr>
        <w:t>5GMS AS instance:</w:t>
      </w:r>
      <w:r w:rsidRPr="00573BDD">
        <w:t xml:space="preserve"> An identifiable instance of the 5GMS AS for the purposes of decomposing the logical 5GMS AS into deployable entities.</w:t>
      </w:r>
    </w:p>
    <w:p w14:paraId="4E7F2DCD" w14:textId="77777777" w:rsidR="00BE02A0" w:rsidRPr="00573BDD" w:rsidRDefault="00BE02A0" w:rsidP="00DD54CD">
      <w:pPr>
        <w:keepNext/>
        <w:rPr>
          <w:bCs/>
        </w:rPr>
      </w:pPr>
      <w:r w:rsidRPr="00573BDD">
        <w:rPr>
          <w:b/>
        </w:rPr>
        <w:t xml:space="preserve">5GMS-Aware Application: </w:t>
      </w:r>
      <w:r w:rsidRPr="00573BDD">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573BDD" w:rsidRDefault="00BE02A0" w:rsidP="00DD54CD">
      <w:pPr>
        <w:pStyle w:val="NO"/>
        <w:keepNext/>
      </w:pPr>
      <w:r w:rsidRPr="00573BDD">
        <w:t>NOTE 2:</w:t>
      </w:r>
      <w:r w:rsidRPr="00573BDD">
        <w:tab/>
      </w:r>
      <w:r w:rsidRPr="00573BDD">
        <w:rPr>
          <w:bCs/>
        </w:rPr>
        <w:t>Functionality of the 5GMS-Aware Application is outside the scope of this specification</w:t>
      </w:r>
      <w:r w:rsidRPr="00573BDD">
        <w:t xml:space="preserve">. </w:t>
      </w:r>
    </w:p>
    <w:p w14:paraId="0C35FC05" w14:textId="77777777" w:rsidR="00BE02A0" w:rsidRPr="00573BDD" w:rsidRDefault="00BE02A0" w:rsidP="00DD54CD">
      <w:pPr>
        <w:pStyle w:val="NO"/>
      </w:pPr>
      <w:r w:rsidRPr="00573BDD">
        <w:t>NOTE 3:</w:t>
      </w:r>
      <w:r w:rsidRPr="00573BDD">
        <w:tab/>
        <w:t>A 5GMS-Aware Application associated with the delivery of either a downlink or uplink related 5GMS service is referred to as a 5GMSd-Aware Application or a 5GMSu-Aware Application, respectively.</w:t>
      </w:r>
    </w:p>
    <w:p w14:paraId="0E1209B6" w14:textId="77777777" w:rsidR="00BE02A0" w:rsidRPr="00573BDD" w:rsidRDefault="00BE02A0" w:rsidP="00DD54CD">
      <w:pPr>
        <w:rPr>
          <w:bCs/>
        </w:rPr>
      </w:pPr>
      <w:r w:rsidRPr="00573BDD">
        <w:rPr>
          <w:b/>
        </w:rPr>
        <w:t>5GMS Client:</w:t>
      </w:r>
      <w:r w:rsidRPr="00573BDD">
        <w:rPr>
          <w:bCs/>
        </w:rPr>
        <w:t xml:space="preserve"> A UE function that is either a 5GMSd Client or a 5GMSu Client, or both.</w:t>
      </w:r>
    </w:p>
    <w:p w14:paraId="650B4D98" w14:textId="77777777" w:rsidR="00BE02A0" w:rsidRPr="00573BDD" w:rsidRDefault="00BE02A0" w:rsidP="00DD54CD">
      <w:r w:rsidRPr="00573BDD">
        <w:rPr>
          <w:b/>
        </w:rPr>
        <w:t>5G Media Streaming Client for downlink</w:t>
      </w:r>
      <w:r w:rsidRPr="00573BDD" w:rsidDel="00FA4234">
        <w:rPr>
          <w:b/>
        </w:rPr>
        <w:t xml:space="preserve"> </w:t>
      </w:r>
      <w:r w:rsidRPr="00573BDD">
        <w:rPr>
          <w:b/>
        </w:rPr>
        <w:t>(5GMSd Client):</w:t>
      </w:r>
      <w:r w:rsidRPr="00573BDD">
        <w:t xml:space="preserve"> UE function that includes at least a 5G Media Streaming Player and a Media Session Handler for downlink streaming and that may be accessed through well-defined interfaces/APIs.</w:t>
      </w:r>
    </w:p>
    <w:p w14:paraId="7DACBCFD" w14:textId="77777777" w:rsidR="00BE02A0" w:rsidRPr="00573BDD" w:rsidRDefault="00BE02A0" w:rsidP="00DD54CD">
      <w:pPr>
        <w:keepNext/>
        <w:rPr>
          <w:bCs/>
        </w:rPr>
      </w:pPr>
      <w:r w:rsidRPr="00573BDD">
        <w:rPr>
          <w:b/>
          <w:bCs/>
        </w:rPr>
        <w:t>5G Media Streaming Client for uplink (5GMSu Client)</w:t>
      </w:r>
      <w:r w:rsidRPr="00573BDD">
        <w:rPr>
          <w:b/>
        </w:rPr>
        <w:t>:</w:t>
      </w:r>
      <w:r w:rsidRPr="00573BDD">
        <w:t xml:space="preserve"> </w:t>
      </w:r>
      <w:r w:rsidRPr="00573BDD">
        <w:rPr>
          <w:bCs/>
        </w:rPr>
        <w:t>Originator of 5GMSu service that includes at least a Media Streamer and a Media Session Handler for uplink streaming and that may be accessed through well-defined interfaces/APIs.</w:t>
      </w:r>
    </w:p>
    <w:p w14:paraId="66DB3ECD" w14:textId="77777777" w:rsidR="00BE02A0" w:rsidRPr="00573BDD" w:rsidRDefault="00BE02A0" w:rsidP="00DD54CD">
      <w:pPr>
        <w:rPr>
          <w:bCs/>
        </w:rPr>
      </w:pPr>
      <w:r w:rsidRPr="00573BDD">
        <w:rPr>
          <w:b/>
        </w:rPr>
        <w:t xml:space="preserve">5GMSu Media Streamer: </w:t>
      </w:r>
      <w:r w:rsidRPr="00573BDD">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573BDD" w:rsidRDefault="00BE02A0" w:rsidP="00DD54CD">
      <w:pPr>
        <w:pStyle w:val="NO"/>
      </w:pPr>
      <w:r w:rsidRPr="00573BDD">
        <w:t>NOTE 4:</w:t>
      </w:r>
      <w:r w:rsidRPr="00573BDD">
        <w:tab/>
        <w:t>The 5GMSu Media Streamer receives a Media Streamer Entry to initiate an uplink streaming session.</w:t>
      </w:r>
    </w:p>
    <w:p w14:paraId="57734DD4" w14:textId="77777777" w:rsidR="00BE02A0" w:rsidRPr="00573BDD" w:rsidRDefault="00BE02A0" w:rsidP="00DD54CD">
      <w:pPr>
        <w:pStyle w:val="NO"/>
      </w:pPr>
      <w:r w:rsidRPr="00573BDD">
        <w:t>NOTE 5:</w:t>
      </w:r>
      <w:r w:rsidRPr="00573BDD">
        <w:tab/>
        <w:t>The 5GMSu Media Streamer captures the media on the provided input devices. The 5GMSu Media Streamer exposes some basic controls such as capture, pause, and stop to the 5GMSu-Aware Application.</w:t>
      </w:r>
    </w:p>
    <w:p w14:paraId="3960204F" w14:textId="77777777" w:rsidR="00961DD0" w:rsidRPr="00573BDD" w:rsidRDefault="00961DD0" w:rsidP="00961DD0">
      <w:r w:rsidRPr="00573BDD">
        <w:rPr>
          <w:b/>
          <w:bCs/>
        </w:rPr>
        <w:t>affinity group:</w:t>
      </w:r>
      <w:r w:rsidRPr="00573BDD">
        <w:t xml:space="preserve"> A set of service locations that are intended to be deployed with each other and not with members of other affinity groups.</w:t>
      </w:r>
    </w:p>
    <w:p w14:paraId="37C45329" w14:textId="77777777" w:rsidR="00961DD0" w:rsidRPr="00573BDD" w:rsidRDefault="00961DD0" w:rsidP="00961DD0">
      <w:pPr>
        <w:rPr>
          <w:bCs/>
        </w:rPr>
      </w:pPr>
      <w:r w:rsidRPr="00573BDD">
        <w:rPr>
          <w:b/>
        </w:rPr>
        <w:t xml:space="preserve">client data: </w:t>
      </w:r>
      <w:r w:rsidRPr="00573BDD">
        <w:rPr>
          <w:bCs/>
        </w:rPr>
        <w:t>Static or dynamic data available in the 5GMS Client that may be of value to the 5GMS Application Provider for operational and/or analytics purposes.</w:t>
      </w:r>
    </w:p>
    <w:p w14:paraId="7D7DB393" w14:textId="7A2F308B" w:rsidR="00BE02A0" w:rsidRPr="00573BDD" w:rsidRDefault="00BE02A0" w:rsidP="00DD54CD">
      <w:r w:rsidRPr="00573BDD">
        <w:rPr>
          <w:b/>
        </w:rPr>
        <w:t xml:space="preserve">Dynamic policy: </w:t>
      </w:r>
      <w:r w:rsidRPr="00573BDD">
        <w:t>A Dynamic PCC Rule (c.f. TS 23.503</w:t>
      </w:r>
      <w:r w:rsidR="00710F46" w:rsidRPr="00573BDD">
        <w:t> </w:t>
      </w:r>
      <w:r w:rsidRPr="00573BDD">
        <w:t>[4]) for an uplink or downlink application flow during a media session.</w:t>
      </w:r>
    </w:p>
    <w:p w14:paraId="5A5F0E61" w14:textId="77777777" w:rsidR="00BE02A0" w:rsidRPr="00573BDD" w:rsidRDefault="00BE02A0" w:rsidP="00DD54CD">
      <w:r w:rsidRPr="00573BDD">
        <w:rPr>
          <w:b/>
        </w:rPr>
        <w:t>Egest Session</w:t>
      </w:r>
      <w:r w:rsidRPr="00573BDD">
        <w:t>: An uplink media streaming session from the 5GMSu AS towards the 5GMSu Application Provider.</w:t>
      </w:r>
    </w:p>
    <w:p w14:paraId="0BB7825F" w14:textId="77777777" w:rsidR="00BE02A0" w:rsidRPr="00573BDD" w:rsidRDefault="00BE02A0" w:rsidP="00DD54CD">
      <w:r w:rsidRPr="00573BDD">
        <w:rPr>
          <w:b/>
        </w:rPr>
        <w:t xml:space="preserve">Ingest Session: </w:t>
      </w:r>
      <w:r w:rsidRPr="00573BDD">
        <w:t>A</w:t>
      </w:r>
      <w:r w:rsidRPr="00573BDD">
        <w:rPr>
          <w:b/>
        </w:rPr>
        <w:t xml:space="preserve"> </w:t>
      </w:r>
      <w:r w:rsidRPr="00573BDD">
        <w:t>session to upload the media content into a 5GMSd AS.</w:t>
      </w:r>
    </w:p>
    <w:p w14:paraId="1A1135E7" w14:textId="77777777" w:rsidR="00BE02A0" w:rsidRPr="00573BDD" w:rsidRDefault="00BE02A0" w:rsidP="00DD54CD">
      <w:pPr>
        <w:rPr>
          <w:b/>
          <w:bCs/>
        </w:rPr>
      </w:pPr>
      <w:r w:rsidRPr="00573BDD">
        <w:rPr>
          <w:b/>
          <w:bCs/>
        </w:rPr>
        <w:t xml:space="preserve">Policy Template: </w:t>
      </w:r>
      <w:r w:rsidRPr="00573BDD">
        <w:t>A collection of (semi-static) PCF/NEF API parameters which are specific to the 5GMS Application Provider and also the resulting PCC Rule.</w:t>
      </w:r>
    </w:p>
    <w:p w14:paraId="214DAC05" w14:textId="77777777" w:rsidR="00BE02A0" w:rsidRPr="00573BDD" w:rsidRDefault="00BE02A0" w:rsidP="00DD54CD">
      <w:r w:rsidRPr="00573BDD">
        <w:rPr>
          <w:b/>
          <w:bCs/>
        </w:rPr>
        <w:t>Policy Template Id</w:t>
      </w:r>
      <w:r w:rsidRPr="00573BDD">
        <w:t>: Identifies the desired policy template, which is used by 5GMSd AF to select the appropriate PCF/NEF API towards the 5G System so that the PCF can compile the desired PCC Rule.</w:t>
      </w:r>
    </w:p>
    <w:p w14:paraId="10198FBC" w14:textId="77777777" w:rsidR="00710F46" w:rsidRPr="00573BDD" w:rsidRDefault="00710F46" w:rsidP="00710F46">
      <w:r w:rsidRPr="00573BDD">
        <w:rPr>
          <w:b/>
        </w:rPr>
        <w:t>Media Entry Point:</w:t>
      </w:r>
      <w:r w:rsidRPr="00573BDD">
        <w:t xml:space="preserve"> A Media Player Entry for downlink media streaming or a Media Streamer Entry for uplink media streaming intended to be consumed by a 5GMS Media Stream Handler.</w:t>
      </w:r>
    </w:p>
    <w:p w14:paraId="14677F5C" w14:textId="77777777" w:rsidR="00961DD0" w:rsidRPr="00573BDD" w:rsidRDefault="00961DD0" w:rsidP="00961DD0">
      <w:r w:rsidRPr="00573BDD">
        <w:rPr>
          <w:b/>
        </w:rPr>
        <w:t>Media Player Entry:</w:t>
      </w:r>
      <w:r w:rsidRPr="00573BDD">
        <w:t xml:space="preserve"> A document or a pointer to a document that defines a downlink media streaming presentation (e.g. MPD for DASH content or URL to a video clip file) and, optionally, a downlink media streaming configuration (e.g. service location and configuration information for the purposes of accessing content from one or more service locations whether internal or external to the 5GMS System) intended to be consumed by a 5GMSd Media Player.</w:t>
      </w:r>
    </w:p>
    <w:p w14:paraId="453D85C8" w14:textId="77777777" w:rsidR="00BE02A0" w:rsidRPr="00573BDD" w:rsidRDefault="00BE02A0" w:rsidP="00DD54CD">
      <w:pPr>
        <w:rPr>
          <w:b/>
        </w:rPr>
      </w:pPr>
      <w:r w:rsidRPr="00573BDD">
        <w:rPr>
          <w:b/>
          <w:bCs/>
        </w:rPr>
        <w:t>Media Session Handler:</w:t>
      </w:r>
      <w:r w:rsidRPr="00573BDD">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5AE8096C" w14:textId="77777777" w:rsidR="00961DD0" w:rsidRPr="00573BDD" w:rsidRDefault="00961DD0" w:rsidP="00961DD0">
      <w:r w:rsidRPr="00573BDD">
        <w:rPr>
          <w:b/>
        </w:rPr>
        <w:t>Media Streamer Entry:</w:t>
      </w:r>
      <w:r w:rsidRPr="00573BDD">
        <w:t xml:space="preserve"> A pointer (e.g. in the form of a URL) that defines an entry point of an uplink media streaming session and, optionally, an uplink media streaming configuration (e.g. service location and configuration information for the purposes of accessing content from one or more service locations whether internal or external to the 5GMS System) intended to be consumed by a 5GMSu Media Streamer.</w:t>
      </w:r>
    </w:p>
    <w:p w14:paraId="514BF5CA" w14:textId="77777777" w:rsidR="00E21A7D" w:rsidRPr="00573BDD" w:rsidRDefault="00E21A7D" w:rsidP="00E21A7D">
      <w:r w:rsidRPr="00573BDD">
        <w:rPr>
          <w:b/>
        </w:rPr>
        <w:t>media delivery session identifier:</w:t>
      </w:r>
      <w:r w:rsidRPr="00573BDD">
        <w:t xml:space="preserve"> A unique identifier assigned by the Media Session Handler to a media streaming session for the purpose of correlating UE data exposed as events.</w:t>
      </w:r>
    </w:p>
    <w:p w14:paraId="588F2E5A" w14:textId="77777777" w:rsidR="00BE02A0" w:rsidRPr="00573BDD" w:rsidRDefault="00BE02A0" w:rsidP="00DD54CD">
      <w:r w:rsidRPr="00573BDD">
        <w:rPr>
          <w:b/>
        </w:rPr>
        <w:t xml:space="preserve">media streaming session: </w:t>
      </w:r>
      <w:r w:rsidRPr="00573BDD">
        <w:rPr>
          <w:bCs/>
        </w:rPr>
        <w:t>A session initiated by a 5GMS-Aware Application that involves one or more media streams being delivered between the 5GMS AS and the 5GMS Client via reference point M4.</w:t>
      </w:r>
    </w:p>
    <w:p w14:paraId="07F20A84" w14:textId="77777777" w:rsidR="00BE02A0" w:rsidRPr="00573BDD" w:rsidRDefault="00BE02A0" w:rsidP="00DD54CD">
      <w:r w:rsidRPr="00573BDD">
        <w:rPr>
          <w:b/>
        </w:rPr>
        <w:t>presentation entry:</w:t>
      </w:r>
      <w:r w:rsidRPr="00573BDD">
        <w:t xml:space="preserve"> A document or a pointer to a document that defines an application presentation e.g. an HTML5 document as defined in e.g. TS 26.307 [6].</w:t>
      </w:r>
    </w:p>
    <w:p w14:paraId="13765C59" w14:textId="1B3C9B99" w:rsidR="00710F46" w:rsidRPr="00573BDD" w:rsidRDefault="00710F46" w:rsidP="00710F46">
      <w:pPr>
        <w:rPr>
          <w:b/>
        </w:rPr>
      </w:pPr>
      <w:r w:rsidRPr="00573BDD">
        <w:rPr>
          <w:b/>
        </w:rPr>
        <w:t>Provisioning Session:</w:t>
      </w:r>
      <w:r w:rsidRPr="00573BDD">
        <w:rPr>
          <w:bCs/>
        </w:rPr>
        <w:t xml:space="preserve"> A data structure supplied at interface M1 by a 5GMS Application Provider that configures the 5GMS features relevant to a set of 5GMS-Aware Applications.</w:t>
      </w:r>
    </w:p>
    <w:p w14:paraId="3EC1707D" w14:textId="6E94BA0D" w:rsidR="00710F46" w:rsidRPr="00573BDD" w:rsidRDefault="00710F46" w:rsidP="00710F46">
      <w:pPr>
        <w:keepNext/>
      </w:pPr>
      <w:r w:rsidRPr="00573BDD">
        <w:rPr>
          <w:b/>
        </w:rPr>
        <w:t>5GMSd Media Player:</w:t>
      </w:r>
      <w:r w:rsidRPr="00573BDD">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573BDD" w:rsidRDefault="00710F46" w:rsidP="00710F46">
      <w:pPr>
        <w:pStyle w:val="NO"/>
      </w:pPr>
      <w:r w:rsidRPr="00573BDD">
        <w:t>NOTE 6:</w:t>
      </w:r>
      <w:r w:rsidRPr="00573BDD">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573BDD" w:rsidRDefault="00BE02A0" w:rsidP="00DD54CD">
      <w:pPr>
        <w:pStyle w:val="NO"/>
      </w:pPr>
      <w:r w:rsidRPr="00573BDD">
        <w:t>NOTE 7:</w:t>
      </w:r>
      <w:r w:rsidRPr="00573BDD">
        <w:tab/>
        <w:t>The 5GMSd Media Player is functionally similar to the combination of a TS 26.247 [7] 3GP-DASH client and a TS 26.234 [8] PSS media decoder and renderer.</w:t>
      </w:r>
    </w:p>
    <w:p w14:paraId="0187F14C" w14:textId="77777777" w:rsidR="00BE02A0" w:rsidRPr="00573BDD" w:rsidRDefault="00BE02A0" w:rsidP="00DD54CD">
      <w:r w:rsidRPr="00573BDD">
        <w:rPr>
          <w:b/>
        </w:rPr>
        <w:t>Service Access Information</w:t>
      </w:r>
      <w:r w:rsidRPr="00573BDD">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573BDD" w:rsidRDefault="00BE02A0" w:rsidP="00DD54CD">
      <w:pPr>
        <w:rPr>
          <w:bCs/>
        </w:rPr>
      </w:pPr>
      <w:r w:rsidRPr="00573BDD">
        <w:rPr>
          <w:b/>
        </w:rPr>
        <w:t xml:space="preserve">Service and Content Discovery: </w:t>
      </w:r>
      <w:r w:rsidRPr="00573BDD">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573BDD" w:rsidRDefault="00BE02A0" w:rsidP="00DD54CD">
      <w:pPr>
        <w:pStyle w:val="NO"/>
      </w:pPr>
      <w:r w:rsidRPr="00573BDD">
        <w:t>NOTE 8:</w:t>
      </w:r>
      <w:r w:rsidRPr="00573BDD">
        <w:tab/>
        <w:t>The Service and Content Discovery functionality and procedures are outside the scope of this specification.</w:t>
      </w:r>
    </w:p>
    <w:p w14:paraId="0E589D9F" w14:textId="77777777" w:rsidR="00BE02A0" w:rsidRPr="00573BDD" w:rsidRDefault="00BE02A0" w:rsidP="00DD54CD">
      <w:r w:rsidRPr="00573BDD">
        <w:rPr>
          <w:b/>
        </w:rPr>
        <w:t>Service Announcement</w:t>
      </w:r>
      <w:r w:rsidRPr="00573BDD">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573BDD" w:rsidRDefault="00BE02A0" w:rsidP="00DD54CD">
      <w:r w:rsidRPr="00573BDD">
        <w:rPr>
          <w:b/>
        </w:rPr>
        <w:t>Service Data Flow:</w:t>
      </w:r>
      <w:r w:rsidRPr="00573BDD">
        <w:t xml:space="preserve"> As defined in TS 23.503 [4] ("An aggregate set of packet flows carried through the UPF that matches a service data flow template").</w:t>
      </w:r>
    </w:p>
    <w:p w14:paraId="3460172A" w14:textId="77777777" w:rsidR="00BE02A0" w:rsidRPr="00573BDD" w:rsidRDefault="00BE02A0" w:rsidP="00DD54CD">
      <w:pPr>
        <w:rPr>
          <w:b/>
        </w:rPr>
      </w:pPr>
      <w:r w:rsidRPr="00573BDD">
        <w:rPr>
          <w:b/>
        </w:rPr>
        <w:t xml:space="preserve">Service Data Flow Description: </w:t>
      </w:r>
      <w:r w:rsidRPr="00573BDD">
        <w:t>A set of parameters and/or parameter ranges used by the 5GMS AF to create a Service Data Flow Template.</w:t>
      </w:r>
    </w:p>
    <w:p w14:paraId="752782D0" w14:textId="77777777" w:rsidR="00E649C6" w:rsidRPr="00573BDD" w:rsidRDefault="00E649C6" w:rsidP="00E649C6">
      <w:r w:rsidRPr="00573BDD">
        <w:rPr>
          <w:b/>
          <w:bCs/>
        </w:rPr>
        <w:t>Service Description</w:t>
      </w:r>
      <w:r w:rsidRPr="00573BDD">
        <w:t>: A set of parameters and/or parameter ranges describing the requirements of the streaming service, used by the Media Stream Handler to follow the service requirements and associated with a Service Operation Point.</w:t>
      </w:r>
    </w:p>
    <w:p w14:paraId="40BF2013" w14:textId="77777777" w:rsidR="00961DD0" w:rsidRPr="00573BDD" w:rsidRDefault="00961DD0" w:rsidP="00961DD0">
      <w:r w:rsidRPr="00573BDD">
        <w:rPr>
          <w:b/>
          <w:bCs/>
        </w:rPr>
        <w:t>service location:</w:t>
      </w:r>
      <w:r w:rsidRPr="00573BDD">
        <w:t xml:space="preserve"> An identifiable endpoint where 5GMS AS functionality is exposed to a 5GMS Client at reference point M4.</w:t>
      </w:r>
    </w:p>
    <w:p w14:paraId="07D25C7A" w14:textId="77777777" w:rsidR="00E649C6" w:rsidRPr="00573BDD" w:rsidRDefault="00E649C6" w:rsidP="00E649C6">
      <w:r w:rsidRPr="00573BDD">
        <w:rPr>
          <w:b/>
          <w:bCs/>
        </w:rPr>
        <w:t>Service Operation Point</w:t>
      </w:r>
      <w:r w:rsidRPr="00573BDD">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573BDD" w:rsidRDefault="00BE02A0" w:rsidP="00DD54CD">
      <w:r w:rsidRPr="00573BDD">
        <w:rPr>
          <w:b/>
        </w:rPr>
        <w:t>third party player:</w:t>
      </w:r>
      <w:r w:rsidRPr="00573BDD">
        <w:t xml:space="preserve"> Part of an application that uses APIs to exercise selected 5GMSd functions to play back media content.</w:t>
      </w:r>
    </w:p>
    <w:p w14:paraId="7E63B99E" w14:textId="77777777" w:rsidR="00BE02A0" w:rsidRPr="00573BDD" w:rsidRDefault="00BE02A0" w:rsidP="00DD54CD">
      <w:pPr>
        <w:pStyle w:val="NO"/>
      </w:pPr>
      <w:r w:rsidRPr="00573BDD">
        <w:t>NOTE 9:</w:t>
      </w:r>
      <w:r w:rsidRPr="00573BDD">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573BDD" w:rsidRDefault="00BE02A0" w:rsidP="00DD54CD">
      <w:r w:rsidRPr="00573BDD">
        <w:rPr>
          <w:b/>
        </w:rPr>
        <w:t>third party uplink streamer:</w:t>
      </w:r>
      <w:r w:rsidRPr="00573BDD">
        <w:t xml:space="preserve"> Part of an application that uses APIs to exercise selected 5GMSu functions to capture and stream media content.</w:t>
      </w:r>
    </w:p>
    <w:p w14:paraId="4BA44417" w14:textId="77777777" w:rsidR="00BE02A0" w:rsidRPr="00573BDD" w:rsidRDefault="00BE02A0" w:rsidP="00DD54CD">
      <w:pPr>
        <w:pStyle w:val="NO"/>
      </w:pPr>
      <w:r w:rsidRPr="00573BDD">
        <w:t>NOTE 10:</w:t>
      </w:r>
      <w:r w:rsidRPr="00573BDD">
        <w:tab/>
        <w:t>This type of streamer is typically implemented as downloadable software.</w:t>
      </w:r>
    </w:p>
    <w:p w14:paraId="77D4F95F" w14:textId="77777777" w:rsidR="00BE02A0" w:rsidRPr="00573BDD" w:rsidRDefault="00BE02A0" w:rsidP="00DD54CD">
      <w:pPr>
        <w:pStyle w:val="Heading2"/>
      </w:pPr>
      <w:bookmarkStart w:id="37" w:name="_CR3_2"/>
      <w:bookmarkStart w:id="38" w:name="_Toc194063210"/>
      <w:bookmarkEnd w:id="37"/>
      <w:r w:rsidRPr="00573BDD">
        <w:t>3.2</w:t>
      </w:r>
      <w:r w:rsidRPr="00573BDD">
        <w:tab/>
        <w:t>Symbols</w:t>
      </w:r>
      <w:bookmarkEnd w:id="38"/>
    </w:p>
    <w:p w14:paraId="406FBB9B" w14:textId="77777777" w:rsidR="00BE02A0" w:rsidRPr="00573BDD" w:rsidRDefault="00BE02A0" w:rsidP="00DD54CD">
      <w:r w:rsidRPr="00573BDD">
        <w:t>Void.</w:t>
      </w:r>
    </w:p>
    <w:p w14:paraId="197CFA29" w14:textId="77777777" w:rsidR="00BE02A0" w:rsidRPr="00573BDD" w:rsidRDefault="00BE02A0" w:rsidP="00DD54CD">
      <w:pPr>
        <w:pStyle w:val="Heading2"/>
      </w:pPr>
      <w:bookmarkStart w:id="39" w:name="_CR3_3"/>
      <w:bookmarkStart w:id="40" w:name="_Toc194063211"/>
      <w:bookmarkEnd w:id="39"/>
      <w:r w:rsidRPr="00573BDD">
        <w:t>3.3</w:t>
      </w:r>
      <w:r w:rsidRPr="00573BDD">
        <w:tab/>
        <w:t>Abbreviations</w:t>
      </w:r>
      <w:bookmarkEnd w:id="40"/>
    </w:p>
    <w:p w14:paraId="6A95A9FE" w14:textId="77777777" w:rsidR="00BE02A0" w:rsidRPr="00573BDD" w:rsidRDefault="00BE02A0" w:rsidP="00DD54CD">
      <w:pPr>
        <w:keepNext/>
      </w:pPr>
      <w:r w:rsidRPr="00573BDD">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573BDD" w:rsidRDefault="00BE02A0" w:rsidP="00DD54CD">
      <w:pPr>
        <w:pStyle w:val="EW"/>
        <w:keepNext/>
      </w:pPr>
      <w:r w:rsidRPr="00573BDD">
        <w:t>5GC</w:t>
      </w:r>
      <w:r w:rsidRPr="00573BDD">
        <w:tab/>
        <w:t>5G Core Network</w:t>
      </w:r>
    </w:p>
    <w:p w14:paraId="54A06302" w14:textId="77777777" w:rsidR="00BE02A0" w:rsidRPr="00573BDD" w:rsidRDefault="00BE02A0" w:rsidP="00DD54CD">
      <w:pPr>
        <w:pStyle w:val="EW"/>
        <w:keepNext/>
      </w:pPr>
      <w:r w:rsidRPr="00573BDD">
        <w:t>5GMS</w:t>
      </w:r>
      <w:r w:rsidRPr="00573BDD">
        <w:tab/>
        <w:t>5G Media Streaming</w:t>
      </w:r>
    </w:p>
    <w:p w14:paraId="28033672" w14:textId="77777777" w:rsidR="00BE02A0" w:rsidRPr="00573BDD" w:rsidRDefault="00BE02A0" w:rsidP="00DD54CD">
      <w:pPr>
        <w:pStyle w:val="EW"/>
        <w:keepNext/>
      </w:pPr>
      <w:r w:rsidRPr="00573BDD">
        <w:t>5GMSd</w:t>
      </w:r>
      <w:r w:rsidRPr="00573BDD">
        <w:tab/>
        <w:t>5G Media Streaming downlink</w:t>
      </w:r>
    </w:p>
    <w:p w14:paraId="1E4C6A6A" w14:textId="77777777" w:rsidR="00BE02A0" w:rsidRPr="00573BDD" w:rsidRDefault="00BE02A0" w:rsidP="00DD54CD">
      <w:pPr>
        <w:pStyle w:val="EW"/>
        <w:keepNext/>
      </w:pPr>
      <w:r w:rsidRPr="00573BDD">
        <w:t>5GMSu</w:t>
      </w:r>
      <w:r w:rsidRPr="00573BDD">
        <w:tab/>
        <w:t>5G Media Streaming uplink</w:t>
      </w:r>
    </w:p>
    <w:p w14:paraId="749B246B" w14:textId="77777777" w:rsidR="00BE02A0" w:rsidRPr="00573BDD" w:rsidRDefault="00BE02A0" w:rsidP="00DD54CD">
      <w:pPr>
        <w:pStyle w:val="EW"/>
        <w:keepNext/>
      </w:pPr>
      <w:r w:rsidRPr="00573BDD">
        <w:t>5GS</w:t>
      </w:r>
      <w:r w:rsidRPr="00573BDD">
        <w:tab/>
        <w:t>5G Systems</w:t>
      </w:r>
    </w:p>
    <w:p w14:paraId="7ED11ABF" w14:textId="77777777" w:rsidR="00BE02A0" w:rsidRPr="00573BDD" w:rsidRDefault="00BE02A0" w:rsidP="00DD54CD">
      <w:pPr>
        <w:pStyle w:val="EW"/>
        <w:keepNext/>
      </w:pPr>
      <w:r w:rsidRPr="00573BDD">
        <w:t>AF</w:t>
      </w:r>
      <w:r w:rsidRPr="00573BDD">
        <w:tab/>
        <w:t>Application Function</w:t>
      </w:r>
    </w:p>
    <w:p w14:paraId="36FC1796" w14:textId="77777777" w:rsidR="00BE02A0" w:rsidRPr="00573BDD" w:rsidRDefault="00BE02A0" w:rsidP="00DD54CD">
      <w:pPr>
        <w:pStyle w:val="EW"/>
        <w:keepNext/>
      </w:pPr>
      <w:r w:rsidRPr="00573BDD">
        <w:t>ABR</w:t>
      </w:r>
      <w:r w:rsidRPr="00573BDD">
        <w:tab/>
        <w:t>Adaptive Bit Rate</w:t>
      </w:r>
    </w:p>
    <w:p w14:paraId="00219543" w14:textId="77777777" w:rsidR="00BE02A0" w:rsidRPr="00573BDD" w:rsidRDefault="00BE02A0" w:rsidP="00DD54CD">
      <w:pPr>
        <w:pStyle w:val="EW"/>
        <w:keepNext/>
      </w:pPr>
      <w:r w:rsidRPr="00573BDD">
        <w:t>AMF</w:t>
      </w:r>
      <w:r w:rsidRPr="00573BDD">
        <w:tab/>
        <w:t>Access and Mobility Function</w:t>
      </w:r>
    </w:p>
    <w:p w14:paraId="60DA7190" w14:textId="77777777" w:rsidR="00E1448D" w:rsidRPr="00573BDD" w:rsidRDefault="00E1448D" w:rsidP="00E1448D">
      <w:pPr>
        <w:pStyle w:val="EW"/>
        <w:keepNext/>
      </w:pPr>
      <w:r w:rsidRPr="00573BDD">
        <w:t>ANBR</w:t>
      </w:r>
      <w:r w:rsidRPr="00573BDD">
        <w:tab/>
        <w:t>Access Network Bit rate Recommendation</w:t>
      </w:r>
    </w:p>
    <w:p w14:paraId="2367CE8F" w14:textId="77777777" w:rsidR="00BE02A0" w:rsidRPr="00573BDD" w:rsidRDefault="00BE02A0" w:rsidP="00DD54CD">
      <w:pPr>
        <w:pStyle w:val="EW"/>
        <w:keepNext/>
      </w:pPr>
      <w:r w:rsidRPr="00573BDD">
        <w:t>API</w:t>
      </w:r>
      <w:r w:rsidRPr="00573BDD">
        <w:tab/>
        <w:t>Application Programming Interface</w:t>
      </w:r>
    </w:p>
    <w:p w14:paraId="606C05A9" w14:textId="77777777" w:rsidR="00BE02A0" w:rsidRPr="00573BDD" w:rsidRDefault="00BE02A0" w:rsidP="00DD54CD">
      <w:pPr>
        <w:pStyle w:val="EW"/>
        <w:keepNext/>
      </w:pPr>
      <w:r w:rsidRPr="00573BDD">
        <w:t>App</w:t>
      </w:r>
      <w:r w:rsidRPr="00573BDD">
        <w:tab/>
        <w:t>Application</w:t>
      </w:r>
    </w:p>
    <w:p w14:paraId="2B221816" w14:textId="77777777" w:rsidR="00BE02A0" w:rsidRPr="00573BDD" w:rsidRDefault="00BE02A0" w:rsidP="00DD54CD">
      <w:pPr>
        <w:pStyle w:val="EW"/>
        <w:keepNext/>
      </w:pPr>
      <w:r w:rsidRPr="00573BDD">
        <w:t>AS</w:t>
      </w:r>
      <w:r w:rsidRPr="00573BDD">
        <w:tab/>
        <w:t>Application Server</w:t>
      </w:r>
    </w:p>
    <w:p w14:paraId="5602C8DA" w14:textId="77777777" w:rsidR="00BE02A0" w:rsidRPr="00573BDD" w:rsidRDefault="00BE02A0" w:rsidP="00DD54CD">
      <w:pPr>
        <w:pStyle w:val="EW"/>
        <w:keepNext/>
      </w:pPr>
      <w:r w:rsidRPr="00573BDD">
        <w:t>CAPIF</w:t>
      </w:r>
      <w:r w:rsidRPr="00573BDD">
        <w:tab/>
        <w:t>Common API Framework</w:t>
      </w:r>
    </w:p>
    <w:p w14:paraId="43E02A43" w14:textId="77777777" w:rsidR="00BE02A0" w:rsidRPr="00573BDD" w:rsidRDefault="00BE02A0" w:rsidP="00DD54CD">
      <w:pPr>
        <w:pStyle w:val="EW"/>
        <w:keepNext/>
      </w:pPr>
      <w:r w:rsidRPr="00573BDD">
        <w:t>CDN</w:t>
      </w:r>
      <w:r w:rsidRPr="00573BDD">
        <w:tab/>
        <w:t>Content Delivery Network</w:t>
      </w:r>
    </w:p>
    <w:p w14:paraId="09C228BB" w14:textId="77777777" w:rsidR="00BE02A0" w:rsidRPr="00573BDD" w:rsidRDefault="00BE02A0" w:rsidP="00DD54CD">
      <w:pPr>
        <w:pStyle w:val="EW"/>
        <w:keepNext/>
      </w:pPr>
      <w:r w:rsidRPr="00573BDD">
        <w:t>DASH</w:t>
      </w:r>
      <w:r w:rsidRPr="00573BDD">
        <w:tab/>
        <w:t>Dynamic and Adaptive Streaming over HTTP</w:t>
      </w:r>
    </w:p>
    <w:p w14:paraId="78A13FFC" w14:textId="77777777" w:rsidR="00BE02A0" w:rsidRPr="00573BDD" w:rsidRDefault="00BE02A0" w:rsidP="00DD54CD">
      <w:pPr>
        <w:pStyle w:val="EW"/>
        <w:keepNext/>
      </w:pPr>
      <w:r w:rsidRPr="00573BDD">
        <w:t>DN</w:t>
      </w:r>
      <w:r w:rsidRPr="00573BDD">
        <w:tab/>
        <w:t>Data Network</w:t>
      </w:r>
    </w:p>
    <w:p w14:paraId="5D208D46" w14:textId="77777777" w:rsidR="00BE02A0" w:rsidRPr="00573BDD" w:rsidRDefault="00BE02A0" w:rsidP="00DD54CD">
      <w:pPr>
        <w:pStyle w:val="EW"/>
      </w:pPr>
      <w:r w:rsidRPr="00573BDD">
        <w:t>DNAI</w:t>
      </w:r>
      <w:r w:rsidRPr="00573BDD">
        <w:tab/>
        <w:t>Data Network Application Identifier</w:t>
      </w:r>
    </w:p>
    <w:p w14:paraId="44D89178" w14:textId="77777777" w:rsidR="00BE02A0" w:rsidRPr="00573BDD" w:rsidRDefault="00BE02A0" w:rsidP="00DD54CD">
      <w:pPr>
        <w:pStyle w:val="EW"/>
      </w:pPr>
      <w:r w:rsidRPr="00573BDD">
        <w:t>DNN</w:t>
      </w:r>
      <w:r w:rsidRPr="00573BDD">
        <w:tab/>
        <w:t>Data Network Name</w:t>
      </w:r>
    </w:p>
    <w:p w14:paraId="435176AB" w14:textId="77777777" w:rsidR="00BE02A0" w:rsidRPr="00573BDD" w:rsidRDefault="00BE02A0" w:rsidP="00DD54CD">
      <w:pPr>
        <w:pStyle w:val="EW"/>
      </w:pPr>
      <w:r w:rsidRPr="00573BDD">
        <w:t>DRM</w:t>
      </w:r>
      <w:r w:rsidRPr="00573BDD">
        <w:tab/>
        <w:t>Digital Rights Management</w:t>
      </w:r>
    </w:p>
    <w:p w14:paraId="6F433386" w14:textId="77777777" w:rsidR="00961DD0" w:rsidRPr="00573BDD" w:rsidRDefault="00961DD0" w:rsidP="00961DD0">
      <w:pPr>
        <w:pStyle w:val="EW"/>
      </w:pPr>
      <w:r w:rsidRPr="00573BDD">
        <w:t>ECN</w:t>
      </w:r>
      <w:r w:rsidRPr="00573BDD">
        <w:tab/>
        <w:t>Explicit Congestion Notification</w:t>
      </w:r>
    </w:p>
    <w:p w14:paraId="2742624D" w14:textId="77777777" w:rsidR="00BE02A0" w:rsidRPr="00573BDD" w:rsidRDefault="00BE02A0" w:rsidP="00DD54CD">
      <w:pPr>
        <w:pStyle w:val="EW"/>
      </w:pPr>
      <w:r w:rsidRPr="00573BDD">
        <w:t>EPC</w:t>
      </w:r>
      <w:r w:rsidRPr="00573BDD">
        <w:tab/>
        <w:t>Evolved Packet Core</w:t>
      </w:r>
    </w:p>
    <w:p w14:paraId="38C1F831" w14:textId="77777777" w:rsidR="00BE02A0" w:rsidRPr="00573BDD" w:rsidRDefault="00BE02A0" w:rsidP="00DD54CD">
      <w:pPr>
        <w:pStyle w:val="EW"/>
      </w:pPr>
      <w:r w:rsidRPr="00573BDD">
        <w:t>EPS</w:t>
      </w:r>
      <w:r w:rsidRPr="00573BDD">
        <w:tab/>
        <w:t>Evolved Packet System</w:t>
      </w:r>
    </w:p>
    <w:p w14:paraId="045B4FF0" w14:textId="77777777" w:rsidR="00BE02A0" w:rsidRPr="00573BDD" w:rsidRDefault="00BE02A0" w:rsidP="00DD54CD">
      <w:pPr>
        <w:pStyle w:val="EW"/>
      </w:pPr>
      <w:r w:rsidRPr="00573BDD">
        <w:t>EUTRAN</w:t>
      </w:r>
      <w:r w:rsidRPr="00573BDD">
        <w:tab/>
        <w:t>Evolved Universal Terrestrial Radio Access Network</w:t>
      </w:r>
    </w:p>
    <w:p w14:paraId="3E165F63" w14:textId="77777777" w:rsidR="00BE02A0" w:rsidRPr="00573BDD" w:rsidRDefault="00BE02A0" w:rsidP="00DD54CD">
      <w:pPr>
        <w:pStyle w:val="EW"/>
      </w:pPr>
      <w:r w:rsidRPr="00573BDD">
        <w:t>FLUS</w:t>
      </w:r>
      <w:r w:rsidRPr="00573BDD">
        <w:tab/>
        <w:t>Framework for Live Uplink Streaming</w:t>
      </w:r>
    </w:p>
    <w:p w14:paraId="7B563174" w14:textId="77777777" w:rsidR="00BE02A0" w:rsidRPr="00573BDD" w:rsidRDefault="00BE02A0" w:rsidP="00DD54CD">
      <w:pPr>
        <w:pStyle w:val="EW"/>
      </w:pPr>
      <w:r w:rsidRPr="00573BDD">
        <w:t>FQDN</w:t>
      </w:r>
      <w:r w:rsidRPr="00573BDD">
        <w:tab/>
        <w:t>Fully-Qualified Domain Name</w:t>
      </w:r>
    </w:p>
    <w:p w14:paraId="34B41CD6" w14:textId="77777777" w:rsidR="00BE02A0" w:rsidRPr="00573BDD" w:rsidRDefault="00BE02A0" w:rsidP="00DD54CD">
      <w:pPr>
        <w:pStyle w:val="EW"/>
      </w:pPr>
      <w:r w:rsidRPr="00573BDD">
        <w:t>GPU</w:t>
      </w:r>
      <w:r w:rsidRPr="00573BDD">
        <w:tab/>
        <w:t>Graphics Processing Unit</w:t>
      </w:r>
    </w:p>
    <w:p w14:paraId="7CC31495" w14:textId="77777777" w:rsidR="00BE02A0" w:rsidRPr="00573BDD" w:rsidRDefault="00BE02A0" w:rsidP="00DD54CD">
      <w:pPr>
        <w:pStyle w:val="EW"/>
      </w:pPr>
      <w:r w:rsidRPr="00573BDD">
        <w:t>GSM</w:t>
      </w:r>
      <w:r w:rsidRPr="00573BDD">
        <w:tab/>
        <w:t>Global System for Mobile communication</w:t>
      </w:r>
    </w:p>
    <w:p w14:paraId="62F985F9" w14:textId="77777777" w:rsidR="00BE02A0" w:rsidRPr="00573BDD" w:rsidRDefault="00BE02A0" w:rsidP="00DD54CD">
      <w:pPr>
        <w:pStyle w:val="EW"/>
      </w:pPr>
      <w:r w:rsidRPr="00573BDD">
        <w:t>HPLMN</w:t>
      </w:r>
      <w:r w:rsidRPr="00573BDD">
        <w:tab/>
        <w:t>Home Public Land Mobile Network</w:t>
      </w:r>
    </w:p>
    <w:p w14:paraId="19958663" w14:textId="77777777" w:rsidR="00BE02A0" w:rsidRPr="00573BDD" w:rsidRDefault="00BE02A0" w:rsidP="00DD54CD">
      <w:pPr>
        <w:pStyle w:val="EW"/>
      </w:pPr>
      <w:r w:rsidRPr="00573BDD">
        <w:t>HTTP</w:t>
      </w:r>
      <w:r w:rsidRPr="00573BDD">
        <w:tab/>
        <w:t>HyperText Transfer Protocol</w:t>
      </w:r>
    </w:p>
    <w:p w14:paraId="18515125" w14:textId="77777777" w:rsidR="00BE02A0" w:rsidRPr="00573BDD" w:rsidRDefault="00BE02A0" w:rsidP="00DD54CD">
      <w:pPr>
        <w:pStyle w:val="EW"/>
      </w:pPr>
      <w:r w:rsidRPr="00573BDD">
        <w:t>HTTPS</w:t>
      </w:r>
      <w:r w:rsidRPr="00573BDD">
        <w:tab/>
        <w:t>HyperText Transfer Protocol Secure</w:t>
      </w:r>
    </w:p>
    <w:p w14:paraId="0A5D801F" w14:textId="77777777" w:rsidR="00961DD0" w:rsidRPr="00573BDD" w:rsidRDefault="00961DD0" w:rsidP="00961DD0">
      <w:pPr>
        <w:pStyle w:val="EW"/>
      </w:pPr>
      <w:r w:rsidRPr="00573BDD">
        <w:t>L4S</w:t>
      </w:r>
      <w:r w:rsidRPr="00573BDD">
        <w:tab/>
        <w:t>Low Latency, Low Loss and Scalable Throughput</w:t>
      </w:r>
    </w:p>
    <w:p w14:paraId="02A2AF5E" w14:textId="77777777" w:rsidR="00BE02A0" w:rsidRPr="00573BDD" w:rsidRDefault="00BE02A0" w:rsidP="00DD54CD">
      <w:pPr>
        <w:pStyle w:val="EW"/>
      </w:pPr>
      <w:r w:rsidRPr="00573BDD">
        <w:t>LTE</w:t>
      </w:r>
      <w:r w:rsidRPr="00573BDD">
        <w:tab/>
        <w:t>Long-Term Evolution</w:t>
      </w:r>
    </w:p>
    <w:p w14:paraId="362E6218" w14:textId="77777777" w:rsidR="00BE02A0" w:rsidRPr="00573BDD" w:rsidRDefault="00BE02A0" w:rsidP="00DD54CD">
      <w:pPr>
        <w:pStyle w:val="EW"/>
      </w:pPr>
      <w:r w:rsidRPr="00573BDD">
        <w:t>MBMS</w:t>
      </w:r>
      <w:r w:rsidRPr="00573BDD">
        <w:tab/>
        <w:t>Multimedia Broadcast Multicast System</w:t>
      </w:r>
    </w:p>
    <w:p w14:paraId="2C760E5C" w14:textId="77777777" w:rsidR="00BE02A0" w:rsidRPr="00573BDD" w:rsidRDefault="00BE02A0" w:rsidP="00DD54CD">
      <w:pPr>
        <w:pStyle w:val="EW"/>
      </w:pPr>
      <w:r w:rsidRPr="00573BDD">
        <w:t>MNO</w:t>
      </w:r>
      <w:r w:rsidRPr="00573BDD">
        <w:tab/>
        <w:t>Mobile Network Operator</w:t>
      </w:r>
    </w:p>
    <w:p w14:paraId="4811AF85" w14:textId="77777777" w:rsidR="00BE02A0" w:rsidRPr="00573BDD" w:rsidRDefault="00BE02A0" w:rsidP="00DD54CD">
      <w:pPr>
        <w:pStyle w:val="EW"/>
      </w:pPr>
      <w:r w:rsidRPr="00573BDD">
        <w:t>MPD</w:t>
      </w:r>
      <w:r w:rsidRPr="00573BDD">
        <w:tab/>
        <w:t>Media Presentation Description</w:t>
      </w:r>
    </w:p>
    <w:p w14:paraId="698761D2" w14:textId="77777777" w:rsidR="00BE02A0" w:rsidRPr="00573BDD" w:rsidRDefault="00BE02A0" w:rsidP="00DD54CD">
      <w:pPr>
        <w:pStyle w:val="EW"/>
      </w:pPr>
      <w:r w:rsidRPr="00573BDD">
        <w:t>MSISDN</w:t>
      </w:r>
      <w:r w:rsidRPr="00573BDD">
        <w:tab/>
        <w:t>Mobile Station International Subscriber Directory Number</w:t>
      </w:r>
    </w:p>
    <w:p w14:paraId="09C0B3B2" w14:textId="77777777" w:rsidR="00BE02A0" w:rsidRPr="00573BDD" w:rsidRDefault="00BE02A0" w:rsidP="00DD54CD">
      <w:pPr>
        <w:pStyle w:val="EW"/>
      </w:pPr>
      <w:r w:rsidRPr="00573BDD">
        <w:t>NA</w:t>
      </w:r>
      <w:r w:rsidRPr="00573BDD">
        <w:tab/>
        <w:t>Network Assistance</w:t>
      </w:r>
    </w:p>
    <w:p w14:paraId="40BA778D" w14:textId="77777777" w:rsidR="00BE02A0" w:rsidRPr="00573BDD" w:rsidRDefault="00BE02A0" w:rsidP="00DD54CD">
      <w:pPr>
        <w:pStyle w:val="EW"/>
      </w:pPr>
      <w:r w:rsidRPr="00573BDD">
        <w:t>NEF</w:t>
      </w:r>
      <w:r w:rsidRPr="00573BDD">
        <w:tab/>
        <w:t>Network Exposure Function</w:t>
      </w:r>
    </w:p>
    <w:p w14:paraId="4C89256D" w14:textId="77777777" w:rsidR="00BE02A0" w:rsidRPr="00573BDD" w:rsidRDefault="00BE02A0" w:rsidP="00DD54CD">
      <w:pPr>
        <w:pStyle w:val="EW"/>
      </w:pPr>
      <w:r w:rsidRPr="00573BDD">
        <w:t>NR</w:t>
      </w:r>
      <w:r w:rsidRPr="00573BDD">
        <w:tab/>
        <w:t>New Radio</w:t>
      </w:r>
    </w:p>
    <w:p w14:paraId="446DB232" w14:textId="77777777" w:rsidR="00BE02A0" w:rsidRPr="00573BDD" w:rsidRDefault="00BE02A0" w:rsidP="00DD54CD">
      <w:pPr>
        <w:pStyle w:val="EW"/>
      </w:pPr>
      <w:r w:rsidRPr="00573BDD">
        <w:t>NSMF</w:t>
      </w:r>
      <w:r w:rsidRPr="00573BDD">
        <w:tab/>
        <w:t>Network Slice Management Function</w:t>
      </w:r>
    </w:p>
    <w:p w14:paraId="3F59FBB6" w14:textId="77777777" w:rsidR="00BE02A0" w:rsidRPr="00573BDD" w:rsidRDefault="00BE02A0" w:rsidP="00DD54CD">
      <w:pPr>
        <w:pStyle w:val="EW"/>
      </w:pPr>
      <w:r w:rsidRPr="00573BDD">
        <w:t>NSSAI</w:t>
      </w:r>
      <w:r w:rsidRPr="00573BDD">
        <w:tab/>
        <w:t>Network Slice Selection Assistance Information</w:t>
      </w:r>
    </w:p>
    <w:p w14:paraId="7A1A3CE5" w14:textId="77777777" w:rsidR="00BE02A0" w:rsidRPr="00573BDD" w:rsidRDefault="00BE02A0" w:rsidP="00DD54CD">
      <w:pPr>
        <w:pStyle w:val="EW"/>
      </w:pPr>
      <w:r w:rsidRPr="00573BDD">
        <w:t>NSSP</w:t>
      </w:r>
      <w:r w:rsidRPr="00573BDD">
        <w:tab/>
        <w:t>Network Slice Selection Policy</w:t>
      </w:r>
    </w:p>
    <w:p w14:paraId="5B9F1DD8" w14:textId="77777777" w:rsidR="00BE02A0" w:rsidRPr="00573BDD" w:rsidRDefault="00BE02A0" w:rsidP="00DD54CD">
      <w:pPr>
        <w:pStyle w:val="EW"/>
      </w:pPr>
      <w:r w:rsidRPr="00573BDD">
        <w:t>OAM</w:t>
      </w:r>
      <w:r w:rsidRPr="00573BDD">
        <w:tab/>
        <w:t>Operations, Administration and Maintenance</w:t>
      </w:r>
    </w:p>
    <w:p w14:paraId="0248BCAB" w14:textId="77777777" w:rsidR="00BE02A0" w:rsidRPr="00573BDD" w:rsidRDefault="00BE02A0" w:rsidP="00DD54CD">
      <w:pPr>
        <w:pStyle w:val="EW"/>
      </w:pPr>
      <w:r w:rsidRPr="00573BDD">
        <w:t>OTT</w:t>
      </w:r>
      <w:r w:rsidRPr="00573BDD">
        <w:tab/>
        <w:t>Over-The-Top</w:t>
      </w:r>
    </w:p>
    <w:p w14:paraId="3B7A8D64" w14:textId="77777777" w:rsidR="00BE02A0" w:rsidRPr="00573BDD" w:rsidRDefault="00BE02A0" w:rsidP="00DD54CD">
      <w:pPr>
        <w:pStyle w:val="EW"/>
      </w:pPr>
      <w:r w:rsidRPr="00573BDD">
        <w:t>PCC</w:t>
      </w:r>
      <w:r w:rsidRPr="00573BDD">
        <w:tab/>
        <w:t>Policy and Charging Control</w:t>
      </w:r>
    </w:p>
    <w:p w14:paraId="678F01AE" w14:textId="77777777" w:rsidR="00BE02A0" w:rsidRPr="00573BDD" w:rsidRDefault="00BE02A0" w:rsidP="00DD54CD">
      <w:pPr>
        <w:pStyle w:val="EW"/>
      </w:pPr>
      <w:r w:rsidRPr="00573BDD">
        <w:t>PCF</w:t>
      </w:r>
      <w:r w:rsidRPr="00573BDD">
        <w:tab/>
        <w:t>Policy and Charging Function</w:t>
      </w:r>
    </w:p>
    <w:p w14:paraId="7332010F" w14:textId="2278AA36" w:rsidR="00961DD0" w:rsidRPr="00573BDD" w:rsidRDefault="00961DD0" w:rsidP="00961DD0">
      <w:pPr>
        <w:pStyle w:val="EW"/>
      </w:pPr>
      <w:r w:rsidRPr="00573BDD">
        <w:t>PDU</w:t>
      </w:r>
      <w:r w:rsidRPr="00573BDD">
        <w:tab/>
        <w:t>Protocol Data Unit</w:t>
      </w:r>
    </w:p>
    <w:p w14:paraId="655F389C" w14:textId="77777777" w:rsidR="00BE02A0" w:rsidRPr="00573BDD" w:rsidRDefault="00BE02A0" w:rsidP="00DD54CD">
      <w:pPr>
        <w:pStyle w:val="EW"/>
      </w:pPr>
      <w:r w:rsidRPr="00573BDD">
        <w:t>PSS</w:t>
      </w:r>
      <w:r w:rsidRPr="00573BDD">
        <w:tab/>
        <w:t>Packet-switched Streaming Service</w:t>
      </w:r>
    </w:p>
    <w:p w14:paraId="110BB761" w14:textId="77777777" w:rsidR="00BE02A0" w:rsidRPr="00573BDD" w:rsidRDefault="00BE02A0" w:rsidP="00DD54CD">
      <w:pPr>
        <w:pStyle w:val="EW"/>
      </w:pPr>
      <w:r w:rsidRPr="00573BDD">
        <w:t>RAN</w:t>
      </w:r>
      <w:r w:rsidRPr="00573BDD">
        <w:tab/>
        <w:t>Radio Access Network</w:t>
      </w:r>
    </w:p>
    <w:p w14:paraId="11BD02E1" w14:textId="77777777" w:rsidR="00E1448D" w:rsidRPr="00573BDD" w:rsidRDefault="00E1448D" w:rsidP="00E1448D">
      <w:pPr>
        <w:pStyle w:val="EW"/>
      </w:pPr>
      <w:r w:rsidRPr="00573BDD">
        <w:t>RTC</w:t>
      </w:r>
      <w:r w:rsidRPr="00573BDD">
        <w:tab/>
        <w:t>Real-Time media Communication</w:t>
      </w:r>
    </w:p>
    <w:p w14:paraId="0986BDA3" w14:textId="77777777" w:rsidR="00BE02A0" w:rsidRPr="00573BDD" w:rsidRDefault="00BE02A0" w:rsidP="00DD54CD">
      <w:pPr>
        <w:pStyle w:val="EW"/>
      </w:pPr>
      <w:r w:rsidRPr="00573BDD">
        <w:t>SBA</w:t>
      </w:r>
      <w:r w:rsidRPr="00573BDD">
        <w:tab/>
        <w:t>Service based Architecture</w:t>
      </w:r>
    </w:p>
    <w:p w14:paraId="1125CEF0" w14:textId="77777777" w:rsidR="00BE02A0" w:rsidRPr="00573BDD" w:rsidRDefault="00BE02A0" w:rsidP="00DD54CD">
      <w:pPr>
        <w:pStyle w:val="EW"/>
      </w:pPr>
      <w:r w:rsidRPr="00573BDD">
        <w:t>SLA</w:t>
      </w:r>
      <w:r w:rsidRPr="00573BDD">
        <w:tab/>
        <w:t>Service Level Agreement</w:t>
      </w:r>
    </w:p>
    <w:p w14:paraId="728093EB" w14:textId="77777777" w:rsidR="00BE02A0" w:rsidRPr="00573BDD" w:rsidRDefault="00BE02A0" w:rsidP="00DD54CD">
      <w:pPr>
        <w:pStyle w:val="EW"/>
      </w:pPr>
      <w:r w:rsidRPr="00573BDD">
        <w:t>TCP</w:t>
      </w:r>
      <w:r w:rsidRPr="00573BDD">
        <w:tab/>
        <w:t>Transmission Control Protocol</w:t>
      </w:r>
    </w:p>
    <w:p w14:paraId="49B78A31" w14:textId="77777777" w:rsidR="00BE02A0" w:rsidRPr="00573BDD" w:rsidRDefault="00BE02A0" w:rsidP="00DD54CD">
      <w:pPr>
        <w:pStyle w:val="EW"/>
      </w:pPr>
      <w:r w:rsidRPr="00573BDD">
        <w:t>UPF</w:t>
      </w:r>
      <w:r w:rsidRPr="00573BDD">
        <w:tab/>
        <w:t>User Plane Function</w:t>
      </w:r>
    </w:p>
    <w:p w14:paraId="213D6254" w14:textId="77777777" w:rsidR="00BE02A0" w:rsidRPr="00573BDD" w:rsidRDefault="00BE02A0" w:rsidP="00DD54CD">
      <w:pPr>
        <w:pStyle w:val="EW"/>
      </w:pPr>
      <w:r w:rsidRPr="00573BDD">
        <w:t>URL</w:t>
      </w:r>
      <w:r w:rsidRPr="00573BDD">
        <w:tab/>
        <w:t>Unique Resource Identifier</w:t>
      </w:r>
    </w:p>
    <w:p w14:paraId="4AF1F2E7" w14:textId="77777777" w:rsidR="00BE02A0" w:rsidRPr="00573BDD" w:rsidRDefault="00BE02A0" w:rsidP="00DD54CD">
      <w:pPr>
        <w:pStyle w:val="EX"/>
      </w:pPr>
      <w:r w:rsidRPr="00573BDD">
        <w:t>URSP</w:t>
      </w:r>
      <w:r w:rsidRPr="00573BDD">
        <w:tab/>
        <w:t>UE Route Selection Policy</w:t>
      </w:r>
    </w:p>
    <w:p w14:paraId="3F005F36" w14:textId="09B02A9C" w:rsidR="00BE02A0" w:rsidRPr="00573BDD" w:rsidRDefault="00BE02A0" w:rsidP="00DD54CD">
      <w:pPr>
        <w:pStyle w:val="Heading1"/>
      </w:pPr>
      <w:bookmarkStart w:id="41" w:name="_CR4"/>
      <w:bookmarkStart w:id="42" w:name="_Toc194063212"/>
      <w:bookmarkEnd w:id="41"/>
      <w:r w:rsidRPr="00573BDD">
        <w:t>4</w:t>
      </w:r>
      <w:r w:rsidRPr="00573BDD">
        <w:tab/>
        <w:t xml:space="preserve">Media Streaming </w:t>
      </w:r>
      <w:r w:rsidR="002767F0" w:rsidRPr="00573BDD">
        <w:t>a</w:t>
      </w:r>
      <w:r w:rsidRPr="00573BDD">
        <w:t>rchitecture</w:t>
      </w:r>
      <w:bookmarkEnd w:id="42"/>
    </w:p>
    <w:p w14:paraId="4D17F8E7" w14:textId="77777777" w:rsidR="00E649C6" w:rsidRPr="00573BDD" w:rsidRDefault="00E649C6" w:rsidP="00E649C6">
      <w:pPr>
        <w:pStyle w:val="Heading2"/>
      </w:pPr>
      <w:bookmarkStart w:id="43" w:name="_CR4_0"/>
      <w:bookmarkStart w:id="44" w:name="_Toc194063213"/>
      <w:bookmarkEnd w:id="43"/>
      <w:r w:rsidRPr="00573BDD">
        <w:t>4.0</w:t>
      </w:r>
      <w:r w:rsidRPr="00573BDD">
        <w:tab/>
        <w:t>Media Streaming features (informative)</w:t>
      </w:r>
      <w:bookmarkEnd w:id="44"/>
    </w:p>
    <w:p w14:paraId="2BB4845F" w14:textId="77777777" w:rsidR="00E649C6" w:rsidRPr="00573BDD" w:rsidRDefault="00E649C6" w:rsidP="00CE37D1">
      <w:pPr>
        <w:pStyle w:val="Heading3"/>
      </w:pPr>
      <w:bookmarkStart w:id="45" w:name="_CR4_0_1"/>
      <w:bookmarkStart w:id="46" w:name="_Toc194063214"/>
      <w:bookmarkEnd w:id="45"/>
      <w:r w:rsidRPr="00573BDD">
        <w:t>4.0.1</w:t>
      </w:r>
      <w:r w:rsidRPr="00573BDD">
        <w:tab/>
        <w:t>Introduction</w:t>
      </w:r>
      <w:bookmarkEnd w:id="46"/>
    </w:p>
    <w:p w14:paraId="4746EACE" w14:textId="77777777" w:rsidR="00E649C6" w:rsidRPr="00573BDD" w:rsidRDefault="00E649C6" w:rsidP="00961DD0">
      <w:pPr>
        <w:keepLines/>
      </w:pPr>
      <w:r w:rsidRPr="00573BDD">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573BDD" w:rsidRDefault="00E649C6" w:rsidP="00E649C6">
      <w:r w:rsidRPr="00573BDD">
        <w:t xml:space="preserve">In the context of the present document, streaming is defined as the delivery of time-continuous media as the predominant </w:t>
      </w:r>
      <w:r w:rsidR="002377BA" w:rsidRPr="00573BDD">
        <w:t>application traffic</w:t>
      </w:r>
      <w:r w:rsidRPr="00573BDD">
        <w:t xml:space="preserve">. Streaming points to the fact that the media is predominantly sent only in a single direction and </w:t>
      </w:r>
      <w:r w:rsidR="002377BA" w:rsidRPr="00573BDD">
        <w:t xml:space="preserve">is </w:t>
      </w:r>
      <w:r w:rsidRPr="00573BDD">
        <w:t>consumed as it is received. Additionally, the media content may be streamed as it is produced, referred to as live streaming. If content is streamed that is already produced, it is referred to as on-demand streaming.</w:t>
      </w:r>
      <w:r w:rsidR="00C02F19" w:rsidRPr="00573BDD">
        <w:t xml:space="preserve"> Streaming content may also be delivered in non-real time and stored for later consumption on demand.</w:t>
      </w:r>
    </w:p>
    <w:p w14:paraId="499CEA11" w14:textId="0A269065" w:rsidR="00961DD0" w:rsidRPr="00573BDD" w:rsidRDefault="00961DD0" w:rsidP="00961DD0">
      <w:r w:rsidRPr="00573BDD">
        <w:t>References to Dynamic Adaptive Streaming over HTTP (MPEG</w:t>
      </w:r>
      <w:r w:rsidRPr="00573BDD">
        <w:noBreakHyphen/>
        <w:t xml:space="preserve">DASH) [29] in the present document apply equally to HTTP Live Streaming (HLS) [28] except where noted otherwise. The term </w:t>
      </w:r>
      <w:r w:rsidRPr="00573BDD">
        <w:rPr>
          <w:i/>
          <w:iCs/>
        </w:rPr>
        <w:t>Media Entry Point</w:t>
      </w:r>
      <w:r w:rsidRPr="00573BDD">
        <w:t xml:space="preserve"> is used to refer generically to an MPEG-DASH Media Presentation Description (MPD) but, unless noted otherwise, it may be taken to apply equally to alternative media presentation description formats such as an HLS master playlist or to a document that supplements a media presentation description by providing additional information necessary to access and stream media.</w:t>
      </w:r>
    </w:p>
    <w:p w14:paraId="0E54D9FF" w14:textId="77777777" w:rsidR="00E649C6" w:rsidRPr="00573BDD" w:rsidRDefault="00E649C6" w:rsidP="00B40AB5">
      <w:pPr>
        <w:pStyle w:val="TH"/>
      </w:pPr>
      <w:r w:rsidRPr="00573BDD">
        <w:t>Table 4.0.1</w:t>
      </w:r>
      <w:r w:rsidRPr="00573BDD">
        <w:noBreakHyphen/>
        <w:t>1 lists the principal features of the 5GMS architecture along with cross-references to relevant clauses defining its functions and procedures.</w:t>
      </w:r>
    </w:p>
    <w:p w14:paraId="683BC9D3" w14:textId="77777777" w:rsidR="00E649C6" w:rsidRPr="00573BDD" w:rsidRDefault="00E649C6" w:rsidP="00EE6E07">
      <w:pPr>
        <w:pStyle w:val="TH"/>
      </w:pPr>
      <w:bookmarkStart w:id="47" w:name="_CRTable4_0_11"/>
      <w:r w:rsidRPr="00573BDD">
        <w:t>Table </w:t>
      </w:r>
      <w:bookmarkEnd w:id="47"/>
      <w:r w:rsidRPr="00573BDD">
        <w:t>4.0.1</w:t>
      </w:r>
      <w:r w:rsidRPr="00573BDD">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573BDD" w14:paraId="30E9669D" w14:textId="77777777" w:rsidTr="00BA39FC">
        <w:trPr>
          <w:jc w:val="center"/>
        </w:trPr>
        <w:tc>
          <w:tcPr>
            <w:tcW w:w="2121" w:type="dxa"/>
            <w:vMerge w:val="restart"/>
            <w:shd w:val="clear" w:color="auto" w:fill="BFBFBF" w:themeFill="background1" w:themeFillShade="BF"/>
          </w:tcPr>
          <w:p w14:paraId="621D1960" w14:textId="77777777" w:rsidR="00FD58B8" w:rsidRPr="00573BDD" w:rsidRDefault="00FD58B8" w:rsidP="00B40AB5">
            <w:pPr>
              <w:pStyle w:val="TH"/>
            </w:pPr>
            <w:r w:rsidRPr="00573BDD">
              <w:t>Feature</w:t>
            </w:r>
          </w:p>
        </w:tc>
        <w:tc>
          <w:tcPr>
            <w:tcW w:w="1294" w:type="dxa"/>
            <w:vMerge w:val="restart"/>
            <w:shd w:val="clear" w:color="auto" w:fill="BFBFBF" w:themeFill="background1" w:themeFillShade="BF"/>
          </w:tcPr>
          <w:p w14:paraId="11636220" w14:textId="77777777" w:rsidR="00FD58B8" w:rsidRPr="00573BDD" w:rsidRDefault="00FD58B8" w:rsidP="0085303E">
            <w:pPr>
              <w:pStyle w:val="TH"/>
            </w:pPr>
            <w:r w:rsidRPr="00573BDD">
              <w:t>Feature description clause</w:t>
            </w:r>
          </w:p>
        </w:tc>
        <w:tc>
          <w:tcPr>
            <w:tcW w:w="3612" w:type="dxa"/>
            <w:gridSpan w:val="2"/>
            <w:shd w:val="clear" w:color="auto" w:fill="BFBFBF" w:themeFill="background1" w:themeFillShade="BF"/>
          </w:tcPr>
          <w:p w14:paraId="2CB82ED5" w14:textId="77777777" w:rsidR="00FD58B8" w:rsidRPr="00573BDD" w:rsidRDefault="00FD58B8" w:rsidP="0085303E">
            <w:pPr>
              <w:pStyle w:val="TH"/>
            </w:pPr>
            <w:r w:rsidRPr="00573BDD">
              <w:t>Procedure definition clause(s)</w:t>
            </w:r>
          </w:p>
        </w:tc>
      </w:tr>
      <w:tr w:rsidR="00FD58B8" w:rsidRPr="00573BDD" w14:paraId="4E364894" w14:textId="77777777" w:rsidTr="00BA39FC">
        <w:trPr>
          <w:jc w:val="center"/>
        </w:trPr>
        <w:tc>
          <w:tcPr>
            <w:tcW w:w="2121" w:type="dxa"/>
            <w:vMerge/>
            <w:shd w:val="clear" w:color="auto" w:fill="BFBFBF" w:themeFill="background1" w:themeFillShade="BF"/>
          </w:tcPr>
          <w:p w14:paraId="05126896" w14:textId="77777777" w:rsidR="00FD58B8" w:rsidRPr="00573BDD" w:rsidRDefault="00FD58B8" w:rsidP="0085303E">
            <w:pPr>
              <w:pStyle w:val="TH"/>
            </w:pPr>
          </w:p>
        </w:tc>
        <w:tc>
          <w:tcPr>
            <w:tcW w:w="1294" w:type="dxa"/>
            <w:vMerge/>
            <w:shd w:val="clear" w:color="auto" w:fill="BFBFBF" w:themeFill="background1" w:themeFillShade="BF"/>
          </w:tcPr>
          <w:p w14:paraId="2E42E3E9" w14:textId="77777777" w:rsidR="00FD58B8" w:rsidRPr="00573BDD" w:rsidRDefault="00FD58B8" w:rsidP="0085303E">
            <w:pPr>
              <w:pStyle w:val="TH"/>
            </w:pPr>
          </w:p>
        </w:tc>
        <w:tc>
          <w:tcPr>
            <w:tcW w:w="1806" w:type="dxa"/>
            <w:shd w:val="clear" w:color="auto" w:fill="BFBFBF" w:themeFill="background1" w:themeFillShade="BF"/>
          </w:tcPr>
          <w:p w14:paraId="572E3BEF" w14:textId="77777777" w:rsidR="00FD58B8" w:rsidRPr="00573BDD" w:rsidRDefault="00FD58B8" w:rsidP="0085303E">
            <w:pPr>
              <w:pStyle w:val="TH"/>
            </w:pPr>
            <w:r w:rsidRPr="00573BDD">
              <w:t>Downlink media streaming</w:t>
            </w:r>
          </w:p>
        </w:tc>
        <w:tc>
          <w:tcPr>
            <w:tcW w:w="1806" w:type="dxa"/>
            <w:shd w:val="clear" w:color="auto" w:fill="BFBFBF" w:themeFill="background1" w:themeFillShade="BF"/>
          </w:tcPr>
          <w:p w14:paraId="23BE14F2" w14:textId="77777777" w:rsidR="00FD58B8" w:rsidRPr="00573BDD" w:rsidRDefault="00FD58B8" w:rsidP="0085303E">
            <w:pPr>
              <w:pStyle w:val="TH"/>
            </w:pPr>
            <w:r w:rsidRPr="00573BDD">
              <w:t>Uplink media streaming</w:t>
            </w:r>
          </w:p>
        </w:tc>
      </w:tr>
      <w:tr w:rsidR="00FD58B8" w:rsidRPr="00573BDD" w14:paraId="2174601E" w14:textId="77777777" w:rsidTr="00BA39FC">
        <w:trPr>
          <w:jc w:val="center"/>
        </w:trPr>
        <w:tc>
          <w:tcPr>
            <w:tcW w:w="2121" w:type="dxa"/>
          </w:tcPr>
          <w:p w14:paraId="138B263E" w14:textId="77777777" w:rsidR="00FD58B8" w:rsidRPr="00573BDD" w:rsidRDefault="00FD58B8" w:rsidP="0085303E">
            <w:pPr>
              <w:pStyle w:val="TAL"/>
            </w:pPr>
            <w:r w:rsidRPr="00573BDD">
              <w:t>Content hosting</w:t>
            </w:r>
          </w:p>
        </w:tc>
        <w:tc>
          <w:tcPr>
            <w:tcW w:w="1294" w:type="dxa"/>
          </w:tcPr>
          <w:p w14:paraId="5C46CF25" w14:textId="77777777" w:rsidR="00FD58B8" w:rsidRPr="00573BDD" w:rsidRDefault="00FD58B8" w:rsidP="0085303E">
            <w:pPr>
              <w:pStyle w:val="TAC"/>
            </w:pPr>
            <w:r w:rsidRPr="00573BDD">
              <w:t>4.0.2</w:t>
            </w:r>
          </w:p>
        </w:tc>
        <w:tc>
          <w:tcPr>
            <w:tcW w:w="1806" w:type="dxa"/>
          </w:tcPr>
          <w:p w14:paraId="2385A83E" w14:textId="77777777" w:rsidR="00FD58B8" w:rsidRPr="00573BDD" w:rsidRDefault="00FD58B8" w:rsidP="0085303E">
            <w:pPr>
              <w:pStyle w:val="TAC"/>
            </w:pPr>
            <w:r w:rsidRPr="00573BDD">
              <w:t>5.4</w:t>
            </w:r>
          </w:p>
        </w:tc>
        <w:tc>
          <w:tcPr>
            <w:tcW w:w="1806" w:type="dxa"/>
            <w:shd w:val="clear" w:color="auto" w:fill="808080" w:themeFill="background1" w:themeFillShade="80"/>
          </w:tcPr>
          <w:p w14:paraId="59941848" w14:textId="77777777" w:rsidR="00FD58B8" w:rsidRPr="00573BDD" w:rsidRDefault="00FD58B8" w:rsidP="0085303E">
            <w:pPr>
              <w:pStyle w:val="TAC"/>
            </w:pPr>
            <w:r w:rsidRPr="00573BDD">
              <w:t>Not applicable</w:t>
            </w:r>
          </w:p>
        </w:tc>
      </w:tr>
      <w:tr w:rsidR="00FD58B8" w:rsidRPr="00573BDD" w14:paraId="1DEEC3EF" w14:textId="77777777" w:rsidTr="00BA39FC">
        <w:trPr>
          <w:jc w:val="center"/>
        </w:trPr>
        <w:tc>
          <w:tcPr>
            <w:tcW w:w="2121" w:type="dxa"/>
          </w:tcPr>
          <w:p w14:paraId="08983033" w14:textId="77777777" w:rsidR="00FD58B8" w:rsidRPr="00573BDD" w:rsidRDefault="00FD58B8" w:rsidP="0085303E">
            <w:pPr>
              <w:pStyle w:val="TAL"/>
            </w:pPr>
            <w:r w:rsidRPr="00573BDD">
              <w:t>Content publishing</w:t>
            </w:r>
          </w:p>
        </w:tc>
        <w:tc>
          <w:tcPr>
            <w:tcW w:w="1294" w:type="dxa"/>
          </w:tcPr>
          <w:p w14:paraId="517DCB13" w14:textId="77777777" w:rsidR="00FD58B8" w:rsidRPr="00573BDD" w:rsidRDefault="00FD58B8" w:rsidP="0085303E">
            <w:pPr>
              <w:pStyle w:val="TAC"/>
            </w:pPr>
            <w:r w:rsidRPr="00573BDD">
              <w:t>4.0.3</w:t>
            </w:r>
          </w:p>
        </w:tc>
        <w:tc>
          <w:tcPr>
            <w:tcW w:w="1806" w:type="dxa"/>
            <w:shd w:val="clear" w:color="auto" w:fill="808080" w:themeFill="background1" w:themeFillShade="80"/>
          </w:tcPr>
          <w:p w14:paraId="61E47ABB" w14:textId="77777777" w:rsidR="00FD58B8" w:rsidRPr="00573BDD" w:rsidRDefault="00FD58B8" w:rsidP="0085303E">
            <w:pPr>
              <w:pStyle w:val="TAC"/>
            </w:pPr>
            <w:r w:rsidRPr="00573BDD">
              <w:t>Not applicable</w:t>
            </w:r>
          </w:p>
        </w:tc>
        <w:tc>
          <w:tcPr>
            <w:tcW w:w="1806" w:type="dxa"/>
          </w:tcPr>
          <w:p w14:paraId="1545482E" w14:textId="77777777" w:rsidR="00FD58B8" w:rsidRPr="00573BDD" w:rsidRDefault="00FD58B8" w:rsidP="0085303E">
            <w:pPr>
              <w:pStyle w:val="TAC"/>
            </w:pPr>
            <w:r w:rsidRPr="00573BDD">
              <w:t>6.2.3</w:t>
            </w:r>
          </w:p>
        </w:tc>
      </w:tr>
      <w:tr w:rsidR="00FD58B8" w:rsidRPr="00573BDD" w14:paraId="4B697C86" w14:textId="77777777" w:rsidTr="00BA39FC">
        <w:trPr>
          <w:jc w:val="center"/>
        </w:trPr>
        <w:tc>
          <w:tcPr>
            <w:tcW w:w="2121" w:type="dxa"/>
          </w:tcPr>
          <w:p w14:paraId="6BDF7CA4" w14:textId="77777777" w:rsidR="00FD58B8" w:rsidRPr="00573BDD" w:rsidRDefault="00FD58B8" w:rsidP="0085303E">
            <w:pPr>
              <w:pStyle w:val="TAL"/>
            </w:pPr>
            <w:r w:rsidRPr="00573BDD">
              <w:t>Content preparation</w:t>
            </w:r>
          </w:p>
        </w:tc>
        <w:tc>
          <w:tcPr>
            <w:tcW w:w="1294" w:type="dxa"/>
          </w:tcPr>
          <w:p w14:paraId="77BD9117" w14:textId="77777777" w:rsidR="00FD58B8" w:rsidRPr="00573BDD" w:rsidRDefault="00FD58B8" w:rsidP="0085303E">
            <w:pPr>
              <w:pStyle w:val="TAC"/>
            </w:pPr>
            <w:r w:rsidRPr="00573BDD">
              <w:t>4.0.4</w:t>
            </w:r>
          </w:p>
        </w:tc>
        <w:tc>
          <w:tcPr>
            <w:tcW w:w="1806" w:type="dxa"/>
          </w:tcPr>
          <w:p w14:paraId="3E7426C0" w14:textId="77777777" w:rsidR="00FD58B8" w:rsidRPr="00573BDD" w:rsidRDefault="00FD58B8" w:rsidP="0085303E">
            <w:pPr>
              <w:pStyle w:val="TAC"/>
            </w:pPr>
            <w:r w:rsidRPr="00573BDD">
              <w:t>Not defined</w:t>
            </w:r>
          </w:p>
        </w:tc>
        <w:tc>
          <w:tcPr>
            <w:tcW w:w="1806" w:type="dxa"/>
          </w:tcPr>
          <w:p w14:paraId="08FF7649" w14:textId="77777777" w:rsidR="00FD58B8" w:rsidRPr="00573BDD" w:rsidRDefault="00FD58B8" w:rsidP="0085303E">
            <w:pPr>
              <w:pStyle w:val="TAC"/>
            </w:pPr>
            <w:r w:rsidRPr="00573BDD">
              <w:t>Not defined</w:t>
            </w:r>
          </w:p>
        </w:tc>
      </w:tr>
      <w:tr w:rsidR="00FD58B8" w:rsidRPr="00573BDD" w14:paraId="1EAC5DC8" w14:textId="77777777" w:rsidTr="00BA39FC">
        <w:trPr>
          <w:jc w:val="center"/>
        </w:trPr>
        <w:tc>
          <w:tcPr>
            <w:tcW w:w="2121" w:type="dxa"/>
          </w:tcPr>
          <w:p w14:paraId="28DB0EC0" w14:textId="77777777" w:rsidR="00FD58B8" w:rsidRPr="00573BDD" w:rsidRDefault="00FD58B8" w:rsidP="0085303E">
            <w:pPr>
              <w:pStyle w:val="TAL"/>
            </w:pPr>
            <w:r w:rsidRPr="00573BDD">
              <w:t>Network assistance</w:t>
            </w:r>
          </w:p>
        </w:tc>
        <w:tc>
          <w:tcPr>
            <w:tcW w:w="1294" w:type="dxa"/>
          </w:tcPr>
          <w:p w14:paraId="76D1AF11" w14:textId="77777777" w:rsidR="00FD58B8" w:rsidRPr="00573BDD" w:rsidRDefault="00FD58B8" w:rsidP="0085303E">
            <w:pPr>
              <w:pStyle w:val="TAC"/>
            </w:pPr>
            <w:r w:rsidRPr="00573BDD">
              <w:t>4.0.5</w:t>
            </w:r>
          </w:p>
        </w:tc>
        <w:tc>
          <w:tcPr>
            <w:tcW w:w="1806" w:type="dxa"/>
          </w:tcPr>
          <w:p w14:paraId="65361EC7" w14:textId="77777777" w:rsidR="00FD58B8" w:rsidRPr="00573BDD" w:rsidRDefault="00FD58B8" w:rsidP="0085303E">
            <w:pPr>
              <w:pStyle w:val="TAC"/>
            </w:pPr>
            <w:r w:rsidRPr="00573BDD">
              <w:t>5.9</w:t>
            </w:r>
          </w:p>
        </w:tc>
        <w:tc>
          <w:tcPr>
            <w:tcW w:w="1806" w:type="dxa"/>
          </w:tcPr>
          <w:p w14:paraId="68479F04" w14:textId="77777777" w:rsidR="00FD58B8" w:rsidRPr="00573BDD" w:rsidRDefault="00FD58B8" w:rsidP="0085303E">
            <w:pPr>
              <w:pStyle w:val="TAC"/>
            </w:pPr>
            <w:r w:rsidRPr="00573BDD">
              <w:t>6.5, 6.7</w:t>
            </w:r>
          </w:p>
        </w:tc>
      </w:tr>
      <w:tr w:rsidR="00FD58B8" w:rsidRPr="00573BDD" w14:paraId="37270822" w14:textId="77777777" w:rsidTr="00BA39FC">
        <w:trPr>
          <w:jc w:val="center"/>
        </w:trPr>
        <w:tc>
          <w:tcPr>
            <w:tcW w:w="2121" w:type="dxa"/>
          </w:tcPr>
          <w:p w14:paraId="559688C3" w14:textId="77777777" w:rsidR="00FD58B8" w:rsidRPr="00573BDD" w:rsidRDefault="00FD58B8" w:rsidP="0085303E">
            <w:pPr>
              <w:pStyle w:val="TAL"/>
            </w:pPr>
            <w:r w:rsidRPr="00573BDD">
              <w:t>Dynamic policies</w:t>
            </w:r>
          </w:p>
        </w:tc>
        <w:tc>
          <w:tcPr>
            <w:tcW w:w="1294" w:type="dxa"/>
          </w:tcPr>
          <w:p w14:paraId="0B098925" w14:textId="77777777" w:rsidR="00FD58B8" w:rsidRPr="00573BDD" w:rsidRDefault="00FD58B8" w:rsidP="0085303E">
            <w:pPr>
              <w:pStyle w:val="TAC"/>
            </w:pPr>
            <w:r w:rsidRPr="00573BDD">
              <w:t>4.0.6</w:t>
            </w:r>
          </w:p>
        </w:tc>
        <w:tc>
          <w:tcPr>
            <w:tcW w:w="1806" w:type="dxa"/>
          </w:tcPr>
          <w:p w14:paraId="07DEFDED" w14:textId="77777777" w:rsidR="00FD58B8" w:rsidRPr="00573BDD" w:rsidRDefault="00FD58B8" w:rsidP="0085303E">
            <w:pPr>
              <w:pStyle w:val="TAC"/>
            </w:pPr>
            <w:r w:rsidRPr="00573BDD">
              <w:t>5.8, 5.7.6</w:t>
            </w:r>
          </w:p>
        </w:tc>
        <w:tc>
          <w:tcPr>
            <w:tcW w:w="1806" w:type="dxa"/>
          </w:tcPr>
          <w:p w14:paraId="10C02A64" w14:textId="77777777" w:rsidR="00FD58B8" w:rsidRPr="00573BDD" w:rsidRDefault="00FD58B8" w:rsidP="0085303E">
            <w:pPr>
              <w:pStyle w:val="TAC"/>
            </w:pPr>
            <w:r w:rsidRPr="00573BDD">
              <w:t>6.9</w:t>
            </w:r>
          </w:p>
        </w:tc>
      </w:tr>
      <w:tr w:rsidR="00FD58B8" w:rsidRPr="00573BDD" w14:paraId="635164B9" w14:textId="77777777" w:rsidTr="00BA39FC">
        <w:trPr>
          <w:jc w:val="center"/>
        </w:trPr>
        <w:tc>
          <w:tcPr>
            <w:tcW w:w="2121" w:type="dxa"/>
          </w:tcPr>
          <w:p w14:paraId="6F6FD6F7" w14:textId="77777777" w:rsidR="00FD58B8" w:rsidRPr="00573BDD" w:rsidRDefault="00FD58B8" w:rsidP="0085303E">
            <w:pPr>
              <w:pStyle w:val="TAL"/>
            </w:pPr>
            <w:r w:rsidRPr="00573BDD">
              <w:t>Remote control</w:t>
            </w:r>
          </w:p>
        </w:tc>
        <w:tc>
          <w:tcPr>
            <w:tcW w:w="1294" w:type="dxa"/>
          </w:tcPr>
          <w:p w14:paraId="3096C109" w14:textId="77777777" w:rsidR="00FD58B8" w:rsidRPr="00573BDD" w:rsidRDefault="00FD58B8" w:rsidP="0085303E">
            <w:pPr>
              <w:pStyle w:val="TAC"/>
            </w:pPr>
            <w:r w:rsidRPr="00573BDD">
              <w:t>4.0.7</w:t>
            </w:r>
          </w:p>
        </w:tc>
        <w:tc>
          <w:tcPr>
            <w:tcW w:w="1806" w:type="dxa"/>
            <w:shd w:val="clear" w:color="auto" w:fill="808080" w:themeFill="background1" w:themeFillShade="80"/>
          </w:tcPr>
          <w:p w14:paraId="22784120" w14:textId="77777777" w:rsidR="00FD58B8" w:rsidRPr="00573BDD" w:rsidRDefault="00FD58B8" w:rsidP="0085303E">
            <w:pPr>
              <w:pStyle w:val="TAC"/>
            </w:pPr>
            <w:r w:rsidRPr="00573BDD">
              <w:t>Not applicable</w:t>
            </w:r>
          </w:p>
        </w:tc>
        <w:tc>
          <w:tcPr>
            <w:tcW w:w="1806" w:type="dxa"/>
            <w:tcBorders>
              <w:bottom w:val="single" w:sz="4" w:space="0" w:color="auto"/>
            </w:tcBorders>
          </w:tcPr>
          <w:p w14:paraId="7A672DB5" w14:textId="77777777" w:rsidR="00FD58B8" w:rsidRPr="00573BDD" w:rsidRDefault="00FD58B8" w:rsidP="0085303E">
            <w:pPr>
              <w:pStyle w:val="TAC"/>
            </w:pPr>
            <w:r w:rsidRPr="00573BDD">
              <w:t>6.6</w:t>
            </w:r>
          </w:p>
        </w:tc>
      </w:tr>
      <w:tr w:rsidR="00FD58B8" w:rsidRPr="00573BDD" w14:paraId="3AE92274" w14:textId="77777777" w:rsidTr="00BA39FC">
        <w:trPr>
          <w:jc w:val="center"/>
        </w:trPr>
        <w:tc>
          <w:tcPr>
            <w:tcW w:w="2121" w:type="dxa"/>
          </w:tcPr>
          <w:p w14:paraId="449203AB" w14:textId="77777777" w:rsidR="00FD58B8" w:rsidRPr="00573BDD" w:rsidRDefault="00FD58B8" w:rsidP="0085303E">
            <w:pPr>
              <w:pStyle w:val="TAL"/>
            </w:pPr>
            <w:r w:rsidRPr="00573BDD">
              <w:t>Consumption reporting</w:t>
            </w:r>
          </w:p>
        </w:tc>
        <w:tc>
          <w:tcPr>
            <w:tcW w:w="1294" w:type="dxa"/>
          </w:tcPr>
          <w:p w14:paraId="30A397A1" w14:textId="77777777" w:rsidR="00FD58B8" w:rsidRPr="00573BDD" w:rsidRDefault="00FD58B8" w:rsidP="0085303E">
            <w:pPr>
              <w:pStyle w:val="TAC"/>
            </w:pPr>
            <w:r w:rsidRPr="00573BDD">
              <w:t>4.0.8</w:t>
            </w:r>
          </w:p>
        </w:tc>
        <w:tc>
          <w:tcPr>
            <w:tcW w:w="1806" w:type="dxa"/>
          </w:tcPr>
          <w:p w14:paraId="0EFCD388" w14:textId="77777777" w:rsidR="00FD58B8" w:rsidRPr="00573BDD" w:rsidRDefault="00FD58B8" w:rsidP="0085303E">
            <w:pPr>
              <w:pStyle w:val="TAC"/>
            </w:pPr>
            <w:r w:rsidRPr="00573BDD">
              <w:t>5.6</w:t>
            </w:r>
          </w:p>
        </w:tc>
        <w:tc>
          <w:tcPr>
            <w:tcW w:w="1806" w:type="dxa"/>
            <w:tcBorders>
              <w:bottom w:val="single" w:sz="4" w:space="0" w:color="auto"/>
            </w:tcBorders>
            <w:shd w:val="clear" w:color="auto" w:fill="808080" w:themeFill="background1" w:themeFillShade="80"/>
          </w:tcPr>
          <w:p w14:paraId="144BCC4B" w14:textId="77777777" w:rsidR="00FD58B8" w:rsidRPr="00573BDD" w:rsidRDefault="00FD58B8" w:rsidP="0085303E">
            <w:pPr>
              <w:pStyle w:val="TAC"/>
            </w:pPr>
            <w:r w:rsidRPr="00573BDD">
              <w:t>Not applicable</w:t>
            </w:r>
          </w:p>
        </w:tc>
      </w:tr>
      <w:tr w:rsidR="00FD58B8" w:rsidRPr="00573BDD" w14:paraId="2F0A6338" w14:textId="77777777" w:rsidTr="00BA39FC">
        <w:trPr>
          <w:jc w:val="center"/>
        </w:trPr>
        <w:tc>
          <w:tcPr>
            <w:tcW w:w="2121" w:type="dxa"/>
          </w:tcPr>
          <w:p w14:paraId="1CDB8160" w14:textId="77777777" w:rsidR="00FD58B8" w:rsidRPr="00573BDD" w:rsidRDefault="00FD58B8" w:rsidP="0085303E">
            <w:pPr>
              <w:pStyle w:val="TAL"/>
            </w:pPr>
            <w:r w:rsidRPr="00573BDD">
              <w:t>QoE metrics reporting</w:t>
            </w:r>
          </w:p>
        </w:tc>
        <w:tc>
          <w:tcPr>
            <w:tcW w:w="1294" w:type="dxa"/>
          </w:tcPr>
          <w:p w14:paraId="2BFF136C" w14:textId="77777777" w:rsidR="00FD58B8" w:rsidRPr="00573BDD" w:rsidRDefault="00FD58B8" w:rsidP="0085303E">
            <w:pPr>
              <w:pStyle w:val="TAC"/>
            </w:pPr>
            <w:r w:rsidRPr="00573BDD">
              <w:t>4.0.9</w:t>
            </w:r>
          </w:p>
        </w:tc>
        <w:tc>
          <w:tcPr>
            <w:tcW w:w="1806" w:type="dxa"/>
          </w:tcPr>
          <w:p w14:paraId="7398DE03" w14:textId="77777777" w:rsidR="00FD58B8" w:rsidRPr="00573BDD" w:rsidRDefault="00FD58B8" w:rsidP="0085303E">
            <w:pPr>
              <w:pStyle w:val="TAC"/>
            </w:pPr>
            <w:r w:rsidRPr="00573BDD">
              <w:t>5.5</w:t>
            </w:r>
          </w:p>
        </w:tc>
        <w:tc>
          <w:tcPr>
            <w:tcW w:w="1806" w:type="dxa"/>
            <w:shd w:val="clear" w:color="auto" w:fill="808080" w:themeFill="background1" w:themeFillShade="80"/>
          </w:tcPr>
          <w:p w14:paraId="4A8A19BE" w14:textId="77777777" w:rsidR="00FD58B8" w:rsidRPr="00573BDD" w:rsidRDefault="00FD58B8" w:rsidP="0085303E">
            <w:pPr>
              <w:pStyle w:val="TAC"/>
            </w:pPr>
            <w:r w:rsidRPr="00573BDD">
              <w:t>Not applicable</w:t>
            </w:r>
          </w:p>
        </w:tc>
      </w:tr>
      <w:tr w:rsidR="00FD58B8" w:rsidRPr="00573BDD" w14:paraId="3EC8DC3F" w14:textId="77777777" w:rsidTr="00BA39FC">
        <w:trPr>
          <w:jc w:val="center"/>
        </w:trPr>
        <w:tc>
          <w:tcPr>
            <w:tcW w:w="2121" w:type="dxa"/>
          </w:tcPr>
          <w:p w14:paraId="3C8D22FA" w14:textId="77777777" w:rsidR="00FD58B8" w:rsidRPr="00573BDD" w:rsidRDefault="00FD58B8" w:rsidP="0085303E">
            <w:pPr>
              <w:pStyle w:val="TAL"/>
            </w:pPr>
            <w:r w:rsidRPr="00573BDD">
              <w:t>Edge processing</w:t>
            </w:r>
          </w:p>
        </w:tc>
        <w:tc>
          <w:tcPr>
            <w:tcW w:w="1294" w:type="dxa"/>
          </w:tcPr>
          <w:p w14:paraId="0D839D2D" w14:textId="77777777" w:rsidR="00FD58B8" w:rsidRPr="00573BDD" w:rsidRDefault="00FD58B8" w:rsidP="0085303E">
            <w:pPr>
              <w:pStyle w:val="TAC"/>
            </w:pPr>
            <w:r w:rsidRPr="00573BDD">
              <w:t>4.0.10</w:t>
            </w:r>
          </w:p>
        </w:tc>
        <w:tc>
          <w:tcPr>
            <w:tcW w:w="3612" w:type="dxa"/>
            <w:gridSpan w:val="2"/>
          </w:tcPr>
          <w:p w14:paraId="0D317E59" w14:textId="77777777" w:rsidR="00FD58B8" w:rsidRPr="00573BDD" w:rsidRDefault="00FD58B8" w:rsidP="0085303E">
            <w:pPr>
              <w:pStyle w:val="TAC"/>
            </w:pPr>
            <w:r w:rsidRPr="00573BDD">
              <w:t>8</w:t>
            </w:r>
          </w:p>
        </w:tc>
      </w:tr>
      <w:tr w:rsidR="00FD58B8" w:rsidRPr="00573BDD" w14:paraId="35E77DDA" w14:textId="77777777" w:rsidTr="00BA39FC">
        <w:trPr>
          <w:jc w:val="center"/>
        </w:trPr>
        <w:tc>
          <w:tcPr>
            <w:tcW w:w="2121" w:type="dxa"/>
          </w:tcPr>
          <w:p w14:paraId="3AB63467" w14:textId="77777777" w:rsidR="00FD58B8" w:rsidRPr="00573BDD" w:rsidRDefault="00FD58B8" w:rsidP="0085303E">
            <w:pPr>
              <w:pStyle w:val="TAL"/>
            </w:pPr>
            <w:r w:rsidRPr="00573BDD">
              <w:t>eMBMS delivery</w:t>
            </w:r>
          </w:p>
        </w:tc>
        <w:tc>
          <w:tcPr>
            <w:tcW w:w="1294" w:type="dxa"/>
          </w:tcPr>
          <w:p w14:paraId="7B05333F" w14:textId="77777777" w:rsidR="00FD58B8" w:rsidRPr="00573BDD" w:rsidRDefault="00FD58B8" w:rsidP="0085303E">
            <w:pPr>
              <w:pStyle w:val="TAC"/>
            </w:pPr>
            <w:r w:rsidRPr="00573BDD">
              <w:t>4.0.11</w:t>
            </w:r>
          </w:p>
        </w:tc>
        <w:tc>
          <w:tcPr>
            <w:tcW w:w="1806" w:type="dxa"/>
          </w:tcPr>
          <w:p w14:paraId="118C044E" w14:textId="77777777" w:rsidR="00FD58B8" w:rsidRPr="00573BDD" w:rsidRDefault="00FD58B8" w:rsidP="0085303E">
            <w:pPr>
              <w:pStyle w:val="TAC"/>
            </w:pPr>
            <w:r w:rsidRPr="00573BDD">
              <w:t>5.10</w:t>
            </w:r>
          </w:p>
        </w:tc>
        <w:tc>
          <w:tcPr>
            <w:tcW w:w="1806" w:type="dxa"/>
            <w:tcBorders>
              <w:bottom w:val="single" w:sz="4" w:space="0" w:color="auto"/>
            </w:tcBorders>
            <w:shd w:val="clear" w:color="auto" w:fill="808080" w:themeFill="background1" w:themeFillShade="80"/>
          </w:tcPr>
          <w:p w14:paraId="438DE719" w14:textId="77777777" w:rsidR="00FD58B8" w:rsidRPr="00573BDD" w:rsidRDefault="00FD58B8" w:rsidP="0085303E">
            <w:pPr>
              <w:pStyle w:val="TAC"/>
            </w:pPr>
            <w:r w:rsidRPr="00573BDD">
              <w:t>Not applicable</w:t>
            </w:r>
          </w:p>
        </w:tc>
      </w:tr>
      <w:tr w:rsidR="00FD58B8" w:rsidRPr="00573BDD" w14:paraId="779F3B11" w14:textId="77777777" w:rsidTr="00BA39FC">
        <w:trPr>
          <w:jc w:val="center"/>
        </w:trPr>
        <w:tc>
          <w:tcPr>
            <w:tcW w:w="2121" w:type="dxa"/>
          </w:tcPr>
          <w:p w14:paraId="0CD3F0E3" w14:textId="77777777" w:rsidR="00FD58B8" w:rsidRPr="00573BDD" w:rsidRDefault="00FD58B8" w:rsidP="0085303E">
            <w:pPr>
              <w:pStyle w:val="TAL"/>
            </w:pPr>
            <w:r w:rsidRPr="00573BDD">
              <w:t>Data collection, reporting and exposure</w:t>
            </w:r>
          </w:p>
        </w:tc>
        <w:tc>
          <w:tcPr>
            <w:tcW w:w="1294" w:type="dxa"/>
          </w:tcPr>
          <w:p w14:paraId="39CCDC07" w14:textId="77777777" w:rsidR="00FD58B8" w:rsidRPr="00573BDD" w:rsidRDefault="00FD58B8" w:rsidP="0085303E">
            <w:pPr>
              <w:pStyle w:val="TAC"/>
            </w:pPr>
            <w:r w:rsidRPr="00573BDD">
              <w:t>4.0.12</w:t>
            </w:r>
          </w:p>
        </w:tc>
        <w:tc>
          <w:tcPr>
            <w:tcW w:w="1806" w:type="dxa"/>
          </w:tcPr>
          <w:p w14:paraId="0321CECA" w14:textId="77777777" w:rsidR="00FD58B8" w:rsidRPr="00573BDD" w:rsidRDefault="00FD58B8" w:rsidP="0085303E">
            <w:pPr>
              <w:pStyle w:val="TAC"/>
            </w:pPr>
            <w:r w:rsidRPr="00573BDD">
              <w:t>5.11</w:t>
            </w:r>
          </w:p>
        </w:tc>
        <w:tc>
          <w:tcPr>
            <w:tcW w:w="1806" w:type="dxa"/>
            <w:shd w:val="clear" w:color="auto" w:fill="auto"/>
          </w:tcPr>
          <w:p w14:paraId="4306D17B" w14:textId="77777777" w:rsidR="00FD58B8" w:rsidRPr="00573BDD" w:rsidRDefault="00FD58B8" w:rsidP="0085303E">
            <w:pPr>
              <w:pStyle w:val="TAC"/>
            </w:pPr>
            <w:r w:rsidRPr="00573BDD">
              <w:t>6.8</w:t>
            </w:r>
          </w:p>
        </w:tc>
      </w:tr>
      <w:tr w:rsidR="00FD58B8" w:rsidRPr="00573BDD" w14:paraId="51E0D79F" w14:textId="77777777" w:rsidTr="00BA39FC">
        <w:trPr>
          <w:jc w:val="center"/>
        </w:trPr>
        <w:tc>
          <w:tcPr>
            <w:tcW w:w="2121" w:type="dxa"/>
          </w:tcPr>
          <w:p w14:paraId="32A9F4C9" w14:textId="77777777" w:rsidR="00FD58B8" w:rsidRPr="00573BDD" w:rsidRDefault="00FD58B8" w:rsidP="0085303E">
            <w:pPr>
              <w:pStyle w:val="TAL"/>
            </w:pPr>
            <w:r w:rsidRPr="00573BDD">
              <w:rPr>
                <w:lang w:eastAsia="fr-FR"/>
              </w:rPr>
              <w:t>Service URL handling</w:t>
            </w:r>
          </w:p>
        </w:tc>
        <w:tc>
          <w:tcPr>
            <w:tcW w:w="1294" w:type="dxa"/>
          </w:tcPr>
          <w:p w14:paraId="3D20955E" w14:textId="77777777" w:rsidR="00FD58B8" w:rsidRPr="00573BDD" w:rsidRDefault="00FD58B8" w:rsidP="0085303E">
            <w:pPr>
              <w:pStyle w:val="TAC"/>
            </w:pPr>
            <w:r w:rsidRPr="00573BDD">
              <w:rPr>
                <w:lang w:eastAsia="fr-FR"/>
              </w:rPr>
              <w:t>4.0.13</w:t>
            </w:r>
          </w:p>
        </w:tc>
        <w:tc>
          <w:tcPr>
            <w:tcW w:w="1806" w:type="dxa"/>
          </w:tcPr>
          <w:p w14:paraId="260F0287" w14:textId="77777777" w:rsidR="00FD58B8" w:rsidRPr="00573BDD" w:rsidRDefault="00FD58B8" w:rsidP="0085303E">
            <w:pPr>
              <w:pStyle w:val="TAC"/>
            </w:pPr>
            <w:r w:rsidRPr="00573BDD">
              <w:rPr>
                <w:lang w:eastAsia="fr-FR"/>
              </w:rPr>
              <w:t>9, 5.10.7</w:t>
            </w:r>
          </w:p>
        </w:tc>
        <w:tc>
          <w:tcPr>
            <w:tcW w:w="1806" w:type="dxa"/>
            <w:shd w:val="clear" w:color="auto" w:fill="auto"/>
          </w:tcPr>
          <w:p w14:paraId="28E0C48B" w14:textId="77777777" w:rsidR="00FD58B8" w:rsidRPr="00573BDD" w:rsidRDefault="00FD58B8" w:rsidP="0085303E">
            <w:pPr>
              <w:pStyle w:val="TAC"/>
            </w:pPr>
            <w:r w:rsidRPr="00573BDD">
              <w:rPr>
                <w:lang w:eastAsia="fr-FR"/>
              </w:rPr>
              <w:t>9</w:t>
            </w:r>
          </w:p>
        </w:tc>
      </w:tr>
      <w:tr w:rsidR="00BA39FC" w:rsidRPr="00573BDD" w14:paraId="541DC3F6" w14:textId="77777777" w:rsidTr="00D32010">
        <w:trPr>
          <w:jc w:val="center"/>
        </w:trPr>
        <w:tc>
          <w:tcPr>
            <w:tcW w:w="2121" w:type="dxa"/>
          </w:tcPr>
          <w:p w14:paraId="1C61900E" w14:textId="6680094C" w:rsidR="00BA39FC" w:rsidRPr="00573BDD" w:rsidRDefault="00BA39FC" w:rsidP="00BA39FC">
            <w:pPr>
              <w:pStyle w:val="TAL"/>
              <w:rPr>
                <w:lang w:eastAsia="fr-FR"/>
              </w:rPr>
            </w:pPr>
            <w:r w:rsidRPr="00573BDD">
              <w:rPr>
                <w:lang w:eastAsia="fr-FR"/>
              </w:rPr>
              <w:t>MBS delivery</w:t>
            </w:r>
          </w:p>
        </w:tc>
        <w:tc>
          <w:tcPr>
            <w:tcW w:w="1294" w:type="dxa"/>
          </w:tcPr>
          <w:p w14:paraId="65E02600" w14:textId="58F1A36A" w:rsidR="00BA39FC" w:rsidRPr="00573BDD" w:rsidRDefault="00BA39FC" w:rsidP="00BA39FC">
            <w:pPr>
              <w:pStyle w:val="TAC"/>
              <w:rPr>
                <w:lang w:eastAsia="fr-FR"/>
              </w:rPr>
            </w:pPr>
            <w:r w:rsidRPr="00573BDD">
              <w:rPr>
                <w:lang w:eastAsia="fr-FR"/>
              </w:rPr>
              <w:t>4.0.14</w:t>
            </w:r>
          </w:p>
        </w:tc>
        <w:tc>
          <w:tcPr>
            <w:tcW w:w="1806" w:type="dxa"/>
          </w:tcPr>
          <w:p w14:paraId="631EC1B0" w14:textId="49170E8C" w:rsidR="00BA39FC" w:rsidRPr="00573BDD" w:rsidRDefault="00BA39FC" w:rsidP="00BA39FC">
            <w:pPr>
              <w:pStyle w:val="TAC"/>
              <w:rPr>
                <w:lang w:eastAsia="fr-FR"/>
              </w:rPr>
            </w:pPr>
            <w:r w:rsidRPr="00573BDD">
              <w:rPr>
                <w:lang w:eastAsia="fr-FR"/>
              </w:rPr>
              <w:t>5.12</w:t>
            </w:r>
          </w:p>
        </w:tc>
        <w:tc>
          <w:tcPr>
            <w:tcW w:w="1806" w:type="dxa"/>
            <w:shd w:val="clear" w:color="auto" w:fill="808080" w:themeFill="background1" w:themeFillShade="80"/>
          </w:tcPr>
          <w:p w14:paraId="2DF96829" w14:textId="1495E010" w:rsidR="00BA39FC" w:rsidRPr="00573BDD" w:rsidRDefault="00BA39FC" w:rsidP="00BA39FC">
            <w:pPr>
              <w:pStyle w:val="TAC"/>
              <w:rPr>
                <w:lang w:eastAsia="fr-FR"/>
              </w:rPr>
            </w:pPr>
            <w:r w:rsidRPr="00573BDD">
              <w:rPr>
                <w:lang w:eastAsia="fr-FR"/>
              </w:rPr>
              <w:t>Not applicable</w:t>
            </w:r>
          </w:p>
        </w:tc>
      </w:tr>
    </w:tbl>
    <w:p w14:paraId="0CD280F7" w14:textId="77777777" w:rsidR="003200B9" w:rsidRPr="00573BDD" w:rsidRDefault="003200B9" w:rsidP="00E649C6"/>
    <w:p w14:paraId="53A89912" w14:textId="3D29EF6A" w:rsidR="00E649C6" w:rsidRPr="00573BDD" w:rsidRDefault="00E649C6" w:rsidP="00E649C6">
      <w:r w:rsidRPr="00573BDD">
        <w:t xml:space="preserve">The following clauses introduce these features in terms of network-side components ("5GMS network services") and a UE-side client component referred to variously as the </w:t>
      </w:r>
      <w:r w:rsidRPr="00573BDD">
        <w:rPr>
          <w:i/>
          <w:iCs/>
        </w:rPr>
        <w:t>5GMSd Client</w:t>
      </w:r>
      <w:r w:rsidRPr="00573BDD">
        <w:t xml:space="preserve"> (for downlink media streaming), </w:t>
      </w:r>
      <w:r w:rsidRPr="00573BDD">
        <w:rPr>
          <w:i/>
          <w:iCs/>
        </w:rPr>
        <w:t>5GMSu Client</w:t>
      </w:r>
      <w:r w:rsidRPr="00573BDD">
        <w:t xml:space="preserve"> (for uplink media streaming), or simply </w:t>
      </w:r>
      <w:r w:rsidRPr="00573BDD">
        <w:rPr>
          <w:i/>
          <w:iCs/>
        </w:rPr>
        <w:t>5GMS Client</w:t>
      </w:r>
      <w:r w:rsidRPr="00573BDD">
        <w:t xml:space="preserve"> (in the case of features applicable to either downlink media streaming or uplink media streaming).</w:t>
      </w:r>
    </w:p>
    <w:p w14:paraId="5498AB1B" w14:textId="77777777" w:rsidR="00FD58B8" w:rsidRPr="00573BDD" w:rsidRDefault="00FD58B8" w:rsidP="00FD58B8">
      <w:r w:rsidRPr="00573BDD">
        <w:t xml:space="preserve">Media delivery occurs in the context of a time-bound </w:t>
      </w:r>
      <w:r w:rsidRPr="00573BDD">
        <w:rPr>
          <w:i/>
          <w:iCs/>
        </w:rPr>
        <w:t>media streaming session</w:t>
      </w:r>
      <w:r w:rsidRPr="00573BDD">
        <w:t xml:space="preserve"> initiated by the 5GMS Client and supported by the media session handling features of the 5GMS System. Each media streaming session is uniquely identified in the 5GMS System by a </w:t>
      </w:r>
      <w:r w:rsidRPr="00573BDD">
        <w:rPr>
          <w:i/>
          <w:iCs/>
        </w:rPr>
        <w:t>media delivery session identifier</w:t>
      </w:r>
      <w:r w:rsidRPr="00573BDD">
        <w:t xml:space="preserve"> for the purposes of logging and audit. A single media streaming session may involve the delivery of more than one item of media content, each one identified by a different Media Entry Point.</w:t>
      </w:r>
    </w:p>
    <w:p w14:paraId="543CC8DD" w14:textId="1B1A8780" w:rsidR="00FD58B8" w:rsidRPr="00573BDD" w:rsidRDefault="00FD58B8" w:rsidP="00E649C6">
      <w:r w:rsidRPr="00573BDD">
        <w:t xml:space="preserve">Before the required features of the 5GMS System can be used by 5GMS Clients, they are first provisioned by a </w:t>
      </w:r>
      <w:r w:rsidRPr="00573BDD">
        <w:rPr>
          <w:i/>
          <w:iCs/>
        </w:rPr>
        <w:t>5GMS Application Provider</w:t>
      </w:r>
      <w:r w:rsidRPr="00573BDD">
        <w:t xml:space="preserve"> creating one or more </w:t>
      </w:r>
      <w:r w:rsidRPr="00573BDD">
        <w:rPr>
          <w:i/>
          <w:iCs/>
        </w:rPr>
        <w:t>Provisioning Sessions</w:t>
      </w:r>
      <w:r w:rsidRPr="00573BDD">
        <w:t xml:space="preserve"> in a particular 5GMS System. Each such Provisioning Session is uniquely identified in the target 5GMS System by an </w:t>
      </w:r>
      <w:r w:rsidRPr="00573BDD">
        <w:rPr>
          <w:i/>
          <w:iCs/>
        </w:rPr>
        <w:t>external service identifier</w:t>
      </w:r>
      <w:r w:rsidRPr="00573BDD">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06052A00" w14:textId="77777777" w:rsidR="00E649C6" w:rsidRPr="00573BDD" w:rsidRDefault="00E649C6" w:rsidP="006C2727">
      <w:pPr>
        <w:pStyle w:val="Heading3"/>
      </w:pPr>
      <w:bookmarkStart w:id="48" w:name="_CR4_0_2"/>
      <w:bookmarkStart w:id="49" w:name="_Toc194063215"/>
      <w:bookmarkEnd w:id="48"/>
      <w:r w:rsidRPr="00573BDD">
        <w:t>4.0.2</w:t>
      </w:r>
      <w:r w:rsidRPr="00573BDD">
        <w:tab/>
        <w:t>Content hosting</w:t>
      </w:r>
      <w:bookmarkEnd w:id="49"/>
    </w:p>
    <w:p w14:paraId="68D6FF5E" w14:textId="10C65080" w:rsidR="00EE6E07" w:rsidRPr="00573BDD" w:rsidRDefault="00E649C6" w:rsidP="00EE6E07">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573BDD" w:rsidRDefault="00E649C6" w:rsidP="00EE6E07">
      <w:pPr>
        <w:pStyle w:val="TH"/>
      </w:pPr>
      <w:r w:rsidRPr="00573BDD">
        <w:object w:dxaOrig="17626" w:dyaOrig="5716" w14:anchorId="6A2EDA73">
          <v:shape id="_x0000_i1027" type="#_x0000_t75" style="width:438.55pt;height:2in" o:ole="">
            <v:imagedata r:id="rId20" o:title=""/>
          </v:shape>
          <o:OLEObject Type="Embed" ProgID="Visio.Drawing.15" ShapeID="_x0000_i1027" DrawAspect="Content" ObjectID="_1804676093" r:id="rId21"/>
        </w:object>
      </w:r>
    </w:p>
    <w:p w14:paraId="0095B1D1" w14:textId="77777777" w:rsidR="00E649C6" w:rsidRPr="00573BDD" w:rsidRDefault="00E649C6" w:rsidP="00E649C6">
      <w:pPr>
        <w:pStyle w:val="TF"/>
      </w:pPr>
      <w:bookmarkStart w:id="50" w:name="_CRFigure4_0_21"/>
      <w:r w:rsidRPr="00573BDD">
        <w:t>Figure </w:t>
      </w:r>
      <w:bookmarkEnd w:id="50"/>
      <w:r w:rsidRPr="00573BDD">
        <w:t>4.0.2</w:t>
      </w:r>
      <w:r w:rsidRPr="00573BDD">
        <w:noBreakHyphen/>
        <w:t>1: High-level arrangement for content hosting feature</w:t>
      </w:r>
    </w:p>
    <w:p w14:paraId="09D35554" w14:textId="77777777" w:rsidR="00E649C6" w:rsidRPr="00573BDD" w:rsidRDefault="00E649C6" w:rsidP="00E649C6">
      <w:pPr>
        <w:keepNext/>
      </w:pPr>
      <w:r w:rsidRPr="00573BDD">
        <w:t>When a 5GMSd Application Provider has provisioned the content hosting feature for downlink media streaming:</w:t>
      </w:r>
    </w:p>
    <w:p w14:paraId="0B7D260D" w14:textId="047E1DB4" w:rsidR="00E649C6" w:rsidRPr="00573BDD" w:rsidRDefault="00E649C6" w:rsidP="00E649C6">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747CFC12" w14:textId="75463FE7" w:rsidR="00961DD0" w:rsidRPr="00573BDD" w:rsidRDefault="00961DD0" w:rsidP="00961DD0">
      <w:pPr>
        <w:ind w:left="568" w:hanging="284"/>
      </w:pPr>
      <w:r w:rsidRPr="00573BDD">
        <w:t>2.</w:t>
      </w:r>
      <w:r w:rsidRPr="00573BDD">
        <w:tab/>
        <w:t>Network-side components of the 5GMS System may cache this content for a configurable period of time across one or more service locations.</w:t>
      </w:r>
    </w:p>
    <w:p w14:paraId="60ECC3AB" w14:textId="77777777"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Templates (see clause 4.0.4).</w:t>
      </w:r>
    </w:p>
    <w:p w14:paraId="761B536E" w14:textId="77777777" w:rsidR="00E649C6" w:rsidRPr="00573BDD" w:rsidRDefault="00E649C6" w:rsidP="00E649C6">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573BDD" w:rsidRDefault="00E649C6" w:rsidP="00E649C6">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4AF85CC" w14:textId="77777777" w:rsidR="00961DD0" w:rsidRPr="00573BDD" w:rsidRDefault="00961DD0" w:rsidP="00961DD0">
      <w:bookmarkStart w:id="51" w:name="_CR4_0_3"/>
      <w:bookmarkEnd w:id="51"/>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0CACD00F" w14:textId="77777777" w:rsidR="00961DD0" w:rsidRPr="00573BDD" w:rsidRDefault="00961DD0" w:rsidP="00961DD0">
      <w:r w:rsidRPr="00573BDD">
        <w:t>Client data reporting can be considered as a supplementary reporting mechanism for media client data, operating alongside consumption reporting (see clause 4.0.8) and QoE metrics reporting (clause 4.0.9).</w:t>
      </w:r>
    </w:p>
    <w:p w14:paraId="5CB6871F" w14:textId="77777777" w:rsidR="00961DD0" w:rsidRPr="00573BDD" w:rsidRDefault="00961DD0" w:rsidP="00961DD0">
      <w:pPr>
        <w:keepNext/>
        <w:keepLines/>
      </w:pPr>
      <w:r w:rsidRPr="00573BDD">
        <w:t>Figure 4.0.2-2 provides a high-level arrangement for in-band client data reporting in the context of the content hosting feature; procedures and call flows are defined in clause 5.13.</w:t>
      </w:r>
    </w:p>
    <w:p w14:paraId="616A8887" w14:textId="77777777" w:rsidR="00961DD0" w:rsidRPr="00573BDD" w:rsidRDefault="00961DD0" w:rsidP="00961DD0">
      <w:pPr>
        <w:keepNext/>
      </w:pPr>
      <w:r w:rsidRPr="00573BDD">
        <w:object w:dxaOrig="8990" w:dyaOrig="2280" w14:anchorId="4818A645">
          <v:shape id="_x0000_i1028" type="#_x0000_t75" style="width:448.75pt;height:114.2pt" o:ole="">
            <v:imagedata r:id="rId22" o:title=""/>
          </v:shape>
          <o:OLEObject Type="Embed" ProgID="Visio.Drawing.15" ShapeID="_x0000_i1028" DrawAspect="Content" ObjectID="_1804676094" r:id="rId23"/>
        </w:object>
      </w:r>
    </w:p>
    <w:p w14:paraId="4F047BD5" w14:textId="77777777" w:rsidR="00961DD0" w:rsidRPr="00573BDD" w:rsidRDefault="00961DD0" w:rsidP="00961DD0">
      <w:pPr>
        <w:pStyle w:val="TF"/>
      </w:pPr>
      <w:r w:rsidRPr="00573BDD">
        <w:t>Figure 4.0.2</w:t>
      </w:r>
      <w:r w:rsidRPr="00573BDD">
        <w:noBreakHyphen/>
        <w:t>2: High-level arrangement for client data in-band reporting feature</w:t>
      </w:r>
    </w:p>
    <w:p w14:paraId="28AA627E" w14:textId="77777777" w:rsidR="00E649C6" w:rsidRPr="00573BDD" w:rsidRDefault="00E649C6" w:rsidP="006C2727">
      <w:pPr>
        <w:pStyle w:val="Heading3"/>
      </w:pPr>
      <w:bookmarkStart w:id="52" w:name="_Toc194063216"/>
      <w:r w:rsidRPr="00573BDD">
        <w:t>4.0.3</w:t>
      </w:r>
      <w:r w:rsidRPr="00573BDD">
        <w:tab/>
        <w:t>Content publishing</w:t>
      </w:r>
      <w:bookmarkEnd w:id="52"/>
    </w:p>
    <w:p w14:paraId="39C71259" w14:textId="11503E50" w:rsidR="00EE6E07" w:rsidRPr="00573BDD" w:rsidRDefault="00E649C6" w:rsidP="00EE6E07">
      <w:pPr>
        <w:keepNext/>
      </w:pPr>
      <w:r w:rsidRPr="00573BDD">
        <w:t>The content publication feature is applicable to uplink media streaming only. High-level procedures for this feature are defined in clause 6.2.3.</w:t>
      </w:r>
    </w:p>
    <w:p w14:paraId="7CF68E99" w14:textId="795C8B55" w:rsidR="00E649C6" w:rsidRPr="00573BDD" w:rsidRDefault="00E649C6" w:rsidP="00CE37D1">
      <w:pPr>
        <w:pStyle w:val="TH"/>
      </w:pPr>
      <w:r w:rsidRPr="00573BDD">
        <w:object w:dxaOrig="17626" w:dyaOrig="5716" w14:anchorId="227F5076">
          <v:shape id="_x0000_i1029" type="#_x0000_t75" style="width:438.55pt;height:2in" o:ole="">
            <v:imagedata r:id="rId24" o:title=""/>
          </v:shape>
          <o:OLEObject Type="Embed" ProgID="Visio.Drawing.15" ShapeID="_x0000_i1029" DrawAspect="Content" ObjectID="_1804676095" r:id="rId25"/>
        </w:object>
      </w:r>
    </w:p>
    <w:p w14:paraId="19C980DD" w14:textId="77777777" w:rsidR="00E649C6" w:rsidRPr="00573BDD" w:rsidRDefault="00E649C6" w:rsidP="00E649C6">
      <w:pPr>
        <w:pStyle w:val="TF"/>
      </w:pPr>
      <w:bookmarkStart w:id="53" w:name="_CRFigure4_0_31"/>
      <w:r w:rsidRPr="00573BDD">
        <w:t>Figure </w:t>
      </w:r>
      <w:bookmarkEnd w:id="53"/>
      <w:r w:rsidRPr="00573BDD">
        <w:t>4.0.3</w:t>
      </w:r>
      <w:r w:rsidRPr="00573BDD">
        <w:noBreakHyphen/>
        <w:t>1: High-level arrangement for content publishing feature</w:t>
      </w:r>
    </w:p>
    <w:p w14:paraId="62616CBC" w14:textId="77777777" w:rsidR="00E649C6" w:rsidRPr="00573BDD" w:rsidRDefault="00E649C6" w:rsidP="00E649C6">
      <w:pPr>
        <w:keepNext/>
      </w:pPr>
      <w:r w:rsidRPr="00573BDD">
        <w:t>When a 5GMSu Application Provider has provisioned the content publishing feature for uplink media streaming:</w:t>
      </w:r>
    </w:p>
    <w:p w14:paraId="4E9548F4" w14:textId="77777777" w:rsidR="00E649C6" w:rsidRPr="00573BDD" w:rsidRDefault="00E649C6" w:rsidP="00E649C6">
      <w:pPr>
        <w:pStyle w:val="B1"/>
      </w:pPr>
      <w:r w:rsidRPr="00573BDD">
        <w:t>1.</w:t>
      </w:r>
      <w:r w:rsidRPr="00573BDD">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573BDD" w:rsidRDefault="00E649C6" w:rsidP="00E649C6">
      <w:pPr>
        <w:pStyle w:val="B1"/>
      </w:pPr>
      <w:r w:rsidRPr="00573BDD">
        <w:t>2.</w:t>
      </w:r>
      <w:r w:rsidRPr="00573BDD">
        <w:tab/>
        <w:t>The network-side component of the 5GMS System may cache this content for a configurable period of time.</w:t>
      </w:r>
    </w:p>
    <w:p w14:paraId="74FDF567" w14:textId="6C143233"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w:t>
      </w:r>
      <w:r w:rsidR="00961DD0" w:rsidRPr="00573BDD">
        <w:t>t</w:t>
      </w:r>
      <w:r w:rsidRPr="00573BDD">
        <w:t>es (see clause 4.0.4).</w:t>
      </w:r>
    </w:p>
    <w:p w14:paraId="4DBC60BC" w14:textId="77777777" w:rsidR="00E649C6" w:rsidRPr="00573BDD" w:rsidRDefault="00E649C6" w:rsidP="00E649C6">
      <w:pPr>
        <w:pStyle w:val="B1"/>
      </w:pPr>
      <w:r w:rsidRPr="00573BDD">
        <w:t>4.</w:t>
      </w:r>
      <w:r w:rsidRPr="00573BDD">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573BDD" w:rsidRDefault="00E649C6" w:rsidP="006C2727">
      <w:pPr>
        <w:pStyle w:val="Heading3"/>
      </w:pPr>
      <w:bookmarkStart w:id="54" w:name="_CR4_0_4"/>
      <w:bookmarkStart w:id="55" w:name="_Toc194063217"/>
      <w:bookmarkEnd w:id="54"/>
      <w:r w:rsidRPr="00573BDD">
        <w:t>4.0.4</w:t>
      </w:r>
      <w:r w:rsidRPr="00573BDD">
        <w:tab/>
        <w:t>Content preparation</w:t>
      </w:r>
      <w:bookmarkEnd w:id="55"/>
    </w:p>
    <w:p w14:paraId="4D428BC3" w14:textId="7F372B86" w:rsidR="00E649C6" w:rsidRPr="00573BDD" w:rsidRDefault="00E649C6" w:rsidP="007568ED">
      <w:pPr>
        <w:keepNext/>
        <w:keepLines/>
      </w:pPr>
      <w:r w:rsidRPr="00573BDD">
        <w:t>The content preparation feature is applicable to both downlink media streaming (where i</w:t>
      </w:r>
      <w:r w:rsidR="00961DD0" w:rsidRPr="00573BDD">
        <w:t>t</w:t>
      </w:r>
      <w:r w:rsidRPr="00573BDD">
        <w:t xml:space="preserve"> is provisioned as part of the content hosting feature introduced in clause 4.0.2) and uplink media streaming (where i</w:t>
      </w:r>
      <w:r w:rsidR="00961DD0" w:rsidRPr="00573BDD">
        <w:t>t</w:t>
      </w:r>
      <w:r w:rsidRPr="00573BDD">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r w:rsidR="00961DD0" w:rsidRPr="00573BDD">
        <w:t xml:space="preserve"> Content </w:t>
      </w:r>
      <w:r w:rsidR="00367B75">
        <w:t>p</w:t>
      </w:r>
      <w:r w:rsidR="00961DD0" w:rsidRPr="00573BDD">
        <w:t>reparation may include encoding, transcoding, packaging, encryption and protecting content using DRM.</w:t>
      </w:r>
    </w:p>
    <w:p w14:paraId="0CF8A59D" w14:textId="77777777" w:rsidR="00E649C6" w:rsidRPr="00573BDD" w:rsidRDefault="00E649C6" w:rsidP="00E649C6">
      <w:pPr>
        <w:keepNext/>
      </w:pPr>
      <w:r w:rsidRPr="00573BDD">
        <w:t>When a 5GMSd Application Provider has provisioned the content preparation feature for downlink media streaming:</w:t>
      </w:r>
    </w:p>
    <w:p w14:paraId="39F62F7C" w14:textId="77777777" w:rsidR="00E649C6" w:rsidRPr="00573BDD" w:rsidRDefault="00E649C6" w:rsidP="00E649C6">
      <w:pPr>
        <w:pStyle w:val="B1"/>
      </w:pPr>
      <w:r w:rsidRPr="00573BDD">
        <w:t>1.</w:t>
      </w:r>
      <w:r w:rsidRPr="00573BDD">
        <w:tab/>
        <w:t>Network-side components of the 5GMS System may manipulate ingested media content and may cache the manipulated content prior to serving it to the 5GMSd Client in the UE.</w:t>
      </w:r>
    </w:p>
    <w:p w14:paraId="34886B69" w14:textId="77777777" w:rsidR="00E649C6" w:rsidRPr="00573BDD" w:rsidRDefault="00E649C6" w:rsidP="00E649C6">
      <w:pPr>
        <w:keepNext/>
      </w:pPr>
      <w:r w:rsidRPr="00573BDD">
        <w:t>When a 5GMSu Application Provider has provisioned the content preparation feature for uplink media streaming:</w:t>
      </w:r>
    </w:p>
    <w:p w14:paraId="708D59EF" w14:textId="77777777" w:rsidR="00E649C6" w:rsidRPr="00573BDD" w:rsidRDefault="00E649C6" w:rsidP="00E649C6">
      <w:pPr>
        <w:pStyle w:val="B1"/>
      </w:pPr>
      <w:r w:rsidRPr="00573BDD">
        <w:t>1.</w:t>
      </w:r>
      <w:r w:rsidRPr="00573BDD">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573BDD" w:rsidRDefault="004C0EB8" w:rsidP="004C0EB8">
      <w:pPr>
        <w:pStyle w:val="Heading3"/>
      </w:pPr>
      <w:bookmarkStart w:id="56" w:name="_CR4_0_5"/>
      <w:bookmarkStart w:id="57" w:name="_Toc194063218"/>
      <w:bookmarkEnd w:id="56"/>
      <w:r w:rsidRPr="00573BDD">
        <w:t>4.0.5</w:t>
      </w:r>
      <w:r w:rsidRPr="00573BDD">
        <w:tab/>
        <w:t>Network assistance</w:t>
      </w:r>
      <w:bookmarkEnd w:id="57"/>
    </w:p>
    <w:p w14:paraId="2CAC2AE5" w14:textId="77777777" w:rsidR="004C0EB8" w:rsidRPr="00573BDD" w:rsidRDefault="004C0EB8" w:rsidP="004C0EB8">
      <w:pPr>
        <w:keepNext/>
        <w:keepLines/>
      </w:pPr>
      <w:r w:rsidRPr="00573BDD">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573BDD" w:rsidRDefault="004C0EB8" w:rsidP="004C0EB8">
      <w:pPr>
        <w:keepNext/>
        <w:keepLines/>
      </w:pPr>
      <w:r w:rsidRPr="00573BDD">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573BDD" w:rsidRDefault="00E649C6" w:rsidP="00E649C6">
      <w:pPr>
        <w:keepNext/>
        <w:keepLines/>
      </w:pPr>
      <w:r w:rsidRPr="00573BDD">
        <w:t>Two mechanisms for obtaining network assistance are defined in the present document: one based on interactions with the PCF via network-based components of the 5GMS System (</w:t>
      </w:r>
      <w:r w:rsidRPr="00573BDD">
        <w:rPr>
          <w:i/>
          <w:iCs/>
        </w:rPr>
        <w:t>AF-based network assistance</w:t>
      </w:r>
      <w:r w:rsidRPr="00573BDD">
        <w:t>), the other based on ANBR signalling interactions between the UE modem and the RAN (</w:t>
      </w:r>
      <w:r w:rsidRPr="00573BDD">
        <w:rPr>
          <w:i/>
          <w:iCs/>
        </w:rPr>
        <w:t>ANBR-based network assistance</w:t>
      </w:r>
      <w:r w:rsidRPr="00573BDD">
        <w:t>).</w:t>
      </w:r>
    </w:p>
    <w:p w14:paraId="4AE0B32B" w14:textId="77777777" w:rsidR="00E649C6" w:rsidRPr="00573BDD" w:rsidRDefault="00E649C6" w:rsidP="00CE37D1">
      <w:pPr>
        <w:pStyle w:val="TH"/>
      </w:pPr>
      <w:r w:rsidRPr="00573BDD">
        <w:object w:dxaOrig="17626" w:dyaOrig="7711" w14:anchorId="093E7AD0">
          <v:shape id="_x0000_i1030" type="#_x0000_t75" style="width:438.55pt;height:194.2pt" o:ole="">
            <v:imagedata r:id="rId26" o:title=""/>
          </v:shape>
          <o:OLEObject Type="Embed" ProgID="Visio.Drawing.15" ShapeID="_x0000_i1030" DrawAspect="Content" ObjectID="_1804676096" r:id="rId27"/>
        </w:object>
      </w:r>
    </w:p>
    <w:p w14:paraId="294664AB" w14:textId="77777777" w:rsidR="00E649C6" w:rsidRPr="00573BDD" w:rsidRDefault="00E649C6" w:rsidP="00E649C6">
      <w:pPr>
        <w:pStyle w:val="TF"/>
      </w:pPr>
      <w:bookmarkStart w:id="58" w:name="_CRFigure4_0_51"/>
      <w:r w:rsidRPr="00573BDD">
        <w:t>Figure </w:t>
      </w:r>
      <w:bookmarkEnd w:id="58"/>
      <w:r w:rsidRPr="00573BDD">
        <w:t>4.0.5</w:t>
      </w:r>
      <w:r w:rsidRPr="00573BDD">
        <w:noBreakHyphen/>
        <w:t>1: High-level arrangement for network assistance feature</w:t>
      </w:r>
    </w:p>
    <w:p w14:paraId="39F5552B" w14:textId="4186AFB3" w:rsidR="004C0EB8" w:rsidRPr="00573BDD" w:rsidRDefault="000900D9" w:rsidP="004C0EB8">
      <w:pPr>
        <w:keepNext/>
      </w:pPr>
      <w:r w:rsidRPr="00573BDD">
        <w:t>The following network assistance sub-features are defined in this release for both the AF-based and ANBR-based mechanisms</w:t>
      </w:r>
      <w:r w:rsidR="004C0EB8" w:rsidRPr="00573BDD">
        <w:t>:</w:t>
      </w:r>
    </w:p>
    <w:p w14:paraId="13D131EF" w14:textId="77777777" w:rsidR="004C0EB8" w:rsidRPr="00573BDD" w:rsidRDefault="004C0EB8" w:rsidP="004C0EB8">
      <w:pPr>
        <w:pStyle w:val="B1"/>
        <w:keepLines/>
      </w:pPr>
      <w:r w:rsidRPr="00573BDD">
        <w:t>1.</w:t>
      </w:r>
      <w:r w:rsidRPr="00573BDD">
        <w:tab/>
      </w:r>
      <w:r w:rsidRPr="00573BDD">
        <w:rPr>
          <w:i/>
          <w:iCs/>
        </w:rPr>
        <w:t>Bit rate recommendation (or throughput estimation).</w:t>
      </w:r>
      <w:r w:rsidRPr="00573BDD">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573BDD" w:rsidRDefault="004C0EB8" w:rsidP="004C0EB8">
      <w:pPr>
        <w:pStyle w:val="B1"/>
      </w:pPr>
      <w:r w:rsidRPr="00573BDD">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573BDD" w:rsidRDefault="004C0EB8" w:rsidP="004C0EB8">
      <w:pPr>
        <w:pStyle w:val="B1"/>
      </w:pPr>
      <w:r w:rsidRPr="00573BDD">
        <w:t>2.</w:t>
      </w:r>
      <w:r w:rsidRPr="00573BDD">
        <w:tab/>
      </w:r>
      <w:r w:rsidRPr="00573BDD">
        <w:rPr>
          <w:i/>
          <w:iCs/>
        </w:rPr>
        <w:t>Delivery boost.</w:t>
      </w:r>
      <w:r w:rsidRPr="00573BDD">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573BDD" w:rsidRDefault="004C0EB8" w:rsidP="004C0EB8">
      <w:pPr>
        <w:pStyle w:val="B1"/>
      </w:pPr>
      <w:r w:rsidRPr="00573BDD">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573BDD" w:rsidRDefault="004C0EB8" w:rsidP="004C0EB8">
      <w:r w:rsidRPr="00573BDD">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573BDD" w:rsidRDefault="00E649C6" w:rsidP="006C2727">
      <w:pPr>
        <w:pStyle w:val="Heading3"/>
      </w:pPr>
      <w:bookmarkStart w:id="59" w:name="_CR4_0_6"/>
      <w:bookmarkStart w:id="60" w:name="_Toc194063219"/>
      <w:bookmarkEnd w:id="59"/>
      <w:r w:rsidRPr="00573BDD">
        <w:t>4.0.6</w:t>
      </w:r>
      <w:r w:rsidRPr="00573BDD">
        <w:tab/>
        <w:t>Dynamic policies</w:t>
      </w:r>
      <w:bookmarkEnd w:id="60"/>
    </w:p>
    <w:p w14:paraId="085F1A2F" w14:textId="77777777" w:rsidR="00E649C6" w:rsidRPr="00573BDD" w:rsidRDefault="00E649C6" w:rsidP="00E649C6">
      <w:pPr>
        <w:keepNext/>
        <w:keepLines/>
      </w:pPr>
      <w:r w:rsidRPr="00573BDD">
        <w:t>The dynamic policies feature is applicable to both downlink media streaming and uplink media streaming. It enables the 5GMS Client in the UE to manipulate the network traffic handling policies for an ongoing media streaming session.</w:t>
      </w:r>
    </w:p>
    <w:p w14:paraId="437C2E27" w14:textId="028DB41C" w:rsidR="00E649C6" w:rsidRPr="00573BDD" w:rsidRDefault="00961DD0" w:rsidP="00EE6E07">
      <w:pPr>
        <w:pStyle w:val="TH"/>
      </w:pPr>
      <w:r w:rsidRPr="00573BDD">
        <w:rPr>
          <w:rFonts w:ascii="Times New Roman" w:eastAsia="SimSun" w:hAnsi="Times New Roman"/>
        </w:rPr>
        <w:object w:dxaOrig="8770" w:dyaOrig="2840" w14:anchorId="1A05E237">
          <v:shape id="_x0000_i1031" type="#_x0000_t75" style="width:439.25pt;height:141.8pt" o:ole="">
            <v:imagedata r:id="rId28" o:title=""/>
          </v:shape>
          <o:OLEObject Type="Embed" ProgID="Visio.Drawing.15" ShapeID="_x0000_i1031" DrawAspect="Content" ObjectID="_1804676097" r:id="rId29"/>
        </w:object>
      </w:r>
    </w:p>
    <w:p w14:paraId="0E036709" w14:textId="77777777" w:rsidR="00E649C6" w:rsidRPr="00573BDD" w:rsidRDefault="00E649C6" w:rsidP="006C2727">
      <w:pPr>
        <w:pStyle w:val="NF"/>
      </w:pPr>
      <w:r w:rsidRPr="00573BDD">
        <w:t>NOTE:</w:t>
      </w:r>
      <w:r w:rsidRPr="00573BDD">
        <w:tab/>
        <w:t>The PCF is accessed via the NEF when the 5GMS network services are deployed outside the Trusted DN.</w:t>
      </w:r>
    </w:p>
    <w:p w14:paraId="64354FDD" w14:textId="77777777" w:rsidR="00E649C6" w:rsidRPr="00573BDD" w:rsidRDefault="00E649C6" w:rsidP="00E649C6">
      <w:pPr>
        <w:pStyle w:val="TF"/>
      </w:pPr>
      <w:bookmarkStart w:id="61" w:name="_CRFigure4_0_61"/>
      <w:r w:rsidRPr="00573BDD">
        <w:t>Figure </w:t>
      </w:r>
      <w:bookmarkEnd w:id="61"/>
      <w:r w:rsidRPr="00573BDD">
        <w:t>4.0.6</w:t>
      </w:r>
      <w:r w:rsidRPr="00573BDD">
        <w:noBreakHyphen/>
        <w:t>1: High-level arrangement for dynamic policies</w:t>
      </w:r>
    </w:p>
    <w:p w14:paraId="6C45C100" w14:textId="1143568A" w:rsidR="00E649C6" w:rsidRPr="00573BDD" w:rsidRDefault="00961DD0" w:rsidP="00CC0F04">
      <w:pPr>
        <w:pStyle w:val="TH"/>
      </w:pPr>
      <w:r w:rsidRPr="00573BDD">
        <w:rPr>
          <w:rFonts w:ascii="Times New Roman" w:hAnsi="Times New Roman"/>
        </w:rPr>
        <w:object w:dxaOrig="6680" w:dyaOrig="8920" w14:anchorId="63D0B431">
          <v:shape id="_x0000_i1032" type="#_x0000_t75" style="width:333.8pt;height:446.55pt;mso-position-horizontal:absolute;mso-position-vertical:absolute" o:ole="">
            <v:imagedata r:id="rId30" o:title=""/>
          </v:shape>
          <o:OLEObject Type="Embed" ProgID="Visio.Drawing.15" ShapeID="_x0000_i1032" DrawAspect="Content" ObjectID="_1804676098" r:id="rId31"/>
        </w:object>
      </w:r>
    </w:p>
    <w:p w14:paraId="4B0A1689" w14:textId="77777777" w:rsidR="00E649C6" w:rsidRPr="00573BDD" w:rsidRDefault="00E649C6" w:rsidP="00E649C6">
      <w:pPr>
        <w:pStyle w:val="TF"/>
      </w:pPr>
      <w:bookmarkStart w:id="62" w:name="_CRFigure4_0_62"/>
      <w:r w:rsidRPr="00573BDD">
        <w:t>Figure </w:t>
      </w:r>
      <w:bookmarkEnd w:id="62"/>
      <w:r w:rsidRPr="00573BDD">
        <w:t>4.0.6</w:t>
      </w:r>
      <w:r w:rsidRPr="00573BDD">
        <w:noBreakHyphen/>
        <w:t>2: Domain model for dynamic policies</w:t>
      </w:r>
    </w:p>
    <w:p w14:paraId="5D0F5139" w14:textId="77777777" w:rsidR="00E649C6" w:rsidRPr="00573BDD" w:rsidRDefault="00E649C6" w:rsidP="00E649C6">
      <w:pPr>
        <w:keepNext/>
      </w:pPr>
      <w:r w:rsidRPr="00573BDD">
        <w:t>With reference to figure 4.0.6</w:t>
      </w:r>
      <w:r w:rsidRPr="00573BDD">
        <w:noBreakHyphen/>
        <w:t>2, dynamic policies work as follows:</w:t>
      </w:r>
    </w:p>
    <w:p w14:paraId="2FABCE2D" w14:textId="77777777" w:rsidR="00E649C6" w:rsidRPr="00573BDD" w:rsidRDefault="00E649C6" w:rsidP="00E649C6">
      <w:pPr>
        <w:pStyle w:val="B1"/>
      </w:pPr>
      <w:r w:rsidRPr="00573BDD">
        <w:t>1.</w:t>
      </w:r>
      <w:r w:rsidRPr="00573BDD">
        <w:tab/>
        <w:t xml:space="preserve">A conceptual </w:t>
      </w:r>
      <w:r w:rsidRPr="00573BDD">
        <w:rPr>
          <w:i/>
          <w:iCs/>
        </w:rPr>
        <w:t>Service Operation Point</w:t>
      </w:r>
      <w:r w:rsidRPr="00573BDD">
        <w:t xml:space="preserve"> is an abstract set of requirements that support a media streaming service (e.g., SD, HD, UHD). It is identified by an </w:t>
      </w:r>
      <w:r w:rsidRPr="00573BDD">
        <w:rPr>
          <w:i/>
          <w:iCs/>
        </w:rPr>
        <w:t>External reference</w:t>
      </w:r>
      <w:r w:rsidRPr="00573BDD">
        <w:t xml:space="preserve"> that is used to tag </w:t>
      </w:r>
      <w:r w:rsidRPr="00573BDD">
        <w:rPr>
          <w:i/>
          <w:iCs/>
        </w:rPr>
        <w:t>Policy Template</w:t>
      </w:r>
      <w:r w:rsidRPr="00573BDD">
        <w:t xml:space="preserve"> resources provisioned in the 5GMS System and </w:t>
      </w:r>
      <w:r w:rsidRPr="00573BDD">
        <w:rPr>
          <w:i/>
          <w:iCs/>
        </w:rPr>
        <w:t>Service Descriptions</w:t>
      </w:r>
      <w:r w:rsidRPr="00573BDD">
        <w:t xml:space="preserve"> included in </w:t>
      </w:r>
      <w:r w:rsidRPr="00573BDD">
        <w:rPr>
          <w:i/>
          <w:iCs/>
        </w:rPr>
        <w:t>Media Entry Point</w:t>
      </w:r>
      <w:r w:rsidRPr="00573BDD">
        <w:t xml:space="preserve"> documents.</w:t>
      </w:r>
    </w:p>
    <w:p w14:paraId="478143BE" w14:textId="77777777" w:rsidR="00961DD0" w:rsidRPr="00573BDD" w:rsidRDefault="00961DD0" w:rsidP="00961DD0">
      <w:pPr>
        <w:pStyle w:val="B1"/>
      </w:pPr>
      <w:r w:rsidRPr="00573BDD">
        <w:t>2.</w:t>
      </w:r>
      <w:r w:rsidRPr="00573BDD">
        <w:tab/>
        <w:t xml:space="preserve">The Service Operation Point is embodied in the 5G System by a </w:t>
      </w:r>
      <w:r w:rsidRPr="00573BDD">
        <w:rPr>
          <w:i/>
          <w:iCs/>
        </w:rPr>
        <w:t>Policy Template</w:t>
      </w:r>
      <w:r w:rsidRPr="00573BDD">
        <w:t xml:space="preserve"> which is provisioned in the 5GMS network services by the 5GMS Application Provider within the scope of an umbrella </w:t>
      </w:r>
      <w:r w:rsidRPr="00573BDD">
        <w:rPr>
          <w:i/>
          <w:iCs/>
        </w:rPr>
        <w:t>Provisioning Session</w:t>
      </w:r>
      <w:r w:rsidRPr="00573BDD">
        <w:t xml:space="preserve">. A Policy Template may be defined as being applicable to one or more application session contexts, each identifying a particular Data Network and/or Network Slice. The Policy Template carries the </w:t>
      </w:r>
      <w:r w:rsidRPr="00573BDD">
        <w:rPr>
          <w:i/>
          <w:iCs/>
        </w:rPr>
        <w:t>External reference</w:t>
      </w:r>
      <w:r w:rsidRPr="00573BDD">
        <w:t xml:space="preserve"> and Network QoS parameters corresponding to a single Service Operation Point. (Any number of Policy Templates provisioned for different Data Networks and/or Network Slices may reference the same Service Operation Point.) The 5GMS network services may reject attempts to provision a Policy Template that specifies Network QoS parameters outside acceptable bounds imposed by local system configuration.</w:t>
      </w:r>
    </w:p>
    <w:p w14:paraId="62FEC02E" w14:textId="77777777" w:rsidR="00C02F19" w:rsidRPr="00573BDD" w:rsidRDefault="00C02F19" w:rsidP="00C02F19">
      <w:pPr>
        <w:pStyle w:val="B1"/>
        <w:keepLines/>
      </w:pPr>
      <w:r w:rsidRPr="00573BDD">
        <w:tab/>
        <w:t>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Hence, an advertised time window is not a guarantee that a request for Background Data Transfer will actually be granted by the 5GMS System.</w:t>
      </w:r>
    </w:p>
    <w:p w14:paraId="1C919378" w14:textId="77777777" w:rsidR="00961DD0" w:rsidRPr="00573BDD" w:rsidRDefault="00961DD0" w:rsidP="00961DD0">
      <w:pPr>
        <w:pStyle w:val="B1"/>
      </w:pPr>
      <w:r w:rsidRPr="00573BDD">
        <w:tab/>
        <w:t xml:space="preserve">The Policy Template may include an </w:t>
      </w:r>
      <w:r w:rsidRPr="00573BDD">
        <w:rPr>
          <w:i/>
          <w:iCs/>
        </w:rPr>
        <w:t>L4S enablement</w:t>
      </w:r>
      <w:r w:rsidRPr="00573BDD">
        <w:t xml:space="preserve"> flag to enable ECN marking for L4S in the 5G System (as described in clause 5.37.3 of TS 23.501 [2]). If set, this flag directs the 5GMS Client to select and activate ECN marking for L4S when it instantiates the Policy Template. The 5GMS network services accept the provisioning of such a Policy Template only if the underlying 5G System supports the detection of congestion and reaction to it.</w:t>
      </w:r>
    </w:p>
    <w:p w14:paraId="17D319AB" w14:textId="77777777" w:rsidR="00961DD0" w:rsidRPr="00573BDD" w:rsidRDefault="00961DD0" w:rsidP="00961DD0">
      <w:pPr>
        <w:pStyle w:val="NO"/>
      </w:pPr>
      <w:r w:rsidRPr="00573BDD">
        <w:t>NOTE:</w:t>
      </w:r>
      <w:r w:rsidRPr="00573BDD">
        <w:tab/>
        <w:t>As described in RFC 9330 [38], RFC 9331 [39] and RFC 9332 [40],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p>
    <w:p w14:paraId="188C7C02" w14:textId="77777777" w:rsidR="00961DD0" w:rsidRPr="00573BDD" w:rsidRDefault="00961DD0" w:rsidP="00961DD0">
      <w:pPr>
        <w:pStyle w:val="B1"/>
        <w:keepLines/>
      </w:pPr>
      <w:r w:rsidRPr="00573BDD">
        <w:tab/>
        <w:t xml:space="preserve">The Policy Template may include a </w:t>
      </w:r>
      <w:r w:rsidRPr="00573BDD">
        <w:rPr>
          <w:i/>
          <w:iCs/>
        </w:rPr>
        <w:t>QoS monitoring</w:t>
      </w:r>
      <w:r w:rsidRPr="00573BDD">
        <w:t xml:space="preserve"> </w:t>
      </w:r>
      <w:r w:rsidRPr="00573BDD">
        <w:rPr>
          <w:i/>
          <w:iCs/>
          <w:lang w:eastAsia="zh-CN"/>
        </w:rPr>
        <w:t xml:space="preserve">configuration </w:t>
      </w:r>
      <w:r w:rsidRPr="00573BDD">
        <w:t xml:space="preserve">to enable QoS monitoring in the 5G System (as described in clause 5.45 of TS 23.501 [2]) for measurement and reporting of QoS parameters when this Policy Template is instantiated. </w:t>
      </w:r>
      <w:r w:rsidRPr="00573BDD">
        <w:rPr>
          <w:lang w:eastAsia="ko-KR"/>
        </w:rPr>
        <w:t xml:space="preserve">The </w:t>
      </w:r>
      <w:r w:rsidRPr="00573BDD">
        <w:t>QoS monitoring configuration</w:t>
      </w:r>
      <w:r w:rsidRPr="00573BDD">
        <w:rPr>
          <w:i/>
          <w:iCs/>
          <w:lang w:eastAsia="zh-CN"/>
        </w:rPr>
        <w:t xml:space="preserve"> </w:t>
      </w:r>
      <w:r w:rsidRPr="00573BDD">
        <w:rPr>
          <w:lang w:eastAsia="ko-KR"/>
        </w:rPr>
        <w:t>indicates the trigger for reporting</w:t>
      </w:r>
      <w:r w:rsidRPr="00573BDD">
        <w:t xml:space="preserve"> (event or periodic), the set of QoS parameters that are to be monitored when this Policy Template is instantiated and, optionally, an indication that notifications are to be sent via the UPF. The resulting</w:t>
      </w:r>
      <w:r w:rsidRPr="00573BDD">
        <w:rPr>
          <w:lang w:eastAsia="zh-CN"/>
        </w:rPr>
        <w:t xml:space="preserve"> Service Access Information</w:t>
      </w:r>
      <w:r w:rsidRPr="00573BDD">
        <w:t xml:space="preserve"> for the Policy Template</w:t>
      </w:r>
      <w:r w:rsidRPr="00573BDD">
        <w:rPr>
          <w:lang w:eastAsia="zh-CN"/>
        </w:rPr>
        <w:t xml:space="preserve"> </w:t>
      </w:r>
      <w:r w:rsidRPr="00573BDD">
        <w:t xml:space="preserve">includes a </w:t>
      </w:r>
      <w:r w:rsidRPr="00573BDD">
        <w:rPr>
          <w:i/>
          <w:iCs/>
          <w:lang w:eastAsia="zh-CN"/>
        </w:rPr>
        <w:t>QoS monitoring availability</w:t>
      </w:r>
      <w:r w:rsidRPr="00573BDD">
        <w:rPr>
          <w:lang w:eastAsia="zh-CN"/>
        </w:rPr>
        <w:t xml:space="preserve"> flag indicating that QoS monitoring may be enabled by the 5GMS Client when the Policy Template is instantiated. Based on its own knowledge of the intended media delivery session, or based on input from an application, the 5GMS Client decides whether to enable QoS monitoring when it instantiates the Policy Template. QoS monitoring is then activated by the 5GMS network services and the 5GMS network services notify the 5GMS Client about significant changes to these QoS parameters during the media delivery session.</w:t>
      </w:r>
    </w:p>
    <w:p w14:paraId="4E83D2B7" w14:textId="675BE90C" w:rsidR="00E649C6" w:rsidRPr="00573BDD" w:rsidRDefault="00E649C6" w:rsidP="00E649C6">
      <w:pPr>
        <w:pStyle w:val="B1"/>
        <w:keepLines/>
      </w:pPr>
      <w:r w:rsidRPr="00573BDD">
        <w:t>3.</w:t>
      </w:r>
      <w:r w:rsidRPr="00573BDD">
        <w:tab/>
        <w:t xml:space="preserve">The 5GMS Application Provider makes one or more </w:t>
      </w:r>
      <w:r w:rsidRPr="00573BDD">
        <w:rPr>
          <w:i/>
          <w:iCs/>
        </w:rPr>
        <w:t>Media Entry Point</w:t>
      </w:r>
      <w:r w:rsidRPr="00573BDD">
        <w:t xml:space="preserve"> documents (e.g.</w:t>
      </w:r>
      <w:r w:rsidR="00C02F19" w:rsidRPr="00573BDD">
        <w:t>,</w:t>
      </w:r>
      <w:r w:rsidRPr="00573BDD">
        <w:t xml:space="preserve"> DASH MPDs) available for use by the 5GMS Client. To take advantage of the dynamic policies feature, a Media Entry Point document includes one or more </w:t>
      </w:r>
      <w:r w:rsidRPr="00573BDD">
        <w:rPr>
          <w:i/>
          <w:iCs/>
        </w:rPr>
        <w:t>Service Descriptions</w:t>
      </w:r>
      <w:r w:rsidRPr="00573BDD">
        <w:t xml:space="preserve">, each identifying the streaming requirements of a presentation that correspond to a single Service Operation Point (e.g., SD, HD, UHD) and identified by means of an </w:t>
      </w:r>
      <w:r w:rsidRPr="00573BDD">
        <w:rPr>
          <w:i/>
          <w:iCs/>
        </w:rPr>
        <w:t>External reference</w:t>
      </w:r>
      <w:r w:rsidRPr="00573BDD">
        <w:t>. The same Service Description may be included in more than one Media Entry Point document in case a common Service Operation Point is applicable to multiple media presentations.</w:t>
      </w:r>
    </w:p>
    <w:p w14:paraId="32379A36" w14:textId="77777777" w:rsidR="00E649C6" w:rsidRPr="00573BDD" w:rsidRDefault="00E649C6" w:rsidP="00E649C6">
      <w:pPr>
        <w:pStyle w:val="B1"/>
      </w:pPr>
      <w:r w:rsidRPr="00573BDD">
        <w:t>4.</w:t>
      </w:r>
      <w:r w:rsidRPr="00573BDD">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Pr="00573BDD" w:rsidRDefault="00C02F19" w:rsidP="00C02F19">
      <w:pPr>
        <w:pStyle w:val="B1"/>
      </w:pPr>
      <w:r w:rsidRPr="00573BDD">
        <w:t>4a.</w:t>
      </w:r>
      <w:r w:rsidRPr="00573BDD">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573BDD" w:rsidRDefault="00E649C6" w:rsidP="00E649C6">
      <w:pPr>
        <w:pStyle w:val="B1"/>
      </w:pPr>
      <w:r w:rsidRPr="00573BDD">
        <w:t>5.</w:t>
      </w:r>
      <w:r w:rsidRPr="00573BDD">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573BDD" w:rsidRDefault="00E649C6" w:rsidP="00E649C6">
      <w:pPr>
        <w:pStyle w:val="B1"/>
      </w:pPr>
      <w:r w:rsidRPr="00573BDD">
        <w:t>6.</w:t>
      </w:r>
      <w:r w:rsidRPr="00573BDD">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Pr="00573BDD" w:rsidRDefault="00C02F19" w:rsidP="00C02F19">
      <w:pPr>
        <w:pStyle w:val="B1"/>
      </w:pPr>
      <w:r w:rsidRPr="00573BDD">
        <w:t>7.</w:t>
      </w:r>
      <w:r w:rsidRPr="00573BDD">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Pr="00573BDD" w:rsidRDefault="00C02F19" w:rsidP="00C02F19">
      <w:pPr>
        <w:pStyle w:val="B1"/>
      </w:pPr>
      <w:r w:rsidRPr="00573BDD">
        <w:t>8.</w:t>
      </w:r>
      <w:r w:rsidRPr="00573BDD">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573BDD" w:rsidRDefault="00E649C6" w:rsidP="00E649C6">
      <w:r w:rsidRPr="00573BDD">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573BDD" w:rsidRDefault="00E649C6" w:rsidP="006C2727">
      <w:pPr>
        <w:pStyle w:val="Heading3"/>
      </w:pPr>
      <w:bookmarkStart w:id="63" w:name="_CR4_0_7"/>
      <w:bookmarkStart w:id="64" w:name="_Toc194063220"/>
      <w:bookmarkEnd w:id="63"/>
      <w:r w:rsidRPr="00573BDD">
        <w:t>4.0.7</w:t>
      </w:r>
      <w:r w:rsidRPr="00573BDD">
        <w:tab/>
        <w:t>Remote control</w:t>
      </w:r>
      <w:bookmarkEnd w:id="64"/>
    </w:p>
    <w:p w14:paraId="673F4891" w14:textId="77777777" w:rsidR="00E649C6" w:rsidRPr="00573BDD" w:rsidRDefault="00E649C6" w:rsidP="00E649C6">
      <w:pPr>
        <w:keepNext/>
      </w:pPr>
      <w:r w:rsidRPr="00573BDD">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573BDD" w:rsidRDefault="00E649C6" w:rsidP="006C2727">
      <w:pPr>
        <w:pStyle w:val="Heading3"/>
      </w:pPr>
      <w:bookmarkStart w:id="65" w:name="_CR4_0_8"/>
      <w:bookmarkStart w:id="66" w:name="_Toc194063221"/>
      <w:bookmarkEnd w:id="65"/>
      <w:r w:rsidRPr="00573BDD">
        <w:t>4.0.8</w:t>
      </w:r>
      <w:r w:rsidRPr="00573BDD">
        <w:tab/>
        <w:t>Consumption reporting</w:t>
      </w:r>
      <w:bookmarkEnd w:id="66"/>
    </w:p>
    <w:p w14:paraId="1D1D7BFC" w14:textId="77777777" w:rsidR="00E649C6" w:rsidRPr="00573BDD" w:rsidRDefault="00E649C6" w:rsidP="00E649C6">
      <w:pPr>
        <w:keepNext/>
      </w:pPr>
      <w:r w:rsidRPr="00573BDD">
        <w:t>The consumption reporting feature is applicable to downlink media streaming only in this release. It allows consumption of downlink media streaming to be logged by the 5GMS System and exposed for analysis.</w:t>
      </w:r>
    </w:p>
    <w:bookmarkStart w:id="67" w:name="MCCQCTEMPBM_00000022"/>
    <w:p w14:paraId="0F2A3550" w14:textId="12498254" w:rsidR="00E649C6" w:rsidRPr="00573BDD" w:rsidRDefault="00E649C6" w:rsidP="00EE6E07">
      <w:pPr>
        <w:pStyle w:val="TH"/>
      </w:pPr>
      <w:r w:rsidRPr="00573BDD">
        <w:object w:dxaOrig="17626" w:dyaOrig="4021" w14:anchorId="20F19E3C">
          <v:shape id="_x0000_i1033" type="#_x0000_t75" style="width:438.55pt;height:100.35pt" o:ole="">
            <v:imagedata r:id="rId32" o:title=""/>
          </v:shape>
          <o:OLEObject Type="Embed" ProgID="Visio.Drawing.15" ShapeID="_x0000_i1033" DrawAspect="Content" ObjectID="_1804676099" r:id="rId33"/>
        </w:object>
      </w:r>
      <w:bookmarkEnd w:id="67"/>
    </w:p>
    <w:p w14:paraId="614C0278" w14:textId="77777777" w:rsidR="00E649C6" w:rsidRPr="00573BDD" w:rsidRDefault="00E649C6" w:rsidP="00E649C6">
      <w:pPr>
        <w:pStyle w:val="TF"/>
      </w:pPr>
      <w:bookmarkStart w:id="68" w:name="_CRFigure4_0_81"/>
      <w:r w:rsidRPr="00573BDD">
        <w:t>Figure </w:t>
      </w:r>
      <w:bookmarkEnd w:id="68"/>
      <w:r w:rsidRPr="00573BDD">
        <w:t>4.0.8</w:t>
      </w:r>
      <w:r w:rsidRPr="00573BDD">
        <w:noBreakHyphen/>
        <w:t>1: High-level arrangement for consumption reporting feature</w:t>
      </w:r>
    </w:p>
    <w:p w14:paraId="3C07AF94" w14:textId="77777777" w:rsidR="00E649C6" w:rsidRPr="00573BDD" w:rsidRDefault="00E649C6" w:rsidP="00E649C6">
      <w:pPr>
        <w:keepNext/>
      </w:pPr>
      <w:r w:rsidRPr="00573BDD">
        <w:t>When a 5GMSd Application Provider has provisioned the consumption reporting feature for downlink media streaming:</w:t>
      </w:r>
    </w:p>
    <w:p w14:paraId="0DE78F85" w14:textId="77777777" w:rsidR="00E649C6" w:rsidRPr="00573BDD" w:rsidRDefault="00E649C6" w:rsidP="00E649C6">
      <w:pPr>
        <w:pStyle w:val="B1"/>
      </w:pPr>
      <w:r w:rsidRPr="00573BDD">
        <w:t>1.</w:t>
      </w:r>
      <w:r w:rsidRPr="00573BDD">
        <w:tab/>
        <w:t>The 5GMSd Client reports consumption of media that is part of downlink media streaming sessions to a network-side component of the 5GMS System.</w:t>
      </w:r>
    </w:p>
    <w:p w14:paraId="07799120" w14:textId="77777777" w:rsidR="00E649C6" w:rsidRPr="00573BDD" w:rsidRDefault="00E649C6" w:rsidP="00E649C6">
      <w:r w:rsidRPr="00573BDD">
        <w:t>In addition, the data contained in consumption reports may be exposed by the 5GMS System in the form of events to subscribing 5GMS Application Providers (see also clause 4.0.12).</w:t>
      </w:r>
    </w:p>
    <w:p w14:paraId="5DC127C1" w14:textId="77777777" w:rsidR="00E649C6" w:rsidRPr="00573BDD" w:rsidRDefault="00E649C6" w:rsidP="006C2727">
      <w:pPr>
        <w:pStyle w:val="Heading3"/>
      </w:pPr>
      <w:bookmarkStart w:id="69" w:name="_CR4_0_9"/>
      <w:bookmarkStart w:id="70" w:name="_Toc194063222"/>
      <w:bookmarkEnd w:id="69"/>
      <w:r w:rsidRPr="00573BDD">
        <w:t>4.0.9</w:t>
      </w:r>
      <w:r w:rsidRPr="00573BDD">
        <w:tab/>
        <w:t>QoE metrics reporting</w:t>
      </w:r>
      <w:bookmarkEnd w:id="70"/>
    </w:p>
    <w:p w14:paraId="561EFA9E" w14:textId="77777777" w:rsidR="00E649C6" w:rsidRPr="00573BDD" w:rsidRDefault="00E649C6" w:rsidP="00E649C6">
      <w:pPr>
        <w:keepNext/>
      </w:pPr>
      <w:r w:rsidRPr="00573BDD">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573BDD" w:rsidRDefault="00E649C6" w:rsidP="00294CA1">
      <w:pPr>
        <w:keepLines/>
      </w:pPr>
      <w:bookmarkStart w:id="71" w:name="_Hlk135671852"/>
      <w:r w:rsidRPr="00573BDD">
        <w:t>Two mechanisms for reporting downlink QoE metrics are defined in the present document: one that involves reports being sent to the OAM via the RAN (</w:t>
      </w:r>
      <w:r w:rsidRPr="00573BDD">
        <w:rPr>
          <w:i/>
          <w:iCs/>
        </w:rPr>
        <w:t>RAN-based QoE metrics reporting</w:t>
      </w:r>
      <w:r w:rsidRPr="00573BDD">
        <w:t>, see clause 5.5.2), the other involving reports sent to the network-based components of the 5GMS System (</w:t>
      </w:r>
      <w:r w:rsidRPr="00573BDD">
        <w:rPr>
          <w:i/>
          <w:iCs/>
        </w:rPr>
        <w:t>AF-based QoE metrics reporting</w:t>
      </w:r>
      <w:r w:rsidRPr="00573BDD">
        <w:t>, see clause 5.5.3).</w:t>
      </w:r>
    </w:p>
    <w:bookmarkEnd w:id="71"/>
    <w:p w14:paraId="678B3C58" w14:textId="5A42BEA1" w:rsidR="00E649C6" w:rsidRPr="00573BDD" w:rsidRDefault="00E649C6" w:rsidP="00EE6E07">
      <w:pPr>
        <w:pStyle w:val="TH"/>
      </w:pPr>
      <w:r w:rsidRPr="00573BDD">
        <w:object w:dxaOrig="17630" w:dyaOrig="6011" w14:anchorId="7050213C">
          <v:shape id="_x0000_i1034" type="#_x0000_t75" style="width:6in;height:2in" o:ole="">
            <v:imagedata r:id="rId34" o:title=""/>
          </v:shape>
          <o:OLEObject Type="Embed" ProgID="Visio.Drawing.15" ShapeID="_x0000_i1034" DrawAspect="Content" ObjectID="_1804676100" r:id="rId35"/>
        </w:object>
      </w:r>
    </w:p>
    <w:p w14:paraId="6396FAAC" w14:textId="77777777" w:rsidR="00E649C6" w:rsidRPr="00573BDD" w:rsidRDefault="00E649C6" w:rsidP="00E649C6">
      <w:pPr>
        <w:pStyle w:val="TF"/>
      </w:pPr>
      <w:bookmarkStart w:id="72" w:name="_CRFigure4_0_91"/>
      <w:r w:rsidRPr="00573BDD">
        <w:t>Figure </w:t>
      </w:r>
      <w:bookmarkEnd w:id="72"/>
      <w:r w:rsidRPr="00573BDD">
        <w:t>4.0.9</w:t>
      </w:r>
      <w:r w:rsidRPr="00573BDD">
        <w:noBreakHyphen/>
        <w:t>1: High-level arrangement for QoE metrics reporting feature</w:t>
      </w:r>
    </w:p>
    <w:p w14:paraId="321B783E" w14:textId="77777777" w:rsidR="00E649C6" w:rsidRPr="00573BDD" w:rsidRDefault="00E649C6" w:rsidP="00E649C6">
      <w:pPr>
        <w:keepNext/>
      </w:pPr>
      <w:r w:rsidRPr="00573BDD">
        <w:t>When a 5GMS Application Provider has provisioned the QoE metrics reporting feature for media streaming:</w:t>
      </w:r>
    </w:p>
    <w:p w14:paraId="62E0C19B" w14:textId="77777777" w:rsidR="00E649C6" w:rsidRPr="00573BDD" w:rsidRDefault="00E649C6" w:rsidP="00E649C6">
      <w:pPr>
        <w:pStyle w:val="B1"/>
      </w:pPr>
      <w:r w:rsidRPr="00573BDD">
        <w:t>1.</w:t>
      </w:r>
      <w:r w:rsidRPr="00573BDD">
        <w:tab/>
        <w:t>The 5GMS Client reports QoE metrics that it has collected during media streaming sessions to a network-side component of the 5GMS System.</w:t>
      </w:r>
    </w:p>
    <w:p w14:paraId="63704467" w14:textId="77777777" w:rsidR="00E649C6" w:rsidRPr="00573BDD" w:rsidRDefault="00E649C6" w:rsidP="00E649C6">
      <w:r w:rsidRPr="00573BDD">
        <w:t>In addition, the data contained in AF-based QoE metrics reports may be exposed by the 5GMS System to subscribing 5GMS Application Providers in the form of events (see also clause 4.0.12).</w:t>
      </w:r>
    </w:p>
    <w:p w14:paraId="64FD0F3D" w14:textId="77777777" w:rsidR="00E649C6" w:rsidRPr="00573BDD" w:rsidRDefault="00E649C6" w:rsidP="00BF6AC5">
      <w:pPr>
        <w:pStyle w:val="Heading3"/>
      </w:pPr>
      <w:bookmarkStart w:id="73" w:name="_CR4_0_10"/>
      <w:bookmarkStart w:id="74" w:name="_Toc194063223"/>
      <w:bookmarkEnd w:id="73"/>
      <w:r w:rsidRPr="00573BDD">
        <w:t>4.0.10</w:t>
      </w:r>
      <w:r w:rsidRPr="00573BDD">
        <w:tab/>
        <w:t>Edge processing</w:t>
      </w:r>
      <w:bookmarkEnd w:id="74"/>
    </w:p>
    <w:p w14:paraId="5B3E7F9C" w14:textId="77777777" w:rsidR="00E649C6" w:rsidRPr="00573BDD" w:rsidRDefault="00E649C6" w:rsidP="00E649C6">
      <w:r w:rsidRPr="00573BDD">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573BDD" w:rsidRDefault="00E649C6" w:rsidP="00E649C6">
      <w:pPr>
        <w:pStyle w:val="Heading3"/>
      </w:pPr>
      <w:bookmarkStart w:id="75" w:name="_CR4_0_11"/>
      <w:bookmarkStart w:id="76" w:name="_Toc194063224"/>
      <w:bookmarkEnd w:id="75"/>
      <w:r w:rsidRPr="00573BDD">
        <w:t>4.0.11</w:t>
      </w:r>
      <w:r w:rsidRPr="00573BDD">
        <w:tab/>
        <w:t>eMBMS delivery</w:t>
      </w:r>
      <w:bookmarkEnd w:id="76"/>
    </w:p>
    <w:p w14:paraId="61EAEE8D" w14:textId="77777777" w:rsidR="00E649C6" w:rsidRPr="00573BDD" w:rsidRDefault="00E649C6" w:rsidP="00E649C6">
      <w:r w:rsidRPr="00573BDD">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573BDD" w:rsidRDefault="00E649C6" w:rsidP="00E649C6">
      <w:pPr>
        <w:pStyle w:val="Heading3"/>
      </w:pPr>
      <w:bookmarkStart w:id="77" w:name="_CR4_0_12"/>
      <w:bookmarkStart w:id="78" w:name="_Toc194063225"/>
      <w:bookmarkEnd w:id="77"/>
      <w:r w:rsidRPr="00573BDD">
        <w:t>4.0.12</w:t>
      </w:r>
      <w:r w:rsidRPr="00573BDD">
        <w:tab/>
        <w:t>Data collection, reporting and exposure</w:t>
      </w:r>
      <w:bookmarkEnd w:id="78"/>
    </w:p>
    <w:p w14:paraId="6A499CA6" w14:textId="77777777" w:rsidR="00E649C6" w:rsidRPr="00573BDD" w:rsidRDefault="00E649C6" w:rsidP="00E649C6">
      <w:r w:rsidRPr="00573BDD">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573BDD">
        <w:rPr>
          <w:i/>
          <w:iCs/>
        </w:rPr>
        <w:t>Events</w:t>
      </w:r>
      <w:r w:rsidRPr="00573BDD">
        <w:t>. This feature is defined in clause 4.7 and high-level procedures are defined in clause 5.11 (for downlink media streaming) and clause 6.8 (for uplink media streaming).</w:t>
      </w:r>
    </w:p>
    <w:p w14:paraId="250B88C3" w14:textId="77777777" w:rsidR="00E649C6" w:rsidRPr="00573BDD" w:rsidRDefault="00E649C6" w:rsidP="00E649C6">
      <w:pPr>
        <w:pStyle w:val="Heading3"/>
      </w:pPr>
      <w:bookmarkStart w:id="79" w:name="_CR4_0_13"/>
      <w:bookmarkStart w:id="80" w:name="_Toc194063226"/>
      <w:bookmarkEnd w:id="79"/>
      <w:r w:rsidRPr="00573BDD">
        <w:t>4.0.13</w:t>
      </w:r>
      <w:r w:rsidRPr="00573BDD">
        <w:tab/>
        <w:t>Service URL handling</w:t>
      </w:r>
      <w:bookmarkEnd w:id="80"/>
    </w:p>
    <w:p w14:paraId="468A6F5D" w14:textId="77777777" w:rsidR="00E649C6" w:rsidRPr="00573BDD" w:rsidRDefault="00E649C6" w:rsidP="00E649C6">
      <w:pPr>
        <w:keepNext/>
      </w:pPr>
      <w:r w:rsidRPr="00573BDD">
        <w:t>Service URL handling is applicable to downlink and uplink media streaming. This feature is defined in clause 4.10 and high-level procedures are defined in clause 9.</w:t>
      </w:r>
    </w:p>
    <w:p w14:paraId="47DF2A69" w14:textId="77777777" w:rsidR="00E649C6" w:rsidRPr="00573BDD" w:rsidRDefault="00E649C6" w:rsidP="00E649C6">
      <w:r w:rsidRPr="00573BDD">
        <w:t>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573BDD" w:rsidRDefault="00BA39FC" w:rsidP="00BA39FC">
      <w:pPr>
        <w:pStyle w:val="Heading3"/>
      </w:pPr>
      <w:bookmarkStart w:id="81" w:name="_Toc170402533"/>
      <w:bookmarkStart w:id="82" w:name="_Toc194063227"/>
      <w:r w:rsidRPr="00573BDD">
        <w:t>4.0.14</w:t>
      </w:r>
      <w:r w:rsidRPr="00573BDD">
        <w:tab/>
        <w:t>MBS delivery</w:t>
      </w:r>
      <w:bookmarkEnd w:id="81"/>
      <w:bookmarkEnd w:id="82"/>
    </w:p>
    <w:p w14:paraId="53C599D4" w14:textId="0CA32F5E" w:rsidR="00BA39FC" w:rsidRPr="00573BDD" w:rsidRDefault="00BA39FC" w:rsidP="00E649C6">
      <w:r w:rsidRPr="00573BDD">
        <w:t>The MBS delivery feature is applicable to downlink media streaming only. It enables the 5GMS System to provision the delivery of downlink media streaming content via MBS User Services sessions. This feature is defined in clause 4.9 and high-level procedures are defined in clause 5.12.</w:t>
      </w:r>
    </w:p>
    <w:p w14:paraId="0C51658D" w14:textId="02398707" w:rsidR="00BE02A0" w:rsidRPr="00573BDD" w:rsidRDefault="00BE02A0" w:rsidP="00DD54CD">
      <w:pPr>
        <w:pStyle w:val="Heading2"/>
      </w:pPr>
      <w:bookmarkStart w:id="83" w:name="_CR4_1"/>
      <w:bookmarkStart w:id="84" w:name="_Toc194063228"/>
      <w:bookmarkEnd w:id="83"/>
      <w:r w:rsidRPr="00573BDD">
        <w:t>4.1</w:t>
      </w:r>
      <w:r w:rsidRPr="00573BDD">
        <w:tab/>
      </w:r>
      <w:r w:rsidR="00E649C6" w:rsidRPr="00573BDD">
        <w:t>General service</w:t>
      </w:r>
      <w:r w:rsidRPr="00573BDD">
        <w:t xml:space="preserve"> </w:t>
      </w:r>
      <w:r w:rsidR="002767F0" w:rsidRPr="00573BDD">
        <w:t>a</w:t>
      </w:r>
      <w:r w:rsidRPr="00573BDD">
        <w:t>rchitecture</w:t>
      </w:r>
      <w:bookmarkEnd w:id="84"/>
    </w:p>
    <w:p w14:paraId="51AE0DBA" w14:textId="77777777" w:rsidR="00E1448D" w:rsidRPr="00573BDD" w:rsidRDefault="00E1448D" w:rsidP="00E1448D">
      <w:pPr>
        <w:pStyle w:val="Heading3"/>
      </w:pPr>
      <w:bookmarkStart w:id="85" w:name="_CR4_1_1"/>
      <w:bookmarkStart w:id="86" w:name="_Toc194063229"/>
      <w:bookmarkEnd w:id="85"/>
      <w:r w:rsidRPr="00573BDD">
        <w:t>4.1.1</w:t>
      </w:r>
      <w:r w:rsidRPr="00573BDD">
        <w:tab/>
        <w:t>Definition of 5G Media Streaming architecture</w:t>
      </w:r>
      <w:bookmarkEnd w:id="86"/>
    </w:p>
    <w:p w14:paraId="646A4A51" w14:textId="7491B703" w:rsidR="00961DD0" w:rsidRPr="00573BDD" w:rsidRDefault="00961DD0" w:rsidP="00961DD0">
      <w:pPr>
        <w:keepNext/>
      </w:pPr>
      <w:r w:rsidRPr="00573BDD">
        <w:t>The overall 5G Media Streaming architecture is shown in figure 4.1.1-1 below.</w:t>
      </w:r>
    </w:p>
    <w:p w14:paraId="1EDC918A" w14:textId="77777777" w:rsidR="00BE02A0" w:rsidRPr="00573BDD" w:rsidRDefault="00BE02A0" w:rsidP="00DD54CD">
      <w:pPr>
        <w:pStyle w:val="TH"/>
      </w:pPr>
      <w:r w:rsidRPr="00573BDD">
        <w:object w:dxaOrig="23424" w:dyaOrig="9972" w14:anchorId="565E8CD8">
          <v:shape id="_x0000_i1035" type="#_x0000_t75" style="width:482.2pt;height:202.2pt" o:ole="">
            <v:imagedata r:id="rId36" o:title=""/>
          </v:shape>
          <o:OLEObject Type="Embed" ProgID="Visio.Drawing.15" ShapeID="_x0000_i1035" DrawAspect="Content" ObjectID="_1804676101" r:id="rId37"/>
        </w:object>
      </w:r>
    </w:p>
    <w:p w14:paraId="0EC80ACA" w14:textId="77777777" w:rsidR="00BE02A0" w:rsidRPr="00573BDD" w:rsidRDefault="00BE02A0" w:rsidP="00DD54CD">
      <w:pPr>
        <w:pStyle w:val="NF"/>
      </w:pPr>
      <w:r w:rsidRPr="00573BDD">
        <w:t>NOTE:</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573BDD" w:rsidRDefault="00BE02A0" w:rsidP="00DD54CD">
      <w:pPr>
        <w:pStyle w:val="NF"/>
      </w:pPr>
    </w:p>
    <w:p w14:paraId="1E0E18F0" w14:textId="0593A0DB" w:rsidR="00BE02A0" w:rsidRPr="00573BDD" w:rsidRDefault="00BE02A0" w:rsidP="00DD54CD">
      <w:pPr>
        <w:pStyle w:val="TF"/>
        <w:rPr>
          <w:b w:val="0"/>
        </w:rPr>
      </w:pPr>
      <w:bookmarkStart w:id="87" w:name="_CRFigure4_1_11"/>
      <w:r w:rsidRPr="00573BDD">
        <w:t xml:space="preserve">Figure </w:t>
      </w:r>
      <w:bookmarkEnd w:id="87"/>
      <w:r w:rsidRPr="00573BDD">
        <w:t>4.1</w:t>
      </w:r>
      <w:r w:rsidR="00E1448D" w:rsidRPr="00573BDD">
        <w:t>.1</w:t>
      </w:r>
      <w:r w:rsidRPr="00573BDD">
        <w:t>-1: 5G Media Streaming within the 5G System</w:t>
      </w:r>
    </w:p>
    <w:p w14:paraId="1DDF6A4F" w14:textId="77777777" w:rsidR="00BE02A0" w:rsidRPr="00573BDD" w:rsidRDefault="00BE02A0" w:rsidP="00DD54CD">
      <w:r w:rsidRPr="00573BDD">
        <w:t>The 5GMS Application Provider uses 5GMS for streaming services. It provides a 5GMS Aware-Application on the UE to make use of 5GMS Client and network functions using interfaces and APIs defined in 5GMS.</w:t>
      </w:r>
    </w:p>
    <w:p w14:paraId="6D7C29EF" w14:textId="10CA2DFF" w:rsidR="00961DD0" w:rsidRPr="00573BDD" w:rsidRDefault="00961DD0" w:rsidP="00961DD0">
      <w:pPr>
        <w:keepNext/>
      </w:pPr>
      <w:r w:rsidRPr="00573BDD">
        <w:t>The architecture in figure 4.1.1-1 represents the specified 5GMS functions within the 5G System (5GS) as defined in TS 23.501 [2]. Three main functions are defined:</w:t>
      </w:r>
    </w:p>
    <w:p w14:paraId="4F619BA7" w14:textId="37533A0C" w:rsidR="00961DD0" w:rsidRPr="00573BDD" w:rsidRDefault="00961DD0" w:rsidP="00961DD0">
      <w:pPr>
        <w:ind w:left="568" w:hanging="284"/>
      </w:pPr>
      <w:r w:rsidRPr="00573BDD">
        <w:t>-</w:t>
      </w:r>
      <w:r w:rsidRPr="00573BDD">
        <w:tab/>
      </w:r>
      <w:r w:rsidRPr="00573BDD">
        <w:rPr>
          <w:b/>
          <w:bCs/>
        </w:rPr>
        <w:t>5GMS AF:</w:t>
      </w:r>
      <w:r w:rsidRPr="00573BDD">
        <w:t xml:space="preserve"> An Application Function as defined in TS 23.501 [2] clause 6.2.10, dedicated to 5G Media Streaming.</w:t>
      </w:r>
    </w:p>
    <w:p w14:paraId="0B24ED9B" w14:textId="77777777" w:rsidR="00BE02A0" w:rsidRPr="00573BDD" w:rsidRDefault="00BE02A0" w:rsidP="00DD54CD">
      <w:pPr>
        <w:pStyle w:val="B1"/>
      </w:pPr>
      <w:r w:rsidRPr="00573BDD">
        <w:t>-</w:t>
      </w:r>
      <w:r w:rsidRPr="00573BDD">
        <w:tab/>
      </w:r>
      <w:r w:rsidRPr="00573BDD">
        <w:rPr>
          <w:b/>
          <w:bCs/>
        </w:rPr>
        <w:t>5GMS AS:</w:t>
      </w:r>
      <w:r w:rsidRPr="00573BDD">
        <w:t xml:space="preserve"> An Application Server dedicated to 5G Media Streaming.</w:t>
      </w:r>
    </w:p>
    <w:p w14:paraId="22BC1120" w14:textId="77777777" w:rsidR="00BE02A0" w:rsidRPr="00573BDD" w:rsidRDefault="00BE02A0" w:rsidP="00DD54CD">
      <w:pPr>
        <w:pStyle w:val="B1"/>
      </w:pPr>
      <w:r w:rsidRPr="00573BDD">
        <w:t>-</w:t>
      </w:r>
      <w:r w:rsidRPr="00573BDD">
        <w:tab/>
      </w:r>
      <w:r w:rsidRPr="00573BDD">
        <w:rPr>
          <w:b/>
          <w:bCs/>
        </w:rPr>
        <w:t>5GMS Client:</w:t>
      </w:r>
      <w:r w:rsidRPr="00573BDD">
        <w:t xml:space="preserve"> A UE internal function dedicated to 5G Media Streaming. The 5GMS Client is a logical function and its subfunctions may be distributed within the UE according to implementation choice.</w:t>
      </w:r>
    </w:p>
    <w:p w14:paraId="23E9CCD9" w14:textId="4FF7DB4F" w:rsidR="00BE02A0" w:rsidRPr="00573BDD" w:rsidRDefault="00BE02A0" w:rsidP="00DD54CD">
      <w:r w:rsidRPr="00573BDD">
        <w:t>5GMS</w:t>
      </w:r>
      <w:r w:rsidR="00961DD0" w:rsidRPr="00573BDD">
        <w:t> </w:t>
      </w:r>
      <w:r w:rsidRPr="00573BDD">
        <w:t>AF and 5GMS</w:t>
      </w:r>
      <w:r w:rsidR="00961DD0" w:rsidRPr="00573BDD">
        <w:t> </w:t>
      </w:r>
      <w:r w:rsidRPr="00573BDD">
        <w:t>AS are Data Network (DN) functions and communicate with the UE via N6 as defined in TS 23.501 [2].</w:t>
      </w:r>
    </w:p>
    <w:p w14:paraId="373D0F74" w14:textId="5368F8B9" w:rsidR="00961DD0" w:rsidRPr="00573BDD" w:rsidRDefault="00961DD0" w:rsidP="00961DD0">
      <w:r w:rsidRPr="00573BDD">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573BDD" w:rsidRDefault="00BE02A0" w:rsidP="00DD54CD">
      <w:r w:rsidRPr="00573BDD">
        <w:t>Functions in external DNs, e.g. a 5GMS AF in the External DN, may only communicate with 5G Core functions via the NEF using N33.</w:t>
      </w:r>
    </w:p>
    <w:p w14:paraId="4AE4D0B7" w14:textId="77777777" w:rsidR="00BE02A0" w:rsidRPr="00573BDD" w:rsidRDefault="00BE02A0" w:rsidP="00DD54CD">
      <w:r w:rsidRPr="00573BDD">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3F8E798E" w14:textId="237146FD" w:rsidR="00961DD0" w:rsidRPr="00573BDD" w:rsidRDefault="00961DD0" w:rsidP="00961DD0">
      <w:pPr>
        <w:keepNext/>
      </w:pPr>
      <w:r w:rsidRPr="00573BDD">
        <w:t>The 5G Media Streaming architecture maps the overall high-level architecture shown in figure 4.1-1 above to the general architecture shown in figure 4.1-2 below.</w:t>
      </w:r>
    </w:p>
    <w:p w14:paraId="614F9730" w14:textId="4BBD2E27" w:rsidR="00BE02A0" w:rsidRPr="00573BDD" w:rsidRDefault="00961DD0" w:rsidP="00DD54CD">
      <w:pPr>
        <w:pStyle w:val="TH"/>
      </w:pPr>
      <w:r w:rsidRPr="00573BDD">
        <w:rPr>
          <w:rFonts w:ascii="Times New Roman" w:hAnsi="Times New Roman"/>
        </w:rPr>
        <w:object w:dxaOrig="9680" w:dyaOrig="4780" w14:anchorId="219EFCD2">
          <v:shape id="_x0000_i1036" type="#_x0000_t75" alt="" style="width:476.35pt;height:217.45pt;mso-width-percent:0;mso-height-percent:0;mso-width-percent:0;mso-height-percent:0" o:ole="">
            <v:imagedata r:id="rId38" o:title="" croptop="1953f" cropbottom="1888f" cropleft="841f" cropright="994f"/>
            <o:lock v:ext="edit" aspectratio="f"/>
          </v:shape>
          <o:OLEObject Type="Embed" ProgID="Visio.Drawing.15" ShapeID="_x0000_i1036" DrawAspect="Content" ObjectID="_1804676102" r:id="rId39"/>
        </w:object>
      </w:r>
    </w:p>
    <w:p w14:paraId="3A43FD7A" w14:textId="02AE2A9F" w:rsidR="00961DD0" w:rsidRPr="00573BDD" w:rsidRDefault="00961DD0" w:rsidP="00961DD0">
      <w:pPr>
        <w:pStyle w:val="NF"/>
      </w:pPr>
      <w:bookmarkStart w:id="88" w:name="_CRFigure4_1_12"/>
      <w:r w:rsidRPr="00573BDD">
        <w:t>NOTE:</w:t>
      </w:r>
      <w:r w:rsidRPr="00573BDD">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APIs at reference point M11 within the 5GMS Client. It is also valid for a 5GMS Client inside a UE to be completely self-contained, such that all functionality typically implemented in the 5GMS-Aware Application is embedded in the UE and thus interfaces at reference points M6, M7, and M11 are not exposed at all.</w:t>
      </w:r>
    </w:p>
    <w:p w14:paraId="3ED4366D" w14:textId="58E485E7" w:rsidR="00BE02A0" w:rsidRPr="00573BDD" w:rsidRDefault="00BE02A0" w:rsidP="00DD54CD">
      <w:pPr>
        <w:pStyle w:val="TF"/>
        <w:keepNext/>
      </w:pPr>
      <w:r w:rsidRPr="00573BDD">
        <w:t xml:space="preserve">Figure </w:t>
      </w:r>
      <w:bookmarkEnd w:id="88"/>
      <w:r w:rsidRPr="00573BDD">
        <w:t>4.1</w:t>
      </w:r>
      <w:r w:rsidR="00E1448D" w:rsidRPr="00573BDD">
        <w:t>.1</w:t>
      </w:r>
      <w:r w:rsidRPr="00573BDD">
        <w:t xml:space="preserve">-2: 5G Media Streaming </w:t>
      </w:r>
      <w:r w:rsidR="002767F0" w:rsidRPr="00573BDD">
        <w:t>g</w:t>
      </w:r>
      <w:r w:rsidRPr="00573BDD">
        <w:t xml:space="preserve">eneral </w:t>
      </w:r>
      <w:r w:rsidR="002767F0" w:rsidRPr="00573BDD">
        <w:t>a</w:t>
      </w:r>
      <w:r w:rsidRPr="00573BDD">
        <w:t>rchitecture</w:t>
      </w:r>
    </w:p>
    <w:p w14:paraId="53A1D2FD" w14:textId="695F783F" w:rsidR="00961DD0" w:rsidRPr="00573BDD" w:rsidRDefault="00961DD0" w:rsidP="00961DD0">
      <w:r w:rsidRPr="00573BDD">
        <w:t>The remainder of the present document specifies stage 2 aspects of the media streaming functional entities shown in the general architecture of figure 4.1.1-2.</w:t>
      </w:r>
    </w:p>
    <w:p w14:paraId="15EE7F30" w14:textId="77777777" w:rsidR="00BE02A0" w:rsidRPr="00573BDD" w:rsidRDefault="00BE02A0" w:rsidP="002767F0">
      <w:pPr>
        <w:keepNext/>
      </w:pPr>
      <w:r w:rsidRPr="00573BDD">
        <w:t>This architecture specification addresses two main scenarios as concerns each individual media streaming operation:</w:t>
      </w:r>
    </w:p>
    <w:p w14:paraId="799210E7" w14:textId="77777777" w:rsidR="00BE02A0" w:rsidRPr="00573BDD" w:rsidRDefault="00BE02A0" w:rsidP="002767F0">
      <w:pPr>
        <w:pStyle w:val="B1"/>
        <w:keepNext/>
      </w:pPr>
      <w:r w:rsidRPr="00573BDD">
        <w:t>-</w:t>
      </w:r>
      <w:r w:rsidRPr="00573BDD">
        <w:tab/>
      </w:r>
      <w:r w:rsidRPr="00573BDD">
        <w:rPr>
          <w:b/>
          <w:bCs/>
        </w:rPr>
        <w:t>Downlink streaming:</w:t>
      </w:r>
      <w:r w:rsidRPr="00573BDD">
        <w:t xml:space="preserve"> The network is the origin of the media and the UE acts as the consumption device.</w:t>
      </w:r>
    </w:p>
    <w:p w14:paraId="739F5E28" w14:textId="77777777" w:rsidR="00BE02A0" w:rsidRPr="00573BDD" w:rsidRDefault="00BE02A0" w:rsidP="00DD54CD">
      <w:pPr>
        <w:pStyle w:val="B1"/>
      </w:pPr>
      <w:r w:rsidRPr="00573BDD">
        <w:rPr>
          <w:b/>
          <w:bCs/>
        </w:rPr>
        <w:t>-</w:t>
      </w:r>
      <w:r w:rsidRPr="00573BDD">
        <w:rPr>
          <w:b/>
          <w:bCs/>
        </w:rPr>
        <w:tab/>
        <w:t>Uplink streaming:</w:t>
      </w:r>
      <w:r w:rsidRPr="00573BDD">
        <w:t xml:space="preserve"> The UE is the origin of the media and the network acts as the consumption entity.</w:t>
      </w:r>
    </w:p>
    <w:p w14:paraId="43EC28A1" w14:textId="77777777" w:rsidR="00BE02A0" w:rsidRPr="00573BDD" w:rsidRDefault="00BE02A0" w:rsidP="00DD54CD">
      <w:r w:rsidRPr="00573BDD">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573BDD" w:rsidRDefault="00BE02A0" w:rsidP="00DD54CD">
      <w:r w:rsidRPr="00573BDD">
        <w:t>Clause</w:t>
      </w:r>
      <w:r w:rsidR="00294CA1" w:rsidRPr="00573BDD">
        <w:t> </w:t>
      </w:r>
      <w:r w:rsidRPr="00573BDD">
        <w:t>4.2 introduces the 5G Unicast Downlink Media Streaming architecture.</w:t>
      </w:r>
    </w:p>
    <w:p w14:paraId="7BF092AA" w14:textId="1A87EE32" w:rsidR="00BE02A0" w:rsidRPr="00573BDD" w:rsidRDefault="00BE02A0" w:rsidP="00DD54CD">
      <w:r w:rsidRPr="00573BDD">
        <w:t>Clause</w:t>
      </w:r>
      <w:r w:rsidR="00294CA1" w:rsidRPr="00573BDD">
        <w:t> </w:t>
      </w:r>
      <w:r w:rsidRPr="00573BDD">
        <w:t>4.3 introduces the 5G Unicast Uplink Media Streaming architecture.</w:t>
      </w:r>
    </w:p>
    <w:p w14:paraId="3611BEF7" w14:textId="77777777" w:rsidR="00E1448D" w:rsidRPr="00573BDD" w:rsidRDefault="00E1448D" w:rsidP="00E1448D">
      <w:pPr>
        <w:pStyle w:val="Heading3"/>
      </w:pPr>
      <w:bookmarkStart w:id="89" w:name="_CR4_1_2"/>
      <w:bookmarkStart w:id="90" w:name="_Toc151022461"/>
      <w:bookmarkStart w:id="91" w:name="_Toc151022462"/>
      <w:bookmarkStart w:id="92" w:name="_Toc194063230"/>
      <w:bookmarkEnd w:id="89"/>
      <w:r w:rsidRPr="00573BDD">
        <w:t>4.1.2</w:t>
      </w:r>
      <w:r w:rsidRPr="00573BDD">
        <w:tab/>
        <w:t>Generalized Media Delivery architecture</w:t>
      </w:r>
      <w:bookmarkEnd w:id="90"/>
      <w:bookmarkEnd w:id="92"/>
    </w:p>
    <w:p w14:paraId="61D7D10F" w14:textId="77777777" w:rsidR="00E1448D" w:rsidRPr="00573BDD" w:rsidRDefault="00E1448D" w:rsidP="00E1448D">
      <w:pPr>
        <w:pStyle w:val="Heading4"/>
      </w:pPr>
      <w:bookmarkStart w:id="93" w:name="_CR4_1_2_1"/>
      <w:bookmarkStart w:id="94" w:name="_Toc194063231"/>
      <w:bookmarkEnd w:id="93"/>
      <w:r w:rsidRPr="00573BDD">
        <w:t>4.1.2.1</w:t>
      </w:r>
      <w:r w:rsidRPr="00573BDD">
        <w:tab/>
        <w:t>Generalized Media Delivery in the 5G System</w:t>
      </w:r>
      <w:bookmarkEnd w:id="91"/>
      <w:bookmarkEnd w:id="94"/>
    </w:p>
    <w:p w14:paraId="2F7C29A8" w14:textId="548598E8" w:rsidR="00E1448D" w:rsidRPr="00573BDD" w:rsidRDefault="00E1448D" w:rsidP="00294CA1">
      <w:pPr>
        <w:keepNext/>
        <w:rPr>
          <w:rFonts w:eastAsia="Malgun Gothic"/>
          <w:lang w:eastAsia="ko-KR"/>
        </w:rPr>
      </w:pPr>
      <w:r w:rsidRPr="00573BDD">
        <w:rPr>
          <w:rFonts w:eastAsia="Malgun Gothic"/>
          <w:lang w:eastAsia="ko-KR"/>
        </w:rPr>
        <w:t>This clause and subsequent subclauses of clause</w:t>
      </w:r>
      <w:r w:rsidR="00294CA1" w:rsidRPr="00573BDD">
        <w:rPr>
          <w:rFonts w:eastAsia="Malgun Gothic"/>
          <w:lang w:eastAsia="ko-KR"/>
        </w:rPr>
        <w:t> </w:t>
      </w:r>
      <w:r w:rsidRPr="00573BDD">
        <w:rPr>
          <w:rFonts w:eastAsia="Malgun Gothic"/>
          <w:lang w:eastAsia="ko-KR"/>
        </w:rPr>
        <w:t xml:space="preserve">4.1.2 define a generalized Media Delivery architecture of which the </w:t>
      </w:r>
      <w:r w:rsidRPr="00573BDD">
        <w:t>architecture for 5G Media Streaming (5GMS) defined elsewhere in the present document is one possible realisation</w:t>
      </w:r>
      <w:r w:rsidRPr="00573BDD">
        <w:rPr>
          <w:rFonts w:eastAsia="Malgun Gothic"/>
          <w:lang w:eastAsia="ko-KR"/>
        </w:rPr>
        <w:t xml:space="preserve">. In case of any misalignment between the two, the </w:t>
      </w:r>
      <w:r w:rsidRPr="00573BDD">
        <w:rPr>
          <w:lang w:eastAsia="en-GB"/>
        </w:rPr>
        <w:t>5GMS architecture has precedence over this generalised architecture.</w:t>
      </w:r>
    </w:p>
    <w:p w14:paraId="4956D983" w14:textId="0420FE62" w:rsidR="00E1448D" w:rsidRPr="00573BDD" w:rsidRDefault="00E1448D" w:rsidP="00E1448D">
      <w:pPr>
        <w:keepNext/>
        <w:keepLines/>
        <w:rPr>
          <w:rFonts w:eastAsia="Malgun Gothic"/>
          <w:lang w:eastAsia="ko-KR"/>
        </w:rPr>
      </w:pPr>
      <w:r w:rsidRPr="00573BDD">
        <w:rPr>
          <w:rFonts w:eastAsia="Malgun Gothic"/>
          <w:lang w:eastAsia="ko-KR"/>
        </w:rPr>
        <w:t xml:space="preserve">Due to the similarity of the </w:t>
      </w:r>
      <w:r w:rsidRPr="00573BDD">
        <w:t>5GMS architecture (as defined in the present document) to the architecture for Real-Time media Communication (RTC) defined in TS 26.506 [</w:t>
      </w:r>
      <w:r w:rsidR="0085267F" w:rsidRPr="00573BDD">
        <w:t>32</w:t>
      </w:r>
      <w:r w:rsidRPr="00573BDD">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3E35B5F" w14:textId="77777777" w:rsidR="00E1448D" w:rsidRPr="00573BDD" w:rsidRDefault="00E1448D" w:rsidP="00E1448D">
      <w:pPr>
        <w:pStyle w:val="NO"/>
        <w:keepNext/>
        <w:rPr>
          <w:rFonts w:eastAsia="MS Mincho"/>
        </w:rPr>
      </w:pPr>
      <w:r w:rsidRPr="00573BDD">
        <w:rPr>
          <w:rFonts w:eastAsia="MS Mincho"/>
        </w:rPr>
        <w:t>NOTE:</w:t>
      </w:r>
      <w:r w:rsidRPr="00573BDD">
        <w:rPr>
          <w:rFonts w:eastAsia="MS Mincho"/>
        </w:rPr>
        <w:tab/>
        <w:t>Full integration of 5GMS and RTC is not addressed in the present document.</w:t>
      </w:r>
    </w:p>
    <w:p w14:paraId="64350AC0" w14:textId="77777777" w:rsidR="00E1448D" w:rsidRPr="00573BDD" w:rsidRDefault="00E1448D" w:rsidP="00EE6E07">
      <w:pPr>
        <w:pStyle w:val="TH"/>
      </w:pPr>
      <w:r w:rsidRPr="00573BDD">
        <w:object w:dxaOrig="23440" w:dyaOrig="9981" w14:anchorId="777F1971">
          <v:shape id="_x0000_i1037" type="#_x0000_t75" style="width:479.25pt;height:202.9pt" o:ole="">
            <v:imagedata r:id="rId40" o:title=""/>
          </v:shape>
          <o:OLEObject Type="Embed" ProgID="Visio.Drawing.15" ShapeID="_x0000_i1037" DrawAspect="Content" ObjectID="_1804676103" r:id="rId41"/>
        </w:object>
      </w:r>
    </w:p>
    <w:p w14:paraId="61EA4D47" w14:textId="77777777" w:rsidR="00E1448D" w:rsidRPr="00573BDD" w:rsidRDefault="00E1448D" w:rsidP="00E1448D">
      <w:pPr>
        <w:pStyle w:val="TF"/>
      </w:pPr>
      <w:bookmarkStart w:id="95" w:name="_CRFigure4_1_2_11"/>
      <w:r w:rsidRPr="00573BDD">
        <w:t>Figure </w:t>
      </w:r>
      <w:bookmarkEnd w:id="95"/>
      <w:r w:rsidRPr="00573BDD">
        <w:t>4.1.2.1-1: Generalized Media Delivery architecture within the 5G System</w:t>
      </w:r>
    </w:p>
    <w:p w14:paraId="74A37B59" w14:textId="77777777" w:rsidR="00E1448D" w:rsidRPr="00573BDD" w:rsidRDefault="00E1448D" w:rsidP="00E1448D">
      <w:pPr>
        <w:keepNext/>
        <w:rPr>
          <w:rFonts w:eastAsia="Malgun Gothic"/>
          <w:lang w:eastAsia="ko-KR"/>
        </w:rPr>
      </w:pPr>
      <w:r w:rsidRPr="00573BDD">
        <w:rPr>
          <w:rFonts w:eastAsia="Malgun Gothic"/>
          <w:lang w:eastAsia="ko-KR"/>
        </w:rPr>
        <w:t>In this representation:</w:t>
      </w:r>
    </w:p>
    <w:p w14:paraId="3EC00E60"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 Application Provider</w:t>
      </w:r>
      <w:r w:rsidRPr="00573BDD">
        <w:rPr>
          <w:lang w:eastAsia="ko-KR"/>
        </w:rPr>
        <w:t xml:space="preserve"> plays the role of the 5GMS Application Provider.</w:t>
      </w:r>
    </w:p>
    <w:p w14:paraId="68F45B41"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Media-aware Application</w:t>
      </w:r>
      <w:r w:rsidRPr="00573BDD">
        <w:rPr>
          <w:lang w:eastAsia="ko-KR"/>
        </w:rPr>
        <w:t xml:space="preserve"> plays the role of the 5GMS-Aware Application.</w:t>
      </w:r>
    </w:p>
    <w:p w14:paraId="015DB96A" w14:textId="77777777" w:rsidR="00E1448D" w:rsidRPr="00573BDD" w:rsidRDefault="00E1448D" w:rsidP="00E1448D">
      <w:pPr>
        <w:pStyle w:val="B1"/>
        <w:keepNext/>
        <w:rPr>
          <w:lang w:eastAsia="ko-KR"/>
        </w:rPr>
      </w:pPr>
      <w:r w:rsidRPr="00573BDD">
        <w:rPr>
          <w:lang w:eastAsia="ko-KR"/>
        </w:rPr>
        <w:t>-</w:t>
      </w:r>
      <w:r w:rsidRPr="00573BDD">
        <w:rPr>
          <w:lang w:eastAsia="ko-KR"/>
        </w:rPr>
        <w:tab/>
        <w:t>The 5GMS AF is one possible realisation of the general Media AF.</w:t>
      </w:r>
    </w:p>
    <w:p w14:paraId="039EC119" w14:textId="77777777" w:rsidR="00E1448D" w:rsidRPr="00573BDD" w:rsidRDefault="00E1448D" w:rsidP="00E1448D">
      <w:pPr>
        <w:pStyle w:val="B1"/>
        <w:keepNext/>
        <w:rPr>
          <w:lang w:eastAsia="ko-KR"/>
        </w:rPr>
      </w:pPr>
      <w:r w:rsidRPr="00573BDD">
        <w:rPr>
          <w:lang w:eastAsia="ko-KR"/>
        </w:rPr>
        <w:t>-</w:t>
      </w:r>
      <w:r w:rsidRPr="00573BDD">
        <w:rPr>
          <w:lang w:eastAsia="ko-KR"/>
        </w:rPr>
        <w:tab/>
        <w:t>The 5GMS AS is one possible realisation of the general Media AS.</w:t>
      </w:r>
    </w:p>
    <w:p w14:paraId="7C62884A" w14:textId="77777777" w:rsidR="00E1448D" w:rsidRPr="00573BDD" w:rsidRDefault="00E1448D" w:rsidP="00E1448D">
      <w:pPr>
        <w:pStyle w:val="B1"/>
        <w:rPr>
          <w:lang w:eastAsia="ko-KR"/>
        </w:rPr>
      </w:pPr>
      <w:r w:rsidRPr="00573BDD">
        <w:rPr>
          <w:lang w:eastAsia="ko-KR"/>
        </w:rPr>
        <w:t>-</w:t>
      </w:r>
      <w:r w:rsidRPr="00573BDD">
        <w:rPr>
          <w:lang w:eastAsia="ko-KR"/>
        </w:rPr>
        <w:tab/>
        <w:t>The 5GMS Client is part of the general Media Client.</w:t>
      </w:r>
    </w:p>
    <w:p w14:paraId="6B136AA9" w14:textId="77777777" w:rsidR="00E1448D" w:rsidRPr="00573BDD" w:rsidRDefault="00E1448D" w:rsidP="00E1448D">
      <w:pPr>
        <w:pStyle w:val="Heading4"/>
      </w:pPr>
      <w:bookmarkStart w:id="96" w:name="_CR4_1_2_2"/>
      <w:bookmarkStart w:id="97" w:name="_Toc151022463"/>
      <w:bookmarkStart w:id="98" w:name="_Toc194063232"/>
      <w:bookmarkEnd w:id="96"/>
      <w:r w:rsidRPr="00573BDD">
        <w:t>4.1.2.2</w:t>
      </w:r>
      <w:r w:rsidRPr="00573BDD">
        <w:tab/>
        <w:t>Reference architecture for Media Delivery</w:t>
      </w:r>
      <w:bookmarkEnd w:id="97"/>
      <w:bookmarkEnd w:id="98"/>
    </w:p>
    <w:p w14:paraId="62EFC603" w14:textId="77777777" w:rsidR="00E1448D" w:rsidRPr="00573BDD" w:rsidRDefault="00E1448D" w:rsidP="00E1448D">
      <w:pPr>
        <w:keepNext/>
        <w:rPr>
          <w:rFonts w:eastAsia="Malgun Gothic"/>
          <w:lang w:eastAsia="ko-KR"/>
        </w:rPr>
      </w:pPr>
      <w:r w:rsidRPr="00573BDD">
        <w:rPr>
          <w:rFonts w:eastAsia="Malgun Gothic"/>
          <w:lang w:eastAsia="ko-KR"/>
        </w:rPr>
        <w:t>A functional description with additional details as well as reference points is provided below, as illustrated in figure </w:t>
      </w:r>
      <w:r w:rsidRPr="00573BDD">
        <w:t>4.1.2.</w:t>
      </w:r>
      <w:r w:rsidRPr="00573BDD">
        <w:rPr>
          <w:rFonts w:eastAsia="Malgun Gothic"/>
          <w:lang w:eastAsia="ko-KR"/>
        </w:rPr>
        <w:t>2-1.</w:t>
      </w:r>
    </w:p>
    <w:p w14:paraId="238C3B3B" w14:textId="0E94F3AA" w:rsidR="00E1448D" w:rsidRPr="00573BDD" w:rsidRDefault="00367B75" w:rsidP="00E1448D">
      <w:pPr>
        <w:pStyle w:val="TH"/>
        <w:spacing w:after="240"/>
      </w:pPr>
      <w:r w:rsidRPr="00573BDD">
        <w:rPr>
          <w:rFonts w:ascii="Times New Roman" w:hAnsi="Times New Roman"/>
        </w:rPr>
        <w:object w:dxaOrig="9700" w:dyaOrig="5570" w14:anchorId="70CECB94">
          <v:shape id="_x0000_i1038" type="#_x0000_t75" alt="" style="width:474.2pt;height:278.55pt;mso-width-percent:0;mso-height-percent:0;mso-width-percent:0;mso-height-percent:0" o:ole="">
            <v:imagedata r:id="rId42" o:title="" croptop="1580f" cropbottom="1721f" cropleft="933f" cropright="699f"/>
          </v:shape>
          <o:OLEObject Type="Embed" ProgID="Visio.Drawing.15" ShapeID="_x0000_i1038" DrawAspect="Content" ObjectID="_1804676104" r:id="rId43"/>
        </w:object>
      </w:r>
    </w:p>
    <w:p w14:paraId="55C90D9D" w14:textId="77777777" w:rsidR="00E1448D" w:rsidRPr="00573BDD" w:rsidRDefault="00E1448D" w:rsidP="00E1448D">
      <w:pPr>
        <w:pStyle w:val="NF"/>
      </w:pPr>
      <w:r w:rsidRPr="00573BDD">
        <w:t>NOTE 1:</w:t>
      </w:r>
      <w:r w:rsidRPr="00573BDD">
        <w:tab/>
        <w:t xml:space="preserve">Exposed APIs are named in </w:t>
      </w:r>
      <w:r w:rsidRPr="00573BDD">
        <w:rPr>
          <w:i/>
          <w:iCs/>
        </w:rPr>
        <w:t>italics</w:t>
      </w:r>
      <w:r w:rsidRPr="00573BDD">
        <w:t>.</w:t>
      </w:r>
    </w:p>
    <w:p w14:paraId="1D1C2F4E" w14:textId="77777777" w:rsidR="00E1448D" w:rsidRPr="00573BDD" w:rsidRDefault="00E1448D" w:rsidP="00E1448D">
      <w:pPr>
        <w:pStyle w:val="NF"/>
      </w:pPr>
      <w:r w:rsidRPr="00573BDD">
        <w:t>NOTE 2:</w:t>
      </w:r>
      <w:r w:rsidRPr="00573BDD">
        <w:tab/>
        <w:t>If the Media Client is deployed as a monolithic functional block, it may choose not to expose interfaces externally at reference point M11.</w:t>
      </w:r>
    </w:p>
    <w:p w14:paraId="5D4F930F" w14:textId="77777777" w:rsidR="00E1448D" w:rsidRPr="00573BDD" w:rsidRDefault="00E1448D" w:rsidP="00E1448D">
      <w:pPr>
        <w:pStyle w:val="TF"/>
      </w:pPr>
      <w:bookmarkStart w:id="99" w:name="_CRFigure4_1_2_21"/>
      <w:r w:rsidRPr="00573BDD">
        <w:t xml:space="preserve">Figure </w:t>
      </w:r>
      <w:bookmarkEnd w:id="99"/>
      <w:r w:rsidRPr="00573BDD">
        <w:t>4.1.2.2-1: Generalized Media Delivery architecture</w:t>
      </w:r>
    </w:p>
    <w:p w14:paraId="50C98A7A" w14:textId="77777777" w:rsidR="00E1448D" w:rsidRPr="00573BDD" w:rsidRDefault="00E1448D" w:rsidP="00E1448D">
      <w:pPr>
        <w:pStyle w:val="Heading4"/>
      </w:pPr>
      <w:bookmarkStart w:id="100" w:name="_CR4_1_2_3"/>
      <w:bookmarkStart w:id="101" w:name="_Toc151022464"/>
      <w:bookmarkStart w:id="102" w:name="_Toc194063233"/>
      <w:bookmarkEnd w:id="100"/>
      <w:r w:rsidRPr="00573BDD">
        <w:t>4.1.2.3</w:t>
      </w:r>
      <w:r w:rsidRPr="00573BDD">
        <w:tab/>
        <w:t>Network Functions and UE entities</w:t>
      </w:r>
      <w:bookmarkEnd w:id="101"/>
      <w:bookmarkEnd w:id="102"/>
    </w:p>
    <w:p w14:paraId="5ED256F7" w14:textId="77777777" w:rsidR="00E1448D" w:rsidRPr="00573BDD" w:rsidRDefault="00E1448D" w:rsidP="00E1448D">
      <w:pPr>
        <w:pStyle w:val="B1"/>
        <w:keepNext/>
        <w:spacing w:after="240"/>
        <w:ind w:left="0" w:firstLine="0"/>
        <w:rPr>
          <w:lang w:eastAsia="ko-KR"/>
        </w:rPr>
      </w:pPr>
      <w:r w:rsidRPr="00573BDD">
        <w:rPr>
          <w:lang w:eastAsia="ko-KR"/>
        </w:rPr>
        <w:t>Functional definitions may be generalized as follows:</w:t>
      </w:r>
    </w:p>
    <w:p w14:paraId="465F2A1B" w14:textId="77777777" w:rsidR="00E1448D" w:rsidRPr="00573BDD" w:rsidRDefault="00E1448D" w:rsidP="00E1448D">
      <w:pPr>
        <w:pStyle w:val="B1"/>
        <w:spacing w:after="240"/>
      </w:pPr>
      <w:r w:rsidRPr="00573BDD">
        <w:t>-</w:t>
      </w:r>
      <w:r w:rsidRPr="00573BDD">
        <w:tab/>
      </w:r>
      <w:r w:rsidRPr="00573BDD">
        <w:rPr>
          <w:b/>
          <w:bCs/>
        </w:rPr>
        <w:t>Media AF:</w:t>
      </w:r>
      <w:r w:rsidRPr="00573BDD">
        <w:t xml:space="preserve"> An Application Function as defined in clause 6.2.10 of TS 23.501 [2] dedicated to Media Delivery.</w:t>
      </w:r>
    </w:p>
    <w:p w14:paraId="4BDF289F" w14:textId="77777777" w:rsidR="00E1448D" w:rsidRPr="00573BDD" w:rsidRDefault="00E1448D" w:rsidP="00E1448D">
      <w:pPr>
        <w:pStyle w:val="B1"/>
        <w:spacing w:after="240"/>
      </w:pPr>
      <w:r w:rsidRPr="00573BDD">
        <w:t>-</w:t>
      </w:r>
      <w:r w:rsidRPr="00573BDD">
        <w:tab/>
      </w:r>
      <w:r w:rsidRPr="00573BDD">
        <w:rPr>
          <w:b/>
          <w:bCs/>
        </w:rPr>
        <w:t>Media AS:</w:t>
      </w:r>
      <w:r w:rsidRPr="00573BDD">
        <w:t xml:space="preserve"> An Application Server dedicated to Media Delivery.</w:t>
      </w:r>
    </w:p>
    <w:p w14:paraId="4B263B4C" w14:textId="77777777" w:rsidR="00E1448D" w:rsidRPr="00573BDD" w:rsidRDefault="00E1448D" w:rsidP="00E1448D">
      <w:pPr>
        <w:pStyle w:val="B1"/>
        <w:spacing w:after="240"/>
      </w:pPr>
      <w:r w:rsidRPr="00573BDD">
        <w:t>-</w:t>
      </w:r>
      <w:r w:rsidRPr="00573BDD">
        <w:tab/>
      </w:r>
      <w:r w:rsidRPr="00573BDD">
        <w:rPr>
          <w:b/>
          <w:bCs/>
        </w:rPr>
        <w:t>Media Client:</w:t>
      </w:r>
      <w:r w:rsidRPr="00573BDD">
        <w:t xml:space="preserve"> A UE internal function dedicated to Media Delivery comprising:</w:t>
      </w:r>
    </w:p>
    <w:p w14:paraId="14BD9CCB" w14:textId="77777777" w:rsidR="00E1448D" w:rsidRPr="00573BDD" w:rsidRDefault="00E1448D" w:rsidP="00E1448D">
      <w:pPr>
        <w:pStyle w:val="B2"/>
      </w:pPr>
      <w:r w:rsidRPr="00573BDD">
        <w:t>-</w:t>
      </w:r>
      <w:r w:rsidRPr="00573BDD">
        <w:tab/>
      </w:r>
      <w:r w:rsidRPr="00573BDD">
        <w:rPr>
          <w:b/>
          <w:bCs/>
        </w:rPr>
        <w:t>Media Session Handler:</w:t>
      </w:r>
      <w:r w:rsidRPr="00573BDD">
        <w:t xml:space="preserve"> An entity on the UE that communicates with the Media AF in order to establish, control and support the delivery of a media session.</w:t>
      </w:r>
    </w:p>
    <w:p w14:paraId="4934C47A" w14:textId="77777777" w:rsidR="00E1448D" w:rsidRPr="00573BDD" w:rsidRDefault="00E1448D" w:rsidP="00E1448D">
      <w:pPr>
        <w:pStyle w:val="B2"/>
      </w:pPr>
      <w:r w:rsidRPr="00573BDD">
        <w:t>-</w:t>
      </w:r>
      <w:r w:rsidRPr="00573BDD">
        <w:tab/>
      </w:r>
      <w:r w:rsidRPr="00573BDD">
        <w:rPr>
          <w:b/>
          <w:bCs/>
        </w:rPr>
        <w:t>Media Access Function:</w:t>
      </w:r>
      <w:r w:rsidRPr="00573BDD">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Pr="00573BDD" w:rsidRDefault="00E1448D" w:rsidP="00E1448D">
      <w:pPr>
        <w:pStyle w:val="B1"/>
        <w:keepNext/>
      </w:pPr>
      <w:r w:rsidRPr="00573BDD">
        <w:t>-</w:t>
      </w:r>
      <w:r w:rsidRPr="00573BDD">
        <w:tab/>
      </w:r>
      <w:r w:rsidRPr="00573BDD">
        <w:rPr>
          <w:b/>
          <w:bCs/>
        </w:rPr>
        <w:t>Media-aware Application:</w:t>
      </w:r>
      <w:r w:rsidRPr="00573BDD">
        <w:t xml:space="preserve"> An application entity on the UE that makes use of 3GPP-defined APIs to invoke the Media Session Handler and/or the Media Access Function in order to support Media Delivery.</w:t>
      </w:r>
    </w:p>
    <w:p w14:paraId="4216F778" w14:textId="77777777" w:rsidR="00E1448D" w:rsidRPr="00573BDD" w:rsidRDefault="00E1448D" w:rsidP="00E1448D">
      <w:pPr>
        <w:pStyle w:val="NO"/>
      </w:pPr>
      <w:r w:rsidRPr="00573BDD">
        <w:t>NOTE:</w:t>
      </w:r>
      <w:r w:rsidRPr="00573BDD">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Pr="00573BDD" w:rsidRDefault="00E1448D" w:rsidP="00E1448D">
      <w:pPr>
        <w:pStyle w:val="TH"/>
        <w:rPr>
          <w:rFonts w:eastAsia="Malgun Gothic"/>
          <w:lang w:eastAsia="ko-KR"/>
        </w:rPr>
      </w:pPr>
      <w:bookmarkStart w:id="103" w:name="_CRTable4_1_2_31Mappingof5GMSfunctionst"/>
      <w:r w:rsidRPr="00573BDD">
        <w:rPr>
          <w:lang w:eastAsia="ko-KR"/>
        </w:rPr>
        <w:t xml:space="preserve">Table </w:t>
      </w:r>
      <w:bookmarkEnd w:id="103"/>
      <w:r w:rsidRPr="00573BDD">
        <w:t>4.1.2.3</w:t>
      </w:r>
      <w:r w:rsidRPr="00573BDD">
        <w:rPr>
          <w:lang w:eastAsia="ko-KR"/>
        </w:rPr>
        <w:t>-1 Mapping of 5GMS functions 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rsidRPr="00573BDD" w14:paraId="7FF8A500" w14:textId="77777777" w:rsidTr="00EE39DD">
        <w:trPr>
          <w:jc w:val="center"/>
        </w:trPr>
        <w:tc>
          <w:tcPr>
            <w:tcW w:w="2693" w:type="dxa"/>
            <w:gridSpan w:val="2"/>
            <w:shd w:val="clear" w:color="auto" w:fill="BFBFBF" w:themeFill="background1" w:themeFillShade="BF"/>
          </w:tcPr>
          <w:p w14:paraId="29467006" w14:textId="77777777" w:rsidR="00E1448D" w:rsidRPr="00573BDD" w:rsidRDefault="00E1448D" w:rsidP="00EE39DD">
            <w:pPr>
              <w:pStyle w:val="TAH"/>
              <w:rPr>
                <w:rFonts w:eastAsia="Malgun Gothic"/>
                <w:lang w:eastAsia="ko-KR"/>
              </w:rPr>
            </w:pPr>
            <w:r w:rsidRPr="00573BDD">
              <w:rPr>
                <w:rFonts w:eastAsia="Malgun Gothic"/>
                <w:lang w:eastAsia="ko-KR"/>
              </w:rPr>
              <w:t>Generalized media architecture function</w:t>
            </w:r>
          </w:p>
        </w:tc>
        <w:tc>
          <w:tcPr>
            <w:tcW w:w="2245" w:type="dxa"/>
            <w:shd w:val="clear" w:color="auto" w:fill="BFBFBF" w:themeFill="background1" w:themeFillShade="BF"/>
          </w:tcPr>
          <w:p w14:paraId="0E446F33" w14:textId="77777777" w:rsidR="00E1448D" w:rsidRPr="00573BDD" w:rsidRDefault="00E1448D" w:rsidP="00EE39DD">
            <w:pPr>
              <w:pStyle w:val="TAH"/>
              <w:rPr>
                <w:rFonts w:eastAsia="Malgun Gothic"/>
                <w:lang w:eastAsia="ko-KR"/>
              </w:rPr>
            </w:pPr>
            <w:r w:rsidRPr="00573BDD">
              <w:rPr>
                <w:rFonts w:eastAsia="Malgun Gothic"/>
                <w:lang w:eastAsia="ko-KR"/>
              </w:rPr>
              <w:t>5GMSd function</w:t>
            </w:r>
          </w:p>
        </w:tc>
        <w:tc>
          <w:tcPr>
            <w:tcW w:w="2281" w:type="dxa"/>
            <w:shd w:val="clear" w:color="auto" w:fill="BFBFBF" w:themeFill="background1" w:themeFillShade="BF"/>
          </w:tcPr>
          <w:p w14:paraId="726AA2E8" w14:textId="77777777" w:rsidR="00E1448D" w:rsidRPr="00573BDD" w:rsidRDefault="00E1448D" w:rsidP="00EE39DD">
            <w:pPr>
              <w:pStyle w:val="TAH"/>
              <w:rPr>
                <w:rFonts w:eastAsia="Malgun Gothic"/>
                <w:lang w:eastAsia="ko-KR"/>
              </w:rPr>
            </w:pPr>
            <w:r w:rsidRPr="00573BDD">
              <w:rPr>
                <w:rFonts w:eastAsia="Malgun Gothic"/>
                <w:lang w:eastAsia="ko-KR"/>
              </w:rPr>
              <w:t>5GMSu function</w:t>
            </w:r>
          </w:p>
        </w:tc>
      </w:tr>
      <w:tr w:rsidR="00E1448D" w:rsidRPr="00573BDD" w14:paraId="0519DCD6" w14:textId="77777777" w:rsidTr="00EE39DD">
        <w:trPr>
          <w:jc w:val="center"/>
        </w:trPr>
        <w:tc>
          <w:tcPr>
            <w:tcW w:w="2693" w:type="dxa"/>
            <w:gridSpan w:val="2"/>
          </w:tcPr>
          <w:p w14:paraId="00DEE19F" w14:textId="77777777" w:rsidR="00E1448D" w:rsidRPr="00573BDD" w:rsidRDefault="00E1448D" w:rsidP="00EE39DD">
            <w:pPr>
              <w:pStyle w:val="TAL"/>
              <w:rPr>
                <w:rFonts w:eastAsia="Malgun Gothic"/>
              </w:rPr>
            </w:pPr>
            <w:r w:rsidRPr="00573BDD">
              <w:rPr>
                <w:rFonts w:eastAsia="Malgun Gothic"/>
              </w:rPr>
              <w:t>Media AF</w:t>
            </w:r>
          </w:p>
        </w:tc>
        <w:tc>
          <w:tcPr>
            <w:tcW w:w="2245" w:type="dxa"/>
          </w:tcPr>
          <w:p w14:paraId="0182448B" w14:textId="77777777" w:rsidR="00E1448D" w:rsidRPr="00573BDD" w:rsidRDefault="00E1448D" w:rsidP="00EE39DD">
            <w:pPr>
              <w:pStyle w:val="TAC"/>
              <w:rPr>
                <w:rFonts w:eastAsia="Malgun Gothic"/>
              </w:rPr>
            </w:pPr>
            <w:r w:rsidRPr="00573BDD">
              <w:rPr>
                <w:rFonts w:eastAsia="Malgun Gothic"/>
              </w:rPr>
              <w:t>5GMSd AF</w:t>
            </w:r>
          </w:p>
        </w:tc>
        <w:tc>
          <w:tcPr>
            <w:tcW w:w="2281" w:type="dxa"/>
          </w:tcPr>
          <w:p w14:paraId="7D8C2950" w14:textId="77777777" w:rsidR="00E1448D" w:rsidRPr="00573BDD" w:rsidRDefault="00E1448D" w:rsidP="00EE39DD">
            <w:pPr>
              <w:pStyle w:val="TAC"/>
              <w:rPr>
                <w:rFonts w:eastAsia="Malgun Gothic"/>
              </w:rPr>
            </w:pPr>
            <w:r w:rsidRPr="00573BDD">
              <w:rPr>
                <w:rFonts w:eastAsia="Malgun Gothic"/>
              </w:rPr>
              <w:t>5GMSu AF</w:t>
            </w:r>
          </w:p>
        </w:tc>
      </w:tr>
      <w:tr w:rsidR="00E1448D" w:rsidRPr="00573BDD" w14:paraId="6B945FD0" w14:textId="77777777" w:rsidTr="00EE39DD">
        <w:trPr>
          <w:jc w:val="center"/>
        </w:trPr>
        <w:tc>
          <w:tcPr>
            <w:tcW w:w="2693" w:type="dxa"/>
            <w:gridSpan w:val="2"/>
          </w:tcPr>
          <w:p w14:paraId="4C399EC9" w14:textId="77777777" w:rsidR="00E1448D" w:rsidRPr="00573BDD" w:rsidRDefault="00E1448D" w:rsidP="00EE39DD">
            <w:pPr>
              <w:pStyle w:val="TAL"/>
              <w:rPr>
                <w:rFonts w:eastAsia="Malgun Gothic"/>
              </w:rPr>
            </w:pPr>
            <w:r w:rsidRPr="00573BDD">
              <w:rPr>
                <w:rFonts w:eastAsia="Malgun Gothic"/>
              </w:rPr>
              <w:t>Media AS</w:t>
            </w:r>
          </w:p>
        </w:tc>
        <w:tc>
          <w:tcPr>
            <w:tcW w:w="2245" w:type="dxa"/>
          </w:tcPr>
          <w:p w14:paraId="598D62D4" w14:textId="77777777" w:rsidR="00E1448D" w:rsidRPr="00573BDD" w:rsidRDefault="00E1448D" w:rsidP="00EE39DD">
            <w:pPr>
              <w:pStyle w:val="TAC"/>
              <w:rPr>
                <w:rFonts w:eastAsia="Malgun Gothic"/>
              </w:rPr>
            </w:pPr>
            <w:r w:rsidRPr="00573BDD">
              <w:rPr>
                <w:rFonts w:eastAsia="Malgun Gothic"/>
              </w:rPr>
              <w:t>5GMSd AS</w:t>
            </w:r>
          </w:p>
        </w:tc>
        <w:tc>
          <w:tcPr>
            <w:tcW w:w="2281" w:type="dxa"/>
          </w:tcPr>
          <w:p w14:paraId="201548BE" w14:textId="77777777" w:rsidR="00E1448D" w:rsidRPr="00573BDD" w:rsidRDefault="00E1448D" w:rsidP="00EE39DD">
            <w:pPr>
              <w:pStyle w:val="TAC"/>
              <w:rPr>
                <w:rFonts w:eastAsia="Malgun Gothic"/>
              </w:rPr>
            </w:pPr>
            <w:r w:rsidRPr="00573BDD">
              <w:rPr>
                <w:rFonts w:eastAsia="Malgun Gothic"/>
              </w:rPr>
              <w:t>5GMSu AS</w:t>
            </w:r>
          </w:p>
        </w:tc>
      </w:tr>
      <w:tr w:rsidR="00E1448D" w:rsidRPr="00573BDD" w14:paraId="49923DCE" w14:textId="77777777" w:rsidTr="00EE39DD">
        <w:trPr>
          <w:jc w:val="center"/>
        </w:trPr>
        <w:tc>
          <w:tcPr>
            <w:tcW w:w="2693" w:type="dxa"/>
            <w:gridSpan w:val="2"/>
          </w:tcPr>
          <w:p w14:paraId="362C90A5" w14:textId="77777777" w:rsidR="00E1448D" w:rsidRPr="00573BDD" w:rsidRDefault="00E1448D" w:rsidP="00EE39DD">
            <w:pPr>
              <w:pStyle w:val="TAL"/>
              <w:rPr>
                <w:rFonts w:eastAsia="Malgun Gothic"/>
              </w:rPr>
            </w:pPr>
            <w:r w:rsidRPr="00573BDD">
              <w:rPr>
                <w:rFonts w:eastAsia="Malgun Gothic"/>
              </w:rPr>
              <w:t>Media Client</w:t>
            </w:r>
          </w:p>
        </w:tc>
        <w:tc>
          <w:tcPr>
            <w:tcW w:w="2245" w:type="dxa"/>
          </w:tcPr>
          <w:p w14:paraId="66B5DAF0" w14:textId="77777777" w:rsidR="00E1448D" w:rsidRPr="00573BDD" w:rsidRDefault="00E1448D" w:rsidP="00EE39DD">
            <w:pPr>
              <w:pStyle w:val="TAC"/>
              <w:rPr>
                <w:rFonts w:eastAsia="Malgun Gothic"/>
              </w:rPr>
            </w:pPr>
            <w:r w:rsidRPr="00573BDD">
              <w:rPr>
                <w:rFonts w:eastAsia="Malgun Gothic"/>
              </w:rPr>
              <w:t>5GMSd Client</w:t>
            </w:r>
          </w:p>
        </w:tc>
        <w:tc>
          <w:tcPr>
            <w:tcW w:w="2281" w:type="dxa"/>
          </w:tcPr>
          <w:p w14:paraId="699D1096" w14:textId="77777777" w:rsidR="00E1448D" w:rsidRPr="00573BDD" w:rsidRDefault="00E1448D" w:rsidP="00EE39DD">
            <w:pPr>
              <w:pStyle w:val="TAC"/>
              <w:rPr>
                <w:rFonts w:eastAsia="Malgun Gothic"/>
              </w:rPr>
            </w:pPr>
            <w:r w:rsidRPr="00573BDD">
              <w:rPr>
                <w:rFonts w:eastAsia="Malgun Gothic"/>
              </w:rPr>
              <w:t>5GMSu Client</w:t>
            </w:r>
          </w:p>
        </w:tc>
      </w:tr>
      <w:tr w:rsidR="00E1448D" w:rsidRPr="00573BDD" w14:paraId="7800348C" w14:textId="77777777" w:rsidTr="00EE39DD">
        <w:trPr>
          <w:jc w:val="center"/>
        </w:trPr>
        <w:tc>
          <w:tcPr>
            <w:tcW w:w="273" w:type="dxa"/>
          </w:tcPr>
          <w:p w14:paraId="0A59F695" w14:textId="77777777" w:rsidR="00E1448D" w:rsidRPr="00573BDD" w:rsidRDefault="00E1448D" w:rsidP="00EE39DD">
            <w:pPr>
              <w:pStyle w:val="TAL"/>
              <w:rPr>
                <w:rFonts w:eastAsia="Malgun Gothic"/>
              </w:rPr>
            </w:pPr>
          </w:p>
        </w:tc>
        <w:tc>
          <w:tcPr>
            <w:tcW w:w="2420" w:type="dxa"/>
          </w:tcPr>
          <w:p w14:paraId="38557770" w14:textId="77777777" w:rsidR="00E1448D" w:rsidRPr="00573BDD" w:rsidRDefault="00E1448D" w:rsidP="00EE39DD">
            <w:pPr>
              <w:pStyle w:val="TAL"/>
              <w:rPr>
                <w:rFonts w:eastAsia="Malgun Gothic"/>
              </w:rPr>
            </w:pPr>
            <w:r w:rsidRPr="00573BDD">
              <w:rPr>
                <w:rFonts w:eastAsia="Malgun Gothic"/>
              </w:rPr>
              <w:t>Media Session Handler</w:t>
            </w:r>
          </w:p>
        </w:tc>
        <w:tc>
          <w:tcPr>
            <w:tcW w:w="4526" w:type="dxa"/>
            <w:gridSpan w:val="2"/>
          </w:tcPr>
          <w:p w14:paraId="41D3DE33" w14:textId="77777777" w:rsidR="00E1448D" w:rsidRPr="00573BDD" w:rsidRDefault="00E1448D" w:rsidP="00EE39DD">
            <w:pPr>
              <w:pStyle w:val="TAC"/>
              <w:rPr>
                <w:rFonts w:eastAsia="Malgun Gothic"/>
              </w:rPr>
            </w:pPr>
            <w:r w:rsidRPr="00573BDD">
              <w:rPr>
                <w:rFonts w:eastAsia="Malgun Gothic"/>
              </w:rPr>
              <w:t>Media Session Handler</w:t>
            </w:r>
          </w:p>
        </w:tc>
      </w:tr>
      <w:tr w:rsidR="00E1448D" w:rsidRPr="00573BDD" w14:paraId="42F7BC4D" w14:textId="77777777" w:rsidTr="00EE39DD">
        <w:trPr>
          <w:jc w:val="center"/>
        </w:trPr>
        <w:tc>
          <w:tcPr>
            <w:tcW w:w="273" w:type="dxa"/>
          </w:tcPr>
          <w:p w14:paraId="3AECDFE3" w14:textId="77777777" w:rsidR="00E1448D" w:rsidRPr="00573BDD" w:rsidRDefault="00E1448D" w:rsidP="00EE39DD">
            <w:pPr>
              <w:pStyle w:val="TAL"/>
              <w:rPr>
                <w:rFonts w:eastAsia="Malgun Gothic"/>
              </w:rPr>
            </w:pPr>
          </w:p>
        </w:tc>
        <w:tc>
          <w:tcPr>
            <w:tcW w:w="2420" w:type="dxa"/>
          </w:tcPr>
          <w:p w14:paraId="2C55D937" w14:textId="77777777" w:rsidR="00E1448D" w:rsidRPr="00573BDD" w:rsidRDefault="00E1448D" w:rsidP="00EE39DD">
            <w:pPr>
              <w:pStyle w:val="TAL"/>
              <w:rPr>
                <w:rFonts w:eastAsia="Malgun Gothic"/>
              </w:rPr>
            </w:pPr>
            <w:r w:rsidRPr="00573BDD">
              <w:rPr>
                <w:rFonts w:eastAsia="Malgun Gothic"/>
              </w:rPr>
              <w:t>Media Access Function</w:t>
            </w:r>
          </w:p>
        </w:tc>
        <w:tc>
          <w:tcPr>
            <w:tcW w:w="2245" w:type="dxa"/>
          </w:tcPr>
          <w:p w14:paraId="747ACCF9" w14:textId="77777777" w:rsidR="00E1448D" w:rsidRPr="00573BDD" w:rsidRDefault="00E1448D" w:rsidP="00EE39DD">
            <w:pPr>
              <w:pStyle w:val="TAC"/>
              <w:rPr>
                <w:rFonts w:eastAsia="Malgun Gothic"/>
              </w:rPr>
            </w:pPr>
            <w:r w:rsidRPr="00573BDD">
              <w:rPr>
                <w:rFonts w:eastAsia="Malgun Gothic"/>
              </w:rPr>
              <w:t>Media Stream Handler (Media Player)</w:t>
            </w:r>
          </w:p>
        </w:tc>
        <w:tc>
          <w:tcPr>
            <w:tcW w:w="2281" w:type="dxa"/>
          </w:tcPr>
          <w:p w14:paraId="26165CED" w14:textId="77777777" w:rsidR="00E1448D" w:rsidRPr="00573BDD" w:rsidRDefault="00E1448D" w:rsidP="00EE39DD">
            <w:pPr>
              <w:pStyle w:val="TAC"/>
              <w:rPr>
                <w:rFonts w:eastAsia="Malgun Gothic"/>
              </w:rPr>
            </w:pPr>
            <w:r w:rsidRPr="00573BDD">
              <w:rPr>
                <w:rFonts w:eastAsia="Malgun Gothic"/>
              </w:rPr>
              <w:t>Media Stream Handler (Media Streamer)</w:t>
            </w:r>
          </w:p>
        </w:tc>
      </w:tr>
      <w:tr w:rsidR="00E1448D" w:rsidRPr="00573BDD" w14:paraId="7E869E7A" w14:textId="77777777" w:rsidTr="00EE39DD">
        <w:trPr>
          <w:jc w:val="center"/>
        </w:trPr>
        <w:tc>
          <w:tcPr>
            <w:tcW w:w="2693" w:type="dxa"/>
            <w:gridSpan w:val="2"/>
          </w:tcPr>
          <w:p w14:paraId="34FFA566" w14:textId="77777777" w:rsidR="00E1448D" w:rsidRPr="00573BDD" w:rsidRDefault="00E1448D" w:rsidP="00EE39DD">
            <w:pPr>
              <w:pStyle w:val="TAL"/>
              <w:rPr>
                <w:rFonts w:eastAsia="Malgun Gothic"/>
              </w:rPr>
            </w:pPr>
            <w:r w:rsidRPr="00573BDD">
              <w:rPr>
                <w:rFonts w:eastAsia="Malgun Gothic"/>
              </w:rPr>
              <w:t>Media Application Provider</w:t>
            </w:r>
          </w:p>
        </w:tc>
        <w:tc>
          <w:tcPr>
            <w:tcW w:w="2245" w:type="dxa"/>
          </w:tcPr>
          <w:p w14:paraId="4E790236" w14:textId="77777777" w:rsidR="00E1448D" w:rsidRPr="00573BDD" w:rsidRDefault="00E1448D" w:rsidP="00EE39DD">
            <w:pPr>
              <w:pStyle w:val="TAC"/>
              <w:rPr>
                <w:rFonts w:eastAsia="Malgun Gothic"/>
              </w:rPr>
            </w:pPr>
            <w:r w:rsidRPr="00573BDD">
              <w:rPr>
                <w:rFonts w:eastAsia="Malgun Gothic"/>
              </w:rPr>
              <w:t>5GMSd Application Provider</w:t>
            </w:r>
          </w:p>
        </w:tc>
        <w:tc>
          <w:tcPr>
            <w:tcW w:w="2281" w:type="dxa"/>
          </w:tcPr>
          <w:p w14:paraId="1356A863" w14:textId="77777777" w:rsidR="00E1448D" w:rsidRPr="00573BDD" w:rsidRDefault="00E1448D" w:rsidP="00EE39DD">
            <w:pPr>
              <w:pStyle w:val="TAC"/>
              <w:rPr>
                <w:rFonts w:eastAsia="Malgun Gothic"/>
              </w:rPr>
            </w:pPr>
            <w:r w:rsidRPr="00573BDD">
              <w:rPr>
                <w:rFonts w:eastAsia="Malgun Gothic"/>
              </w:rPr>
              <w:t>5GMSu Application Provider</w:t>
            </w:r>
          </w:p>
        </w:tc>
      </w:tr>
      <w:tr w:rsidR="00E1448D" w:rsidRPr="00573BDD" w14:paraId="10A7E529" w14:textId="77777777" w:rsidTr="00EE39DD">
        <w:trPr>
          <w:jc w:val="center"/>
        </w:trPr>
        <w:tc>
          <w:tcPr>
            <w:tcW w:w="2693" w:type="dxa"/>
            <w:gridSpan w:val="2"/>
          </w:tcPr>
          <w:p w14:paraId="0D7A9739" w14:textId="77777777" w:rsidR="00E1448D" w:rsidRPr="00573BDD" w:rsidRDefault="00E1448D" w:rsidP="00EE39DD">
            <w:pPr>
              <w:pStyle w:val="TAL"/>
              <w:rPr>
                <w:rFonts w:eastAsia="Malgun Gothic"/>
              </w:rPr>
            </w:pPr>
            <w:r w:rsidRPr="00573BDD">
              <w:rPr>
                <w:rFonts w:eastAsia="Malgun Gothic"/>
              </w:rPr>
              <w:t>Media-aware Application</w:t>
            </w:r>
          </w:p>
        </w:tc>
        <w:tc>
          <w:tcPr>
            <w:tcW w:w="2245" w:type="dxa"/>
          </w:tcPr>
          <w:p w14:paraId="33082493" w14:textId="77777777" w:rsidR="00E1448D" w:rsidRPr="00573BDD" w:rsidRDefault="00E1448D" w:rsidP="00EE39DD">
            <w:pPr>
              <w:pStyle w:val="TAC"/>
              <w:rPr>
                <w:rFonts w:eastAsia="Malgun Gothic"/>
              </w:rPr>
            </w:pPr>
            <w:r w:rsidRPr="00573BDD">
              <w:rPr>
                <w:rFonts w:eastAsia="Malgun Gothic"/>
              </w:rPr>
              <w:t>5GMSd-Aware Application</w:t>
            </w:r>
          </w:p>
        </w:tc>
        <w:tc>
          <w:tcPr>
            <w:tcW w:w="2281" w:type="dxa"/>
          </w:tcPr>
          <w:p w14:paraId="5A6FDE16" w14:textId="77777777" w:rsidR="00E1448D" w:rsidRPr="00573BDD" w:rsidRDefault="00E1448D" w:rsidP="00EE39DD">
            <w:pPr>
              <w:pStyle w:val="TAC"/>
              <w:rPr>
                <w:rFonts w:eastAsia="Malgun Gothic"/>
              </w:rPr>
            </w:pPr>
            <w:r w:rsidRPr="00573BDD">
              <w:rPr>
                <w:rFonts w:eastAsia="Malgun Gothic"/>
              </w:rPr>
              <w:t>5GMSu-Aware Application</w:t>
            </w:r>
          </w:p>
        </w:tc>
      </w:tr>
    </w:tbl>
    <w:p w14:paraId="140F1057" w14:textId="77777777" w:rsidR="00E1448D" w:rsidRPr="00573BDD" w:rsidRDefault="00E1448D" w:rsidP="00E1448D"/>
    <w:p w14:paraId="20F2A729" w14:textId="77777777" w:rsidR="00E1448D" w:rsidRPr="00573BDD" w:rsidRDefault="00E1448D" w:rsidP="00E1448D">
      <w:pPr>
        <w:pStyle w:val="Heading4"/>
      </w:pPr>
      <w:bookmarkStart w:id="104" w:name="_CR4_1_2_4"/>
      <w:bookmarkStart w:id="105" w:name="_Toc151022465"/>
      <w:bookmarkStart w:id="106" w:name="_Toc194063234"/>
      <w:bookmarkEnd w:id="104"/>
      <w:r w:rsidRPr="00573BDD">
        <w:t>4.1.2.4</w:t>
      </w:r>
      <w:r w:rsidRPr="00573BDD">
        <w:tab/>
        <w:t>Reference points</w:t>
      </w:r>
      <w:bookmarkEnd w:id="105"/>
      <w:bookmarkEnd w:id="106"/>
    </w:p>
    <w:p w14:paraId="1803834C" w14:textId="77777777" w:rsidR="00E1448D" w:rsidRPr="00573BDD" w:rsidRDefault="00E1448D" w:rsidP="00E1448D">
      <w:pPr>
        <w:spacing w:after="240"/>
      </w:pPr>
      <w:r w:rsidRPr="00573BDD">
        <w:t>The following reference points are defined for Media Delivery:</w:t>
      </w:r>
    </w:p>
    <w:p w14:paraId="59D0C550" w14:textId="77777777" w:rsidR="00E1448D" w:rsidRPr="00573BDD" w:rsidRDefault="00E1448D" w:rsidP="00E1448D">
      <w:pPr>
        <w:pStyle w:val="EX"/>
      </w:pPr>
      <w:r w:rsidRPr="00573BDD">
        <w:rPr>
          <w:b/>
          <w:bCs/>
        </w:rPr>
        <w:t>M1</w:t>
      </w:r>
      <w:r w:rsidRPr="00573BDD">
        <w:t>:</w:t>
      </w:r>
      <w:r w:rsidRPr="00573BDD">
        <w:tab/>
        <w:t>Reference point between the Media Application Provider and the Media AF for the provisioning of Media Delivery.</w:t>
      </w:r>
    </w:p>
    <w:p w14:paraId="392E6B93" w14:textId="77777777" w:rsidR="00E1448D" w:rsidRPr="00573BDD" w:rsidRDefault="00E1448D" w:rsidP="00E1448D">
      <w:pPr>
        <w:pStyle w:val="EX"/>
      </w:pPr>
      <w:r w:rsidRPr="00573BDD">
        <w:rPr>
          <w:b/>
          <w:bCs/>
        </w:rPr>
        <w:t>M2</w:t>
      </w:r>
      <w:r w:rsidRPr="00573BDD">
        <w:t>:</w:t>
      </w:r>
      <w:r w:rsidRPr="00573BDD">
        <w:tab/>
        <w:t>Reference point between the Media Application Provider and the Media AS for the purposes of ingesting media into the Media AS or egesting media from the Media AS.</w:t>
      </w:r>
    </w:p>
    <w:p w14:paraId="44E1B441" w14:textId="77777777" w:rsidR="00E1448D" w:rsidRPr="00573BDD" w:rsidRDefault="00E1448D" w:rsidP="00E1448D">
      <w:pPr>
        <w:pStyle w:val="EX"/>
      </w:pPr>
      <w:r w:rsidRPr="00573BDD">
        <w:rPr>
          <w:b/>
          <w:bCs/>
        </w:rPr>
        <w:t>M3</w:t>
      </w:r>
      <w:r w:rsidRPr="00573BDD">
        <w:t>:</w:t>
      </w:r>
      <w:r w:rsidRPr="00573BDD">
        <w:tab/>
        <w:t>Reference point between the Media AF and the Media AS for the purposes of Media AS configuration and/or for media session handling in relation to Media Delivery.</w:t>
      </w:r>
    </w:p>
    <w:p w14:paraId="21CCF0E4" w14:textId="77777777" w:rsidR="00E1448D" w:rsidRPr="00573BDD" w:rsidRDefault="00E1448D" w:rsidP="00E1448D">
      <w:pPr>
        <w:pStyle w:val="EX"/>
      </w:pPr>
      <w:r w:rsidRPr="00573BDD">
        <w:rPr>
          <w:b/>
          <w:bCs/>
        </w:rPr>
        <w:t>M4</w:t>
      </w:r>
      <w:r w:rsidRPr="00573BDD">
        <w:t>:</w:t>
      </w:r>
      <w:r w:rsidRPr="00573BDD">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Pr="00573BDD" w:rsidRDefault="00E1448D" w:rsidP="00E1448D">
      <w:pPr>
        <w:pStyle w:val="EX"/>
      </w:pPr>
      <w:r w:rsidRPr="00573BDD">
        <w:rPr>
          <w:b/>
          <w:bCs/>
        </w:rPr>
        <w:t>M5</w:t>
      </w:r>
      <w:r w:rsidRPr="00573BDD">
        <w:t>:</w:t>
      </w:r>
      <w:r w:rsidRPr="00573BDD">
        <w:tab/>
        <w:t>Reference point between the Media AF and the Media Session Handler in the Media Client for the purpose of media session handling in relation to Media Delivery.</w:t>
      </w:r>
    </w:p>
    <w:p w14:paraId="582E4C5E" w14:textId="77777777" w:rsidR="00E1448D" w:rsidRPr="00573BDD" w:rsidRDefault="00E1448D" w:rsidP="00E1448D">
      <w:pPr>
        <w:pStyle w:val="EX"/>
      </w:pPr>
      <w:r w:rsidRPr="00573BDD">
        <w:rPr>
          <w:b/>
          <w:bCs/>
        </w:rPr>
        <w:t>M6</w:t>
      </w:r>
      <w:r w:rsidRPr="00573BDD">
        <w:t>:</w:t>
      </w:r>
      <w:r w:rsidRPr="00573BDD">
        <w:tab/>
        <w:t>Reference point between the Media-aware Application and the Media Session Handler for the purpose of configuring the Media Session Handler.</w:t>
      </w:r>
    </w:p>
    <w:p w14:paraId="03349848" w14:textId="77777777" w:rsidR="00E1448D" w:rsidRPr="00573BDD" w:rsidRDefault="00E1448D" w:rsidP="00E1448D">
      <w:pPr>
        <w:pStyle w:val="EX"/>
      </w:pPr>
      <w:r w:rsidRPr="00573BDD">
        <w:rPr>
          <w:b/>
          <w:bCs/>
        </w:rPr>
        <w:t>M7</w:t>
      </w:r>
      <w:r w:rsidRPr="00573BDD">
        <w:t>:</w:t>
      </w:r>
      <w:r w:rsidRPr="00573BDD">
        <w:tab/>
        <w:t>Reference point between the Media-aware Application and the Media Access Function for the purpose of media access control.</w:t>
      </w:r>
    </w:p>
    <w:p w14:paraId="13C2A560" w14:textId="77777777" w:rsidR="00E1448D" w:rsidRPr="00573BDD" w:rsidRDefault="00E1448D" w:rsidP="00E1448D">
      <w:pPr>
        <w:pStyle w:val="EX"/>
        <w:keepNext/>
      </w:pPr>
      <w:r w:rsidRPr="00573BDD">
        <w:rPr>
          <w:b/>
        </w:rPr>
        <w:t>M8</w:t>
      </w:r>
      <w:r w:rsidRPr="00573BDD">
        <w:t>:</w:t>
      </w:r>
      <w:r w:rsidRPr="00573BDD">
        <w:tab/>
        <w:t>Reference point between the Media-aware Application and the Media Application Provider.</w:t>
      </w:r>
    </w:p>
    <w:p w14:paraId="2D4F1597" w14:textId="77777777" w:rsidR="00E1448D" w:rsidRPr="00573BDD" w:rsidRDefault="00E1448D" w:rsidP="00E1448D">
      <w:pPr>
        <w:pStyle w:val="NO"/>
      </w:pPr>
      <w:r w:rsidRPr="00573BDD">
        <w:t>NOTE 1:</w:t>
      </w:r>
      <w:r w:rsidRPr="00573BDD">
        <w:tab/>
        <w:t>Reference point M8 is private and therefore beyond the scope of standardisation.</w:t>
      </w:r>
    </w:p>
    <w:p w14:paraId="7B415988" w14:textId="77777777" w:rsidR="00AF043F" w:rsidRPr="00573BDD" w:rsidRDefault="00AF043F" w:rsidP="00AF043F">
      <w:pPr>
        <w:pStyle w:val="EX"/>
        <w:keepNext/>
      </w:pPr>
      <w:bookmarkStart w:id="107" w:name="_Toc151022466"/>
      <w:r w:rsidRPr="00573BDD">
        <w:rPr>
          <w:b/>
          <w:bCs/>
        </w:rPr>
        <w:t>M9</w:t>
      </w:r>
      <w:r w:rsidRPr="00573BDD">
        <w:t>:</w:t>
      </w:r>
      <w:r w:rsidRPr="00573BDD">
        <w:tab/>
        <w:t>Reference point between one instance of the Media AF and another for the purpose of Media AF instance chaining.</w:t>
      </w:r>
    </w:p>
    <w:p w14:paraId="1514B81C" w14:textId="77777777" w:rsidR="00AF043F" w:rsidRPr="00573BDD" w:rsidRDefault="00AF043F" w:rsidP="00AF043F">
      <w:pPr>
        <w:pStyle w:val="NO"/>
      </w:pPr>
      <w:r w:rsidRPr="00573BDD">
        <w:t>NOTE 2:</w:t>
      </w:r>
      <w:r w:rsidRPr="00573BDD">
        <w:tab/>
        <w:t>Reference point M9 is not defined by the 5GMS architecture.</w:t>
      </w:r>
    </w:p>
    <w:p w14:paraId="56E7CDD5" w14:textId="7F4D2C5D" w:rsidR="00AF043F" w:rsidRPr="00573BDD" w:rsidRDefault="00AF043F" w:rsidP="00AF043F">
      <w:pPr>
        <w:pStyle w:val="EX"/>
      </w:pPr>
      <w:r w:rsidRPr="00573BDD">
        <w:rPr>
          <w:b/>
          <w:bCs/>
        </w:rPr>
        <w:t>M10</w:t>
      </w:r>
      <w:r w:rsidRPr="00573BDD">
        <w:t>:</w:t>
      </w:r>
      <w:r w:rsidRPr="00573BDD">
        <w:tab/>
        <w:t>Reference point between one instance of the Media AS and another for the purpose of distributed service chaining of Media AS instances.</w:t>
      </w:r>
    </w:p>
    <w:p w14:paraId="08A2F2E4" w14:textId="03546E05" w:rsidR="00961DD0" w:rsidRPr="00573BDD" w:rsidRDefault="00961DD0" w:rsidP="00961DD0">
      <w:pPr>
        <w:pStyle w:val="NO"/>
      </w:pPr>
      <w:bookmarkStart w:id="108" w:name="_CRTable4_1_2_41Mappingof5GMSreferencep"/>
      <w:r w:rsidRPr="00573BDD">
        <w:t>NOTE 3:</w:t>
      </w:r>
      <w:r w:rsidRPr="00573BDD">
        <w:tab/>
        <w:t>Void.</w:t>
      </w:r>
    </w:p>
    <w:p w14:paraId="6E4CC95A" w14:textId="77777777" w:rsidR="00961DD0" w:rsidRPr="00573BDD" w:rsidRDefault="00961DD0" w:rsidP="00961DD0">
      <w:pPr>
        <w:pStyle w:val="EX"/>
      </w:pPr>
      <w:r w:rsidRPr="00573BDD">
        <w:rPr>
          <w:b/>
          <w:bCs/>
        </w:rPr>
        <w:t>M11</w:t>
      </w:r>
      <w:r w:rsidRPr="00573BDD">
        <w:t>:</w:t>
      </w:r>
      <w:r w:rsidRPr="00573BDD">
        <w:tab/>
        <w:t>Reference point between the Media Session Handler and the Media Access Function (both in the Media Client) for the purpose of configuring the Media Session Handler and/or media access control.</w:t>
      </w:r>
    </w:p>
    <w:p w14:paraId="12D56833" w14:textId="77777777" w:rsidR="00961DD0" w:rsidRPr="00573BDD" w:rsidRDefault="00961DD0" w:rsidP="00961DD0">
      <w:pPr>
        <w:pStyle w:val="EX"/>
        <w:keepNext/>
      </w:pPr>
      <w:r w:rsidRPr="00573BDD">
        <w:rPr>
          <w:b/>
          <w:bCs/>
        </w:rPr>
        <w:t>M12</w:t>
      </w:r>
      <w:r w:rsidRPr="00573BDD">
        <w:t>:</w:t>
      </w:r>
      <w:r w:rsidRPr="00573BDD">
        <w:tab/>
        <w:t>Reference point between one Media Access Function and another for the purpose of peer-to-peer media transport between different Media Clients when this is permitted by the 5G System.</w:t>
      </w:r>
    </w:p>
    <w:p w14:paraId="200B3296" w14:textId="77777777" w:rsidR="00961DD0" w:rsidRPr="00573BDD" w:rsidRDefault="00961DD0" w:rsidP="00961DD0">
      <w:pPr>
        <w:pStyle w:val="NO"/>
      </w:pPr>
      <w:r w:rsidRPr="00573BDD">
        <w:t>NOTE 4:</w:t>
      </w:r>
      <w:r w:rsidRPr="00573BDD">
        <w:tab/>
        <w:t>Reference point M12 is not defined by the 5GMS architecture.</w:t>
      </w:r>
    </w:p>
    <w:p w14:paraId="68A077F6" w14:textId="77777777" w:rsidR="00961DD0" w:rsidRPr="00573BDD" w:rsidRDefault="00961DD0" w:rsidP="00961DD0">
      <w:pPr>
        <w:pStyle w:val="EX"/>
      </w:pPr>
      <w:r w:rsidRPr="00573BDD">
        <w:rPr>
          <w:b/>
          <w:bCs/>
        </w:rPr>
        <w:t>M13:</w:t>
      </w:r>
      <w:r w:rsidRPr="00573BDD">
        <w:tab/>
        <w:t>Reference point between the Media Access Function and Media Application Provider for the purpose of accessing media functions and/or resources in the Media Application Provider domain.</w:t>
      </w:r>
    </w:p>
    <w:p w14:paraId="6F26FF8A" w14:textId="77777777" w:rsidR="00961DD0" w:rsidRPr="00573BDD" w:rsidRDefault="00961DD0" w:rsidP="00961DD0">
      <w:pPr>
        <w:pStyle w:val="NO"/>
      </w:pPr>
      <w:r w:rsidRPr="00573BDD">
        <w:t>NOTE 5:</w:t>
      </w:r>
      <w:r w:rsidRPr="00573BDD">
        <w:tab/>
        <w:t>Reference point M13 is private and therefore beyond the scope of standardisation.</w:t>
      </w:r>
    </w:p>
    <w:p w14:paraId="4851DFE1" w14:textId="77777777" w:rsidR="00961DD0" w:rsidRPr="00573BDD" w:rsidRDefault="00961DD0" w:rsidP="00961DD0">
      <w:pPr>
        <w:pStyle w:val="TH"/>
      </w:pPr>
      <w:bookmarkStart w:id="109" w:name="_CR4_1_2_5"/>
      <w:bookmarkEnd w:id="108"/>
      <w:bookmarkEnd w:id="109"/>
      <w:r w:rsidRPr="00573BDD">
        <w:t>Table 4.1.2.4-1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961DD0" w:rsidRPr="00573BDD" w14:paraId="02DA593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A8D0" w14:textId="77777777" w:rsidR="00961DD0" w:rsidRPr="00573BDD" w:rsidRDefault="00961DD0">
            <w:pPr>
              <w:pStyle w:val="TAH"/>
              <w:rPr>
                <w:rFonts w:eastAsia="Malgun Gothic"/>
                <w:lang w:eastAsia="ko-KR"/>
              </w:rPr>
            </w:pPr>
            <w:r w:rsidRPr="00573BDD">
              <w:rPr>
                <w:rFonts w:eastAsia="Malgun Gothic"/>
                <w:lang w:eastAsia="ko-KR"/>
              </w:rPr>
              <w:t>Generalized Media Delivery architecture reference point</w:t>
            </w:r>
          </w:p>
        </w:tc>
        <w:tc>
          <w:tcPr>
            <w:tcW w:w="134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86E086" w14:textId="77777777" w:rsidR="00961DD0" w:rsidRPr="00573BDD" w:rsidRDefault="00961DD0">
            <w:pPr>
              <w:pStyle w:val="TAH"/>
              <w:rPr>
                <w:rFonts w:eastAsia="Malgun Gothic"/>
                <w:lang w:eastAsia="ko-KR"/>
              </w:rPr>
            </w:pPr>
            <w:r w:rsidRPr="00573BDD">
              <w:rPr>
                <w:rFonts w:eastAsia="Malgun Gothic"/>
                <w:lang w:eastAsia="ko-KR"/>
              </w:rPr>
              <w:t>5GMSd reference point</w:t>
            </w:r>
          </w:p>
        </w:tc>
        <w:tc>
          <w:tcPr>
            <w:tcW w:w="13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60278F" w14:textId="77777777" w:rsidR="00961DD0" w:rsidRPr="00573BDD" w:rsidRDefault="00961DD0">
            <w:pPr>
              <w:pStyle w:val="TAH"/>
              <w:rPr>
                <w:rFonts w:eastAsia="Malgun Gothic"/>
                <w:lang w:eastAsia="ko-KR"/>
              </w:rPr>
            </w:pPr>
            <w:r w:rsidRPr="00573BDD">
              <w:rPr>
                <w:rFonts w:eastAsia="Malgun Gothic"/>
                <w:lang w:eastAsia="ko-KR"/>
              </w:rPr>
              <w:t>5GMSu reference point</w:t>
            </w:r>
          </w:p>
        </w:tc>
      </w:tr>
      <w:tr w:rsidR="00961DD0" w:rsidRPr="00573BDD" w14:paraId="5A692B52"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D9E6427" w14:textId="77777777" w:rsidR="00961DD0" w:rsidRPr="00573BDD" w:rsidRDefault="00961DD0">
            <w:pPr>
              <w:pStyle w:val="TAC"/>
              <w:rPr>
                <w:rFonts w:eastAsia="Malgun Gothic"/>
                <w:lang w:eastAsia="ko-KR"/>
              </w:rPr>
            </w:pPr>
            <w:r w:rsidRPr="00573BDD">
              <w:rPr>
                <w:rFonts w:eastAsia="Malgun Gothic"/>
                <w:lang w:eastAsia="ko-KR"/>
              </w:rPr>
              <w:t>M1</w:t>
            </w:r>
          </w:p>
        </w:tc>
        <w:tc>
          <w:tcPr>
            <w:tcW w:w="1341" w:type="pct"/>
            <w:tcBorders>
              <w:top w:val="single" w:sz="4" w:space="0" w:color="auto"/>
              <w:left w:val="single" w:sz="4" w:space="0" w:color="auto"/>
              <w:bottom w:val="single" w:sz="4" w:space="0" w:color="auto"/>
              <w:right w:val="single" w:sz="4" w:space="0" w:color="auto"/>
            </w:tcBorders>
            <w:hideMark/>
          </w:tcPr>
          <w:p w14:paraId="1074DF14" w14:textId="77777777" w:rsidR="00961DD0" w:rsidRPr="00573BDD" w:rsidRDefault="00961DD0">
            <w:pPr>
              <w:pStyle w:val="TAC"/>
              <w:rPr>
                <w:rFonts w:eastAsia="Malgun Gothic"/>
                <w:lang w:eastAsia="ko-KR"/>
              </w:rPr>
            </w:pPr>
            <w:r w:rsidRPr="00573BDD">
              <w:rPr>
                <w:rFonts w:eastAsia="Malgun Gothic"/>
                <w:lang w:eastAsia="ko-KR"/>
              </w:rPr>
              <w:t>M1d</w:t>
            </w:r>
          </w:p>
        </w:tc>
        <w:tc>
          <w:tcPr>
            <w:tcW w:w="1342" w:type="pct"/>
            <w:tcBorders>
              <w:top w:val="single" w:sz="4" w:space="0" w:color="auto"/>
              <w:left w:val="single" w:sz="4" w:space="0" w:color="auto"/>
              <w:bottom w:val="single" w:sz="4" w:space="0" w:color="auto"/>
              <w:right w:val="single" w:sz="4" w:space="0" w:color="auto"/>
            </w:tcBorders>
            <w:hideMark/>
          </w:tcPr>
          <w:p w14:paraId="6E9EBA97" w14:textId="77777777" w:rsidR="00961DD0" w:rsidRPr="00573BDD" w:rsidRDefault="00961DD0">
            <w:pPr>
              <w:pStyle w:val="TAC"/>
              <w:rPr>
                <w:rFonts w:eastAsia="Malgun Gothic"/>
                <w:lang w:eastAsia="ko-KR"/>
              </w:rPr>
            </w:pPr>
            <w:r w:rsidRPr="00573BDD">
              <w:rPr>
                <w:rFonts w:eastAsia="Malgun Gothic"/>
                <w:lang w:eastAsia="ko-KR"/>
              </w:rPr>
              <w:t>M1u</w:t>
            </w:r>
          </w:p>
        </w:tc>
      </w:tr>
      <w:tr w:rsidR="00961DD0" w:rsidRPr="00573BDD" w14:paraId="4CE28E5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AFCD92" w14:textId="77777777" w:rsidR="00961DD0" w:rsidRPr="00573BDD" w:rsidRDefault="00961DD0">
            <w:pPr>
              <w:pStyle w:val="TAC"/>
              <w:rPr>
                <w:rFonts w:eastAsia="Malgun Gothic"/>
                <w:lang w:eastAsia="ko-KR"/>
              </w:rPr>
            </w:pPr>
            <w:r w:rsidRPr="00573BDD">
              <w:rPr>
                <w:rFonts w:eastAsia="Malgun Gothic"/>
                <w:lang w:eastAsia="ko-KR"/>
              </w:rPr>
              <w:t>M2</w:t>
            </w:r>
          </w:p>
        </w:tc>
        <w:tc>
          <w:tcPr>
            <w:tcW w:w="1341" w:type="pct"/>
            <w:tcBorders>
              <w:top w:val="single" w:sz="4" w:space="0" w:color="auto"/>
              <w:left w:val="single" w:sz="4" w:space="0" w:color="auto"/>
              <w:bottom w:val="single" w:sz="4" w:space="0" w:color="auto"/>
              <w:right w:val="single" w:sz="4" w:space="0" w:color="auto"/>
            </w:tcBorders>
            <w:hideMark/>
          </w:tcPr>
          <w:p w14:paraId="666E1947" w14:textId="77777777" w:rsidR="00961DD0" w:rsidRPr="00573BDD" w:rsidRDefault="00961DD0">
            <w:pPr>
              <w:pStyle w:val="TAC"/>
              <w:rPr>
                <w:rFonts w:eastAsia="Malgun Gothic"/>
                <w:lang w:eastAsia="ko-KR"/>
              </w:rPr>
            </w:pPr>
            <w:r w:rsidRPr="00573BDD">
              <w:rPr>
                <w:rFonts w:eastAsia="Malgun Gothic"/>
                <w:lang w:eastAsia="ko-KR"/>
              </w:rPr>
              <w:t>M2d</w:t>
            </w:r>
          </w:p>
        </w:tc>
        <w:tc>
          <w:tcPr>
            <w:tcW w:w="1342" w:type="pct"/>
            <w:tcBorders>
              <w:top w:val="single" w:sz="4" w:space="0" w:color="auto"/>
              <w:left w:val="single" w:sz="4" w:space="0" w:color="auto"/>
              <w:bottom w:val="single" w:sz="4" w:space="0" w:color="auto"/>
              <w:right w:val="single" w:sz="4" w:space="0" w:color="auto"/>
            </w:tcBorders>
            <w:hideMark/>
          </w:tcPr>
          <w:p w14:paraId="28CC9E53" w14:textId="77777777" w:rsidR="00961DD0" w:rsidRPr="00573BDD" w:rsidRDefault="00961DD0">
            <w:pPr>
              <w:pStyle w:val="TAC"/>
              <w:rPr>
                <w:rFonts w:eastAsia="Malgun Gothic"/>
                <w:lang w:eastAsia="ko-KR"/>
              </w:rPr>
            </w:pPr>
            <w:r w:rsidRPr="00573BDD">
              <w:rPr>
                <w:rFonts w:eastAsia="Malgun Gothic"/>
                <w:lang w:eastAsia="ko-KR"/>
              </w:rPr>
              <w:t>M2u</w:t>
            </w:r>
          </w:p>
        </w:tc>
      </w:tr>
      <w:tr w:rsidR="00961DD0" w:rsidRPr="00573BDD" w14:paraId="48DB726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A7BCF04" w14:textId="77777777" w:rsidR="00961DD0" w:rsidRPr="00573BDD" w:rsidRDefault="00961DD0">
            <w:pPr>
              <w:pStyle w:val="TAC"/>
              <w:rPr>
                <w:rFonts w:eastAsia="Malgun Gothic"/>
                <w:lang w:eastAsia="ko-KR"/>
              </w:rPr>
            </w:pPr>
            <w:r w:rsidRPr="00573BDD">
              <w:rPr>
                <w:rFonts w:eastAsia="Malgun Gothic"/>
                <w:lang w:eastAsia="ko-KR"/>
              </w:rPr>
              <w:t>M3</w:t>
            </w:r>
          </w:p>
        </w:tc>
        <w:tc>
          <w:tcPr>
            <w:tcW w:w="1341" w:type="pct"/>
            <w:tcBorders>
              <w:top w:val="single" w:sz="4" w:space="0" w:color="auto"/>
              <w:left w:val="single" w:sz="4" w:space="0" w:color="auto"/>
              <w:bottom w:val="single" w:sz="4" w:space="0" w:color="auto"/>
              <w:right w:val="single" w:sz="4" w:space="0" w:color="auto"/>
            </w:tcBorders>
            <w:hideMark/>
          </w:tcPr>
          <w:p w14:paraId="6AC18865" w14:textId="77777777" w:rsidR="00961DD0" w:rsidRPr="00573BDD" w:rsidRDefault="00961DD0">
            <w:pPr>
              <w:pStyle w:val="TAC"/>
              <w:rPr>
                <w:rFonts w:eastAsia="Malgun Gothic"/>
                <w:lang w:eastAsia="ko-KR"/>
              </w:rPr>
            </w:pPr>
            <w:r w:rsidRPr="00573BDD">
              <w:rPr>
                <w:rFonts w:eastAsia="Malgun Gothic"/>
                <w:lang w:eastAsia="ko-KR"/>
              </w:rPr>
              <w:t>M3d</w:t>
            </w:r>
          </w:p>
        </w:tc>
        <w:tc>
          <w:tcPr>
            <w:tcW w:w="1342" w:type="pct"/>
            <w:tcBorders>
              <w:top w:val="single" w:sz="4" w:space="0" w:color="auto"/>
              <w:left w:val="single" w:sz="4" w:space="0" w:color="auto"/>
              <w:bottom w:val="single" w:sz="4" w:space="0" w:color="auto"/>
              <w:right w:val="single" w:sz="4" w:space="0" w:color="auto"/>
            </w:tcBorders>
            <w:hideMark/>
          </w:tcPr>
          <w:p w14:paraId="1D9A7085" w14:textId="77777777" w:rsidR="00961DD0" w:rsidRPr="00573BDD" w:rsidRDefault="00961DD0">
            <w:pPr>
              <w:pStyle w:val="TAC"/>
              <w:rPr>
                <w:rFonts w:eastAsia="Malgun Gothic"/>
                <w:lang w:eastAsia="ko-KR"/>
              </w:rPr>
            </w:pPr>
            <w:r w:rsidRPr="00573BDD">
              <w:rPr>
                <w:rFonts w:eastAsia="Malgun Gothic"/>
                <w:lang w:eastAsia="ko-KR"/>
              </w:rPr>
              <w:t>M3u</w:t>
            </w:r>
          </w:p>
        </w:tc>
      </w:tr>
      <w:tr w:rsidR="00961DD0" w:rsidRPr="00573BDD" w14:paraId="4378B7F1"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5C0122A" w14:textId="77777777" w:rsidR="00961DD0" w:rsidRPr="00573BDD" w:rsidRDefault="00961DD0">
            <w:pPr>
              <w:pStyle w:val="TAC"/>
              <w:rPr>
                <w:rFonts w:eastAsia="Malgun Gothic"/>
                <w:lang w:eastAsia="ko-KR"/>
              </w:rPr>
            </w:pPr>
            <w:r w:rsidRPr="00573BDD">
              <w:rPr>
                <w:rFonts w:eastAsia="Malgun Gothic"/>
                <w:lang w:eastAsia="ko-KR"/>
              </w:rPr>
              <w:t>M4</w:t>
            </w:r>
          </w:p>
        </w:tc>
        <w:tc>
          <w:tcPr>
            <w:tcW w:w="1341" w:type="pct"/>
            <w:tcBorders>
              <w:top w:val="single" w:sz="4" w:space="0" w:color="auto"/>
              <w:left w:val="single" w:sz="4" w:space="0" w:color="auto"/>
              <w:bottom w:val="single" w:sz="4" w:space="0" w:color="auto"/>
              <w:right w:val="single" w:sz="4" w:space="0" w:color="auto"/>
            </w:tcBorders>
            <w:hideMark/>
          </w:tcPr>
          <w:p w14:paraId="548592B3" w14:textId="77777777" w:rsidR="00961DD0" w:rsidRPr="00573BDD" w:rsidRDefault="00961DD0">
            <w:pPr>
              <w:pStyle w:val="TAC"/>
              <w:rPr>
                <w:rFonts w:eastAsia="Malgun Gothic"/>
                <w:lang w:eastAsia="ko-KR"/>
              </w:rPr>
            </w:pPr>
            <w:r w:rsidRPr="00573BDD">
              <w:rPr>
                <w:rFonts w:eastAsia="Malgun Gothic"/>
                <w:lang w:eastAsia="ko-KR"/>
              </w:rPr>
              <w:t>M4d</w:t>
            </w:r>
          </w:p>
        </w:tc>
        <w:tc>
          <w:tcPr>
            <w:tcW w:w="1342" w:type="pct"/>
            <w:tcBorders>
              <w:top w:val="single" w:sz="4" w:space="0" w:color="auto"/>
              <w:left w:val="single" w:sz="4" w:space="0" w:color="auto"/>
              <w:bottom w:val="single" w:sz="4" w:space="0" w:color="auto"/>
              <w:right w:val="single" w:sz="4" w:space="0" w:color="auto"/>
            </w:tcBorders>
            <w:hideMark/>
          </w:tcPr>
          <w:p w14:paraId="2359B4C5" w14:textId="77777777" w:rsidR="00961DD0" w:rsidRPr="00573BDD" w:rsidRDefault="00961DD0">
            <w:pPr>
              <w:pStyle w:val="TAC"/>
              <w:rPr>
                <w:rFonts w:eastAsia="Malgun Gothic"/>
                <w:lang w:eastAsia="ko-KR"/>
              </w:rPr>
            </w:pPr>
            <w:r w:rsidRPr="00573BDD">
              <w:rPr>
                <w:rFonts w:eastAsia="Malgun Gothic"/>
                <w:lang w:eastAsia="ko-KR"/>
              </w:rPr>
              <w:t>M4u</w:t>
            </w:r>
          </w:p>
        </w:tc>
      </w:tr>
      <w:tr w:rsidR="00961DD0" w:rsidRPr="00573BDD" w14:paraId="3769F726"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935723E" w14:textId="77777777" w:rsidR="00961DD0" w:rsidRPr="00573BDD" w:rsidRDefault="00961DD0">
            <w:pPr>
              <w:pStyle w:val="TAC"/>
              <w:rPr>
                <w:rFonts w:eastAsia="Malgun Gothic"/>
                <w:lang w:eastAsia="ko-KR"/>
              </w:rPr>
            </w:pPr>
            <w:r w:rsidRPr="00573BDD">
              <w:rPr>
                <w:rFonts w:eastAsia="Malgun Gothic"/>
                <w:lang w:eastAsia="ko-KR"/>
              </w:rPr>
              <w:t>M5</w:t>
            </w:r>
          </w:p>
        </w:tc>
        <w:tc>
          <w:tcPr>
            <w:tcW w:w="1341" w:type="pct"/>
            <w:tcBorders>
              <w:top w:val="single" w:sz="4" w:space="0" w:color="auto"/>
              <w:left w:val="single" w:sz="4" w:space="0" w:color="auto"/>
              <w:bottom w:val="single" w:sz="4" w:space="0" w:color="auto"/>
              <w:right w:val="single" w:sz="4" w:space="0" w:color="auto"/>
            </w:tcBorders>
            <w:hideMark/>
          </w:tcPr>
          <w:p w14:paraId="626C7842" w14:textId="77777777" w:rsidR="00961DD0" w:rsidRPr="00573BDD" w:rsidRDefault="00961DD0">
            <w:pPr>
              <w:pStyle w:val="TAC"/>
              <w:rPr>
                <w:rFonts w:eastAsia="Malgun Gothic"/>
                <w:lang w:eastAsia="ko-KR"/>
              </w:rPr>
            </w:pPr>
            <w:r w:rsidRPr="00573BDD">
              <w:rPr>
                <w:rFonts w:eastAsia="Malgun Gothic"/>
                <w:lang w:eastAsia="ko-KR"/>
              </w:rPr>
              <w:t>M5d</w:t>
            </w:r>
          </w:p>
        </w:tc>
        <w:tc>
          <w:tcPr>
            <w:tcW w:w="1342" w:type="pct"/>
            <w:tcBorders>
              <w:top w:val="single" w:sz="4" w:space="0" w:color="auto"/>
              <w:left w:val="single" w:sz="4" w:space="0" w:color="auto"/>
              <w:bottom w:val="single" w:sz="4" w:space="0" w:color="auto"/>
              <w:right w:val="single" w:sz="4" w:space="0" w:color="auto"/>
            </w:tcBorders>
            <w:hideMark/>
          </w:tcPr>
          <w:p w14:paraId="764E5D9B" w14:textId="77777777" w:rsidR="00961DD0" w:rsidRPr="00573BDD" w:rsidRDefault="00961DD0">
            <w:pPr>
              <w:pStyle w:val="TAC"/>
              <w:rPr>
                <w:rFonts w:eastAsia="Malgun Gothic"/>
                <w:lang w:eastAsia="ko-KR"/>
              </w:rPr>
            </w:pPr>
            <w:r w:rsidRPr="00573BDD">
              <w:rPr>
                <w:rFonts w:eastAsia="Malgun Gothic"/>
                <w:lang w:eastAsia="ko-KR"/>
              </w:rPr>
              <w:t>M5u</w:t>
            </w:r>
          </w:p>
        </w:tc>
      </w:tr>
      <w:tr w:rsidR="00961DD0" w:rsidRPr="00573BDD" w14:paraId="401E71E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73B3FBF" w14:textId="77777777" w:rsidR="00961DD0" w:rsidRPr="00573BDD" w:rsidRDefault="00961DD0">
            <w:pPr>
              <w:pStyle w:val="TAC"/>
              <w:rPr>
                <w:rFonts w:eastAsia="Malgun Gothic"/>
                <w:lang w:eastAsia="ko-KR"/>
              </w:rPr>
            </w:pPr>
            <w:r w:rsidRPr="00573BDD">
              <w:rPr>
                <w:rFonts w:eastAsia="Malgun Gothic"/>
                <w:lang w:eastAsia="ko-KR"/>
              </w:rPr>
              <w:t>M6</w:t>
            </w:r>
          </w:p>
        </w:tc>
        <w:tc>
          <w:tcPr>
            <w:tcW w:w="1341" w:type="pct"/>
            <w:tcBorders>
              <w:top w:val="single" w:sz="4" w:space="0" w:color="auto"/>
              <w:left w:val="single" w:sz="4" w:space="0" w:color="auto"/>
              <w:bottom w:val="single" w:sz="4" w:space="0" w:color="auto"/>
              <w:right w:val="single" w:sz="4" w:space="0" w:color="auto"/>
            </w:tcBorders>
            <w:hideMark/>
          </w:tcPr>
          <w:p w14:paraId="37098583" w14:textId="77777777" w:rsidR="00961DD0" w:rsidRPr="00573BDD" w:rsidRDefault="00961DD0">
            <w:pPr>
              <w:pStyle w:val="TAC"/>
              <w:rPr>
                <w:rFonts w:eastAsia="Malgun Gothic"/>
                <w:lang w:eastAsia="ko-KR"/>
              </w:rPr>
            </w:pPr>
            <w:r w:rsidRPr="00573BDD">
              <w:rPr>
                <w:rFonts w:eastAsia="Malgun Gothic"/>
                <w:lang w:eastAsia="ko-KR"/>
              </w:rPr>
              <w:t>M6d</w:t>
            </w:r>
          </w:p>
        </w:tc>
        <w:tc>
          <w:tcPr>
            <w:tcW w:w="1342" w:type="pct"/>
            <w:tcBorders>
              <w:top w:val="single" w:sz="4" w:space="0" w:color="auto"/>
              <w:left w:val="single" w:sz="4" w:space="0" w:color="auto"/>
              <w:bottom w:val="single" w:sz="4" w:space="0" w:color="auto"/>
              <w:right w:val="single" w:sz="4" w:space="0" w:color="auto"/>
            </w:tcBorders>
            <w:hideMark/>
          </w:tcPr>
          <w:p w14:paraId="0353C7A3" w14:textId="77777777" w:rsidR="00961DD0" w:rsidRPr="00573BDD" w:rsidRDefault="00961DD0">
            <w:pPr>
              <w:pStyle w:val="TAC"/>
              <w:rPr>
                <w:rFonts w:eastAsia="Malgun Gothic"/>
                <w:lang w:eastAsia="ko-KR"/>
              </w:rPr>
            </w:pPr>
            <w:r w:rsidRPr="00573BDD">
              <w:rPr>
                <w:rFonts w:eastAsia="Malgun Gothic"/>
                <w:lang w:eastAsia="ko-KR"/>
              </w:rPr>
              <w:t>M6u</w:t>
            </w:r>
          </w:p>
        </w:tc>
      </w:tr>
      <w:tr w:rsidR="00961DD0" w:rsidRPr="00573BDD" w14:paraId="01B8212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B04CC3D" w14:textId="77777777" w:rsidR="00961DD0" w:rsidRPr="00573BDD" w:rsidRDefault="00961DD0">
            <w:pPr>
              <w:pStyle w:val="TAC"/>
              <w:rPr>
                <w:rFonts w:eastAsia="Malgun Gothic"/>
                <w:lang w:eastAsia="ko-KR"/>
              </w:rPr>
            </w:pPr>
            <w:r w:rsidRPr="00573BDD">
              <w:rPr>
                <w:rFonts w:eastAsia="Malgun Gothic"/>
                <w:lang w:eastAsia="ko-KR"/>
              </w:rPr>
              <w:t>M7</w:t>
            </w:r>
          </w:p>
        </w:tc>
        <w:tc>
          <w:tcPr>
            <w:tcW w:w="1341" w:type="pct"/>
            <w:tcBorders>
              <w:top w:val="single" w:sz="4" w:space="0" w:color="auto"/>
              <w:left w:val="single" w:sz="4" w:space="0" w:color="auto"/>
              <w:bottom w:val="single" w:sz="4" w:space="0" w:color="auto"/>
              <w:right w:val="single" w:sz="4" w:space="0" w:color="auto"/>
            </w:tcBorders>
            <w:hideMark/>
          </w:tcPr>
          <w:p w14:paraId="321C33C7" w14:textId="77777777" w:rsidR="00961DD0" w:rsidRPr="00573BDD" w:rsidRDefault="00961DD0">
            <w:pPr>
              <w:pStyle w:val="TAC"/>
              <w:rPr>
                <w:rFonts w:eastAsia="Malgun Gothic"/>
                <w:lang w:eastAsia="ko-KR"/>
              </w:rPr>
            </w:pPr>
            <w:r w:rsidRPr="00573BDD">
              <w:rPr>
                <w:rFonts w:eastAsia="Malgun Gothic"/>
                <w:lang w:eastAsia="ko-KR"/>
              </w:rPr>
              <w:t>M7d</w:t>
            </w:r>
          </w:p>
        </w:tc>
        <w:tc>
          <w:tcPr>
            <w:tcW w:w="1342" w:type="pct"/>
            <w:tcBorders>
              <w:top w:val="single" w:sz="4" w:space="0" w:color="auto"/>
              <w:left w:val="single" w:sz="4" w:space="0" w:color="auto"/>
              <w:bottom w:val="single" w:sz="4" w:space="0" w:color="auto"/>
              <w:right w:val="single" w:sz="4" w:space="0" w:color="auto"/>
            </w:tcBorders>
            <w:hideMark/>
          </w:tcPr>
          <w:p w14:paraId="7EFB1741" w14:textId="77777777" w:rsidR="00961DD0" w:rsidRPr="00573BDD" w:rsidRDefault="00961DD0">
            <w:pPr>
              <w:pStyle w:val="TAC"/>
              <w:rPr>
                <w:rFonts w:eastAsia="Malgun Gothic"/>
                <w:lang w:eastAsia="ko-KR"/>
              </w:rPr>
            </w:pPr>
            <w:r w:rsidRPr="00573BDD">
              <w:rPr>
                <w:rFonts w:eastAsia="Malgun Gothic"/>
                <w:lang w:eastAsia="ko-KR"/>
              </w:rPr>
              <w:t>M7u</w:t>
            </w:r>
          </w:p>
        </w:tc>
      </w:tr>
      <w:tr w:rsidR="00961DD0" w:rsidRPr="00573BDD" w14:paraId="1E0522F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DBED65" w14:textId="77777777" w:rsidR="00961DD0" w:rsidRPr="00573BDD" w:rsidRDefault="00961DD0">
            <w:pPr>
              <w:pStyle w:val="TAC"/>
              <w:rPr>
                <w:rFonts w:eastAsia="Malgun Gothic"/>
                <w:lang w:eastAsia="ko-KR"/>
              </w:rPr>
            </w:pPr>
            <w:r w:rsidRPr="00573BDD">
              <w:rPr>
                <w:rFonts w:eastAsia="Malgun Gothic"/>
                <w:lang w:eastAsia="ko-KR"/>
              </w:rPr>
              <w:t>M8</w:t>
            </w:r>
          </w:p>
        </w:tc>
        <w:tc>
          <w:tcPr>
            <w:tcW w:w="1341" w:type="pct"/>
            <w:tcBorders>
              <w:top w:val="single" w:sz="4" w:space="0" w:color="auto"/>
              <w:left w:val="single" w:sz="4" w:space="0" w:color="auto"/>
              <w:bottom w:val="single" w:sz="4" w:space="0" w:color="auto"/>
              <w:right w:val="single" w:sz="4" w:space="0" w:color="auto"/>
            </w:tcBorders>
            <w:hideMark/>
          </w:tcPr>
          <w:p w14:paraId="032EFF95" w14:textId="77777777" w:rsidR="00961DD0" w:rsidRPr="00573BDD" w:rsidRDefault="00961DD0">
            <w:pPr>
              <w:pStyle w:val="TAC"/>
              <w:rPr>
                <w:rFonts w:eastAsia="Malgun Gothic"/>
                <w:lang w:eastAsia="ko-KR"/>
              </w:rPr>
            </w:pPr>
            <w:r w:rsidRPr="00573BDD">
              <w:rPr>
                <w:rFonts w:eastAsia="Malgun Gothic"/>
                <w:lang w:eastAsia="ko-KR"/>
              </w:rPr>
              <w:t>M8d</w:t>
            </w:r>
          </w:p>
        </w:tc>
        <w:tc>
          <w:tcPr>
            <w:tcW w:w="1342" w:type="pct"/>
            <w:tcBorders>
              <w:top w:val="single" w:sz="4" w:space="0" w:color="auto"/>
              <w:left w:val="single" w:sz="4" w:space="0" w:color="auto"/>
              <w:bottom w:val="single" w:sz="4" w:space="0" w:color="auto"/>
              <w:right w:val="single" w:sz="4" w:space="0" w:color="auto"/>
            </w:tcBorders>
            <w:hideMark/>
          </w:tcPr>
          <w:p w14:paraId="3D0FB0F9" w14:textId="77777777" w:rsidR="00961DD0" w:rsidRPr="00573BDD" w:rsidRDefault="00961DD0">
            <w:pPr>
              <w:pStyle w:val="TAC"/>
              <w:rPr>
                <w:rFonts w:eastAsia="Malgun Gothic"/>
                <w:lang w:eastAsia="ko-KR"/>
              </w:rPr>
            </w:pPr>
            <w:r w:rsidRPr="00573BDD">
              <w:rPr>
                <w:rFonts w:eastAsia="Malgun Gothic"/>
                <w:lang w:eastAsia="ko-KR"/>
              </w:rPr>
              <w:t>M8u</w:t>
            </w:r>
          </w:p>
        </w:tc>
      </w:tr>
      <w:tr w:rsidR="00961DD0" w:rsidRPr="00573BDD" w14:paraId="34F91FCC"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461C2F48" w14:textId="77777777" w:rsidR="00961DD0" w:rsidRPr="00573BDD" w:rsidRDefault="00961DD0">
            <w:pPr>
              <w:pStyle w:val="TAC"/>
              <w:rPr>
                <w:rFonts w:eastAsia="Malgun Gothic"/>
                <w:lang w:eastAsia="ko-KR"/>
              </w:rPr>
            </w:pPr>
            <w:r w:rsidRPr="00573BDD">
              <w:rPr>
                <w:rFonts w:eastAsia="Malgun Gothic"/>
                <w:lang w:eastAsia="ko-KR"/>
              </w:rPr>
              <w:t>M9</w:t>
            </w:r>
          </w:p>
        </w:tc>
        <w:tc>
          <w:tcPr>
            <w:tcW w:w="1341" w:type="pct"/>
            <w:tcBorders>
              <w:top w:val="single" w:sz="4" w:space="0" w:color="auto"/>
              <w:left w:val="single" w:sz="4" w:space="0" w:color="auto"/>
              <w:bottom w:val="single" w:sz="4" w:space="0" w:color="auto"/>
              <w:right w:val="single" w:sz="4" w:space="0" w:color="auto"/>
            </w:tcBorders>
            <w:hideMark/>
          </w:tcPr>
          <w:p w14:paraId="424EC229"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627B730A"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3C0EE2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5445B4CB" w14:textId="77777777" w:rsidR="00961DD0" w:rsidRPr="00573BDD" w:rsidRDefault="00961DD0">
            <w:pPr>
              <w:pStyle w:val="TAC"/>
              <w:rPr>
                <w:rFonts w:eastAsia="Malgun Gothic"/>
                <w:lang w:eastAsia="ko-KR"/>
              </w:rPr>
            </w:pPr>
            <w:r w:rsidRPr="00573BDD">
              <w:rPr>
                <w:rFonts w:eastAsia="Malgun Gothic"/>
                <w:lang w:eastAsia="ko-KR"/>
              </w:rPr>
              <w:t>M10</w:t>
            </w:r>
          </w:p>
        </w:tc>
        <w:tc>
          <w:tcPr>
            <w:tcW w:w="1341" w:type="pct"/>
            <w:tcBorders>
              <w:top w:val="single" w:sz="4" w:space="0" w:color="auto"/>
              <w:left w:val="single" w:sz="4" w:space="0" w:color="auto"/>
              <w:bottom w:val="single" w:sz="4" w:space="0" w:color="auto"/>
              <w:right w:val="single" w:sz="4" w:space="0" w:color="auto"/>
            </w:tcBorders>
            <w:hideMark/>
          </w:tcPr>
          <w:p w14:paraId="1135A7DD" w14:textId="590D5E34" w:rsidR="00961DD0" w:rsidRPr="00573BDD" w:rsidRDefault="00961DD0">
            <w:pPr>
              <w:pStyle w:val="TAC"/>
              <w:rPr>
                <w:rFonts w:eastAsia="Malgun Gothic"/>
                <w:lang w:eastAsia="ko-KR"/>
              </w:rPr>
            </w:pPr>
            <w:r w:rsidRPr="00573BDD">
              <w:rPr>
                <w:rFonts w:eastAsia="Malgun Gothic"/>
                <w:lang w:eastAsia="ko-KR"/>
              </w:rPr>
              <w:t>M10d</w:t>
            </w:r>
          </w:p>
        </w:tc>
        <w:tc>
          <w:tcPr>
            <w:tcW w:w="1342" w:type="pct"/>
            <w:tcBorders>
              <w:top w:val="single" w:sz="4" w:space="0" w:color="auto"/>
              <w:left w:val="single" w:sz="4" w:space="0" w:color="auto"/>
              <w:bottom w:val="single" w:sz="4" w:space="0" w:color="auto"/>
              <w:right w:val="single" w:sz="4" w:space="0" w:color="auto"/>
            </w:tcBorders>
            <w:hideMark/>
          </w:tcPr>
          <w:p w14:paraId="52759423"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7EB3458"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1B7D86DE" w14:textId="77777777" w:rsidR="00961DD0" w:rsidRPr="00573BDD" w:rsidRDefault="00961DD0">
            <w:pPr>
              <w:pStyle w:val="TAC"/>
              <w:rPr>
                <w:rFonts w:eastAsia="Malgun Gothic"/>
                <w:lang w:eastAsia="ko-KR"/>
              </w:rPr>
            </w:pPr>
            <w:r w:rsidRPr="00573BDD">
              <w:rPr>
                <w:rFonts w:eastAsia="Malgun Gothic"/>
                <w:lang w:eastAsia="ko-KR"/>
              </w:rPr>
              <w:t>M11</w:t>
            </w:r>
          </w:p>
        </w:tc>
        <w:tc>
          <w:tcPr>
            <w:tcW w:w="1341" w:type="pct"/>
            <w:tcBorders>
              <w:top w:val="single" w:sz="4" w:space="0" w:color="auto"/>
              <w:left w:val="single" w:sz="4" w:space="0" w:color="auto"/>
              <w:bottom w:val="single" w:sz="4" w:space="0" w:color="auto"/>
              <w:right w:val="single" w:sz="4" w:space="0" w:color="auto"/>
            </w:tcBorders>
            <w:hideMark/>
          </w:tcPr>
          <w:p w14:paraId="39ABC2AC" w14:textId="70E3C70F" w:rsidR="00961DD0" w:rsidRPr="00573BDD" w:rsidRDefault="00961DD0">
            <w:pPr>
              <w:pStyle w:val="TAC"/>
              <w:rPr>
                <w:rFonts w:eastAsia="Malgun Gothic"/>
                <w:lang w:eastAsia="ko-KR"/>
              </w:rPr>
            </w:pPr>
            <w:r w:rsidRPr="00573BDD">
              <w:rPr>
                <w:rFonts w:eastAsia="Malgun Gothic"/>
                <w:lang w:eastAsia="ko-KR"/>
              </w:rPr>
              <w:t>M11d</w:t>
            </w:r>
          </w:p>
        </w:tc>
        <w:tc>
          <w:tcPr>
            <w:tcW w:w="1342" w:type="pct"/>
            <w:tcBorders>
              <w:top w:val="single" w:sz="4" w:space="0" w:color="auto"/>
              <w:left w:val="single" w:sz="4" w:space="0" w:color="auto"/>
              <w:bottom w:val="single" w:sz="4" w:space="0" w:color="auto"/>
              <w:right w:val="single" w:sz="4" w:space="0" w:color="auto"/>
            </w:tcBorders>
            <w:hideMark/>
          </w:tcPr>
          <w:p w14:paraId="0D581A07" w14:textId="6D5876F1" w:rsidR="00961DD0" w:rsidRPr="00573BDD" w:rsidRDefault="00961DD0">
            <w:pPr>
              <w:pStyle w:val="TAC"/>
              <w:rPr>
                <w:rFonts w:eastAsia="Malgun Gothic"/>
                <w:lang w:eastAsia="ko-KR"/>
              </w:rPr>
            </w:pPr>
            <w:r w:rsidRPr="00573BDD">
              <w:rPr>
                <w:rFonts w:eastAsia="Malgun Gothic"/>
                <w:lang w:eastAsia="ko-KR"/>
              </w:rPr>
              <w:t>M11u</w:t>
            </w:r>
          </w:p>
        </w:tc>
      </w:tr>
      <w:tr w:rsidR="00961DD0" w:rsidRPr="00573BDD" w14:paraId="41123C4B"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543D77A" w14:textId="77777777" w:rsidR="00961DD0" w:rsidRPr="00573BDD" w:rsidRDefault="00961DD0">
            <w:pPr>
              <w:pStyle w:val="TAC"/>
              <w:rPr>
                <w:rFonts w:eastAsia="Malgun Gothic"/>
                <w:lang w:eastAsia="ko-KR"/>
              </w:rPr>
            </w:pPr>
            <w:r w:rsidRPr="00573BDD">
              <w:rPr>
                <w:rFonts w:eastAsia="Malgun Gothic"/>
                <w:lang w:eastAsia="ko-KR"/>
              </w:rPr>
              <w:t>M12</w:t>
            </w:r>
          </w:p>
        </w:tc>
        <w:tc>
          <w:tcPr>
            <w:tcW w:w="1341" w:type="pct"/>
            <w:tcBorders>
              <w:top w:val="single" w:sz="4" w:space="0" w:color="auto"/>
              <w:left w:val="single" w:sz="4" w:space="0" w:color="auto"/>
              <w:bottom w:val="single" w:sz="4" w:space="0" w:color="auto"/>
              <w:right w:val="single" w:sz="4" w:space="0" w:color="auto"/>
            </w:tcBorders>
            <w:hideMark/>
          </w:tcPr>
          <w:p w14:paraId="76AE5668"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1935D3FC"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53C9FC8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39FE99A" w14:textId="77777777" w:rsidR="00961DD0" w:rsidRPr="00573BDD" w:rsidRDefault="00961DD0">
            <w:pPr>
              <w:pStyle w:val="TAC"/>
              <w:rPr>
                <w:rFonts w:eastAsia="Malgun Gothic"/>
                <w:lang w:eastAsia="ko-KR"/>
              </w:rPr>
            </w:pPr>
            <w:r w:rsidRPr="00573BDD">
              <w:rPr>
                <w:rFonts w:eastAsia="Malgun Gothic"/>
                <w:lang w:eastAsia="ko-KR"/>
              </w:rPr>
              <w:t>M13</w:t>
            </w:r>
          </w:p>
        </w:tc>
        <w:tc>
          <w:tcPr>
            <w:tcW w:w="1341" w:type="pct"/>
            <w:tcBorders>
              <w:top w:val="single" w:sz="4" w:space="0" w:color="auto"/>
              <w:left w:val="single" w:sz="4" w:space="0" w:color="auto"/>
              <w:bottom w:val="single" w:sz="4" w:space="0" w:color="auto"/>
              <w:right w:val="single" w:sz="4" w:space="0" w:color="auto"/>
            </w:tcBorders>
            <w:hideMark/>
          </w:tcPr>
          <w:p w14:paraId="58D1A969" w14:textId="77777777" w:rsidR="00961DD0" w:rsidRPr="00573BDD" w:rsidRDefault="00961DD0">
            <w:pPr>
              <w:pStyle w:val="TAC"/>
              <w:rPr>
                <w:rFonts w:eastAsia="Malgun Gothic"/>
                <w:lang w:eastAsia="ko-KR"/>
              </w:rPr>
            </w:pPr>
            <w:r w:rsidRPr="00573BDD">
              <w:rPr>
                <w:rFonts w:eastAsia="Malgun Gothic"/>
                <w:lang w:eastAsia="ko-KR"/>
              </w:rPr>
              <w:t>M13d</w:t>
            </w:r>
          </w:p>
        </w:tc>
        <w:tc>
          <w:tcPr>
            <w:tcW w:w="1342" w:type="pct"/>
            <w:tcBorders>
              <w:top w:val="single" w:sz="4" w:space="0" w:color="auto"/>
              <w:left w:val="single" w:sz="4" w:space="0" w:color="auto"/>
              <w:bottom w:val="single" w:sz="4" w:space="0" w:color="auto"/>
              <w:right w:val="single" w:sz="4" w:space="0" w:color="auto"/>
            </w:tcBorders>
            <w:hideMark/>
          </w:tcPr>
          <w:p w14:paraId="7E5D13B5" w14:textId="77777777" w:rsidR="00961DD0" w:rsidRPr="00573BDD" w:rsidRDefault="00961DD0">
            <w:pPr>
              <w:pStyle w:val="TAC"/>
              <w:rPr>
                <w:rFonts w:eastAsia="Malgun Gothic"/>
                <w:lang w:eastAsia="ko-KR"/>
              </w:rPr>
            </w:pPr>
            <w:r w:rsidRPr="00573BDD">
              <w:rPr>
                <w:rFonts w:eastAsia="Malgun Gothic"/>
                <w:lang w:eastAsia="ko-KR"/>
              </w:rPr>
              <w:t>M13u</w:t>
            </w:r>
          </w:p>
        </w:tc>
      </w:tr>
    </w:tbl>
    <w:p w14:paraId="06EA28A8" w14:textId="77777777" w:rsidR="00961DD0" w:rsidRPr="00573BDD" w:rsidRDefault="00961DD0" w:rsidP="00961DD0"/>
    <w:p w14:paraId="469D30D2" w14:textId="77777777" w:rsidR="00E1448D" w:rsidRPr="00573BDD" w:rsidRDefault="00E1448D" w:rsidP="00E1448D">
      <w:pPr>
        <w:pStyle w:val="Heading4"/>
      </w:pPr>
      <w:bookmarkStart w:id="110" w:name="_Toc194063235"/>
      <w:r w:rsidRPr="00573BDD">
        <w:t>4.1.2.5</w:t>
      </w:r>
      <w:r w:rsidRPr="00573BDD">
        <w:tab/>
        <w:t>Interfaces and APIs</w:t>
      </w:r>
      <w:bookmarkEnd w:id="107"/>
      <w:bookmarkEnd w:id="110"/>
    </w:p>
    <w:p w14:paraId="1766C607" w14:textId="77777777" w:rsidR="00E1448D" w:rsidRPr="00573BDD" w:rsidRDefault="00E1448D" w:rsidP="00E1448D">
      <w:pPr>
        <w:pStyle w:val="Heading5"/>
      </w:pPr>
      <w:bookmarkStart w:id="111" w:name="_CR4_1_2_5_1"/>
      <w:bookmarkStart w:id="112" w:name="_Toc151022467"/>
      <w:bookmarkStart w:id="113" w:name="_Toc194063236"/>
      <w:bookmarkEnd w:id="111"/>
      <w:r w:rsidRPr="00573BDD">
        <w:t>4.1.2.5.1</w:t>
      </w:r>
      <w:r w:rsidRPr="00573BDD">
        <w:tab/>
        <w:t>Interfaces and APIs supporting media session handling</w:t>
      </w:r>
      <w:bookmarkEnd w:id="112"/>
      <w:bookmarkEnd w:id="113"/>
    </w:p>
    <w:p w14:paraId="46CC0282" w14:textId="77777777" w:rsidR="00961DD0" w:rsidRPr="00573BDD" w:rsidRDefault="00961DD0" w:rsidP="00961DD0">
      <w:pPr>
        <w:keepNext/>
        <w:rPr>
          <w:lang w:eastAsia="en-GB"/>
        </w:rPr>
      </w:pPr>
      <w:r w:rsidRPr="00573BDD">
        <w:rPr>
          <w:lang w:eastAsia="en-GB"/>
        </w:rPr>
        <w:t>The Media AF exposes the following network service interfaces for media session handling:</w:t>
      </w:r>
    </w:p>
    <w:p w14:paraId="1B891237" w14:textId="77777777" w:rsidR="00961DD0" w:rsidRPr="00573BDD" w:rsidRDefault="00961DD0" w:rsidP="00961DD0">
      <w:pPr>
        <w:pStyle w:val="B1"/>
        <w:spacing w:after="240"/>
      </w:pPr>
      <w:r w:rsidRPr="00573BDD">
        <w:t>-</w:t>
      </w:r>
      <w:r w:rsidRPr="00573BDD">
        <w:tab/>
      </w:r>
      <w:r w:rsidRPr="00573BDD">
        <w:rPr>
          <w:i/>
          <w:iCs/>
        </w:rPr>
        <w:t>Provisioning API</w:t>
      </w:r>
      <w:r w:rsidRPr="00573BDD">
        <w:t xml:space="preserve"> (</w:t>
      </w:r>
      <w:r w:rsidRPr="00573BDD">
        <w:rPr>
          <w:rStyle w:val="Codechar"/>
          <w:noProof w:val="0"/>
          <w:bdr w:val="none" w:sz="0" w:space="0" w:color="auto" w:frame="1"/>
          <w:lang w:val="en-GB"/>
        </w:rPr>
        <w:t>Maf_Provisioning</w:t>
      </w:r>
      <w:r w:rsidRPr="00573BDD">
        <w:t>): External API, exposed to the Media Application Provider by the Media AF at reference point M1 to provision the usage of the Media Delivery and to obtain feedback.</w:t>
      </w:r>
    </w:p>
    <w:p w14:paraId="748C8B6A" w14:textId="77777777" w:rsidR="00961DD0" w:rsidRPr="00573BDD" w:rsidRDefault="00961DD0" w:rsidP="00961DD0">
      <w:pPr>
        <w:pStyle w:val="B1"/>
        <w:spacing w:after="240"/>
      </w:pPr>
      <w:r w:rsidRPr="00573BDD">
        <w:t>-</w:t>
      </w:r>
      <w:r w:rsidRPr="00573BDD">
        <w:tab/>
      </w:r>
      <w:r w:rsidRPr="00573BDD">
        <w:rPr>
          <w:i/>
          <w:iCs/>
        </w:rPr>
        <w:t>Media Session Handling API</w:t>
      </w:r>
      <w:r w:rsidRPr="00573BDD">
        <w:t xml:space="preserve"> (</w:t>
      </w:r>
      <w:r w:rsidRPr="00573BDD">
        <w:rPr>
          <w:rStyle w:val="Codechar"/>
          <w:noProof w:val="0"/>
          <w:bdr w:val="none" w:sz="0" w:space="0" w:color="auto" w:frame="1"/>
          <w:lang w:val="en-GB"/>
        </w:rPr>
        <w:t>Maf_SessionHandling</w:t>
      </w:r>
      <w:r w:rsidRPr="00573BDD">
        <w:t>) exposed by a Media AF to the Media Session Handler at reference point M5 and/or to the Media AS at reference point M3 for media session handling, control, reporting and assistance that also include appropriate security mechanisms, e.g. authorization and authentication.</w:t>
      </w:r>
    </w:p>
    <w:p w14:paraId="589FD1D3" w14:textId="77777777" w:rsidR="00E1448D" w:rsidRPr="00573BDD" w:rsidRDefault="00E1448D" w:rsidP="00E1448D">
      <w:pPr>
        <w:keepNext/>
      </w:pPr>
      <w:r w:rsidRPr="00573BDD">
        <w:t>The Media Session Handler exposes the following UE APIs for media session handling:</w:t>
      </w:r>
    </w:p>
    <w:p w14:paraId="064180B2" w14:textId="77777777" w:rsidR="00E1448D" w:rsidRPr="00573BDD" w:rsidRDefault="00E1448D" w:rsidP="00E1448D">
      <w:pPr>
        <w:pStyle w:val="B1"/>
        <w:spacing w:after="240"/>
      </w:pPr>
      <w:r w:rsidRPr="00573BDD">
        <w:t>-</w:t>
      </w:r>
      <w:r w:rsidRPr="00573BDD">
        <w:tab/>
      </w:r>
      <w:r w:rsidRPr="00573BDD">
        <w:rPr>
          <w:i/>
          <w:iCs/>
        </w:rPr>
        <w:t>Media Session Handling Client API</w:t>
      </w:r>
      <w:r w:rsidRPr="00573BDD">
        <w:t>: exposed by the Media Session Handler to the Media-aware Application at reference point M6 and to the Media Access Function at reference point M11, for configuring media session handling, including service launch.</w:t>
      </w:r>
    </w:p>
    <w:p w14:paraId="19F2D581" w14:textId="77777777" w:rsidR="00E1448D" w:rsidRPr="00573BDD" w:rsidRDefault="00E1448D" w:rsidP="00E1448D">
      <w:pPr>
        <w:pStyle w:val="Heading5"/>
      </w:pPr>
      <w:bookmarkStart w:id="114" w:name="_CR4_1_2_5_2"/>
      <w:bookmarkStart w:id="115" w:name="_Toc151022468"/>
      <w:bookmarkStart w:id="116" w:name="_Toc194063237"/>
      <w:bookmarkEnd w:id="114"/>
      <w:r w:rsidRPr="00573BDD">
        <w:t>4.1.2.5.2</w:t>
      </w:r>
      <w:r w:rsidRPr="00573BDD">
        <w:tab/>
        <w:t>Interfaces and APIs supporting media transport</w:t>
      </w:r>
      <w:bookmarkEnd w:id="115"/>
      <w:bookmarkEnd w:id="116"/>
    </w:p>
    <w:p w14:paraId="13F5691E" w14:textId="77777777" w:rsidR="00E1448D" w:rsidRPr="00573BDD" w:rsidRDefault="00E1448D" w:rsidP="00E1448D">
      <w:pPr>
        <w:keepNext/>
        <w:rPr>
          <w:lang w:eastAsia="en-GB"/>
        </w:rPr>
      </w:pPr>
      <w:r w:rsidRPr="00573BDD">
        <w:rPr>
          <w:lang w:eastAsia="en-GB"/>
        </w:rPr>
        <w:t>The Media AS exposes the following network service interfaces to support media transport:</w:t>
      </w:r>
    </w:p>
    <w:p w14:paraId="0BD15DD3" w14:textId="77777777" w:rsidR="00961DD0" w:rsidRPr="00573BDD" w:rsidRDefault="00961DD0" w:rsidP="00961DD0">
      <w:pPr>
        <w:pStyle w:val="B1"/>
        <w:spacing w:after="240"/>
      </w:pPr>
      <w:r w:rsidRPr="00573BDD">
        <w:t>-</w:t>
      </w:r>
      <w:r w:rsidRPr="00573BDD">
        <w:tab/>
      </w:r>
      <w:r w:rsidRPr="00573BDD">
        <w:rPr>
          <w:i/>
          <w:iCs/>
        </w:rPr>
        <w:t>Media Application Server Configuration API</w:t>
      </w:r>
      <w:r w:rsidRPr="00573BDD">
        <w:t xml:space="preserve"> (</w:t>
      </w:r>
      <w:r w:rsidRPr="00573BDD">
        <w:rPr>
          <w:rStyle w:val="Codechar"/>
          <w:noProof w:val="0"/>
          <w:bdr w:val="none" w:sz="0" w:space="0" w:color="auto" w:frame="1"/>
          <w:lang w:val="en-GB"/>
        </w:rPr>
        <w:t>Mas_Configuration</w:t>
      </w:r>
      <w:r w:rsidRPr="00573BDD">
        <w:t>) used by the Media AF at reference point M3 to configure the Media AS.</w:t>
      </w:r>
    </w:p>
    <w:p w14:paraId="305F3F83" w14:textId="77777777" w:rsidR="00E1448D" w:rsidRPr="00573BDD" w:rsidRDefault="00E1448D" w:rsidP="00E1448D">
      <w:pPr>
        <w:keepNext/>
      </w:pPr>
      <w:r w:rsidRPr="00573BDD">
        <w:t>The Media AS exposes the following media transport interfaces:</w:t>
      </w:r>
    </w:p>
    <w:p w14:paraId="511451B1" w14:textId="77777777" w:rsidR="00E1448D" w:rsidRPr="00573BDD" w:rsidRDefault="00E1448D" w:rsidP="00E1448D">
      <w:pPr>
        <w:pStyle w:val="B1"/>
        <w:spacing w:after="240"/>
      </w:pPr>
      <w:r w:rsidRPr="00573BDD">
        <w:t>-</w:t>
      </w:r>
      <w:r w:rsidRPr="00573BDD">
        <w:tab/>
      </w:r>
      <w:r w:rsidRPr="00573BDD">
        <w:rPr>
          <w:i/>
          <w:iCs/>
        </w:rPr>
        <w:t>Application Provider media transport interface</w:t>
      </w:r>
      <w:r w:rsidRPr="00573BDD">
        <w:t xml:space="preserve"> between the Media AS and the Media Application Provider, used to exchange media data using a media transport protocol at reference point M2.</w:t>
      </w:r>
    </w:p>
    <w:p w14:paraId="138EC99F" w14:textId="77777777" w:rsidR="00E1448D" w:rsidRPr="00573BDD" w:rsidRDefault="00E1448D" w:rsidP="00E1448D">
      <w:pPr>
        <w:pStyle w:val="B1"/>
        <w:spacing w:after="240"/>
      </w:pPr>
      <w:r w:rsidRPr="00573BDD">
        <w:t>-</w:t>
      </w:r>
      <w:r w:rsidRPr="00573BDD">
        <w:tab/>
      </w:r>
      <w:r w:rsidRPr="00573BDD">
        <w:rPr>
          <w:i/>
          <w:iCs/>
        </w:rPr>
        <w:t>Client-facing media transport interface</w:t>
      </w:r>
      <w:r w:rsidRPr="00573BDD">
        <w:t xml:space="preserve"> between the Media Access Function and the Media AS, used to exchange media data using a media transport protocol at reference point M4.</w:t>
      </w:r>
    </w:p>
    <w:p w14:paraId="362F1D27" w14:textId="77777777" w:rsidR="00961DD0" w:rsidRPr="00573BDD" w:rsidRDefault="00961DD0" w:rsidP="00961DD0">
      <w:pPr>
        <w:pStyle w:val="B1"/>
        <w:spacing w:after="240"/>
      </w:pPr>
      <w:r w:rsidRPr="00573BDD">
        <w:t>-</w:t>
      </w:r>
      <w:r w:rsidRPr="00573BDD">
        <w:tab/>
      </w:r>
      <w:r w:rsidRPr="00573BDD">
        <w:rPr>
          <w:i/>
          <w:iCs/>
        </w:rPr>
        <w:t>Media AS-facing transport interface</w:t>
      </w:r>
      <w:r w:rsidRPr="00573BDD">
        <w:t xml:space="preserve"> between one instance of the Media AS and another, used to exchange media data using a media transport protocol at reference point M10.</w:t>
      </w:r>
    </w:p>
    <w:p w14:paraId="67D995D4" w14:textId="77777777" w:rsidR="00E1448D" w:rsidRPr="00573BDD" w:rsidRDefault="00E1448D" w:rsidP="00E1448D">
      <w:pPr>
        <w:keepNext/>
      </w:pPr>
      <w:r w:rsidRPr="00573BDD">
        <w:t>The Media Access Client exposes the following UE APIs for media access control:</w:t>
      </w:r>
    </w:p>
    <w:p w14:paraId="2155C148" w14:textId="77777777" w:rsidR="00E1448D" w:rsidRPr="00573BDD" w:rsidRDefault="00E1448D" w:rsidP="00E1448D">
      <w:pPr>
        <w:pStyle w:val="B1"/>
        <w:spacing w:after="240"/>
      </w:pPr>
      <w:r w:rsidRPr="00573BDD">
        <w:t>-</w:t>
      </w:r>
      <w:r w:rsidRPr="00573BDD">
        <w:tab/>
      </w:r>
      <w:r w:rsidRPr="00573BDD">
        <w:rPr>
          <w:i/>
          <w:iCs/>
        </w:rPr>
        <w:t>Media Access Control API</w:t>
      </w:r>
      <w:r w:rsidRPr="00573BDD">
        <w:t xml:space="preserve"> exposed by the Media Access Function to the Media-aware Application at reference point M7 and to the Media Session Handler at reference point M11, in order to configure and communicate with the Media Access Function.</w:t>
      </w:r>
    </w:p>
    <w:p w14:paraId="7CE04F0D" w14:textId="77777777" w:rsidR="00961DD0" w:rsidRPr="00573BDD" w:rsidRDefault="00961DD0" w:rsidP="00961DD0">
      <w:pPr>
        <w:keepNext/>
      </w:pPr>
      <w:bookmarkStart w:id="117" w:name="_CR4_1_2_5_3"/>
      <w:bookmarkStart w:id="118" w:name="_Toc151022469"/>
      <w:bookmarkEnd w:id="117"/>
      <w:r w:rsidRPr="00573BDD">
        <w:t>The Media Application Provider exposes the following media transport interfaces:</w:t>
      </w:r>
    </w:p>
    <w:p w14:paraId="4445A746" w14:textId="77777777" w:rsidR="00961DD0" w:rsidRPr="00573BDD" w:rsidRDefault="00961DD0" w:rsidP="00961DD0">
      <w:pPr>
        <w:pStyle w:val="B1"/>
      </w:pPr>
      <w:r w:rsidRPr="00573BDD">
        <w:t>-</w:t>
      </w:r>
      <w:r w:rsidRPr="00573BDD">
        <w:tab/>
      </w:r>
      <w:r w:rsidRPr="00573BDD">
        <w:rPr>
          <w:i/>
          <w:iCs/>
        </w:rPr>
        <w:t>Media Application Provider media interface</w:t>
      </w:r>
      <w:r w:rsidRPr="00573BDD">
        <w:t xml:space="preserve"> between the Media Access Function and the Media Application Provider, used to exchange media and other information at reference point M13.</w:t>
      </w:r>
    </w:p>
    <w:p w14:paraId="71E4A3C5" w14:textId="77777777" w:rsidR="00E1448D" w:rsidRPr="00573BDD" w:rsidRDefault="00E1448D" w:rsidP="00E1448D">
      <w:pPr>
        <w:pStyle w:val="Heading5"/>
      </w:pPr>
      <w:bookmarkStart w:id="119" w:name="_Toc194063238"/>
      <w:r w:rsidRPr="00573BDD">
        <w:t>4.1.2.5.3</w:t>
      </w:r>
      <w:r w:rsidRPr="00573BDD">
        <w:tab/>
        <w:t>Interfaces and APIs supporting application functionality</w:t>
      </w:r>
      <w:bookmarkEnd w:id="118"/>
      <w:bookmarkEnd w:id="119"/>
    </w:p>
    <w:p w14:paraId="6B6BBABE" w14:textId="77777777" w:rsidR="00E1448D" w:rsidRPr="00573BDD" w:rsidRDefault="00E1448D" w:rsidP="00E1448D">
      <w:pPr>
        <w:keepNext/>
      </w:pPr>
      <w:r w:rsidRPr="00573BDD">
        <w:t>The Media Application Provider exposes the following network service interfaces to support application functionality:</w:t>
      </w:r>
    </w:p>
    <w:p w14:paraId="1EE806BB" w14:textId="77777777" w:rsidR="00E1448D" w:rsidRPr="00573BDD" w:rsidRDefault="00E1448D" w:rsidP="00E1448D">
      <w:pPr>
        <w:pStyle w:val="B1"/>
        <w:spacing w:after="240"/>
      </w:pPr>
      <w:r w:rsidRPr="00573BDD">
        <w:t>-</w:t>
      </w:r>
      <w:r w:rsidRPr="00573BDD">
        <w:tab/>
      </w:r>
      <w:r w:rsidRPr="00573BDD">
        <w:rPr>
          <w:i/>
          <w:iCs/>
        </w:rPr>
        <w:t>Application-private API</w:t>
      </w:r>
      <w:r w:rsidRPr="00573BDD">
        <w:t xml:space="preserve"> used for information exchange between the Media-aware Application and the Media Application Provider at reference point M8.</w:t>
      </w:r>
    </w:p>
    <w:p w14:paraId="5D824263" w14:textId="77777777" w:rsidR="00FD58B8" w:rsidRPr="00573BDD" w:rsidRDefault="00FD58B8" w:rsidP="00FD58B8">
      <w:pPr>
        <w:pStyle w:val="Heading3"/>
      </w:pPr>
      <w:bookmarkStart w:id="120" w:name="_CR4_1_3"/>
      <w:bookmarkStart w:id="121" w:name="_Toc194063239"/>
      <w:bookmarkEnd w:id="120"/>
      <w:r w:rsidRPr="00573BDD">
        <w:t>4.1.3</w:t>
      </w:r>
      <w:r w:rsidRPr="00573BDD">
        <w:tab/>
        <w:t>Media delivery session identification</w:t>
      </w:r>
      <w:bookmarkEnd w:id="121"/>
    </w:p>
    <w:p w14:paraId="6939C753" w14:textId="77777777" w:rsidR="00FD58B8" w:rsidRPr="00573BDD" w:rsidRDefault="00FD58B8" w:rsidP="00FD58B8">
      <w:pPr>
        <w:keepNext/>
      </w:pPr>
      <w:r w:rsidRPr="00573BDD">
        <w:t xml:space="preserve">Every media streaming session shall be identified by a </w:t>
      </w:r>
      <w:r w:rsidRPr="00573BDD">
        <w:rPr>
          <w:i/>
          <w:iCs/>
        </w:rPr>
        <w:t>media delivery session identifier</w:t>
      </w:r>
      <w:r w:rsidRPr="00573BDD">
        <w:t xml:space="preserve">. The value of this identifier </w:t>
      </w:r>
      <w:bookmarkStart w:id="122" w:name="_Hlk165659367"/>
      <w:r w:rsidRPr="00573BDD">
        <w:t xml:space="preserve">shall </w:t>
      </w:r>
      <w:bookmarkEnd w:id="122"/>
      <w:r w:rsidRPr="00573BDD">
        <w:t>be different for every media streaming session within the scope of the 5GMS System.</w:t>
      </w:r>
    </w:p>
    <w:p w14:paraId="68A0A28D" w14:textId="77777777" w:rsidR="00FD58B8" w:rsidRPr="00573BDD" w:rsidRDefault="00FD58B8" w:rsidP="00FD58B8">
      <w:pPr>
        <w:keepNext/>
      </w:pPr>
      <w:r w:rsidRPr="00573BDD">
        <w:t>All interactions between the Media Session Handler and the 5GMS AF at reference point M5 shall cite the relevant media delivery session identifier for logging and audit purposes.</w:t>
      </w:r>
    </w:p>
    <w:p w14:paraId="7588EE89" w14:textId="77777777" w:rsidR="00FD58B8" w:rsidRPr="00573BDD" w:rsidRDefault="00FD58B8" w:rsidP="00FD58B8">
      <w:pPr>
        <w:keepNext/>
      </w:pPr>
      <w:r w:rsidRPr="00573BDD">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Pr="00573BDD" w:rsidRDefault="00FD58B8" w:rsidP="00FD58B8">
      <w:pPr>
        <w:keepNext/>
      </w:pPr>
      <w:r w:rsidRPr="00573BDD">
        <w:t>The media delivery session identifier shall be assigned by the Media Session Handler and shall be passed between the UE-side functions as follows:</w:t>
      </w:r>
    </w:p>
    <w:p w14:paraId="60054969" w14:textId="77777777" w:rsidR="00FD58B8" w:rsidRPr="00573BDD" w:rsidRDefault="00FD58B8" w:rsidP="00FD58B8">
      <w:pPr>
        <w:pStyle w:val="B1"/>
      </w:pPr>
      <w:r w:rsidRPr="00573BDD">
        <w:t>1.</w:t>
      </w:r>
      <w:r w:rsidRPr="00573BDD">
        <w:tab/>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Pr="00573BDD" w:rsidRDefault="00FD58B8" w:rsidP="00FD58B8">
      <w:pPr>
        <w:pStyle w:val="B1"/>
      </w:pPr>
      <w:r w:rsidRPr="00573BDD">
        <w:t>2.</w:t>
      </w:r>
      <w:r w:rsidRPr="00573BDD">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Pr="00573BDD" w:rsidRDefault="00FD58B8" w:rsidP="00FD58B8">
      <w:pPr>
        <w:pStyle w:val="B1"/>
      </w:pPr>
      <w:r w:rsidRPr="00573BDD">
        <w:t>3.</w:t>
      </w:r>
      <w:r w:rsidRPr="00573BDD">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 and the assigned media delivery session identifier shall be returned to the Media Stream Handler at reference point M11 for use in subsequent interactions at this reference point.</w:t>
      </w:r>
    </w:p>
    <w:p w14:paraId="573787B5" w14:textId="654D9725" w:rsidR="00BE02A0" w:rsidRPr="00573BDD" w:rsidRDefault="00BE02A0" w:rsidP="00DD54CD">
      <w:pPr>
        <w:pStyle w:val="Heading2"/>
      </w:pPr>
      <w:bookmarkStart w:id="123" w:name="_CR4_2"/>
      <w:bookmarkStart w:id="124" w:name="_Toc194063240"/>
      <w:bookmarkEnd w:id="123"/>
      <w:r w:rsidRPr="00573BDD">
        <w:t>4.2</w:t>
      </w:r>
      <w:r w:rsidRPr="00573BDD">
        <w:tab/>
        <w:t xml:space="preserve">5G </w:t>
      </w:r>
      <w:r w:rsidR="002767F0" w:rsidRPr="00573BDD">
        <w:t>u</w:t>
      </w:r>
      <w:r w:rsidRPr="00573BDD">
        <w:t xml:space="preserve">nicast </w:t>
      </w:r>
      <w:r w:rsidR="002767F0" w:rsidRPr="00573BDD">
        <w:t>d</w:t>
      </w:r>
      <w:r w:rsidRPr="00573BDD">
        <w:t xml:space="preserve">ownlink Media Streaming </w:t>
      </w:r>
      <w:r w:rsidR="002767F0" w:rsidRPr="00573BDD">
        <w:t>a</w:t>
      </w:r>
      <w:r w:rsidRPr="00573BDD">
        <w:t>rchitecture</w:t>
      </w:r>
      <w:bookmarkEnd w:id="124"/>
    </w:p>
    <w:p w14:paraId="68359D15" w14:textId="6A0DBA68" w:rsidR="00E649C6" w:rsidRPr="00573BDD" w:rsidRDefault="00E649C6" w:rsidP="00E649C6">
      <w:pPr>
        <w:pStyle w:val="Heading3"/>
      </w:pPr>
      <w:bookmarkStart w:id="125" w:name="_CR4_2_1"/>
      <w:bookmarkStart w:id="126" w:name="_Toc123915304"/>
      <w:bookmarkStart w:id="127" w:name="_Toc194063241"/>
      <w:bookmarkEnd w:id="125"/>
      <w:r w:rsidRPr="00573BDD">
        <w:t>4.2.1</w:t>
      </w:r>
      <w:r w:rsidRPr="00573BDD">
        <w:tab/>
        <w:t>Standalone – Non-Roaming</w:t>
      </w:r>
      <w:bookmarkEnd w:id="126"/>
      <w:bookmarkEnd w:id="127"/>
    </w:p>
    <w:p w14:paraId="1925556E" w14:textId="77777777" w:rsidR="00BE02A0" w:rsidRPr="00573BDD" w:rsidRDefault="00BE02A0" w:rsidP="006C2727">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57B8B3A6" w14:textId="79F8EBD2" w:rsidR="004C0491" w:rsidRPr="00573BDD" w:rsidRDefault="004C0491" w:rsidP="004C0491">
      <w:r w:rsidRPr="00573BDD">
        <w:t>The architecture in figure 4.2.1-1 below represents the specified 5GMSd functions within the 5G System (5GS) as defined in TS 23.501 [2]. Three main functions are defined:</w:t>
      </w:r>
    </w:p>
    <w:p w14:paraId="03356531" w14:textId="52EA382C"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AF:</w:t>
      </w:r>
      <w:r w:rsidRPr="00573BDD">
        <w:t xml:space="preserve"> An Application Function similar to that defined in TS 23.501</w:t>
      </w:r>
      <w:r w:rsidR="004C0491" w:rsidRPr="00573BDD">
        <w:t> </w:t>
      </w:r>
      <w:r w:rsidRPr="00573BDD">
        <w:t>[2] clause</w:t>
      </w:r>
      <w:r w:rsidR="004C0491" w:rsidRPr="00573BDD">
        <w:t> </w:t>
      </w:r>
      <w:r w:rsidRPr="00573BDD">
        <w:t>6.2.10, dedicated to 5G Downlink Media Streaming.</w:t>
      </w:r>
    </w:p>
    <w:p w14:paraId="3277B070" w14:textId="2888C963"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AS:</w:t>
      </w:r>
      <w:r w:rsidRPr="00573BDD">
        <w:t xml:space="preserve"> An Application Server dedicated to 5G Downlink Media Streaming.</w:t>
      </w:r>
    </w:p>
    <w:p w14:paraId="6CE169E9" w14:textId="77777777" w:rsidR="009278BB" w:rsidRPr="00573BDD" w:rsidRDefault="009278BB" w:rsidP="009278BB">
      <w:pPr>
        <w:pStyle w:val="NO"/>
      </w:pPr>
      <w:r w:rsidRPr="00573BDD">
        <w:t>NOTE 0:</w:t>
      </w:r>
      <w:r w:rsidRPr="00573BDD">
        <w:tab/>
        <w:t>When a 5GMSd AS ingests content directly from a 5GMSu AS, the 5GMSd AS plays the role of a 5GMSu Application Provider. For more details of this scenario, see clause A.15.3.</w:t>
      </w:r>
    </w:p>
    <w:p w14:paraId="34B895E7" w14:textId="77777777" w:rsidR="00BE02A0" w:rsidRPr="00573BDD" w:rsidRDefault="00BE02A0" w:rsidP="00DD54CD">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A711B9" w14:textId="5D7BE37A" w:rsidR="004C0491" w:rsidRPr="00573BDD" w:rsidRDefault="004C0491" w:rsidP="004C0491">
      <w:r w:rsidRPr="00573BDD">
        <w:t>5GMSd AF and 5GMSd AS are Data Network (DN) functions and communicate with the UE via the User Plane Function (UPF) using the N6 reference point as defined in TS 23.501 [2].</w:t>
      </w:r>
    </w:p>
    <w:p w14:paraId="255FD999" w14:textId="532FD32E" w:rsidR="004C0491" w:rsidRPr="00573BDD" w:rsidRDefault="004C0491" w:rsidP="004C0491">
      <w:r w:rsidRPr="00573BDD">
        <w:t>Functions in trusted DNs are trusted by the operator's network as illustrated in Ffigure 4.2.3-5 of TS 23.501 [2]. Therefore, AFs in trusted DNs may directly communicate with relevant 5G Core functions.</w:t>
      </w:r>
    </w:p>
    <w:p w14:paraId="692B91EE" w14:textId="77777777" w:rsidR="004C0491" w:rsidRPr="00573BDD" w:rsidRDefault="004C0491" w:rsidP="004C0491">
      <w:r w:rsidRPr="00573BDD">
        <w:t>Functions in external DNs, i.e. 5GMSd AFs in external DNs, may only communicate with 5G Core functions via the NEF using reference point N33.</w:t>
      </w:r>
    </w:p>
    <w:p w14:paraId="492249C4" w14:textId="77777777" w:rsidR="00BE02A0" w:rsidRPr="00573BDD" w:rsidRDefault="00BE02A0" w:rsidP="00DD54CD">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74C922" w14:textId="77777777" w:rsidR="00BE02A0" w:rsidRPr="00573BDD" w:rsidRDefault="00BE02A0" w:rsidP="00DD54CD">
      <w:pPr>
        <w:pStyle w:val="TH"/>
      </w:pPr>
      <w:r w:rsidRPr="00573BDD">
        <w:object w:dxaOrig="23431" w:dyaOrig="9961" w14:anchorId="44BE11BB">
          <v:shape id="_x0000_i1039" type="#_x0000_t75" style="width:482.9pt;height:201.45pt" o:ole="">
            <v:imagedata r:id="rId44" o:title=""/>
          </v:shape>
          <o:OLEObject Type="Embed" ProgID="Visio.Drawing.15" ShapeID="_x0000_i1039" DrawAspect="Content" ObjectID="_1804676105" r:id="rId45"/>
        </w:object>
      </w:r>
    </w:p>
    <w:p w14:paraId="064DF90E" w14:textId="25C3328A" w:rsidR="005517EC" w:rsidRPr="00573BDD" w:rsidRDefault="005517EC" w:rsidP="005517EC">
      <w:pPr>
        <w:pStyle w:val="TF"/>
      </w:pPr>
      <w:bookmarkStart w:id="128" w:name="_CRFigure4_2_11"/>
      <w:r w:rsidRPr="00573BDD">
        <w:t xml:space="preserve">Figure </w:t>
      </w:r>
      <w:bookmarkEnd w:id="128"/>
      <w:r w:rsidRPr="00573BDD">
        <w:t>4.2.1-1: Downlink 5G Media Streaming within 5G System</w:t>
      </w:r>
    </w:p>
    <w:p w14:paraId="3EB61A54" w14:textId="77777777" w:rsidR="00BE02A0" w:rsidRPr="00573BDD" w:rsidRDefault="00BE02A0" w:rsidP="00DD54CD">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573BDD" w:rsidRDefault="00BE02A0" w:rsidP="006C2727">
      <w:pPr>
        <w:keepNext/>
      </w:pPr>
      <w:r w:rsidRPr="00573BDD">
        <w:t>The architecture in Figure</w:t>
      </w:r>
      <w:r w:rsidR="00294CA1" w:rsidRPr="00573BDD">
        <w:t> </w:t>
      </w:r>
      <w:r w:rsidRPr="00573BDD">
        <w:t>4.2.1-2 below represents the media architecture connecting UE internal functions and related network functions.</w:t>
      </w:r>
    </w:p>
    <w:p w14:paraId="4EF94529" w14:textId="6CC56B8B" w:rsidR="00BE02A0" w:rsidRPr="00573BDD" w:rsidRDefault="00367B75" w:rsidP="00DD54CD">
      <w:pPr>
        <w:pStyle w:val="TH"/>
      </w:pPr>
      <w:r w:rsidRPr="00573BDD">
        <w:rPr>
          <w:rFonts w:ascii="Times New Roman" w:hAnsi="Times New Roman"/>
        </w:rPr>
        <w:object w:dxaOrig="9680" w:dyaOrig="4310" w14:anchorId="690DC62B">
          <v:shape id="_x0000_i1040" type="#_x0000_t75" alt="" style="width:472pt;height:215.25pt;mso-width-percent:0;mso-height-percent:0;mso-width-percent:0;mso-height-percent:0" o:ole="">
            <v:imagedata r:id="rId46" o:title="" croptop="1638f" cropbottom="2162f" cropleft="917f" cropright="841f"/>
          </v:shape>
          <o:OLEObject Type="Embed" ProgID="Visio.Drawing.15" ShapeID="_x0000_i1040" DrawAspect="Content" ObjectID="_1804676106" r:id="rId47"/>
        </w:object>
      </w:r>
    </w:p>
    <w:p w14:paraId="77AEB341" w14:textId="17F1CD8C" w:rsidR="00320BA2" w:rsidRPr="00573BDD" w:rsidRDefault="00320BA2" w:rsidP="00320BA2">
      <w:pPr>
        <w:pStyle w:val="TF"/>
      </w:pPr>
      <w:bookmarkStart w:id="129" w:name="_CRFigure4_2_12"/>
      <w:bookmarkStart w:id="130" w:name="_Hlk138757344"/>
      <w:r w:rsidRPr="00573BDD">
        <w:t xml:space="preserve">Figure </w:t>
      </w:r>
      <w:bookmarkEnd w:id="129"/>
      <w:r w:rsidRPr="00573BDD">
        <w:t>4.2.1-2: Media architecture for unicast downlink media streaming</w:t>
      </w:r>
    </w:p>
    <w:bookmarkEnd w:id="130"/>
    <w:p w14:paraId="47A4EE62" w14:textId="77777777" w:rsidR="00BE02A0" w:rsidRPr="00573BDD" w:rsidRDefault="00BE02A0" w:rsidP="00DD54CD">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573BDD" w:rsidRDefault="00BE02A0" w:rsidP="00DD54CD">
      <w:pPr>
        <w:pStyle w:val="NO"/>
      </w:pPr>
      <w:r w:rsidRPr="00573BDD">
        <w:t>NOTE 4:</w:t>
      </w:r>
      <w:r w:rsidRPr="00573BDD">
        <w:tab/>
        <w:t>Red ovals indicate API provider functions.</w:t>
      </w:r>
    </w:p>
    <w:p w14:paraId="1FBDAE54" w14:textId="44D816F4" w:rsidR="00BE02A0" w:rsidRPr="00573BDD" w:rsidRDefault="00BE02A0" w:rsidP="00DD54CD">
      <w:pPr>
        <w:pStyle w:val="NO"/>
      </w:pPr>
      <w:r w:rsidRPr="00573BDD">
        <w:t>NOTE 5:</w:t>
      </w:r>
      <w:r w:rsidRPr="00573BDD">
        <w:tab/>
        <w:t>The 5GMSd</w:t>
      </w:r>
      <w:r w:rsidR="00294CA1" w:rsidRPr="00573BDD">
        <w:t> </w:t>
      </w:r>
      <w:r w:rsidRPr="00573BDD">
        <w:t>AF may also interact with the NEF for NEF-enabled API access. However, within Release</w:t>
      </w:r>
      <w:r w:rsidR="00294CA1" w:rsidRPr="00573BDD">
        <w:t> </w:t>
      </w:r>
      <w:r w:rsidRPr="00573BDD">
        <w:t>16, the NEF is only used by the 5GMSd AF to interact with the Policy and Charging Function (PCF) in 5GMS specifications.</w:t>
      </w:r>
    </w:p>
    <w:p w14:paraId="4AD59E90" w14:textId="77777777" w:rsidR="00BE02A0" w:rsidRPr="00573BDD" w:rsidRDefault="00BE02A0" w:rsidP="00DD54CD">
      <w:pPr>
        <w:pStyle w:val="NO"/>
      </w:pPr>
      <w:r w:rsidRPr="00573BDD">
        <w:t>NOTE 6:</w:t>
      </w:r>
      <w:r w:rsidRPr="00573BDD">
        <w:tab/>
        <w:t>Some information might also be exchanged between 5GMSd entities and the OAM, although the OAM is not explicitly shown in the architecture.</w:t>
      </w:r>
    </w:p>
    <w:p w14:paraId="0030D02F" w14:textId="77777777" w:rsidR="00BE02A0" w:rsidRPr="00573BDD" w:rsidRDefault="00BE02A0" w:rsidP="007568ED">
      <w:pPr>
        <w:keepNext/>
      </w:pPr>
      <w:r w:rsidRPr="00573BDD">
        <w:t>The following functions are defined:</w:t>
      </w:r>
    </w:p>
    <w:p w14:paraId="6BAF54B1" w14:textId="77777777" w:rsidR="00BE02A0" w:rsidRPr="00573BDD" w:rsidRDefault="00BE02A0" w:rsidP="00DD54CD">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573BDD" w:rsidRDefault="00BE02A0" w:rsidP="00DD54CD">
      <w:pPr>
        <w:pStyle w:val="B1"/>
      </w:pPr>
      <w:r w:rsidRPr="00573BDD">
        <w:t>-</w:t>
      </w:r>
      <w:r w:rsidRPr="00573BDD">
        <w:tab/>
        <w:t>The 5GMSd Client contains two subfunctions:</w:t>
      </w:r>
    </w:p>
    <w:p w14:paraId="30DF5D5F" w14:textId="5DC1BDEB" w:rsidR="00E649C6" w:rsidRPr="00573BDD" w:rsidRDefault="00E649C6" w:rsidP="00E649C6">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573BDD">
        <w:t xml:space="preserve"> (see clause 4.10)</w:t>
      </w:r>
      <w:r w:rsidRPr="00573BDD">
        <w:t>.</w:t>
      </w:r>
    </w:p>
    <w:p w14:paraId="6F449653" w14:textId="77777777" w:rsidR="004C0491" w:rsidRPr="00573BDD" w:rsidRDefault="004C0491" w:rsidP="004C0491">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547DEF5" w14:textId="77777777" w:rsidR="004C0491" w:rsidRPr="00573BDD" w:rsidRDefault="004C0491" w:rsidP="004C0491">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21413559" w14:textId="77777777" w:rsidR="004C0491" w:rsidRPr="00573BDD" w:rsidRDefault="004C0491" w:rsidP="004C0491">
      <w:pPr>
        <w:pStyle w:val="B3"/>
      </w:pPr>
      <w:r w:rsidRPr="00573BDD">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782923A" w14:textId="77777777" w:rsidR="00BE02A0" w:rsidRPr="00573BDD" w:rsidRDefault="00BE02A0" w:rsidP="00DD54CD">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4B6F742A" w:rsidR="00BE02A0" w:rsidRPr="00573BDD" w:rsidRDefault="00BE02A0" w:rsidP="00DD54CD">
      <w:pPr>
        <w:pStyle w:val="B1"/>
      </w:pPr>
      <w:r w:rsidRPr="00573BDD">
        <w:t>-</w:t>
      </w:r>
      <w:r w:rsidRPr="00573BDD">
        <w:tab/>
      </w:r>
      <w:r w:rsidRPr="00573BDD">
        <w:rPr>
          <w:b/>
          <w:bCs/>
        </w:rPr>
        <w:t>5GMSd</w:t>
      </w:r>
      <w:r w:rsidR="00367B75">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6CBB998C" w:rsidR="00BE02A0" w:rsidRPr="00573BDD" w:rsidRDefault="00BE02A0" w:rsidP="00DD54CD">
      <w:pPr>
        <w:pStyle w:val="B1"/>
      </w:pPr>
      <w:r w:rsidRPr="00573BDD">
        <w:tab/>
        <w:t>The 5GMSd</w:t>
      </w:r>
      <w:r w:rsidR="004C0491" w:rsidRPr="00573BDD">
        <w:t> </w:t>
      </w:r>
      <w:r w:rsidRPr="00573BDD">
        <w:t>AS supports the following features:</w:t>
      </w:r>
    </w:p>
    <w:p w14:paraId="025F541D" w14:textId="77777777" w:rsidR="00BE02A0" w:rsidRPr="00573BDD" w:rsidRDefault="00BE02A0" w:rsidP="007568ED">
      <w:pPr>
        <w:pStyle w:val="B2"/>
        <w:keepNext/>
      </w:pPr>
      <w:r w:rsidRPr="00573BDD">
        <w:t>i.</w:t>
      </w:r>
      <w:r w:rsidRPr="00573BDD">
        <w:tab/>
      </w:r>
      <w:r w:rsidRPr="00573BDD">
        <w:rPr>
          <w:b/>
          <w:bCs/>
        </w:rPr>
        <w:t>Content Hosting</w:t>
      </w:r>
      <w:r w:rsidRPr="00573BDD">
        <w:t>, including:</w:t>
      </w:r>
    </w:p>
    <w:p w14:paraId="1E2A8AEB" w14:textId="77777777" w:rsidR="00BE02A0" w:rsidRPr="00573BDD" w:rsidRDefault="00BE02A0" w:rsidP="00DD54CD">
      <w:pPr>
        <w:pStyle w:val="B3"/>
      </w:pPr>
      <w:r w:rsidRPr="00573BDD">
        <w:t>-</w:t>
      </w:r>
      <w:r w:rsidRPr="00573BDD">
        <w:tab/>
        <w:t>Ingesting media content from a 5GMSd Application Provider at reference point M2d.</w:t>
      </w:r>
    </w:p>
    <w:p w14:paraId="535F50EF" w14:textId="77777777" w:rsidR="004C0491" w:rsidRPr="00573BDD" w:rsidRDefault="004C0491" w:rsidP="004C0491">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1201D8E" w14:textId="77777777" w:rsidR="00BE02A0" w:rsidRPr="00573BDD" w:rsidRDefault="00BE02A0" w:rsidP="00DD54CD">
      <w:pPr>
        <w:pStyle w:val="B3"/>
      </w:pPr>
      <w:r w:rsidRPr="00573BDD">
        <w:t>-</w:t>
      </w:r>
      <w:r w:rsidRPr="00573BDD">
        <w:tab/>
        <w:t>Caching media content to reduce the need to ingest the same content repeatedly at reference point M2d.</w:t>
      </w:r>
    </w:p>
    <w:p w14:paraId="2EF806F8" w14:textId="77777777" w:rsidR="004C0491" w:rsidRPr="00573BDD" w:rsidRDefault="004C0491" w:rsidP="004C0491">
      <w:pPr>
        <w:pStyle w:val="B3"/>
      </w:pPr>
      <w:r w:rsidRPr="00573BDD">
        <w:t>-</w:t>
      </w:r>
      <w:r w:rsidRPr="00573BDD">
        <w:tab/>
        <w:t>A generic framework for content preparation, including the capability to (re-)encode media objects that have been ingested at reference point M2d.</w:t>
      </w:r>
    </w:p>
    <w:p w14:paraId="272A8E2B" w14:textId="77777777" w:rsidR="00BE02A0" w:rsidRPr="00573BDD" w:rsidRDefault="00BE02A0" w:rsidP="00DD54CD">
      <w:pPr>
        <w:pStyle w:val="B3"/>
      </w:pPr>
      <w:r w:rsidRPr="00573BDD">
        <w:t>-</w:t>
      </w:r>
      <w:r w:rsidRPr="00573BDD">
        <w:tab/>
        <w:t>Geographic restrictions on content access by the Media Player at reference point M4d ("geofencing").</w:t>
      </w:r>
    </w:p>
    <w:p w14:paraId="269CDD7E" w14:textId="77777777" w:rsidR="00BE02A0" w:rsidRPr="00573BDD" w:rsidRDefault="00BE02A0" w:rsidP="00DD54CD">
      <w:pPr>
        <w:pStyle w:val="B3"/>
      </w:pPr>
      <w:r w:rsidRPr="00573BDD">
        <w:t>-</w:t>
      </w:r>
      <w:r w:rsidRPr="00573BDD">
        <w:tab/>
        <w:t>Domain Name aliasing at reference point M4d.</w:t>
      </w:r>
    </w:p>
    <w:p w14:paraId="6AE9E464" w14:textId="77777777" w:rsidR="00BE02A0" w:rsidRPr="00573BDD" w:rsidRDefault="00BE02A0" w:rsidP="00DD54CD">
      <w:pPr>
        <w:pStyle w:val="B3"/>
      </w:pPr>
      <w:r w:rsidRPr="00573BDD">
        <w:t>-</w:t>
      </w:r>
      <w:r w:rsidRPr="00573BDD">
        <w:tab/>
        <w:t>Support for server certificates at reference point M4d.</w:t>
      </w:r>
    </w:p>
    <w:p w14:paraId="29EBC452" w14:textId="77777777" w:rsidR="00BE02A0" w:rsidRPr="00573BDD" w:rsidRDefault="00BE02A0" w:rsidP="00DD54CD">
      <w:pPr>
        <w:pStyle w:val="B3"/>
      </w:pPr>
      <w:r w:rsidRPr="00573BDD">
        <w:t>-</w:t>
      </w:r>
      <w:r w:rsidRPr="00573BDD">
        <w:tab/>
        <w:t>URL path rewriting at reference point M4d.</w:t>
      </w:r>
    </w:p>
    <w:p w14:paraId="54D73828" w14:textId="77777777" w:rsidR="00BE02A0" w:rsidRPr="00573BDD" w:rsidRDefault="00BE02A0" w:rsidP="00DD54CD">
      <w:pPr>
        <w:pStyle w:val="B3"/>
      </w:pPr>
      <w:r w:rsidRPr="00573BDD">
        <w:t>-</w:t>
      </w:r>
      <w:r w:rsidRPr="00573BDD">
        <w:tab/>
        <w:t>URL signing at reference point M4d.</w:t>
      </w:r>
    </w:p>
    <w:p w14:paraId="2769E0C0" w14:textId="77777777" w:rsidR="004C0491" w:rsidRPr="00573BDD" w:rsidRDefault="004C0491" w:rsidP="004C0491">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3DFE3B8" w14:textId="77777777" w:rsidR="004C0491" w:rsidRPr="00573BDD" w:rsidRDefault="004C0491" w:rsidP="00B268F7">
      <w:pPr>
        <w:pStyle w:val="B3"/>
        <w:keepNext/>
      </w:pPr>
      <w:r w:rsidRPr="00573BDD">
        <w:t>-</w:t>
      </w:r>
      <w:r w:rsidRPr="00573BDD">
        <w:tab/>
        <w:t>Reformatting and aggregation of the received information and reporting it to the 5GMSd AF via reference point M3d.</w:t>
      </w:r>
    </w:p>
    <w:p w14:paraId="5F2FC5A3" w14:textId="77777777" w:rsidR="004C0491" w:rsidRPr="00573BDD" w:rsidRDefault="004C0491" w:rsidP="004C0491">
      <w:pPr>
        <w:pStyle w:val="B3"/>
      </w:pPr>
      <w:r w:rsidRPr="00573BDD">
        <w:t>-</w:t>
      </w:r>
      <w:r w:rsidRPr="00573BDD">
        <w:tab/>
        <w:t>Proactively requesting media segments from the 5GMSd Application Provider at reference point M2d based on the received information, if this optional feature is supported.</w:t>
      </w:r>
    </w:p>
    <w:p w14:paraId="5F92437A" w14:textId="77777777" w:rsidR="00BE02A0" w:rsidRPr="00573BDD" w:rsidRDefault="00BE02A0" w:rsidP="00DD54CD">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6922D830" w14:textId="77777777" w:rsidR="004C0491" w:rsidRPr="00573BDD" w:rsidRDefault="004C0491" w:rsidP="004C0491">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78CCAAB0" w14:textId="77777777" w:rsidR="004C0491" w:rsidRPr="00573BDD" w:rsidRDefault="004C0491" w:rsidP="004C0491">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0523492A" w14:textId="73FE78FB" w:rsidR="00BE02A0" w:rsidRPr="00573BDD" w:rsidRDefault="00BE02A0" w:rsidP="00DD54CD">
      <w:pPr>
        <w:pStyle w:val="NO"/>
      </w:pPr>
      <w:r w:rsidRPr="00573BDD">
        <w:t>NOTE 7:</w:t>
      </w:r>
      <w:r w:rsidRPr="00573BDD">
        <w:tab/>
        <w:t>There may be multiple 5GMSd</w:t>
      </w:r>
      <w:r w:rsidR="00367B75">
        <w:t> </w:t>
      </w:r>
      <w:r w:rsidRPr="00573BDD">
        <w:t>AFs present in a deployment and residing within the Data Network, each exposing one or more APIs.</w:t>
      </w:r>
    </w:p>
    <w:p w14:paraId="35BA8C5A" w14:textId="77777777" w:rsidR="00BE02A0" w:rsidRPr="00573BDD" w:rsidRDefault="00BE02A0" w:rsidP="002767F0">
      <w:pPr>
        <w:keepNext/>
      </w:pPr>
      <w:r w:rsidRPr="00573BDD">
        <w:t>The following interfaces are defined for 5G Downlink Media Streaming:</w:t>
      </w:r>
    </w:p>
    <w:p w14:paraId="50A72618" w14:textId="77777777" w:rsidR="00BE02A0" w:rsidRPr="00573BDD" w:rsidRDefault="00BE02A0" w:rsidP="00DD54CD">
      <w:pPr>
        <w:pStyle w:val="B1"/>
      </w:pPr>
      <w:r w:rsidRPr="00573BDD">
        <w:t>-</w:t>
      </w:r>
      <w:r w:rsidRPr="00573BDD">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573BDD" w:rsidRDefault="00BE02A0" w:rsidP="00DD54CD">
      <w:pPr>
        <w:pStyle w:val="B1"/>
      </w:pPr>
      <w:r w:rsidRPr="00573BDD">
        <w:t>-</w:t>
      </w:r>
      <w:r w:rsidRPr="00573BDD">
        <w:tab/>
        <w:t>M2d (5GMSd Ingest API): Optional External API exposed by the 5GMSd AS used when the 5GMSd AS in the trusted DN is selected to host content for the streaming service.</w:t>
      </w:r>
    </w:p>
    <w:p w14:paraId="2D82E17D" w14:textId="7B183879" w:rsidR="005517EC" w:rsidRPr="00573BDD" w:rsidRDefault="005517EC" w:rsidP="005517EC">
      <w:pPr>
        <w:pStyle w:val="B1"/>
      </w:pPr>
      <w:r w:rsidRPr="00573BDD">
        <w:t>-</w:t>
      </w:r>
      <w:r w:rsidRPr="00573BDD">
        <w:tab/>
        <w:t>M3d: Internal API used by a 5GMSd AF to configure and manage a 5GMSd</w:t>
      </w:r>
      <w:r w:rsidR="00BF6AC5" w:rsidRPr="00573BDD">
        <w:t> </w:t>
      </w:r>
      <w:r w:rsidRPr="00573BDD">
        <w:t>AS instance.</w:t>
      </w:r>
    </w:p>
    <w:p w14:paraId="785B3E9D" w14:textId="3557E306" w:rsidR="00BE02A0" w:rsidRPr="00573BDD" w:rsidRDefault="00BE02A0" w:rsidP="00DD54CD">
      <w:pPr>
        <w:pStyle w:val="B1"/>
      </w:pPr>
      <w:r w:rsidRPr="00573BDD">
        <w:t>-</w:t>
      </w:r>
      <w:r w:rsidRPr="00573BDD">
        <w:tab/>
        <w:t>M4d (Media Streaming APIs): APIs exposed by a 5GMSd AS to the Media Player to stream media content</w:t>
      </w:r>
      <w:r w:rsidR="00AB6746" w:rsidRPr="00573BDD">
        <w:t xml:space="preserve"> in real time or download media content in non-real time</w:t>
      </w:r>
      <w:r w:rsidRPr="00573BDD">
        <w:t>.</w:t>
      </w:r>
    </w:p>
    <w:p w14:paraId="5F7E0871" w14:textId="77777777" w:rsidR="00BE02A0" w:rsidRPr="00573BDD" w:rsidRDefault="00BE02A0" w:rsidP="00DD54CD">
      <w:pPr>
        <w:pStyle w:val="B1"/>
      </w:pPr>
      <w:r w:rsidRPr="00573BDD">
        <w:t>-</w:t>
      </w:r>
      <w:r w:rsidRPr="00573BDD">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573BDD" w:rsidRDefault="00BE02A0" w:rsidP="00DD54CD">
      <w:pPr>
        <w:pStyle w:val="B1"/>
      </w:pPr>
      <w:r w:rsidRPr="00573BDD">
        <w:t>-</w:t>
      </w:r>
      <w:r w:rsidRPr="00573BDD">
        <w:tab/>
        <w:t>M6d (UE Media Session Handling APIs): APIs exposed by a Media Session Handler to the Media Player for client-internal communication, and exposed to the 5GMSd-Aware Application enabling it to make use of 5GMS functions.</w:t>
      </w:r>
      <w:r w:rsidR="00E649C6" w:rsidRPr="00573BDD">
        <w:t xml:space="preserve"> This API may be supported by a 3GPP-defined Service URL</w:t>
      </w:r>
      <w:r w:rsidR="00CD2C08" w:rsidRPr="00573BDD">
        <w:t xml:space="preserve"> (see clause 4.10)</w:t>
      </w:r>
      <w:r w:rsidR="00E649C6" w:rsidRPr="00573BDD">
        <w:t>.</w:t>
      </w:r>
    </w:p>
    <w:p w14:paraId="5F7E61A3" w14:textId="77777777" w:rsidR="00BE02A0" w:rsidRPr="00573BDD" w:rsidRDefault="00BE02A0" w:rsidP="00DD54CD">
      <w:pPr>
        <w:pStyle w:val="B1"/>
      </w:pPr>
      <w:r w:rsidRPr="00573BDD">
        <w:t>-</w:t>
      </w:r>
      <w:r w:rsidRPr="00573BDD">
        <w:tab/>
        <w:t>M7d (UE Media Player APIs): APIs exposed by a Media Player to the 5GMSd-Aware Application and Media Session Handler to make use of the Media Player.</w:t>
      </w:r>
    </w:p>
    <w:p w14:paraId="0E7482B6" w14:textId="77777777" w:rsidR="00BE02A0" w:rsidRPr="00573BDD" w:rsidRDefault="00BE02A0" w:rsidP="00DD54CD">
      <w:pPr>
        <w:pStyle w:val="B1"/>
      </w:pPr>
      <w:r w:rsidRPr="00573BDD">
        <w:t>-</w:t>
      </w:r>
      <w:r w:rsidRPr="00573BDD">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573BDD" w:rsidRDefault="00BE02A0" w:rsidP="00DD54CD">
      <w:pPr>
        <w:pStyle w:val="NO"/>
      </w:pPr>
      <w:r w:rsidRPr="00573BDD">
        <w:t>NOTE 8:</w:t>
      </w:r>
      <w:r w:rsidRPr="00573BDD">
        <w:tab/>
        <w:t>Non-Standalone, Roaming, Non-3GPP Access and EPC-5GC interworking aspects are FFS.</w:t>
      </w:r>
    </w:p>
    <w:p w14:paraId="7CE80641" w14:textId="77777777" w:rsidR="004C0491" w:rsidRPr="00573BDD" w:rsidRDefault="004C0491" w:rsidP="004C0491">
      <w:pPr>
        <w:pStyle w:val="B1"/>
      </w:pPr>
      <w:r w:rsidRPr="00573BDD">
        <w:t>-</w:t>
      </w:r>
      <w:r w:rsidRPr="00573BDD">
        <w:tab/>
        <w:t>M10d (Service Chaining interface): Interface between one instance of the 5GMSd AS and another for the purpose of distributed service chaining.</w:t>
      </w:r>
    </w:p>
    <w:p w14:paraId="6C44E046" w14:textId="77777777" w:rsidR="004C0491" w:rsidRPr="00573BDD" w:rsidRDefault="004C0491" w:rsidP="004C0491">
      <w:pPr>
        <w:pStyle w:val="B1"/>
      </w:pPr>
      <w:r w:rsidRPr="00573BDD">
        <w:t>-</w:t>
      </w:r>
      <w:r w:rsidRPr="00573BDD">
        <w:tab/>
        <w:t>M11d (UE Media Session Handling and Media Player APIs): APIs exposed by the Media Session Handler and Media Player to each other for the purpose of client-internal communication.</w:t>
      </w:r>
    </w:p>
    <w:p w14:paraId="295CD697" w14:textId="77777777" w:rsidR="004C0491" w:rsidRPr="00573BDD" w:rsidRDefault="004C0491" w:rsidP="004C0491">
      <w:pPr>
        <w:pStyle w:val="B1"/>
      </w:pPr>
      <w:r w:rsidRPr="00573BDD">
        <w:t>-</w:t>
      </w:r>
      <w:r w:rsidRPr="00573BDD">
        <w:tab/>
        <w:t>M13d (External downlink Media Streaming interface): Interface exposed by the 5GMSd Application Provider to the Media Player offering access to media content and/or related resources. This reference point is not further defined by the present document.</w:t>
      </w:r>
    </w:p>
    <w:p w14:paraId="4204EC0C" w14:textId="77777777" w:rsidR="00BE02A0" w:rsidRPr="00573BDD" w:rsidRDefault="00BE02A0" w:rsidP="007568ED">
      <w:pPr>
        <w:keepNext/>
      </w:pPr>
      <w:r w:rsidRPr="00573BDD">
        <w:t>The following subfunctions are identified as a part of a more detailed breakdown of the 5GMSd AS for stage 3 specifications:</w:t>
      </w:r>
    </w:p>
    <w:p w14:paraId="51E0657F" w14:textId="77777777" w:rsidR="00BE02A0" w:rsidRPr="00573BDD" w:rsidRDefault="00BE02A0" w:rsidP="007568ED">
      <w:pPr>
        <w:pStyle w:val="B1"/>
        <w:keepNext/>
      </w:pPr>
      <w:r w:rsidRPr="00573BDD">
        <w:t>-</w:t>
      </w:r>
      <w:r w:rsidRPr="00573BDD">
        <w:tab/>
        <w:t>Adaptive Bit Rate (ABR) Encoder, Encryption and Encapsulator.</w:t>
      </w:r>
    </w:p>
    <w:p w14:paraId="28A28A83" w14:textId="77777777" w:rsidR="00BE02A0" w:rsidRPr="00573BDD" w:rsidRDefault="00BE02A0" w:rsidP="00DD54CD">
      <w:pPr>
        <w:pStyle w:val="B1"/>
      </w:pPr>
      <w:r w:rsidRPr="00573BDD">
        <w:t>-</w:t>
      </w:r>
      <w:r w:rsidRPr="00573BDD">
        <w:tab/>
        <w:t>Manifest (e.g. MPD) Generator and Segment (e.g. DASH) Packager.</w:t>
      </w:r>
    </w:p>
    <w:p w14:paraId="659D6F5A" w14:textId="77777777" w:rsidR="004C0491" w:rsidRPr="00573BDD" w:rsidRDefault="004C0491" w:rsidP="004C0491">
      <w:pPr>
        <w:pStyle w:val="B1"/>
      </w:pPr>
      <w:r w:rsidRPr="00573BDD">
        <w:t>-</w:t>
      </w:r>
      <w:r w:rsidRPr="00573BDD">
        <w:tab/>
        <w:t>Origin Server hosting content at one or more service locations, each of which may be assigned to an affinity group.</w:t>
      </w:r>
    </w:p>
    <w:p w14:paraId="216DC785" w14:textId="77777777" w:rsidR="00BE02A0" w:rsidRPr="00573BDD" w:rsidRDefault="00BE02A0" w:rsidP="00DD54CD">
      <w:pPr>
        <w:pStyle w:val="B1"/>
      </w:pPr>
      <w:r w:rsidRPr="00573BDD">
        <w:t>-</w:t>
      </w:r>
      <w:r w:rsidRPr="00573BDD">
        <w:tab/>
        <w:t>CDN Server (e.g. Edge Servers).</w:t>
      </w:r>
    </w:p>
    <w:p w14:paraId="0B8C0393" w14:textId="77777777" w:rsidR="00BE02A0" w:rsidRPr="00573BDD" w:rsidRDefault="00BE02A0" w:rsidP="00DD54CD">
      <w:pPr>
        <w:pStyle w:val="B1"/>
      </w:pPr>
      <w:r w:rsidRPr="00573BDD">
        <w:t>-</w:t>
      </w:r>
      <w:r w:rsidRPr="00573BDD">
        <w:tab/>
        <w:t>DRM Server (e.g. DRM License Server).</w:t>
      </w:r>
    </w:p>
    <w:p w14:paraId="1571D21B" w14:textId="77777777" w:rsidR="00BE02A0" w:rsidRPr="00573BDD" w:rsidRDefault="00BE02A0" w:rsidP="00DD54CD">
      <w:pPr>
        <w:pStyle w:val="B1"/>
      </w:pPr>
      <w:r w:rsidRPr="00573BDD">
        <w:t>-</w:t>
      </w:r>
      <w:r w:rsidRPr="00573BDD">
        <w:tab/>
        <w:t>Service Directory.</w:t>
      </w:r>
    </w:p>
    <w:p w14:paraId="4A961606" w14:textId="77777777" w:rsidR="00BE02A0" w:rsidRPr="00573BDD" w:rsidRDefault="00BE02A0" w:rsidP="00DD54CD">
      <w:pPr>
        <w:pStyle w:val="B1"/>
      </w:pPr>
      <w:r w:rsidRPr="00573BDD">
        <w:t>-</w:t>
      </w:r>
      <w:r w:rsidRPr="00573BDD">
        <w:tab/>
        <w:t>Content Guide Server.</w:t>
      </w:r>
    </w:p>
    <w:p w14:paraId="7AD7B134" w14:textId="77777777" w:rsidR="00BE02A0" w:rsidRPr="00573BDD" w:rsidRDefault="00BE02A0" w:rsidP="00DD54CD">
      <w:pPr>
        <w:pStyle w:val="B1"/>
      </w:pPr>
      <w:r w:rsidRPr="00573BDD">
        <w:t>-</w:t>
      </w:r>
      <w:r w:rsidRPr="00573BDD">
        <w:tab/>
        <w:t>Replacement content server (e.g. Ad content server).</w:t>
      </w:r>
    </w:p>
    <w:p w14:paraId="3FB60D9A" w14:textId="77777777" w:rsidR="00BE02A0" w:rsidRPr="00573BDD" w:rsidRDefault="00BE02A0" w:rsidP="00DD54CD">
      <w:pPr>
        <w:pStyle w:val="B1"/>
      </w:pPr>
      <w:r w:rsidRPr="00573BDD">
        <w:t>-</w:t>
      </w:r>
      <w:r w:rsidRPr="00573BDD">
        <w:tab/>
        <w:t>Manifest Proxy, i.e. MPD modification server.</w:t>
      </w:r>
    </w:p>
    <w:p w14:paraId="4634B492" w14:textId="77777777" w:rsidR="00BE02A0" w:rsidRPr="00573BDD" w:rsidRDefault="00BE02A0" w:rsidP="00DD54CD">
      <w:pPr>
        <w:pStyle w:val="B1"/>
      </w:pPr>
      <w:r w:rsidRPr="00573BDD">
        <w:t>-</w:t>
      </w:r>
      <w:r w:rsidRPr="00573BDD">
        <w:tab/>
        <w:t>App Server.</w:t>
      </w:r>
    </w:p>
    <w:p w14:paraId="6F0026E5" w14:textId="77777777" w:rsidR="00BE02A0" w:rsidRPr="00573BDD" w:rsidRDefault="00BE02A0" w:rsidP="00DD54CD">
      <w:pPr>
        <w:pStyle w:val="B1"/>
      </w:pPr>
      <w:r w:rsidRPr="00573BDD">
        <w:t>-</w:t>
      </w:r>
      <w:r w:rsidRPr="00573BDD">
        <w:tab/>
        <w:t>Session Management Server.</w:t>
      </w:r>
    </w:p>
    <w:p w14:paraId="5895616F" w14:textId="77777777" w:rsidR="004C0491" w:rsidRPr="00573BDD" w:rsidRDefault="004C0491" w:rsidP="004C0491">
      <w:pPr>
        <w:pStyle w:val="B1"/>
      </w:pPr>
      <w:r w:rsidRPr="00573BDD">
        <w:t>-</w:t>
      </w:r>
      <w:r w:rsidRPr="00573BDD">
        <w:tab/>
        <w:t>Media object encoding and/or packaging.</w:t>
      </w:r>
    </w:p>
    <w:p w14:paraId="574D65CB" w14:textId="04742F65" w:rsidR="004C0491" w:rsidRPr="00573BDD" w:rsidRDefault="004C0491" w:rsidP="004C0491">
      <w:bookmarkStart w:id="131" w:name="_CR4_2_2"/>
      <w:bookmarkStart w:id="132" w:name="_Toc123915305"/>
      <w:bookmarkEnd w:id="131"/>
      <w:r w:rsidRPr="00573BDD">
        <w:t>A breakdown of 5GMSd functions in the UE is provided in clause 4.2.2 below.</w:t>
      </w:r>
    </w:p>
    <w:p w14:paraId="3737105E" w14:textId="79EE79C8" w:rsidR="005517EC" w:rsidRPr="00573BDD" w:rsidRDefault="005517EC" w:rsidP="005517EC">
      <w:pPr>
        <w:pStyle w:val="Heading3"/>
      </w:pPr>
      <w:bookmarkStart w:id="133" w:name="_Toc194063242"/>
      <w:r w:rsidRPr="00573BDD">
        <w:t>4.2.2</w:t>
      </w:r>
      <w:r w:rsidRPr="00573BDD">
        <w:tab/>
        <w:t>5GMSd UE functions</w:t>
      </w:r>
      <w:bookmarkEnd w:id="132"/>
      <w:bookmarkEnd w:id="133"/>
    </w:p>
    <w:p w14:paraId="79A903A2" w14:textId="77777777" w:rsidR="00BE02A0" w:rsidRPr="00573BDD" w:rsidRDefault="00BE02A0" w:rsidP="002767F0">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06C11224" w14:textId="784AF30E" w:rsidR="00B268F7" w:rsidRPr="00573BDD" w:rsidRDefault="00B268F7" w:rsidP="00B268F7">
      <w:pPr>
        <w:pStyle w:val="NO"/>
        <w:keepNext/>
      </w:pPr>
      <w:r w:rsidRPr="00573BDD">
        <w:t>NOTE:</w:t>
      </w:r>
      <w:r w:rsidRPr="00573BDD">
        <w:tab/>
        <w:t>This UE architecture is logical; the realization of reference points M6, M7 and M11 inside the logical 5GMS Client is subject to implementation choice.</w:t>
      </w:r>
    </w:p>
    <w:p w14:paraId="09647864" w14:textId="77777777" w:rsidR="00BE02A0" w:rsidRPr="00573BDD" w:rsidRDefault="00BE02A0" w:rsidP="00DD54CD">
      <w:r w:rsidRPr="00573BDD">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CACEAA1" w14:textId="1B9D7C06" w:rsidR="00B268F7" w:rsidRPr="00573BDD" w:rsidRDefault="00B268F7" w:rsidP="00B268F7">
      <w:r w:rsidRPr="00573BDD">
        <w:t>With respect to Media Player functions, figure 4.2.2-</w:t>
      </w:r>
      <w:r w:rsidRPr="00573BDD">
        <w:rPr>
          <w:lang w:eastAsia="ko-KR"/>
        </w:rPr>
        <w:t>1 below shows more detailed functional components of a UE for media player functions to access the 5GMSd AS.</w:t>
      </w:r>
    </w:p>
    <w:p w14:paraId="268E85EA" w14:textId="03ABB82B" w:rsidR="00BE02A0" w:rsidRPr="00573BDD" w:rsidRDefault="00367B75" w:rsidP="00DD54CD">
      <w:pPr>
        <w:pStyle w:val="TH"/>
      </w:pPr>
      <w:r w:rsidRPr="00573BDD">
        <w:rPr>
          <w:rFonts w:ascii="Times New Roman" w:hAnsi="Times New Roman"/>
        </w:rPr>
        <w:object w:dxaOrig="9680" w:dyaOrig="6000" w14:anchorId="7ACAED33">
          <v:shape id="_x0000_i1041" type="#_x0000_t75" alt="" style="width:472.75pt;height:300.35pt;mso-width-percent:0;mso-height-percent:0;mso-width-percent:0;mso-height-percent:0" o:ole="">
            <v:imagedata r:id="rId48" o:title="" croptop="1470f" cropbottom="1470f" cropleft="855f" cropright="931f"/>
          </v:shape>
          <o:OLEObject Type="Embed" ProgID="Visio.Drawing.15" ShapeID="_x0000_i1041" DrawAspect="Content" ObjectID="_1804676107" r:id="rId49"/>
        </w:object>
      </w:r>
    </w:p>
    <w:p w14:paraId="1827FD8D" w14:textId="1FB5C0BC" w:rsidR="005517EC" w:rsidRPr="00573BDD" w:rsidRDefault="005517EC" w:rsidP="005517EC">
      <w:pPr>
        <w:pStyle w:val="TF"/>
      </w:pPr>
      <w:bookmarkStart w:id="134" w:name="_CRFigure4_2_21"/>
      <w:bookmarkStart w:id="135" w:name="_Hlk138692131"/>
      <w:r w:rsidRPr="00573BDD">
        <w:t xml:space="preserve">Figure </w:t>
      </w:r>
      <w:bookmarkEnd w:id="134"/>
      <w:r w:rsidRPr="00573BDD">
        <w:t>4.2.2-1</w:t>
      </w:r>
      <w:bookmarkEnd w:id="135"/>
      <w:r w:rsidRPr="00573BDD">
        <w:t>: Downlink 5G Media Streaming UE functions (Media Player centric)</w:t>
      </w:r>
    </w:p>
    <w:p w14:paraId="4BF3C45B" w14:textId="77777777" w:rsidR="00BE02A0" w:rsidRPr="00573BDD" w:rsidRDefault="00BE02A0" w:rsidP="00DD54CD">
      <w:r w:rsidRPr="00573BDD">
        <w:t>The following subfunctions are identified as part of a more detailed breakdown of the Media Player function:</w:t>
      </w:r>
    </w:p>
    <w:p w14:paraId="61C0B864" w14:textId="78CB8967" w:rsidR="00BE02A0" w:rsidRPr="00573BDD" w:rsidRDefault="00BE02A0" w:rsidP="00DD54CD">
      <w:pPr>
        <w:pStyle w:val="B1"/>
      </w:pPr>
      <w:r w:rsidRPr="00573BDD">
        <w:t>-</w:t>
      </w:r>
      <w:r w:rsidRPr="00573BDD">
        <w:tab/>
      </w:r>
      <w:r w:rsidRPr="00573BDD">
        <w:rPr>
          <w:b/>
          <w:bCs/>
        </w:rPr>
        <w:t>Media Access Client:</w:t>
      </w:r>
      <w:r w:rsidRPr="00573BDD">
        <w:t xml:space="preserve"> Accesses media content</w:t>
      </w:r>
      <w:r w:rsidR="00AB6746" w:rsidRPr="00573BDD">
        <w:t>,</w:t>
      </w:r>
      <w:r w:rsidRPr="00573BDD">
        <w:t xml:space="preserve"> such as DASH-formatted media segments</w:t>
      </w:r>
      <w:r w:rsidR="00AB6746" w:rsidRPr="00573BDD">
        <w:t>, for immediate or delayed consumption</w:t>
      </w:r>
      <w:r w:rsidRPr="00573BDD">
        <w:t>.</w:t>
      </w:r>
    </w:p>
    <w:p w14:paraId="3FF25B53" w14:textId="77777777" w:rsidR="00B268F7" w:rsidRPr="00573BDD" w:rsidRDefault="00B268F7" w:rsidP="00B268F7">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396EAC4B" w14:textId="77777777" w:rsidR="00BE02A0" w:rsidRPr="00573BDD" w:rsidRDefault="00BE02A0" w:rsidP="00DD54CD">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65D49C86" w14:textId="77777777" w:rsidR="00BE02A0" w:rsidRPr="00573BDD" w:rsidRDefault="00BE02A0" w:rsidP="00DD54CD">
      <w:pPr>
        <w:pStyle w:val="B1"/>
      </w:pPr>
      <w:r w:rsidRPr="00573BDD">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573BDD" w:rsidRDefault="00BE02A0" w:rsidP="00DD54CD">
      <w:pPr>
        <w:pStyle w:val="B1"/>
      </w:pPr>
      <w:r w:rsidRPr="00573BDD">
        <w:t>-</w:t>
      </w:r>
      <w:r w:rsidRPr="00573BDD">
        <w:tab/>
      </w:r>
      <w:r w:rsidRPr="00573BDD">
        <w:rPr>
          <w:b/>
          <w:bCs/>
        </w:rPr>
        <w:t>Metrics Measurement and Logging Client:</w:t>
      </w:r>
      <w:r w:rsidRPr="00573BDD">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44331C20" w14:textId="2EB50CA7" w:rsidR="00B268F7" w:rsidRPr="00573BDD" w:rsidRDefault="00B268F7" w:rsidP="00B268F7">
      <w:pPr>
        <w:pStyle w:val="B1"/>
      </w:pPr>
      <w:r w:rsidRPr="00573BDD">
        <w:t>-</w:t>
      </w:r>
      <w:r w:rsidRPr="00573BDD">
        <w:tab/>
        <w:t>I</w:t>
      </w:r>
      <w:r w:rsidRPr="00573BDD">
        <w:rPr>
          <w:b/>
          <w:bCs/>
        </w:rPr>
        <w:t>n-band client data reporting client</w:t>
      </w:r>
      <w:r w:rsidRPr="00573BDD">
        <w:t xml:space="preserve"> (not depicted): Functionalities in the Media Player to report client data to the 5GMSd AS as part of media requests the Media Player makes at reference point M4d.</w:t>
      </w:r>
    </w:p>
    <w:p w14:paraId="2C65655F" w14:textId="77777777" w:rsidR="00BE02A0" w:rsidRPr="00573BDD" w:rsidRDefault="00BE02A0" w:rsidP="00DD54CD">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573BDD" w:rsidRDefault="00BE02A0" w:rsidP="00DD54CD">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573BDD" w:rsidRDefault="00BE02A0" w:rsidP="00DD54CD">
      <w:pPr>
        <w:pStyle w:val="B1"/>
      </w:pPr>
      <w:r w:rsidRPr="00573BDD">
        <w:t>-</w:t>
      </w:r>
      <w:r w:rsidRPr="00573BDD">
        <w:tab/>
      </w:r>
      <w:r w:rsidRPr="00573BDD">
        <w:rPr>
          <w:b/>
          <w:bCs/>
        </w:rPr>
        <w:t>Media Decoder</w:t>
      </w:r>
      <w:r w:rsidRPr="00573BDD">
        <w:t>: Decodes the media, such as audio or video.</w:t>
      </w:r>
    </w:p>
    <w:p w14:paraId="70753695" w14:textId="77777777" w:rsidR="00BE02A0" w:rsidRPr="00573BDD" w:rsidRDefault="00BE02A0" w:rsidP="00DD54CD">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6E3931DA" w14:textId="372ED0C6" w:rsidR="00B268F7" w:rsidRPr="00573BDD" w:rsidRDefault="00B268F7" w:rsidP="007568ED">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3A60B9" w14:textId="1A0C19F8" w:rsidR="00B268F7" w:rsidRPr="00573BDD" w:rsidRDefault="00367B75" w:rsidP="00B268F7">
      <w:pPr>
        <w:keepNext/>
        <w:keepLines/>
        <w:spacing w:before="60"/>
        <w:jc w:val="center"/>
        <w:rPr>
          <w:rFonts w:ascii="Arial" w:hAnsi="Arial"/>
          <w:b/>
          <w:lang w:eastAsia="ko-KR"/>
        </w:rPr>
      </w:pPr>
      <w:r w:rsidRPr="00573BDD">
        <w:object w:dxaOrig="9680" w:dyaOrig="5570" w14:anchorId="76DBEDA8">
          <v:shape id="_x0000_i1042" type="#_x0000_t75" alt="" style="width:472pt;height:271.25pt;mso-width-percent:0;mso-height-percent:0;mso-width-percent:0;mso-height-percent:0" o:ole="">
            <v:imagedata r:id="rId50" o:title="" croptop="1426f" cropbottom="1556f" cropleft="917f" cropright="978f"/>
          </v:shape>
          <o:OLEObject Type="Embed" ProgID="Visio.Drawing.15" ShapeID="_x0000_i1042" DrawAspect="Content" ObjectID="_1804676108" r:id="rId51"/>
        </w:object>
      </w:r>
    </w:p>
    <w:p w14:paraId="119D5BAC" w14:textId="77777777" w:rsidR="00B268F7" w:rsidRPr="00573BDD" w:rsidRDefault="00B268F7" w:rsidP="00B268F7">
      <w:pPr>
        <w:keepLines/>
        <w:spacing w:after="240"/>
        <w:jc w:val="center"/>
        <w:rPr>
          <w:rFonts w:ascii="Arial" w:hAnsi="Arial"/>
          <w:b/>
        </w:rPr>
      </w:pPr>
      <w:bookmarkStart w:id="136" w:name="_CRFigure4_2_22"/>
      <w:r w:rsidRPr="00573BDD">
        <w:rPr>
          <w:rFonts w:ascii="Arial" w:hAnsi="Arial"/>
          <w:b/>
        </w:rPr>
        <w:t xml:space="preserve">Figure </w:t>
      </w:r>
      <w:bookmarkEnd w:id="136"/>
      <w:r w:rsidRPr="00573BDD">
        <w:rPr>
          <w:rFonts w:ascii="Arial" w:hAnsi="Arial"/>
          <w:b/>
        </w:rPr>
        <w:t>4.2.2-2: Downlink 5G Media Streaming UE functions (control-centric)</w:t>
      </w:r>
    </w:p>
    <w:p w14:paraId="3B264436" w14:textId="77777777" w:rsidR="00BE02A0" w:rsidRPr="00573BDD" w:rsidRDefault="00BE02A0" w:rsidP="00DD54CD">
      <w:pPr>
        <w:pStyle w:val="NO"/>
      </w:pPr>
      <w:r w:rsidRPr="00573BDD">
        <w:t>NOTE 1:</w:t>
      </w:r>
      <w:r w:rsidRPr="00573BDD">
        <w:tab/>
        <w:t>The yellow colour indicates here that the 3GPP has created specifications for the function.</w:t>
      </w:r>
    </w:p>
    <w:p w14:paraId="46139FD6" w14:textId="77777777" w:rsidR="00BE02A0" w:rsidRPr="00573BDD" w:rsidRDefault="00BE02A0" w:rsidP="00DD54CD">
      <w:pPr>
        <w:pStyle w:val="NO"/>
      </w:pPr>
      <w:r w:rsidRPr="00573BDD">
        <w:t>NOTE 2:</w:t>
      </w:r>
      <w:r w:rsidRPr="00573BDD">
        <w:tab/>
        <w:t>A UE is a logical device which may correspond to the tethering of multiple physical devices or other types of realizations.</w:t>
      </w:r>
    </w:p>
    <w:p w14:paraId="79E7B4DF" w14:textId="77777777" w:rsidR="00BE02A0" w:rsidRPr="00573BDD" w:rsidRDefault="00BE02A0" w:rsidP="00367B75">
      <w:pPr>
        <w:keepNext/>
      </w:pPr>
      <w:r w:rsidRPr="00573BDD">
        <w:t>The following subfunctions are identified as part of a more detailed breakdown of Media Session Handler:</w:t>
      </w:r>
    </w:p>
    <w:p w14:paraId="1AF35967" w14:textId="5D4CF0FF" w:rsidR="00C97BD3" w:rsidRPr="00573BDD" w:rsidRDefault="00C97BD3" w:rsidP="00367B75">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71E65FD3" w14:textId="77777777" w:rsidR="00BE02A0" w:rsidRPr="00573BDD" w:rsidRDefault="00BE02A0" w:rsidP="00DD54CD">
      <w:pPr>
        <w:pStyle w:val="B1"/>
      </w:pPr>
      <w:r w:rsidRPr="00573BDD">
        <w:t>-</w:t>
      </w:r>
      <w:r w:rsidRPr="00573BDD">
        <w:tab/>
      </w:r>
      <w:r w:rsidRPr="00573BDD">
        <w:rPr>
          <w:b/>
          <w:bCs/>
        </w:rPr>
        <w:t>Metrics Collection and Reporting:</w:t>
      </w:r>
      <w:r w:rsidRPr="00573BDD">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573BDD" w:rsidRDefault="00BE02A0" w:rsidP="00DD54CD">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573BDD" w:rsidRDefault="00320BA2" w:rsidP="00DD54CD">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47E14489"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280F13F6"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0BBABA4C" w14:textId="4BCB556F" w:rsidR="00E649C6" w:rsidRPr="00573BDD" w:rsidRDefault="00E649C6" w:rsidP="00E649C6">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573BDD">
        <w:t xml:space="preserve"> This function also includes the logging of ANBR-based Network Assistance invocations and their reporting via reference point R2, as defined in clause 4.7.1.</w:t>
      </w:r>
    </w:p>
    <w:p w14:paraId="1589B06E" w14:textId="2427D74E" w:rsidR="00E649C6" w:rsidRPr="00573BDD" w:rsidRDefault="00E649C6" w:rsidP="00E649C6">
      <w:pPr>
        <w:pStyle w:val="B1"/>
      </w:pPr>
      <w:r w:rsidRPr="00573BDD">
        <w:t>-</w:t>
      </w:r>
      <w:r w:rsidRPr="00573BDD">
        <w:tab/>
      </w:r>
      <w:r w:rsidRPr="00573BDD">
        <w:rPr>
          <w:b/>
          <w:bCs/>
        </w:rPr>
        <w:t>Service URL Handling:</w:t>
      </w:r>
      <w:r w:rsidRPr="00573BDD">
        <w:t xml:space="preserve"> a UE function that handles 3GPP Service URLs</w:t>
      </w:r>
      <w:r w:rsidR="00CD2C08" w:rsidRPr="00573BDD">
        <w:t xml:space="preserve"> (see clause 4.10)</w:t>
      </w:r>
      <w:r w:rsidRPr="00573BDD">
        <w:t xml:space="preserve"> to support the launch of 5GMSd services and associated functions in the UE and in the network.</w:t>
      </w:r>
    </w:p>
    <w:p w14:paraId="0FDB6BCF" w14:textId="77777777" w:rsidR="00C97BD3" w:rsidRPr="00573BDD" w:rsidRDefault="00C97BD3" w:rsidP="00C97BD3">
      <w:pPr>
        <w:pStyle w:val="B1"/>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p>
    <w:p w14:paraId="5E4235FD" w14:textId="77777777" w:rsidR="00E649C6" w:rsidRPr="00573BDD" w:rsidRDefault="00E649C6" w:rsidP="00E649C6">
      <w:pPr>
        <w:pStyle w:val="NO"/>
      </w:pPr>
      <w:r w:rsidRPr="00573BDD">
        <w:t>NOTE 2a:</w:t>
      </w:r>
      <w:r w:rsidRPr="00573BDD">
        <w:tab/>
        <w:t>While this function may not be exclusive to 5GMS, this specification only defines Service URL handling for 5GMS.</w:t>
      </w:r>
    </w:p>
    <w:p w14:paraId="2380553C" w14:textId="77777777" w:rsidR="00BE02A0" w:rsidRPr="00573BDD" w:rsidRDefault="00BE02A0" w:rsidP="006C2727">
      <w:pPr>
        <w:pStyle w:val="NO"/>
        <w:keepNext/>
      </w:pPr>
      <w:r w:rsidRPr="00573BDD">
        <w:t>NOTE 3:</w:t>
      </w:r>
      <w:r w:rsidRPr="00573BDD">
        <w:tab/>
        <w:t>Based on such a decomposition, additional interfaces and APIs may exist in inside the UE:</w:t>
      </w:r>
    </w:p>
    <w:p w14:paraId="0D52B471" w14:textId="77777777" w:rsidR="00BE02A0" w:rsidRPr="00573BDD" w:rsidRDefault="00BE02A0" w:rsidP="006C2727">
      <w:pPr>
        <w:pStyle w:val="B4"/>
        <w:keepNext/>
      </w:pPr>
      <w:r w:rsidRPr="00573BDD">
        <w:t>-</w:t>
      </w:r>
      <w:r w:rsidRPr="00573BDD">
        <w:tab/>
        <w:t>Media control interface(s) to configure and interact with the different UE media functions.</w:t>
      </w:r>
    </w:p>
    <w:p w14:paraId="38E11E21" w14:textId="77777777" w:rsidR="00BE02A0" w:rsidRPr="00573BDD" w:rsidRDefault="00BE02A0" w:rsidP="00DD54CD">
      <w:pPr>
        <w:pStyle w:val="B4"/>
      </w:pPr>
      <w:r w:rsidRPr="00573BDD">
        <w:t>-</w:t>
      </w:r>
      <w:r w:rsidRPr="00573BDD">
        <w:tab/>
        <w:t>Media control interface for media session management.</w:t>
      </w:r>
    </w:p>
    <w:p w14:paraId="2F4DB1FA" w14:textId="209C1CC2" w:rsidR="00BE02A0" w:rsidRPr="00573BDD" w:rsidRDefault="00BE02A0" w:rsidP="00DD54CD">
      <w:pPr>
        <w:pStyle w:val="B4"/>
      </w:pPr>
      <w:r w:rsidRPr="00573BDD">
        <w:t>-</w:t>
      </w:r>
      <w:r w:rsidRPr="00573BDD">
        <w:tab/>
        <w:t>Control interface for collection of logged QoE metrics measurements.</w:t>
      </w:r>
    </w:p>
    <w:p w14:paraId="52B1A36E" w14:textId="77777777" w:rsidR="00BE02A0" w:rsidRPr="00573BDD" w:rsidRDefault="00BE02A0" w:rsidP="00DD54CD">
      <w:pPr>
        <w:pStyle w:val="B4"/>
      </w:pPr>
      <w:r w:rsidRPr="00573BDD">
        <w:t>-</w:t>
      </w:r>
      <w:r w:rsidRPr="00573BDD">
        <w:tab/>
        <w:t>Control interface for collection of logged content consumption measurements.</w:t>
      </w:r>
    </w:p>
    <w:p w14:paraId="03D7841D" w14:textId="77777777" w:rsidR="00BE02A0" w:rsidRPr="00573BDD" w:rsidRDefault="00BE02A0" w:rsidP="00DD54CD">
      <w:pPr>
        <w:pStyle w:val="B4"/>
      </w:pPr>
      <w:r w:rsidRPr="00573BDD">
        <w:t>-</w:t>
      </w:r>
      <w:r w:rsidRPr="00573BDD">
        <w:tab/>
        <w:t>Decoded media samples are handed over to the media renderer.</w:t>
      </w:r>
    </w:p>
    <w:p w14:paraId="7DF3F525" w14:textId="77777777" w:rsidR="00BE02A0" w:rsidRPr="00573BDD" w:rsidRDefault="00BE02A0" w:rsidP="00DD54CD">
      <w:pPr>
        <w:pStyle w:val="B4"/>
      </w:pPr>
      <w:r w:rsidRPr="00573BDD">
        <w:t>-</w:t>
      </w:r>
      <w:r w:rsidRPr="00573BDD">
        <w:tab/>
        <w:t>Decrypted, compressed media samples are handed over to a trusted media decoder.</w:t>
      </w:r>
    </w:p>
    <w:p w14:paraId="13107784" w14:textId="77777777" w:rsidR="00BE02A0" w:rsidRPr="00573BDD" w:rsidRDefault="00BE02A0" w:rsidP="00DD54CD">
      <w:pPr>
        <w:pStyle w:val="B4"/>
      </w:pPr>
      <w:r w:rsidRPr="00573BDD">
        <w:t>-</w:t>
      </w:r>
      <w:r w:rsidRPr="00573BDD">
        <w:tab/>
        <w:t>In the case of encryption, the encrypted, compressed media samples are handed over to the DRM Client.</w:t>
      </w:r>
    </w:p>
    <w:p w14:paraId="79C5CC28" w14:textId="77777777" w:rsidR="00BE02A0" w:rsidRPr="00573BDD" w:rsidRDefault="00BE02A0" w:rsidP="00DD54CD">
      <w:pPr>
        <w:pStyle w:val="NO"/>
      </w:pPr>
      <w:r w:rsidRPr="00573BDD">
        <w:t>NOTE 4:</w:t>
      </w:r>
      <w:r w:rsidRPr="00573BDD">
        <w:tab/>
        <w:t>Non-Standalone, Roaming, Non-3GPP Access and EPC-5GC interworking aspects are FFS.</w:t>
      </w:r>
    </w:p>
    <w:p w14:paraId="34360621" w14:textId="5D1BDA27" w:rsidR="00BE02A0" w:rsidRPr="00573BDD" w:rsidRDefault="00BE02A0" w:rsidP="00DD54CD">
      <w:pPr>
        <w:pStyle w:val="Heading3"/>
      </w:pPr>
      <w:bookmarkStart w:id="137" w:name="_CR4_2_3"/>
      <w:bookmarkStart w:id="138" w:name="_Toc194063243"/>
      <w:bookmarkEnd w:id="137"/>
      <w:r w:rsidRPr="00573BDD">
        <w:t>4.2.3</w:t>
      </w:r>
      <w:r w:rsidRPr="00573BDD">
        <w:tab/>
        <w:t xml:space="preserve">Service Access Information for </w:t>
      </w:r>
      <w:r w:rsidR="00032184" w:rsidRPr="00573BDD">
        <w:t>d</w:t>
      </w:r>
      <w:r w:rsidRPr="00573BDD">
        <w:t xml:space="preserve">ownlink </w:t>
      </w:r>
      <w:r w:rsidR="00032184" w:rsidRPr="00573BDD">
        <w:t>m</w:t>
      </w:r>
      <w:r w:rsidRPr="00573BDD">
        <w:t xml:space="preserve">edia </w:t>
      </w:r>
      <w:r w:rsidR="00032184" w:rsidRPr="00573BDD">
        <w:t>s</w:t>
      </w:r>
      <w:r w:rsidRPr="00573BDD">
        <w:t>treaming</w:t>
      </w:r>
      <w:bookmarkEnd w:id="138"/>
    </w:p>
    <w:p w14:paraId="1795F389" w14:textId="77777777" w:rsidR="00BE02A0" w:rsidRPr="00573BDD" w:rsidRDefault="00BE02A0" w:rsidP="003569DB">
      <w:pPr>
        <w:keepNext/>
      </w:pPr>
      <w:r w:rsidRPr="00573BDD">
        <w:t>The Service Access Information is the set of parameters and addresses which are needed by the 5GMSd Client to activate and control the reception of a downlink streaming session, and to report service/content consumption and/or QoE metrics.</w:t>
      </w:r>
    </w:p>
    <w:p w14:paraId="24DEB569" w14:textId="6BC63F6D" w:rsidR="00C97BD3" w:rsidRPr="00573BDD" w:rsidRDefault="00C97BD3" w:rsidP="00C97BD3">
      <w:pPr>
        <w:keepNext/>
      </w:pPr>
      <w:bookmarkStart w:id="139" w:name="_CRTable4_2_31"/>
      <w:r w:rsidRPr="00573BDD">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573BDD">
        <w:noBreakHyphen/>
        <w:t>1 below:</w:t>
      </w:r>
    </w:p>
    <w:p w14:paraId="6E187982" w14:textId="01A79727" w:rsidR="00BE02A0" w:rsidRPr="00573BDD" w:rsidRDefault="00BE02A0" w:rsidP="00DD54CD">
      <w:pPr>
        <w:pStyle w:val="TH"/>
      </w:pPr>
      <w:r w:rsidRPr="00573BDD">
        <w:t xml:space="preserve">Table </w:t>
      </w:r>
      <w:bookmarkEnd w:id="139"/>
      <w:r w:rsidRPr="00573BDD">
        <w:t xml:space="preserve">4.2.3-1: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573BDD" w:rsidRDefault="00BE02A0" w:rsidP="00DD54CD">
            <w:pPr>
              <w:pStyle w:val="TAH"/>
            </w:pPr>
            <w:r w:rsidRPr="00573BDD">
              <w:t>Description</w:t>
            </w:r>
          </w:p>
        </w:tc>
      </w:tr>
      <w:tr w:rsidR="00BE02A0" w:rsidRPr="00573BDD"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573BDD" w:rsidRDefault="00BE02A0" w:rsidP="00DD54CD">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573BDD" w:rsidRDefault="00BE02A0" w:rsidP="00DD54CD">
            <w:pPr>
              <w:pStyle w:val="TAL"/>
            </w:pPr>
            <w:r w:rsidRPr="00573BDD">
              <w:t>Unique identification of the M1d Provisioning Session.</w:t>
            </w:r>
          </w:p>
        </w:tc>
      </w:tr>
    </w:tbl>
    <w:p w14:paraId="0D271C52" w14:textId="77777777" w:rsidR="00BE02A0" w:rsidRPr="00573BDD" w:rsidRDefault="00BE02A0" w:rsidP="007568ED"/>
    <w:p w14:paraId="3076375A" w14:textId="2F7C1BCE" w:rsidR="00BE02A0" w:rsidRPr="00573BDD" w:rsidRDefault="00BE02A0" w:rsidP="003569DB">
      <w:pPr>
        <w:keepNext/>
      </w:pPr>
      <w:r w:rsidRPr="00573BDD">
        <w:t xml:space="preserve">When the content hosting feature is activated for a downlink streaming session, the parameters from </w:t>
      </w:r>
      <w:r w:rsidR="003569DB" w:rsidRPr="00573BDD">
        <w:t>t</w:t>
      </w:r>
      <w:r w:rsidRPr="00573BDD">
        <w:t>able 4.2.3-1a below can additionally be present.</w:t>
      </w:r>
    </w:p>
    <w:p w14:paraId="20C2BDEA" w14:textId="77777777" w:rsidR="003569DB" w:rsidRPr="00573BDD" w:rsidRDefault="003569DB" w:rsidP="003569DB">
      <w:pPr>
        <w:keepNext/>
        <w:keepLines/>
        <w:spacing w:before="60"/>
        <w:jc w:val="center"/>
        <w:rPr>
          <w:rFonts w:ascii="Arial" w:hAnsi="Arial"/>
          <w:b/>
        </w:rPr>
      </w:pPr>
      <w:bookmarkStart w:id="140" w:name="_CRTable4_2_31a"/>
      <w:bookmarkStart w:id="141" w:name="_CRTable4_2_32"/>
      <w:r w:rsidRPr="00573BDD">
        <w:rPr>
          <w:rFonts w:ascii="Arial" w:hAnsi="Arial"/>
          <w:b/>
        </w:rPr>
        <w:t xml:space="preserve">Table </w:t>
      </w:r>
      <w:bookmarkEnd w:id="140"/>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3569DB" w:rsidRPr="00573BDD" w14:paraId="42659C08"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FC6E4E" w14:textId="77777777" w:rsidR="003569DB" w:rsidRPr="00573BDD" w:rsidRDefault="003569DB">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209E4D" w14:textId="77777777" w:rsidR="003569DB" w:rsidRPr="00573BDD" w:rsidRDefault="003569DB">
            <w:pPr>
              <w:pStyle w:val="TAH"/>
            </w:pPr>
            <w:r w:rsidRPr="00573BDD">
              <w:t>Description</w:t>
            </w:r>
          </w:p>
        </w:tc>
      </w:tr>
      <w:tr w:rsidR="003569DB" w:rsidRPr="00573BDD" w14:paraId="4BFC58C3"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FB140" w14:textId="77777777" w:rsidR="003569DB" w:rsidRPr="00573BDD" w:rsidRDefault="003569DB">
            <w:pPr>
              <w:pStyle w:val="TAL"/>
            </w:pPr>
            <w:r w:rsidRPr="00573BDD">
              <w:t>Media Entry Points</w:t>
            </w:r>
          </w:p>
          <w:p w14:paraId="0DDFD5FF" w14:textId="77777777" w:rsidR="003569DB" w:rsidRPr="00573BDD" w:rsidRDefault="003569DB">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2140C5" w14:textId="40944122" w:rsidR="003569DB" w:rsidRPr="00573BDD" w:rsidRDefault="003569DB">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19BEBB0E" w14:textId="77777777" w:rsidR="003569DB" w:rsidRPr="00573BDD" w:rsidRDefault="003569DB" w:rsidP="00F9791F">
            <w:pPr>
              <w:pStyle w:val="TALcontinuation"/>
            </w:pPr>
            <w:r w:rsidRPr="00573BDD">
              <w:t>Each member of the set may specify additional details to aid selection by the 5GMS Client, including content type, profile indicators and precedence.</w:t>
            </w:r>
          </w:p>
          <w:p w14:paraId="451ADABB" w14:textId="77777777" w:rsidR="003569DB" w:rsidRPr="00573BDD" w:rsidRDefault="003569DB">
            <w:pPr>
              <w:pStyle w:val="TALcontinuation"/>
            </w:pPr>
            <w:r w:rsidRPr="00573BDD">
              <w:t>A Media Player Entry document may additionally include:</w:t>
            </w:r>
          </w:p>
          <w:p w14:paraId="32461F30" w14:textId="12939544" w:rsidR="003569DB" w:rsidRPr="00573BDD" w:rsidRDefault="003569DB">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47273374" w14:textId="77777777" w:rsidR="003569DB" w:rsidRPr="00573BDD" w:rsidRDefault="003569DB">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45EDB9C3" w14:textId="77777777" w:rsidR="003569DB" w:rsidRPr="00573BDD" w:rsidRDefault="003569DB">
            <w:pPr>
              <w:pStyle w:val="TALcontinuation"/>
            </w:pPr>
            <w:r w:rsidRPr="00573BDD">
              <w:t>A Media Player Entry URL may be embedded in a 3GPP Service URL.</w:t>
            </w:r>
          </w:p>
        </w:tc>
      </w:tr>
      <w:tr w:rsidR="003569DB" w:rsidRPr="00573BDD" w14:paraId="575C9990" w14:textId="77777777" w:rsidTr="003569DB">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E61266" w14:textId="77777777" w:rsidR="003569DB" w:rsidRPr="00573BDD" w:rsidRDefault="003569DB">
            <w:pPr>
              <w:pStyle w:val="TAN"/>
            </w:pPr>
            <w:r w:rsidRPr="00573BDD">
              <w:t>NOTE:</w:t>
            </w:r>
            <w:r w:rsidRPr="00573BDD">
              <w:tab/>
              <w:t>An equivalent media presentation is one which has the same content but may result in a different Quality of Experience.</w:t>
            </w:r>
          </w:p>
        </w:tc>
      </w:tr>
    </w:tbl>
    <w:p w14:paraId="167C003B" w14:textId="77777777" w:rsidR="003569DB" w:rsidRPr="00573BDD" w:rsidRDefault="003569DB" w:rsidP="007568ED"/>
    <w:p w14:paraId="2E21A5E3" w14:textId="42D20900" w:rsidR="003569DB" w:rsidRPr="00573BDD" w:rsidRDefault="003569DB" w:rsidP="003569DB">
      <w:pPr>
        <w:keepNext/>
      </w:pPr>
      <w:r w:rsidRPr="00573BDD">
        <w:t>When the consumption reporting feature is activated for a downlink streaming session, the parameters from table 4.2.3</w:t>
      </w:r>
      <w:r w:rsidRPr="00573BDD">
        <w:noBreakHyphen/>
        <w:t>2 below are additionally present.</w:t>
      </w:r>
    </w:p>
    <w:p w14:paraId="3DF0BAD9" w14:textId="77777777" w:rsidR="00BE02A0" w:rsidRPr="00573BDD" w:rsidRDefault="00BE02A0" w:rsidP="00DD54CD">
      <w:pPr>
        <w:pStyle w:val="TH"/>
      </w:pPr>
      <w:r w:rsidRPr="00573BDD">
        <w:t xml:space="preserve">Table </w:t>
      </w:r>
      <w:bookmarkEnd w:id="141"/>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573BDD" w:rsidRDefault="00BE02A0" w:rsidP="00DD54CD">
            <w:pPr>
              <w:pStyle w:val="TAH"/>
            </w:pPr>
            <w:r w:rsidRPr="00573BDD">
              <w:t>Description</w:t>
            </w:r>
          </w:p>
        </w:tc>
      </w:tr>
      <w:tr w:rsidR="00BE02A0" w:rsidRPr="00573BDD"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573BDD" w:rsidRDefault="00BE02A0" w:rsidP="00DD54CD">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573BDD" w:rsidRDefault="00BE02A0" w:rsidP="00DD54CD">
            <w:pPr>
              <w:pStyle w:val="TAL"/>
            </w:pPr>
            <w:r w:rsidRPr="00573BDD">
              <w:t>Identifies the interval between consumption reports being sent by the Media Session Handler.</w:t>
            </w:r>
          </w:p>
        </w:tc>
      </w:tr>
      <w:tr w:rsidR="00BE02A0" w:rsidRPr="00573BDD"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573BDD" w:rsidRDefault="00BE02A0" w:rsidP="00DD54CD">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573BDD" w:rsidRDefault="00BE02A0" w:rsidP="00DD54CD">
            <w:pPr>
              <w:pStyle w:val="TAL"/>
            </w:pPr>
            <w:r w:rsidRPr="00573BDD">
              <w:t>A list of 5GMSd AF addresses where the consumption reports are sent by the Media Session Handler.</w:t>
            </w:r>
          </w:p>
        </w:tc>
      </w:tr>
      <w:tr w:rsidR="00BE02A0" w:rsidRPr="00573BDD"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573BDD" w:rsidRDefault="00BE02A0" w:rsidP="00DD54CD">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573BDD" w:rsidRDefault="00BE02A0" w:rsidP="00DD54CD">
            <w:pPr>
              <w:pStyle w:val="TAL"/>
            </w:pPr>
            <w:r w:rsidRPr="00573BDD">
              <w:t>The proportion of clients that shall report media consumption.</w:t>
            </w:r>
          </w:p>
          <w:p w14:paraId="08E7EE9C" w14:textId="77777777" w:rsidR="00BE02A0" w:rsidRPr="00573BDD" w:rsidRDefault="00BE02A0" w:rsidP="00DD54CD">
            <w:pPr>
              <w:pStyle w:val="TAL"/>
            </w:pPr>
            <w:r w:rsidRPr="00573BDD">
              <w:t>If not specified, all clients shall send reports.</w:t>
            </w:r>
          </w:p>
        </w:tc>
      </w:tr>
      <w:tr w:rsidR="00BE02A0" w:rsidRPr="00573BDD"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573BDD" w:rsidRDefault="00BE02A0" w:rsidP="00DD54CD">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573BDD" w:rsidRDefault="00BE02A0" w:rsidP="00DD54CD">
            <w:pPr>
              <w:pStyle w:val="TAL"/>
            </w:pPr>
            <w:r w:rsidRPr="00573BDD">
              <w:t>Identify whether the Media Session Handler provides location data to the 5GMSd AF (in case of MNO or trusted third parties)</w:t>
            </w:r>
          </w:p>
        </w:tc>
      </w:tr>
    </w:tbl>
    <w:p w14:paraId="374DC721" w14:textId="77777777" w:rsidR="003569DB" w:rsidRPr="00573BDD" w:rsidRDefault="003569DB" w:rsidP="007568ED">
      <w:bookmarkStart w:id="142" w:name="_CRTable4_2_33"/>
    </w:p>
    <w:p w14:paraId="3DDCFF27" w14:textId="0EB020CA" w:rsidR="003569DB" w:rsidRPr="00573BDD" w:rsidRDefault="003569DB" w:rsidP="007568ED">
      <w:pPr>
        <w:keepNext/>
      </w:pPr>
      <w:r w:rsidRPr="00573BDD">
        <w:t>When the dynamic policy invocation feature is activated for a downlink streaming session the parameters from table 4.2.3</w:t>
      </w:r>
      <w:r w:rsidRPr="00573BDD">
        <w:noBreakHyphen/>
        <w:t>3 below are additionally present.</w:t>
      </w:r>
    </w:p>
    <w:p w14:paraId="5AFB2992" w14:textId="77777777" w:rsidR="003569DB" w:rsidRPr="00573BDD" w:rsidRDefault="003569DB" w:rsidP="003569DB">
      <w:pPr>
        <w:keepNext/>
        <w:keepLines/>
        <w:spacing w:before="60"/>
        <w:jc w:val="center"/>
        <w:rPr>
          <w:rFonts w:ascii="Arial" w:hAnsi="Arial"/>
          <w:b/>
        </w:rPr>
      </w:pPr>
      <w:bookmarkStart w:id="143" w:name="_CRTable4_2_34"/>
      <w:bookmarkEnd w:id="142"/>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3569DB" w:rsidRPr="00573BDD" w14:paraId="2EF8C0A4"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6BD53" w14:textId="77777777" w:rsidR="003569DB" w:rsidRPr="00573BDD" w:rsidRDefault="003569DB">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49F997" w14:textId="77777777" w:rsidR="003569DB" w:rsidRPr="00573BDD" w:rsidRDefault="003569DB">
            <w:pPr>
              <w:pStyle w:val="TAH"/>
            </w:pPr>
            <w:r w:rsidRPr="00573BDD">
              <w:t>Description</w:t>
            </w:r>
          </w:p>
        </w:tc>
      </w:tr>
      <w:tr w:rsidR="003569DB" w:rsidRPr="00573BDD" w14:paraId="0CCE3ABE"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03228E" w14:textId="77777777" w:rsidR="003569DB" w:rsidRPr="00573BDD" w:rsidRDefault="003569DB">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51664B" w14:textId="77777777" w:rsidR="003569DB" w:rsidRPr="00573BDD" w:rsidRDefault="003569DB">
            <w:pPr>
              <w:pStyle w:val="TAL"/>
            </w:pPr>
            <w:r w:rsidRPr="00573BDD">
              <w:t>A list of 5GMSd AF addresses (in the form of opaque URLs) which offer the APIs for dynamic policy invocation sent by the 5GMS Media Session Handler.</w:t>
            </w:r>
          </w:p>
        </w:tc>
      </w:tr>
      <w:tr w:rsidR="003569DB" w:rsidRPr="00573BDD" w14:paraId="7575AFA0"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B0494A" w14:textId="77777777" w:rsidR="003569DB" w:rsidRPr="00573BDD" w:rsidRDefault="003569DB">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F8738D" w14:textId="77777777" w:rsidR="003569DB" w:rsidRPr="00573BDD" w:rsidRDefault="003569DB">
            <w:pPr>
              <w:pStyle w:val="TAL"/>
            </w:pPr>
            <w:r w:rsidRPr="00573BDD">
              <w:t>A list of Policy Template identifiers which the 5GMSd Client is authorized to use.</w:t>
            </w:r>
          </w:p>
        </w:tc>
      </w:tr>
      <w:tr w:rsidR="003569DB" w:rsidRPr="00573BDD" w14:paraId="28F17409"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DF914D" w14:textId="77777777" w:rsidR="003569DB" w:rsidRPr="00573BDD" w:rsidRDefault="003569DB">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5FA56" w14:textId="77777777" w:rsidR="003569DB" w:rsidRPr="00573BDD" w:rsidRDefault="003569DB">
            <w:pPr>
              <w:pStyle w:val="TAL"/>
            </w:pPr>
            <w:r w:rsidRPr="00573BDD">
              <w:t>A list of recommended Service Data Flow description methods (descriptors), e.g. 5-Tuple, ToS, 2-Tuple, etc, which should be used by the Media Session Handler to describe the Service Data Flows for the traffic to be policed.</w:t>
            </w:r>
          </w:p>
        </w:tc>
      </w:tr>
      <w:tr w:rsidR="003569DB" w:rsidRPr="00573BDD" w14:paraId="4A6BDDB6"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FD38FD" w14:textId="77777777" w:rsidR="003569DB" w:rsidRPr="00573BDD" w:rsidRDefault="003569DB">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012D4" w14:textId="15E6AC6B" w:rsidR="003569DB" w:rsidRPr="00573BDD" w:rsidRDefault="003569DB">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1E5F55D0" w14:textId="77777777" w:rsidR="003569DB" w:rsidRPr="00573BDD" w:rsidRDefault="003569DB" w:rsidP="00F9791F">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3569DB" w:rsidRPr="00573BDD" w14:paraId="739D42FB"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55E18" w14:textId="77777777" w:rsidR="003569DB" w:rsidRPr="00573BDD" w:rsidRDefault="003569DB">
            <w:pPr>
              <w:pStyle w:val="TAL"/>
            </w:pPr>
            <w:r w:rsidRPr="00573BDD">
              <w:t>L4S enablement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97836D" w14:textId="77777777" w:rsidR="003569DB" w:rsidRPr="00573BDD" w:rsidRDefault="003569DB">
            <w:pPr>
              <w:keepNext/>
              <w:keepLines/>
              <w:spacing w:after="0"/>
              <w:rPr>
                <w:rFonts w:ascii="Arial" w:hAnsi="Arial"/>
                <w:sz w:val="18"/>
              </w:rPr>
            </w:pPr>
            <w:r w:rsidRPr="00573BDD">
              <w:rPr>
                <w:rFonts w:ascii="Arial" w:hAnsi="Arial"/>
                <w:sz w:val="18"/>
              </w:rPr>
              <w:t>A flag indicating that this Policy Template requires ECN marking for L4S.</w:t>
            </w:r>
          </w:p>
          <w:p w14:paraId="5299DC17" w14:textId="77777777" w:rsidR="003569DB" w:rsidRPr="00573BDD" w:rsidRDefault="003569DB">
            <w:pPr>
              <w:pStyle w:val="TAL"/>
              <w:rPr>
                <w:rFonts w:eastAsia="SimSun"/>
              </w:rPr>
            </w:pPr>
            <w:r w:rsidRPr="00573BDD">
              <w:t>The 5GMSd Client should not instantiate this Policy Template unless it supports L4S.</w:t>
            </w:r>
          </w:p>
        </w:tc>
      </w:tr>
      <w:tr w:rsidR="003569DB" w:rsidRPr="00573BDD" w14:paraId="704F4197"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1F9536" w14:textId="77777777" w:rsidR="003569DB" w:rsidRPr="00573BDD" w:rsidRDefault="003569DB">
            <w:pPr>
              <w:pStyle w:val="TAL"/>
            </w:pPr>
            <w:r w:rsidRPr="00573BDD">
              <w:rPr>
                <w:lang w:eastAsia="zh-CN"/>
              </w:rPr>
              <w:t>QoS monitoring availability</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AC268A" w14:textId="77777777" w:rsidR="003569DB" w:rsidRPr="00573BDD" w:rsidRDefault="003569DB">
            <w:pPr>
              <w:pStyle w:val="TAL"/>
            </w:pPr>
            <w:r w:rsidRPr="00573BDD">
              <w:t>A flag indicating that this Policy Template supports QoS monitoring which may be activated by the 5GMSd Client when this Policy Template is instantiated.</w:t>
            </w:r>
          </w:p>
        </w:tc>
      </w:tr>
    </w:tbl>
    <w:p w14:paraId="2B94264F" w14:textId="77777777" w:rsidR="003569DB" w:rsidRPr="00573BDD" w:rsidRDefault="003569DB" w:rsidP="007568ED"/>
    <w:p w14:paraId="6D8E6044" w14:textId="4D713FD7" w:rsidR="003569DB" w:rsidRPr="00573BDD" w:rsidRDefault="003569DB" w:rsidP="007568ED">
      <w:pPr>
        <w:keepNext/>
        <w:keepLines/>
      </w:pPr>
      <w:r w:rsidRPr="00573BDD">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573BDD" w:rsidRDefault="00BE02A0" w:rsidP="00DD54CD">
      <w:pPr>
        <w:pStyle w:val="TH"/>
      </w:pPr>
      <w:r w:rsidRPr="00573BDD">
        <w:t xml:space="preserve">Table </w:t>
      </w:r>
      <w:bookmarkEnd w:id="143"/>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573BDD" w:rsidRDefault="00BE02A0" w:rsidP="00DD54CD">
            <w:pPr>
              <w:pStyle w:val="TAH"/>
            </w:pPr>
            <w:r w:rsidRPr="00573BDD">
              <w:t>Description</w:t>
            </w:r>
          </w:p>
        </w:tc>
      </w:tr>
      <w:tr w:rsidR="00BE02A0" w:rsidRPr="00573BDD"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573BDD" w:rsidRDefault="00BE02A0" w:rsidP="00DD54CD">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573BDD" w:rsidRDefault="00BE02A0" w:rsidP="00DD54CD">
            <w:pPr>
              <w:pStyle w:val="TAL"/>
            </w:pPr>
            <w:r w:rsidRPr="00573BDD">
              <w:t>The scheme associated with this metrics configuration set. A scheme may be associated with 3GPP or with a non-3GPP entity. If not specified, a default 3GPP metrics scheme shall apply.</w:t>
            </w:r>
          </w:p>
          <w:p w14:paraId="714B9694" w14:textId="77777777" w:rsidR="00BE02A0" w:rsidRPr="00573BDD" w:rsidRDefault="00BE02A0" w:rsidP="00DD54CD">
            <w:pPr>
              <w:pStyle w:val="TAL"/>
            </w:pPr>
            <w:r w:rsidRPr="00573BDD">
              <w:t>Metrics schemes shall be uniquely identified by URIs.</w:t>
            </w:r>
          </w:p>
        </w:tc>
      </w:tr>
      <w:tr w:rsidR="00BE02A0" w:rsidRPr="00573BDD"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573BDD" w:rsidRDefault="00BE02A0" w:rsidP="00DD54CD">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573BDD" w:rsidRDefault="00BE02A0" w:rsidP="00DD54CD">
            <w:pPr>
              <w:pStyle w:val="TAL"/>
            </w:pPr>
            <w:r w:rsidRPr="00573BDD">
              <w:t>A list of 5GMSd AF addresses to which metric reports shall be sent for this metrics configuration set.</w:t>
            </w:r>
          </w:p>
        </w:tc>
      </w:tr>
      <w:tr w:rsidR="00BE02A0" w:rsidRPr="00573BDD"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573BDD" w:rsidRDefault="00BE02A0" w:rsidP="00DD54CD">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573BDD" w:rsidRDefault="00BE02A0" w:rsidP="00DD54CD">
            <w:pPr>
              <w:pStyle w:val="TAL"/>
            </w:pPr>
            <w:r w:rsidRPr="00573BDD">
              <w:t>The Data Network Name (DNN) which shall be used when sending metrics report for this metrics configuration set.</w:t>
            </w:r>
          </w:p>
          <w:p w14:paraId="0810480E" w14:textId="77777777" w:rsidR="00BE02A0" w:rsidRPr="00573BDD" w:rsidRDefault="00BE02A0" w:rsidP="00F9791F">
            <w:pPr>
              <w:pStyle w:val="TALcontinuation"/>
            </w:pPr>
            <w:r w:rsidRPr="00573BDD">
              <w:t>If not specified, the default DNN shall be used.</w:t>
            </w:r>
          </w:p>
        </w:tc>
      </w:tr>
      <w:tr w:rsidR="00B66D8A" w:rsidRPr="00573BDD"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573BDD" w:rsidRDefault="00B66D8A" w:rsidP="00F01CD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573BDD" w:rsidRDefault="00B66D8A" w:rsidP="00F01CD6">
            <w:pPr>
              <w:pStyle w:val="TAL"/>
              <w:rPr>
                <w:lang w:eastAsia="zh-CN"/>
              </w:rPr>
            </w:pPr>
            <w:r w:rsidRPr="00573BDD">
              <w:rPr>
                <w:lang w:eastAsia="zh-CN"/>
              </w:rPr>
              <w:t>A list of network slice(s) for which metrics collection and reporting shall be executed for this metrics configuration set.</w:t>
            </w:r>
          </w:p>
          <w:p w14:paraId="25A9BF40" w14:textId="77777777" w:rsidR="00B66D8A" w:rsidRPr="00573BDD" w:rsidRDefault="00B66D8A" w:rsidP="00F9791F">
            <w:pPr>
              <w:pStyle w:val="TALcontinuation"/>
              <w:rPr>
                <w:lang w:eastAsia="zh-CN"/>
              </w:rPr>
            </w:pPr>
            <w:r w:rsidRPr="00573BDD">
              <w:rPr>
                <w:lang w:eastAsia="zh-CN"/>
              </w:rPr>
              <w:t>If not specified, the metrics collection and reporting shall be done for all network slices.</w:t>
            </w:r>
          </w:p>
        </w:tc>
      </w:tr>
      <w:tr w:rsidR="00BE02A0" w:rsidRPr="00573BDD"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573BDD" w:rsidRDefault="00BE02A0" w:rsidP="00DD54CD">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573BDD" w:rsidRDefault="00BE02A0" w:rsidP="00DD54CD">
            <w:pPr>
              <w:pStyle w:val="TAL"/>
            </w:pPr>
            <w:r w:rsidRPr="00573BDD">
              <w:t>The sending interval between metrics reports for this metrics configuration set.</w:t>
            </w:r>
          </w:p>
          <w:p w14:paraId="060E6C42" w14:textId="77777777" w:rsidR="00BE02A0" w:rsidRPr="00573BDD" w:rsidRDefault="00BE02A0" w:rsidP="00DD54CD">
            <w:pPr>
              <w:pStyle w:val="TAL"/>
            </w:pPr>
            <w:r w:rsidRPr="00573BDD">
              <w:t>If not specified, a single final report shall be sent after the streaming session has ended.</w:t>
            </w:r>
          </w:p>
        </w:tc>
      </w:tr>
      <w:tr w:rsidR="00BE02A0" w:rsidRPr="00573BDD"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573BDD" w:rsidRDefault="00BE02A0" w:rsidP="00DD54CD">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573BDD" w:rsidRDefault="00BE02A0" w:rsidP="00DD54CD">
            <w:pPr>
              <w:pStyle w:val="TAL"/>
            </w:pPr>
            <w:r w:rsidRPr="00573BDD">
              <w:t>The proportion of streaming sessions that shall report metrics for this metrics configuration set.</w:t>
            </w:r>
          </w:p>
          <w:p w14:paraId="38743F56" w14:textId="77777777" w:rsidR="00BE02A0" w:rsidRPr="00573BDD" w:rsidRDefault="00BE02A0" w:rsidP="00DD54CD">
            <w:pPr>
              <w:pStyle w:val="TAL"/>
            </w:pPr>
            <w:r w:rsidRPr="00573BDD">
              <w:t>If not specified, reports shall be sent for all sessions.</w:t>
            </w:r>
          </w:p>
        </w:tc>
      </w:tr>
      <w:tr w:rsidR="00BE02A0" w:rsidRPr="00573BDD"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573BDD" w:rsidRDefault="00BE02A0" w:rsidP="00DD54CD">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573BDD" w:rsidRDefault="00BE02A0" w:rsidP="00DD54CD">
            <w:pPr>
              <w:pStyle w:val="TAL"/>
            </w:pPr>
            <w:r w:rsidRPr="00573BDD">
              <w:t>A list of content URL patterns for which metrics reporting shall be done for this metrics configuration set.</w:t>
            </w:r>
          </w:p>
          <w:p w14:paraId="382226ED" w14:textId="77777777" w:rsidR="00BE02A0" w:rsidRPr="00573BDD" w:rsidRDefault="00BE02A0" w:rsidP="00DD54CD">
            <w:pPr>
              <w:pStyle w:val="TAL"/>
            </w:pPr>
            <w:r w:rsidRPr="00573BDD">
              <w:t>If not specified, reporting shall be done for all URLs.</w:t>
            </w:r>
          </w:p>
        </w:tc>
      </w:tr>
      <w:tr w:rsidR="00720B47" w:rsidRPr="00573BDD"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573BDD" w:rsidRDefault="00720B47" w:rsidP="00720B47">
            <w:pPr>
              <w:pStyle w:val="TAL"/>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573BDD" w:rsidRDefault="00720B47" w:rsidP="00720B47">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3AD5296A" w14:textId="27AEA3CE" w:rsidR="00720B47" w:rsidRPr="00573BDD" w:rsidRDefault="00720B47" w:rsidP="00F9791F">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BE02A0" w:rsidRPr="00573BDD"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573BDD" w:rsidRDefault="00BE02A0" w:rsidP="00DD54CD">
            <w:pPr>
              <w:pStyle w:val="TAL"/>
            </w:pPr>
            <w:r w:rsidRPr="00573BDD">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573BDD" w:rsidRDefault="00BE02A0" w:rsidP="00DD54CD">
            <w:pPr>
              <w:pStyle w:val="TAL"/>
            </w:pPr>
            <w:r w:rsidRPr="00573BDD">
              <w:t>A list of metrics which shall be collected and reported for this metrics configuration set.</w:t>
            </w:r>
          </w:p>
          <w:p w14:paraId="0DF266A1" w14:textId="77777777" w:rsidR="00BE02A0" w:rsidRPr="00573BDD" w:rsidRDefault="00BE02A0" w:rsidP="00DD54CD">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573BDD" w:rsidRDefault="00BE02A0" w:rsidP="00F9791F">
            <w:pPr>
              <w:pStyle w:val="TALcontinuation"/>
            </w:pPr>
            <w:r w:rsidRPr="00573BDD">
              <w:t>In addition, for the 3GPP metrics scheme as applied to DASH streaming, the quality reporting scheme and quality reporting protocol as defined in clauses 10.5 and 10.6, respectively, of [7] shall be used.</w:t>
            </w:r>
          </w:p>
          <w:p w14:paraId="6F9628A5" w14:textId="77777777" w:rsidR="00BE02A0" w:rsidRPr="00573BDD" w:rsidRDefault="00BE02A0" w:rsidP="00F9791F">
            <w:pPr>
              <w:pStyle w:val="TALcontinuation"/>
            </w:pPr>
            <w:r w:rsidRPr="00573BDD">
              <w:t>If not specified, a complete (or default if applicable) set of metrics will be collected and reported.</w:t>
            </w:r>
          </w:p>
        </w:tc>
      </w:tr>
    </w:tbl>
    <w:p w14:paraId="0E1A98B1" w14:textId="77777777" w:rsidR="003569DB" w:rsidRPr="00573BDD" w:rsidRDefault="003569DB" w:rsidP="007568ED"/>
    <w:p w14:paraId="2D60888E" w14:textId="77777777" w:rsidR="003569DB" w:rsidRPr="00573BDD" w:rsidRDefault="003569DB" w:rsidP="003569DB">
      <w:r w:rsidRPr="00573BDD">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p>
    <w:p w14:paraId="095056D5" w14:textId="606E8322" w:rsidR="00BE02A0" w:rsidRPr="00573BDD" w:rsidRDefault="00BE02A0" w:rsidP="007568ED">
      <w:pPr>
        <w:keepNext/>
      </w:pPr>
      <w:r w:rsidRPr="00573BDD">
        <w:t>When 5GMSd</w:t>
      </w:r>
      <w:r w:rsidR="00367B75">
        <w:t> </w:t>
      </w:r>
      <w:r w:rsidRPr="00573BDD">
        <w:t>AF-based Network Assistance is activated for a downlink streaming session the parameters from Table 4.2.3</w:t>
      </w:r>
      <w:r w:rsidRPr="00573BDD">
        <w:noBreakHyphen/>
        <w:t>5 below shall be additionally present.</w:t>
      </w:r>
    </w:p>
    <w:p w14:paraId="6A1FE086" w14:textId="77777777" w:rsidR="00BE02A0" w:rsidRPr="00573BDD" w:rsidRDefault="00BE02A0" w:rsidP="00DD54CD">
      <w:pPr>
        <w:pStyle w:val="TH"/>
      </w:pPr>
      <w:bookmarkStart w:id="144" w:name="_CRTable4_2_35"/>
      <w:r w:rsidRPr="00573BDD">
        <w:t xml:space="preserve">Table </w:t>
      </w:r>
      <w:bookmarkEnd w:id="144"/>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573BDD" w:rsidRDefault="00BE02A0" w:rsidP="00DD54CD">
            <w:pPr>
              <w:pStyle w:val="TAH"/>
            </w:pPr>
            <w:r w:rsidRPr="00573BDD">
              <w:t>Description</w:t>
            </w:r>
          </w:p>
        </w:tc>
      </w:tr>
      <w:tr w:rsidR="00BE02A0" w:rsidRPr="00573BDD"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573BDD" w:rsidRDefault="00BE02A0" w:rsidP="00DD54CD">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573BDD" w:rsidRDefault="00BE02A0" w:rsidP="00DD54CD">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4237D979" w14:textId="77777777" w:rsidR="00BE02A0" w:rsidRPr="00573BDD" w:rsidRDefault="00BE02A0" w:rsidP="00DD54CD">
      <w:pPr>
        <w:pStyle w:val="FP"/>
      </w:pPr>
    </w:p>
    <w:p w14:paraId="7229A94B" w14:textId="10569A54" w:rsidR="00320BA2" w:rsidRPr="00573BDD" w:rsidRDefault="00320BA2" w:rsidP="00320BA2">
      <w:pPr>
        <w:pStyle w:val="Heading2"/>
      </w:pPr>
      <w:bookmarkStart w:id="145" w:name="_CR4_3"/>
      <w:bookmarkStart w:id="146" w:name="_Toc123915307"/>
      <w:bookmarkStart w:id="147" w:name="_Toc194063244"/>
      <w:bookmarkEnd w:id="145"/>
      <w:r w:rsidRPr="00573BDD">
        <w:t>4.3</w:t>
      </w:r>
      <w:r w:rsidRPr="00573BDD">
        <w:tab/>
        <w:t>Uplink 5G Media Streaming architecture</w:t>
      </w:r>
      <w:bookmarkEnd w:id="146"/>
      <w:bookmarkEnd w:id="147"/>
    </w:p>
    <w:p w14:paraId="43508E71" w14:textId="34E7A7B0" w:rsidR="00320BA2" w:rsidRPr="00573BDD" w:rsidRDefault="00320BA2" w:rsidP="00320BA2">
      <w:pPr>
        <w:pStyle w:val="Heading3"/>
      </w:pPr>
      <w:bookmarkStart w:id="148" w:name="_CR4_3_1"/>
      <w:bookmarkStart w:id="149" w:name="_Toc123915308"/>
      <w:bookmarkStart w:id="150" w:name="_Toc194063245"/>
      <w:bookmarkEnd w:id="148"/>
      <w:r w:rsidRPr="00573BDD">
        <w:t>4.3.1</w:t>
      </w:r>
      <w:r w:rsidRPr="00573BDD">
        <w:tab/>
        <w:t>Media architecture</w:t>
      </w:r>
      <w:bookmarkEnd w:id="149"/>
      <w:bookmarkEnd w:id="150"/>
    </w:p>
    <w:p w14:paraId="58D5A254" w14:textId="77777777" w:rsidR="00BE02A0" w:rsidRPr="00573BDD" w:rsidRDefault="00BE02A0" w:rsidP="006C2727">
      <w:pPr>
        <w:keepNext/>
      </w:pPr>
      <w:r w:rsidRPr="00573BDD">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573BDD" w:rsidRDefault="00BE02A0" w:rsidP="00DD54CD">
      <w:pPr>
        <w:pStyle w:val="TH"/>
      </w:pPr>
      <w:r w:rsidRPr="00573BDD">
        <w:object w:dxaOrig="23431" w:dyaOrig="9961" w14:anchorId="4F8A9CDE">
          <v:shape id="_x0000_i1043" type="#_x0000_t75" style="width:482.9pt;height:201.45pt" o:ole="">
            <v:imagedata r:id="rId52" o:title=""/>
          </v:shape>
          <o:OLEObject Type="Embed" ProgID="Visio.Drawing.15" ShapeID="_x0000_i1043" DrawAspect="Content" ObjectID="_1804676109" r:id="rId53"/>
        </w:object>
      </w:r>
    </w:p>
    <w:p w14:paraId="54016FEF" w14:textId="2F130D7C" w:rsidR="00320BA2" w:rsidRPr="00573BDD" w:rsidRDefault="00320BA2" w:rsidP="00320BA2">
      <w:pPr>
        <w:pStyle w:val="TF"/>
      </w:pPr>
      <w:bookmarkStart w:id="151" w:name="_CRFigure4_3_11"/>
      <w:r w:rsidRPr="00573BDD">
        <w:t xml:space="preserve">Figure </w:t>
      </w:r>
      <w:bookmarkEnd w:id="151"/>
      <w:r w:rsidRPr="00573BDD">
        <w:t>4.3.1-1: Media architecture for unicast uplink media streaming</w:t>
      </w:r>
    </w:p>
    <w:p w14:paraId="7686AEB1" w14:textId="77777777" w:rsidR="00BE02A0" w:rsidRPr="00573BDD" w:rsidRDefault="00BE02A0" w:rsidP="00DD54CD">
      <w:pPr>
        <w:pStyle w:val="NO"/>
      </w:pPr>
      <w:r w:rsidRPr="00573BDD">
        <w:t>NOTE 1:</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775498AD" w14:textId="153BDCD2" w:rsidR="00754BB2" w:rsidRDefault="00754BB2" w:rsidP="00754BB2">
      <w:r>
        <w:t>The architecture in figure 4.3.1-1 above represents the specified 5GMSu functions within the 5G System (5GS) as defined in TS 23.501 [2]. Three main functions are defined:</w:t>
      </w:r>
    </w:p>
    <w:p w14:paraId="266674AE" w14:textId="593A859E"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AF:</w:t>
      </w:r>
      <w:r w:rsidRPr="00573BDD">
        <w:t xml:space="preserve"> An Application Function similar to that defined in TS 23.501 [2] clause 6.2.10, dedicated to 5G Uplink Media Streaming.</w:t>
      </w:r>
    </w:p>
    <w:p w14:paraId="43970CC7" w14:textId="0A82D5B4"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AS:</w:t>
      </w:r>
      <w:r w:rsidRPr="00573BDD">
        <w:t xml:space="preserve"> An Application Server dedicated to 5G Uplink Media Streaming.</w:t>
      </w:r>
    </w:p>
    <w:p w14:paraId="732C93F6" w14:textId="77777777" w:rsidR="009278BB" w:rsidRPr="00573BDD" w:rsidRDefault="009278BB" w:rsidP="009278BB">
      <w:pPr>
        <w:pStyle w:val="NO"/>
      </w:pPr>
      <w:r w:rsidRPr="00573BDD">
        <w:t>NOTE 2:</w:t>
      </w:r>
      <w:r w:rsidRPr="00573BDD">
        <w:tab/>
        <w:t>When a 5GMSd AS ingests content directly from a 5GMSu AS, the 5GMSu AS plays the role of a 5GMSd Application Provider. For more details of this scenario, see clause A.15.3.</w:t>
      </w:r>
    </w:p>
    <w:p w14:paraId="14D218C5" w14:textId="77777777" w:rsidR="00BE02A0" w:rsidRPr="00573BDD" w:rsidRDefault="00BE02A0" w:rsidP="00DD54CD">
      <w:pPr>
        <w:pStyle w:val="B1"/>
      </w:pPr>
      <w:r w:rsidRPr="00573BDD">
        <w:t>-</w:t>
      </w:r>
      <w:r w:rsidRPr="00573BDD">
        <w:tab/>
      </w:r>
      <w:r w:rsidRPr="00573BDD">
        <w:rPr>
          <w:b/>
          <w:bCs/>
        </w:rPr>
        <w:t>5GMSu Client:</w:t>
      </w:r>
      <w:r w:rsidRPr="00573BDD">
        <w:t xml:space="preserve"> A UE-internal function dedicated to 5G Uplink Media Streaming.</w:t>
      </w:r>
    </w:p>
    <w:p w14:paraId="5B0CF550" w14:textId="40E344F3" w:rsidR="00BE02A0" w:rsidRPr="00573BDD" w:rsidRDefault="00BE02A0" w:rsidP="00DD54CD">
      <w:r w:rsidRPr="00573BDD">
        <w:t xml:space="preserve">5GMSu AF and 5GMSu AS are Data Network (DN) functions and communicate with the UE via </w:t>
      </w:r>
      <w:r w:rsidR="00754BB2">
        <w:t xml:space="preserve">reference point </w:t>
      </w:r>
      <w:r w:rsidRPr="00573BDD">
        <w:t>N6 as defined in TS 23.501 [2].</w:t>
      </w:r>
    </w:p>
    <w:p w14:paraId="1A3F98EC" w14:textId="0DE33F43" w:rsidR="00754BB2" w:rsidRDefault="00754BB2" w:rsidP="00754BB2">
      <w:r>
        <w:t>Functions in trusted DNs, e.g., a 5GMSu AF in the Trusted DN, are trusted by the operator's network as illustrated in figure 4.2.3-5 of TS 23.501 [2]. Therefore, such AFs may directly communicate with relevant 5G Core functions.</w:t>
      </w:r>
    </w:p>
    <w:p w14:paraId="14DA598C" w14:textId="77777777" w:rsidR="00754BB2" w:rsidRDefault="00754BB2" w:rsidP="00754BB2">
      <w:r>
        <w:t>Functions in external DNs, e.g., a 5GMSu AF in the External DN, may only communicate with 5G Core functions via the NEF using reference point N33.</w:t>
      </w:r>
    </w:p>
    <w:p w14:paraId="71DEE85C" w14:textId="0001E863" w:rsidR="001061CE" w:rsidRDefault="001061CE" w:rsidP="001061CE">
      <w:pPr>
        <w:keepNext/>
      </w:pPr>
      <w:r>
        <w:t>The architecture in figure 4.3.1-2 below represents the media architecture connecting UE internal functions and related network functions for 5G Uplink Media Streaming.</w:t>
      </w:r>
    </w:p>
    <w:p w14:paraId="0F8514D9" w14:textId="643CD004" w:rsidR="001061CE" w:rsidRDefault="00367B75" w:rsidP="001061CE">
      <w:pPr>
        <w:keepNext/>
        <w:keepLines/>
        <w:spacing w:before="60"/>
        <w:jc w:val="center"/>
        <w:rPr>
          <w:rFonts w:ascii="Arial" w:hAnsi="Arial"/>
          <w:b/>
        </w:rPr>
      </w:pPr>
      <w:r>
        <w:object w:dxaOrig="9700" w:dyaOrig="4120" w14:anchorId="043EA224">
          <v:shape id="_x0000_i1044" type="#_x0000_t75" alt="" style="width:473.45pt;height:211.65pt;mso-width-percent:0;mso-height-percent:0;mso-position-vertical:absolute;mso-width-percent:0;mso-height-percent:0" o:ole="">
            <v:imagedata r:id="rId54" o:title="" croptop="1880f" cropbottom="1880f" cropleft="841f" cropright="841f"/>
          </v:shape>
          <o:OLEObject Type="Embed" ProgID="Visio.Drawing.15" ShapeID="_x0000_i1044" DrawAspect="Content" ObjectID="_1804676110" r:id="rId55"/>
        </w:object>
      </w:r>
    </w:p>
    <w:p w14:paraId="7F7D9362" w14:textId="77777777" w:rsidR="001061CE" w:rsidRDefault="001061CE" w:rsidP="001061CE">
      <w:pPr>
        <w:keepLines/>
        <w:spacing w:after="240"/>
        <w:jc w:val="center"/>
        <w:rPr>
          <w:rFonts w:ascii="Arial" w:hAnsi="Arial"/>
          <w:b/>
        </w:rPr>
      </w:pPr>
      <w:bookmarkStart w:id="152" w:name="_CRFigure4_3_12"/>
      <w:r>
        <w:rPr>
          <w:rFonts w:ascii="Arial" w:hAnsi="Arial"/>
          <w:b/>
        </w:rPr>
        <w:t xml:space="preserve">Figure </w:t>
      </w:r>
      <w:bookmarkEnd w:id="152"/>
      <w:r>
        <w:rPr>
          <w:rFonts w:ascii="Arial" w:hAnsi="Arial"/>
          <w:b/>
        </w:rPr>
        <w:t>4.3.1-2: Media architecture for unicast uplink media streaming</w:t>
      </w:r>
    </w:p>
    <w:p w14:paraId="688BB503" w14:textId="77777777" w:rsidR="00BE02A0" w:rsidRPr="00573BDD" w:rsidRDefault="00BE02A0" w:rsidP="00DD54CD">
      <w:pPr>
        <w:pStyle w:val="NO"/>
      </w:pPr>
      <w:r w:rsidRPr="00573BDD">
        <w:t>NOTE 2:</w:t>
      </w:r>
      <w:r w:rsidRPr="00573BDD">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573BDD" w:rsidRDefault="00BE02A0" w:rsidP="00DD54CD">
      <w:pPr>
        <w:pStyle w:val="NO"/>
      </w:pPr>
      <w:r w:rsidRPr="00573BDD">
        <w:t>NOTE 3:</w:t>
      </w:r>
      <w:r w:rsidRPr="00573BDD">
        <w:tab/>
        <w:t>Red ovals indicate API provider functions.</w:t>
      </w:r>
    </w:p>
    <w:p w14:paraId="31B2A630" w14:textId="77777777" w:rsidR="00BE02A0" w:rsidRPr="00573BDD" w:rsidRDefault="00BE02A0" w:rsidP="00DD54CD">
      <w:pPr>
        <w:pStyle w:val="NO"/>
      </w:pPr>
      <w:r w:rsidRPr="00573BDD">
        <w:t>NOTE 4:</w:t>
      </w:r>
      <w:r w:rsidRPr="00573BDD">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573BDD" w:rsidRDefault="00BE02A0" w:rsidP="00DD54CD">
      <w:pPr>
        <w:pStyle w:val="NO"/>
      </w:pPr>
      <w:r w:rsidRPr="00573BDD">
        <w:t>NOTE 5:</w:t>
      </w:r>
      <w:r w:rsidRPr="00573BDD">
        <w:tab/>
        <w:t>Some information might also be exchanged between 5GMSu entities and the OAM, although the OAM is not explicitly shown in the architecture.</w:t>
      </w:r>
    </w:p>
    <w:p w14:paraId="2ECB2ADB" w14:textId="77777777" w:rsidR="00BE02A0" w:rsidRPr="00573BDD" w:rsidRDefault="00BE02A0" w:rsidP="002767F0">
      <w:pPr>
        <w:keepNext/>
      </w:pPr>
      <w:r w:rsidRPr="00573BDD">
        <w:t>The following functions are defined:</w:t>
      </w:r>
    </w:p>
    <w:p w14:paraId="4337D2F3" w14:textId="77777777" w:rsidR="00BE02A0" w:rsidRPr="00573BDD" w:rsidRDefault="00BE02A0" w:rsidP="00DD54CD">
      <w:pPr>
        <w:pStyle w:val="B1"/>
      </w:pPr>
      <w:r w:rsidRPr="00573BDD">
        <w:t>-</w:t>
      </w:r>
      <w:r w:rsidRPr="00573BDD">
        <w:tab/>
        <w:t>5G Media Streaming Client for uplink (</w:t>
      </w:r>
      <w:r w:rsidRPr="00573BDD">
        <w:rPr>
          <w:b/>
          <w:bCs/>
        </w:rPr>
        <w:t>5GMSu Client</w:t>
      </w:r>
      <w:r w:rsidRPr="00573BDD">
        <w:t>) on UE: Originator of 5GMSu service that may be accessed through well-defined interfaces/APIs. The UE may also be implemented in a self-contained manner such that interfaces M6u and M7u are not exposed at all.</w:t>
      </w:r>
    </w:p>
    <w:p w14:paraId="4FA48161" w14:textId="77777777" w:rsidR="00BE02A0" w:rsidRPr="00573BDD" w:rsidRDefault="00BE02A0" w:rsidP="002767F0">
      <w:pPr>
        <w:pStyle w:val="B1"/>
        <w:keepNext/>
      </w:pPr>
      <w:r w:rsidRPr="00573BDD">
        <w:t>-</w:t>
      </w:r>
      <w:r w:rsidRPr="00573BDD">
        <w:tab/>
        <w:t>The 5GMSu Client contains two subfunctions:</w:t>
      </w:r>
    </w:p>
    <w:p w14:paraId="75043C8E" w14:textId="42C92814" w:rsidR="00BE02A0" w:rsidRPr="00573BDD" w:rsidRDefault="00BE02A0" w:rsidP="00DD54CD">
      <w:pPr>
        <w:pStyle w:val="B2"/>
      </w:pPr>
      <w:r w:rsidRPr="00573BDD">
        <w:t>-</w:t>
      </w:r>
      <w:r w:rsidRPr="00573BDD">
        <w:tab/>
      </w:r>
      <w:r w:rsidRPr="00573BDD">
        <w:rPr>
          <w:b/>
          <w:bCs/>
        </w:rPr>
        <w:t>Media Session Handler:</w:t>
      </w:r>
      <w:r w:rsidRPr="00573BDD">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573BDD">
        <w:t xml:space="preserve"> The Media Session Handler may be launched by a 3GPP-defined Service URL</w:t>
      </w:r>
      <w:r w:rsidR="00CD2C08" w:rsidRPr="00573BDD">
        <w:t xml:space="preserve"> (see clause 4.10)</w:t>
      </w:r>
      <w:r w:rsidR="004E4CD1" w:rsidRPr="00573BDD">
        <w:t>.</w:t>
      </w:r>
    </w:p>
    <w:p w14:paraId="751FEC4C" w14:textId="0C05102F" w:rsidR="001061CE" w:rsidRDefault="001061CE" w:rsidP="001061CE">
      <w:pPr>
        <w:ind w:left="851" w:hanging="284"/>
      </w:pPr>
      <w:r>
        <w:t>-</w:t>
      </w:r>
      <w:r>
        <w:tab/>
      </w:r>
      <w:r>
        <w:rPr>
          <w:b/>
          <w:bCs/>
        </w:rPr>
        <w:t>Media Streamer:</w:t>
      </w:r>
      <w:r>
        <w:t xml:space="preserve"> A function on the UE that communicates with the 5GMSu AS in order to perform real-time or non-real-time uplink streaming of media content and provides a service to both the 5GMSu-Aware Application for media capturing and uplink streaming and the Media Session Handler for media session control.</w:t>
      </w:r>
    </w:p>
    <w:p w14:paraId="4D782FCA" w14:textId="77777777" w:rsidR="00BE02A0" w:rsidRPr="00573BDD" w:rsidRDefault="00BE02A0" w:rsidP="00DD54CD">
      <w:pPr>
        <w:pStyle w:val="B1"/>
      </w:pPr>
      <w:r w:rsidRPr="00573BDD">
        <w:t>-</w:t>
      </w:r>
      <w:r w:rsidRPr="00573BDD">
        <w:tab/>
      </w:r>
      <w:r w:rsidRPr="00573BDD">
        <w:rPr>
          <w:b/>
          <w:bCs/>
        </w:rPr>
        <w:t>5GMSu-Aware Application:</w:t>
      </w:r>
      <w:r w:rsidRPr="00573BDD">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BAD709F" w14:textId="394A9D89" w:rsidR="001061CE" w:rsidRDefault="001061CE" w:rsidP="001061CE">
      <w:pPr>
        <w:ind w:left="568" w:hanging="284"/>
      </w:pPr>
      <w:r>
        <w:t>-</w:t>
      </w:r>
      <w:r>
        <w:tab/>
      </w:r>
      <w:r>
        <w:rPr>
          <w:b/>
          <w:bCs/>
        </w:rPr>
        <w:t>5GMSu AS:</w:t>
      </w:r>
      <w:r>
        <w:t xml:space="preserve"> An Application Server which hosts 5G media functions. Note that there may be different realizations of a 5GMSu AS, for example a Content Delivery Network (CDN) server.</w:t>
      </w:r>
    </w:p>
    <w:p w14:paraId="01D38A94" w14:textId="77777777" w:rsidR="00BE02A0" w:rsidRPr="00573BDD" w:rsidRDefault="00BE02A0" w:rsidP="00DD54CD">
      <w:pPr>
        <w:pStyle w:val="B1"/>
      </w:pPr>
      <w:r w:rsidRPr="00573BDD">
        <w:t>-</w:t>
      </w:r>
      <w:r w:rsidRPr="00573BDD">
        <w:tab/>
      </w:r>
      <w:r w:rsidRPr="00573BDD">
        <w:rPr>
          <w:b/>
          <w:bCs/>
        </w:rPr>
        <w:t>5GMSu Application Provider:</w:t>
      </w:r>
      <w:r w:rsidRPr="00573BDD">
        <w:t xml:space="preserve"> External application or content-specific media functionality, e.g., media storage, consumption, transcoding and redistribution that uses 5GMSu interfaces to receive streaming media from 5GMSu Aware Applications. </w:t>
      </w:r>
    </w:p>
    <w:p w14:paraId="2B77FF1F" w14:textId="27C3F9BA" w:rsidR="00BE02A0" w:rsidRPr="00573BDD" w:rsidRDefault="00BE02A0" w:rsidP="00DD54CD">
      <w:pPr>
        <w:pStyle w:val="B1"/>
      </w:pPr>
      <w:r w:rsidRPr="00573BDD">
        <w:t>-</w:t>
      </w:r>
      <w:r w:rsidRPr="00573BDD">
        <w:tab/>
      </w:r>
      <w:r w:rsidRPr="00573BDD">
        <w:rPr>
          <w:b/>
          <w:bCs/>
        </w:rPr>
        <w:t>5GMSu</w:t>
      </w:r>
      <w:r w:rsidR="001061CE">
        <w:rPr>
          <w:b/>
          <w:bCs/>
        </w:rPr>
        <w:t> </w:t>
      </w:r>
      <w:r w:rsidRPr="00573BDD">
        <w:rPr>
          <w:b/>
          <w:bCs/>
        </w:rPr>
        <w:t>AF:</w:t>
      </w:r>
      <w:r w:rsidRPr="00573BDD">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5C59B307" w14:textId="7E8A6F07" w:rsidR="001061CE" w:rsidRDefault="001061CE" w:rsidP="001061CE">
      <w:pPr>
        <w:keepLines/>
        <w:ind w:left="1135" w:hanging="851"/>
      </w:pPr>
      <w:r>
        <w:t>NOTE 6:</w:t>
      </w:r>
      <w:r>
        <w:tab/>
        <w:t>There may be multiple 5GMSu AFs present in a deployment and residing within the Data Network, each exposing one or more APIs.</w:t>
      </w:r>
    </w:p>
    <w:p w14:paraId="01953593" w14:textId="77777777" w:rsidR="00BE02A0" w:rsidRPr="00573BDD" w:rsidRDefault="00BE02A0" w:rsidP="00DD54CD">
      <w:r w:rsidRPr="00573BDD">
        <w:t>The following interfaces are defined for 5G Uplink Media Streaming:</w:t>
      </w:r>
    </w:p>
    <w:p w14:paraId="5434F8F4" w14:textId="77777777" w:rsidR="00BE02A0" w:rsidRPr="00573BDD" w:rsidRDefault="00BE02A0" w:rsidP="00DD54CD">
      <w:pPr>
        <w:pStyle w:val="B1"/>
      </w:pPr>
      <w:r w:rsidRPr="00573BDD">
        <w:t>-</w:t>
      </w:r>
      <w:r w:rsidRPr="00573BDD">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573BDD" w:rsidRDefault="00BE02A0" w:rsidP="00DD54CD">
      <w:pPr>
        <w:pStyle w:val="B1"/>
      </w:pPr>
      <w:r w:rsidRPr="00573BDD">
        <w:t>-</w:t>
      </w:r>
      <w:r w:rsidRPr="00573BDD">
        <w:tab/>
        <w:t>M2u (5GMSu Publish API): Optional External API exposed by the 5GMSu AS used when the 5GMSu AS in the trusted DN is selected to receive the content for the streaming service.</w:t>
      </w:r>
    </w:p>
    <w:p w14:paraId="7D8AC317" w14:textId="1DB8C802" w:rsidR="0082270A" w:rsidRPr="00573BDD" w:rsidRDefault="0082270A" w:rsidP="0082270A">
      <w:pPr>
        <w:pStyle w:val="B1"/>
      </w:pPr>
      <w:r w:rsidRPr="00573BDD">
        <w:t>-</w:t>
      </w:r>
      <w:r w:rsidRPr="00573BDD">
        <w:tab/>
        <w:t>M3u: Internal API used by a 5GMSu AF to configure and manage a 5GMSu</w:t>
      </w:r>
      <w:r w:rsidR="00BF6AC5" w:rsidRPr="00573BDD">
        <w:t> </w:t>
      </w:r>
      <w:r w:rsidRPr="00573BDD">
        <w:t>AS instance.</w:t>
      </w:r>
    </w:p>
    <w:p w14:paraId="0788834E" w14:textId="77777777" w:rsidR="00BE02A0" w:rsidRPr="00573BDD" w:rsidRDefault="00BE02A0" w:rsidP="00DD54CD">
      <w:pPr>
        <w:pStyle w:val="B1"/>
      </w:pPr>
      <w:r w:rsidRPr="00573BDD">
        <w:t>-</w:t>
      </w:r>
      <w:r w:rsidRPr="00573BDD">
        <w:tab/>
        <w:t>M4u (Uplink Media Streaming APIs): APIs exposed by a 5GMSu AS to the Media Streamer to stream media content.</w:t>
      </w:r>
    </w:p>
    <w:p w14:paraId="1B21F246" w14:textId="77777777" w:rsidR="00BE02A0" w:rsidRPr="00573BDD" w:rsidRDefault="00BE02A0" w:rsidP="00DD54CD">
      <w:pPr>
        <w:pStyle w:val="B1"/>
      </w:pPr>
      <w:r w:rsidRPr="00573BDD">
        <w:t>-</w:t>
      </w:r>
      <w:r w:rsidRPr="00573BDD">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573BDD" w:rsidRDefault="004E4CD1" w:rsidP="004E4CD1">
      <w:pPr>
        <w:pStyle w:val="B1"/>
      </w:pPr>
      <w:r w:rsidRPr="00573BDD">
        <w:t>-</w:t>
      </w:r>
      <w:r w:rsidRPr="00573BDD">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573BDD">
        <w:t xml:space="preserve"> (see clause 4.10)</w:t>
      </w:r>
      <w:r w:rsidRPr="00573BDD">
        <w:t>.</w:t>
      </w:r>
    </w:p>
    <w:p w14:paraId="4F82E2A6" w14:textId="77777777" w:rsidR="00BE02A0" w:rsidRPr="00573BDD" w:rsidRDefault="00BE02A0" w:rsidP="00DD54CD">
      <w:pPr>
        <w:pStyle w:val="B1"/>
      </w:pPr>
      <w:r w:rsidRPr="00573BDD">
        <w:t>-</w:t>
      </w:r>
      <w:r w:rsidRPr="00573BDD">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573BDD" w:rsidRDefault="00BE02A0" w:rsidP="00DD54CD">
      <w:pPr>
        <w:pStyle w:val="B1"/>
      </w:pPr>
      <w:r w:rsidRPr="00573BDD">
        <w:t>-</w:t>
      </w:r>
      <w:r w:rsidRPr="00573BDD">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16317AAD" w14:textId="77777777" w:rsidR="001061CE" w:rsidRDefault="001061CE" w:rsidP="001061CE">
      <w:pPr>
        <w:pStyle w:val="B1"/>
      </w:pPr>
      <w:r>
        <w:t>-</w:t>
      </w:r>
      <w:r>
        <w:tab/>
        <w:t>M11u (UE Media Session Handling and Media Streamer APIs): APIs exposed by the Media Session Handler and Media Streamer to each other for the purpose of client-internal communication.</w:t>
      </w:r>
    </w:p>
    <w:p w14:paraId="033C0223" w14:textId="77777777" w:rsidR="001061CE" w:rsidRDefault="001061CE" w:rsidP="001061CE">
      <w:pPr>
        <w:pStyle w:val="B1"/>
      </w:pPr>
      <w:r>
        <w:t>-</w:t>
      </w:r>
      <w:r>
        <w:tab/>
        <w:t>M13u (External uplink Media Streaming interface): Interface exposed by the 5GMSu Application Provider to the Media Streamer to stream media. This reference point is not further defined by the present document.</w:t>
      </w:r>
    </w:p>
    <w:p w14:paraId="415BE8D5" w14:textId="77777777" w:rsidR="00BE02A0" w:rsidRPr="00573BDD" w:rsidRDefault="00BE02A0" w:rsidP="00DD54CD">
      <w:pPr>
        <w:pStyle w:val="NO"/>
      </w:pPr>
      <w:r w:rsidRPr="00573BDD">
        <w:t>NOTE 7:</w:t>
      </w:r>
      <w:r w:rsidRPr="00573BDD">
        <w:tab/>
        <w:t>Non-Standalone, Roaming, Non-3GPP Access and EPC-5GC interworking aspects are FFS.</w:t>
      </w:r>
    </w:p>
    <w:p w14:paraId="2B17DB3C" w14:textId="168F1A4D" w:rsidR="004E4CD1" w:rsidRPr="00573BDD" w:rsidRDefault="004E4CD1" w:rsidP="004E4CD1">
      <w:pPr>
        <w:pStyle w:val="Heading3"/>
      </w:pPr>
      <w:bookmarkStart w:id="153" w:name="_CR4_3_2"/>
      <w:bookmarkStart w:id="154" w:name="_Toc123915309"/>
      <w:bookmarkStart w:id="155" w:name="_Toc194063246"/>
      <w:bookmarkEnd w:id="153"/>
      <w:r w:rsidRPr="00573BDD">
        <w:t>4.3.2</w:t>
      </w:r>
      <w:r w:rsidRPr="00573BDD">
        <w:tab/>
        <w:t>UE 5GMSu functions</w:t>
      </w:r>
      <w:bookmarkEnd w:id="154"/>
      <w:bookmarkEnd w:id="155"/>
    </w:p>
    <w:p w14:paraId="61923FD4" w14:textId="77777777" w:rsidR="00BE02A0" w:rsidRPr="00573BDD" w:rsidRDefault="00BE02A0" w:rsidP="00DD54CD">
      <w:r w:rsidRPr="00573BDD">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573BDD" w:rsidRDefault="00BE02A0" w:rsidP="00DD54CD">
      <w:r w:rsidRPr="00573BDD">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C7836A" w14:textId="61D5D4FB" w:rsidR="001061CE" w:rsidRDefault="001061CE" w:rsidP="001061CE">
      <w:pPr>
        <w:keepNext/>
        <w:rPr>
          <w:lang w:eastAsia="ko-KR"/>
        </w:rPr>
      </w:pPr>
      <w:r>
        <w:t>With respect to the Media Streamer and Media Handler functions, figure 4.3.2-</w:t>
      </w:r>
      <w:r>
        <w:rPr>
          <w:lang w:eastAsia="ko-KR"/>
        </w:rPr>
        <w:t>1 shows more detailed functional components of a 5GMSu Client.</w:t>
      </w:r>
    </w:p>
    <w:p w14:paraId="130943FD" w14:textId="63588C7B" w:rsidR="001061CE" w:rsidRDefault="00367B75" w:rsidP="001061CE">
      <w:pPr>
        <w:keepNext/>
        <w:keepLines/>
        <w:spacing w:before="60"/>
        <w:jc w:val="center"/>
        <w:rPr>
          <w:rFonts w:ascii="Arial" w:hAnsi="Arial"/>
          <w:b/>
        </w:rPr>
      </w:pPr>
      <w:r>
        <w:object w:dxaOrig="9680" w:dyaOrig="5140" w14:anchorId="0580D712">
          <v:shape id="_x0000_i1045" type="#_x0000_t75" alt="" style="width:472pt;height:250.9pt;mso-width-percent:0;mso-height-percent:0;mso-width-percent:0;mso-height-percent:0" o:ole="">
            <v:imagedata r:id="rId56" o:title="" croptop="1672f" cropbottom="1814f" cropleft="841f" cropright="764f"/>
          </v:shape>
          <o:OLEObject Type="Embed" ProgID="Visio.Drawing.15" ShapeID="_x0000_i1045" DrawAspect="Content" ObjectID="_1804676111" r:id="rId57"/>
        </w:object>
      </w:r>
    </w:p>
    <w:p w14:paraId="65820984" w14:textId="77777777" w:rsidR="001061CE" w:rsidRDefault="001061CE" w:rsidP="001061CE">
      <w:pPr>
        <w:keepLines/>
        <w:spacing w:after="240"/>
        <w:jc w:val="center"/>
        <w:rPr>
          <w:rFonts w:ascii="Arial" w:hAnsi="Arial"/>
          <w:b/>
        </w:rPr>
      </w:pPr>
      <w:bookmarkStart w:id="156" w:name="_CRFigure4_3_21"/>
      <w:r>
        <w:rPr>
          <w:rFonts w:ascii="Arial" w:hAnsi="Arial"/>
          <w:b/>
        </w:rPr>
        <w:t xml:space="preserve">Figure </w:t>
      </w:r>
      <w:bookmarkEnd w:id="156"/>
      <w:r>
        <w:rPr>
          <w:rFonts w:ascii="Arial" w:hAnsi="Arial"/>
          <w:b/>
        </w:rPr>
        <w:t>4.3.2-1: Uplink 5G Media Streaming UE functions</w:t>
      </w:r>
    </w:p>
    <w:p w14:paraId="02203EA4" w14:textId="77777777" w:rsidR="00BE02A0" w:rsidRPr="00573BDD" w:rsidRDefault="00BE02A0" w:rsidP="00DD54CD">
      <w:pPr>
        <w:pStyle w:val="NO"/>
      </w:pPr>
      <w:r w:rsidRPr="00573BDD">
        <w:t>NOTE 1:</w:t>
      </w:r>
      <w:r w:rsidRPr="00573BDD">
        <w:tab/>
        <w:t>A UE is a logical device which may correspond to the tethering of multiple physical devices or other types of realizations.</w:t>
      </w:r>
    </w:p>
    <w:p w14:paraId="2A0FBB13" w14:textId="77777777" w:rsidR="00BE02A0" w:rsidRPr="00573BDD" w:rsidRDefault="00BE02A0" w:rsidP="00DD54CD">
      <w:r w:rsidRPr="00573BDD">
        <w:t>The following subfunctions are identified as part of a more detailed breakdown of the UE 5G Uplink Media Streaming functions:</w:t>
      </w:r>
    </w:p>
    <w:p w14:paraId="4BDEC9E4" w14:textId="156B51F7" w:rsidR="001061CE" w:rsidRDefault="001061CE" w:rsidP="001061CE">
      <w:pPr>
        <w:pStyle w:val="B1"/>
      </w:pPr>
      <w:r>
        <w:t>-</w:t>
      </w:r>
      <w:r>
        <w:tab/>
      </w:r>
      <w:r>
        <w:rPr>
          <w:b/>
          <w:bCs/>
        </w:rPr>
        <w:t>5GMSu-Aware Application:</w:t>
      </w:r>
      <w:r>
        <w:t xml:space="preserve"> application which is out of scope of the present specification, and which uses the UE uplink media streaming functions and APIs.</w:t>
      </w:r>
    </w:p>
    <w:p w14:paraId="680EB41C" w14:textId="77777777" w:rsidR="00BE02A0" w:rsidRPr="00573BDD" w:rsidRDefault="00BE02A0" w:rsidP="00DD54CD">
      <w:pPr>
        <w:pStyle w:val="B1"/>
      </w:pPr>
      <w:r w:rsidRPr="00573BDD">
        <w:t>-</w:t>
      </w:r>
      <w:r w:rsidRPr="00573BDD">
        <w:tab/>
      </w:r>
      <w:r w:rsidRPr="00573BDD">
        <w:rPr>
          <w:b/>
          <w:bCs/>
        </w:rPr>
        <w:t>Media Capturing:</w:t>
      </w:r>
      <w:r w:rsidRPr="00573BDD">
        <w:t xml:space="preserve"> Devices such as video cameras or microphones that transform an analogue media signal into digital media data.</w:t>
      </w:r>
    </w:p>
    <w:p w14:paraId="17207482" w14:textId="77777777" w:rsidR="00BE02A0" w:rsidRPr="00573BDD" w:rsidRDefault="00BE02A0" w:rsidP="00DD54CD">
      <w:pPr>
        <w:pStyle w:val="B1"/>
      </w:pPr>
      <w:r w:rsidRPr="00573BDD">
        <w:t>-</w:t>
      </w:r>
      <w:r w:rsidRPr="00573BDD">
        <w:tab/>
      </w:r>
      <w:r w:rsidRPr="00573BDD">
        <w:rPr>
          <w:b/>
          <w:bCs/>
        </w:rPr>
        <w:t>Media Encoder(s):</w:t>
      </w:r>
      <w:r w:rsidRPr="00573BDD">
        <w:t xml:space="preserve"> Compresses the media data.</w:t>
      </w:r>
    </w:p>
    <w:p w14:paraId="5DAD8FD3" w14:textId="77770A85" w:rsidR="00BE02A0" w:rsidRPr="00573BDD" w:rsidRDefault="00BE02A0" w:rsidP="00DD54CD">
      <w:pPr>
        <w:pStyle w:val="B1"/>
      </w:pPr>
      <w:r w:rsidRPr="00573BDD">
        <w:t>-</w:t>
      </w:r>
      <w:r w:rsidRPr="00573BDD">
        <w:tab/>
      </w:r>
      <w:r w:rsidRPr="00573BDD">
        <w:rPr>
          <w:b/>
          <w:bCs/>
        </w:rPr>
        <w:t>Media Upstream Client:</w:t>
      </w:r>
      <w:r w:rsidRPr="00573BDD">
        <w:t xml:space="preserve"> encapsulates encoded media data and pushes it upstream</w:t>
      </w:r>
      <w:r w:rsidR="00AB6746" w:rsidRPr="00573BDD">
        <w:t xml:space="preserve"> to the 5GMSu AS in real time or non-real time</w:t>
      </w:r>
      <w:r w:rsidRPr="00573BDD">
        <w:t>.</w:t>
      </w:r>
    </w:p>
    <w:p w14:paraId="5656D21D" w14:textId="201D61CF" w:rsidR="00BE02A0" w:rsidRPr="00573BDD" w:rsidRDefault="00BE02A0" w:rsidP="000263FF">
      <w:pPr>
        <w:pStyle w:val="B1"/>
      </w:pPr>
      <w:r w:rsidRPr="00573BDD">
        <w:t>-</w:t>
      </w:r>
      <w:r w:rsidRPr="00573BDD">
        <w:tab/>
      </w:r>
      <w:r w:rsidRPr="00573BDD">
        <w:rPr>
          <w:b/>
          <w:bCs/>
        </w:rPr>
        <w:t>Network Assistance:</w:t>
      </w:r>
      <w:r w:rsidRPr="00573BDD">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Pr="00573BDD" w:rsidRDefault="00420E18" w:rsidP="00420E18">
      <w:pPr>
        <w:pStyle w:val="B1"/>
      </w:pPr>
      <w:r w:rsidRPr="00573BDD">
        <w:t>-</w:t>
      </w:r>
      <w:r w:rsidRPr="00573BDD">
        <w:tab/>
      </w:r>
      <w:r w:rsidRPr="00573BDD">
        <w:rPr>
          <w:b/>
          <w:bCs/>
        </w:rPr>
        <w:t>Dynamic Policy:</w:t>
      </w:r>
      <w:r w:rsidRPr="00573BDD">
        <w:t xml:space="preserve"> involves interacting with the 5GMSu AF to instantiate Policy Templates that change the network Quality of Service for an uplink media streaming session. Policy Templates may be selected based on interactions with the Media Streamer.</w:t>
      </w:r>
    </w:p>
    <w:p w14:paraId="3966E1ED" w14:textId="77777777" w:rsidR="001061CE" w:rsidRDefault="001061CE" w:rsidP="001061CE">
      <w:pPr>
        <w:pStyle w:val="B2"/>
        <w:rPr>
          <w:lang w:eastAsia="zh-CN"/>
        </w:rPr>
      </w:pPr>
      <w:r>
        <w:rPr>
          <w:lang w:eastAsia="zh-CN"/>
        </w:rPr>
        <w:t>-</w:t>
      </w:r>
      <w:r>
        <w:rPr>
          <w:lang w:eastAsia="zh-CN"/>
        </w:rPr>
        <w:tab/>
        <w:t xml:space="preserve">When the </w:t>
      </w:r>
      <w:r>
        <w:rPr>
          <w:i/>
          <w:iCs/>
        </w:rPr>
        <w:t>L4S enablement</w:t>
      </w:r>
      <w:r>
        <w:t xml:space="preserve"> flag is present</w:t>
      </w:r>
      <w:r>
        <w:rPr>
          <w:lang w:eastAsia="zh-CN"/>
        </w:rPr>
        <w:t xml:space="preserve"> on a Policy Template, the 5GMSu Client assumes that 5GMSu AS supports the detection of congestion and reaction to it.</w:t>
      </w:r>
    </w:p>
    <w:p w14:paraId="3AF611F2" w14:textId="77777777" w:rsidR="001061CE" w:rsidRDefault="001061CE" w:rsidP="001061CE">
      <w:pPr>
        <w:pStyle w:val="B2"/>
      </w:pPr>
      <w:r>
        <w:rPr>
          <w:lang w:eastAsia="zh-CN"/>
        </w:rPr>
        <w:t>-</w:t>
      </w:r>
      <w:r>
        <w:rPr>
          <w:lang w:eastAsia="zh-CN"/>
        </w:rPr>
        <w:tab/>
        <w:t xml:space="preserve">When a </w:t>
      </w:r>
      <w:r>
        <w:rPr>
          <w:i/>
          <w:iCs/>
          <w:lang w:eastAsia="zh-CN"/>
        </w:rPr>
        <w:t>QoS monitoring configuration</w:t>
      </w:r>
      <w:r>
        <w:rPr>
          <w:lang w:eastAsia="zh-CN"/>
        </w:rPr>
        <w:t xml:space="preserve"> is present in the Policy Template, the 5GMSu Client may enable the monitoring of the QoS parameters listed in that configuration.</w:t>
      </w:r>
    </w:p>
    <w:p w14:paraId="0EA2248F" w14:textId="77777777" w:rsidR="00BE02A0" w:rsidRPr="00573BDD" w:rsidRDefault="00BE02A0" w:rsidP="00DD54CD">
      <w:pPr>
        <w:pStyle w:val="B1"/>
      </w:pPr>
      <w:r w:rsidRPr="00573BDD">
        <w:t>-</w:t>
      </w:r>
      <w:r w:rsidRPr="00573BDD">
        <w:tab/>
      </w:r>
      <w:r w:rsidRPr="00573BDD">
        <w:rPr>
          <w:b/>
          <w:bCs/>
        </w:rPr>
        <w:t>Core Functions:</w:t>
      </w:r>
      <w:r w:rsidRPr="00573BDD">
        <w:t xml:space="preserve"> configures the 5GMSu AS for uplink streaming reception.</w:t>
      </w:r>
    </w:p>
    <w:p w14:paraId="088B003D" w14:textId="61AFA21B" w:rsidR="00B44BA0" w:rsidRPr="00573BDD" w:rsidRDefault="00B44BA0" w:rsidP="00B44BA0">
      <w:pPr>
        <w:pStyle w:val="B1"/>
      </w:pPr>
      <w:r w:rsidRPr="00573BDD">
        <w:rPr>
          <w:b/>
          <w:bCs/>
        </w:rPr>
        <w:t>-</w:t>
      </w:r>
      <w:r w:rsidRPr="00573BDD">
        <w:rPr>
          <w:b/>
          <w:bCs/>
        </w:rPr>
        <w:tab/>
        <w:t xml:space="preserve">Service URL Handling: </w:t>
      </w:r>
      <w:r w:rsidRPr="00573BDD">
        <w:t>a UE function that handles 3GPP Service URLs</w:t>
      </w:r>
      <w:r w:rsidR="00CD2C08" w:rsidRPr="00573BDD">
        <w:t xml:space="preserve"> (see clause 4.10)</w:t>
      </w:r>
      <w:r w:rsidRPr="00573BDD">
        <w:t xml:space="preserve"> to support the launch of 5GMSu services and associated functions in the UE and in the network.</w:t>
      </w:r>
    </w:p>
    <w:p w14:paraId="5794E951" w14:textId="77777777" w:rsidR="00B44BA0" w:rsidRPr="00573BDD" w:rsidRDefault="00B44BA0" w:rsidP="00B44BA0">
      <w:pPr>
        <w:pStyle w:val="NO"/>
      </w:pPr>
      <w:r w:rsidRPr="00573BDD">
        <w:t>NOTE 2:</w:t>
      </w:r>
      <w:r w:rsidRPr="00573BDD">
        <w:tab/>
        <w:t>While this function may not be exclusive to 5GMS, the present document only defines Service URL handling for 5GMS.</w:t>
      </w:r>
    </w:p>
    <w:p w14:paraId="06D8B3F7" w14:textId="69B339B5" w:rsidR="001061CE" w:rsidRDefault="001061CE" w:rsidP="007568ED">
      <w:pPr>
        <w:keepNext/>
      </w:pPr>
      <w:bookmarkStart w:id="157" w:name="_CR4_3_3"/>
      <w:bookmarkStart w:id="158" w:name="_Hlk138686492"/>
      <w:bookmarkEnd w:id="157"/>
      <w:r>
        <w:t>Here are the roles of the different client APIs of the UE uplink media streaming functions:</w:t>
      </w:r>
    </w:p>
    <w:p w14:paraId="427CB597" w14:textId="42C13176" w:rsidR="001061CE" w:rsidRDefault="001061CE" w:rsidP="001061CE">
      <w:pPr>
        <w:pStyle w:val="B1"/>
      </w:pPr>
      <w:r>
        <w:t>-</w:t>
      </w:r>
      <w:r>
        <w:tab/>
      </w:r>
      <w:r>
        <w:rPr>
          <w:i/>
          <w:iCs/>
        </w:rPr>
        <w:t>Media session handling client API</w:t>
      </w:r>
      <w:r>
        <w:t xml:space="preserve"> used by the 5GMSu-Aware Application (at reference point M6u) and by the Media Streamer (at reference point M11d) to control the Media Session Handler.</w:t>
      </w:r>
    </w:p>
    <w:p w14:paraId="454F37CC" w14:textId="08935449" w:rsidR="001061CE" w:rsidRDefault="001061CE" w:rsidP="001061CE">
      <w:pPr>
        <w:pStyle w:val="B1"/>
      </w:pPr>
      <w:r>
        <w:t>-</w:t>
      </w:r>
      <w:r>
        <w:tab/>
      </w:r>
      <w:r>
        <w:rPr>
          <w:i/>
          <w:iCs/>
        </w:rPr>
        <w:t>Media stream handling client API</w:t>
      </w:r>
      <w:r>
        <w:t xml:space="preserve"> used by the 5GMSu-Aware Application (at reference point M7d) and by the Media Session Handler (at reference point M11d) to configure, activate and stop the Media Capturing, Media Encoding(s) and Media Upstream Client functions, and also to support metrics configuration and collection functionality.</w:t>
      </w:r>
    </w:p>
    <w:p w14:paraId="2B90C181" w14:textId="297A8B99" w:rsidR="00B44BA0" w:rsidRPr="00573BDD" w:rsidRDefault="00B44BA0" w:rsidP="00B44BA0">
      <w:pPr>
        <w:pStyle w:val="Heading3"/>
      </w:pPr>
      <w:bookmarkStart w:id="159" w:name="_Toc194063247"/>
      <w:r w:rsidRPr="00573BDD">
        <w:t>4.3.3</w:t>
      </w:r>
      <w:r w:rsidRPr="00573BDD">
        <w:tab/>
        <w:t>Service Access Information for uplink media streaming</w:t>
      </w:r>
      <w:bookmarkEnd w:id="159"/>
    </w:p>
    <w:p w14:paraId="6B5C37FE" w14:textId="77777777" w:rsidR="00B44BA0" w:rsidRPr="00573BDD" w:rsidRDefault="00B44BA0" w:rsidP="00B44BA0">
      <w:pPr>
        <w:keepNext/>
      </w:pPr>
      <w:r w:rsidRPr="00573BDD">
        <w:t>The Service Access Information is the set of parameters and addresses which are needed by the 5GMSu Client to activate and control the uplink streaming session.</w:t>
      </w:r>
    </w:p>
    <w:p w14:paraId="4BDD0C13" w14:textId="59711DAA" w:rsidR="00B44BA0" w:rsidRPr="00573BDD" w:rsidRDefault="00B44BA0" w:rsidP="00B44BA0">
      <w:pPr>
        <w:keepLines/>
      </w:pPr>
      <w:r w:rsidRPr="00573BDD">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573BDD" w:rsidRDefault="00B44BA0" w:rsidP="00B44BA0">
      <w:pPr>
        <w:keepNext/>
        <w:keepLines/>
      </w:pPr>
      <w:r w:rsidRPr="00573BDD">
        <w:t>Baseline parameters are listed in table 4.3.3</w:t>
      </w:r>
      <w:r w:rsidRPr="00573BDD">
        <w:noBreakHyphen/>
        <w:t>1 below:</w:t>
      </w:r>
    </w:p>
    <w:p w14:paraId="5A4794E0" w14:textId="553A1486" w:rsidR="00C727BF" w:rsidRPr="00573BDD" w:rsidRDefault="00C727BF" w:rsidP="00C727BF">
      <w:pPr>
        <w:pStyle w:val="TH"/>
      </w:pPr>
      <w:bookmarkStart w:id="160" w:name="_CRTable4_3_31"/>
      <w:bookmarkEnd w:id="158"/>
      <w:r w:rsidRPr="00573BDD">
        <w:t xml:space="preserve">Table </w:t>
      </w:r>
      <w:bookmarkEnd w:id="160"/>
      <w:r w:rsidRPr="00573BDD">
        <w:t xml:space="preserve">4.3.3-1: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573BDD"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573BDD" w:rsidRDefault="00C727BF" w:rsidP="00933274">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573BDD" w:rsidRDefault="00C727BF" w:rsidP="00933274">
            <w:pPr>
              <w:pStyle w:val="TAH"/>
            </w:pPr>
            <w:r w:rsidRPr="00573BDD">
              <w:t>Description</w:t>
            </w:r>
          </w:p>
        </w:tc>
      </w:tr>
      <w:tr w:rsidR="00C727BF" w:rsidRPr="00573BDD"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573BDD" w:rsidRDefault="00C727BF" w:rsidP="00933274">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573BDD" w:rsidRDefault="00C727BF" w:rsidP="00933274">
            <w:pPr>
              <w:pStyle w:val="TAL"/>
            </w:pPr>
            <w:r w:rsidRPr="00573BDD">
              <w:t>Unique identification of the M1u Provisioning Session.</w:t>
            </w:r>
          </w:p>
        </w:tc>
      </w:tr>
    </w:tbl>
    <w:p w14:paraId="0BF0D7AA" w14:textId="77777777" w:rsidR="00C727BF" w:rsidRPr="00573BDD" w:rsidRDefault="00C727BF" w:rsidP="007568ED"/>
    <w:p w14:paraId="318E58CB" w14:textId="77777777" w:rsidR="00C727BF" w:rsidRPr="00573BDD" w:rsidRDefault="00C727BF" w:rsidP="00C727BF">
      <w:pPr>
        <w:keepNext/>
      </w:pPr>
      <w:r w:rsidRPr="00573BDD">
        <w:t>The parameters from table 4.3.3-2 below shall also be present.</w:t>
      </w:r>
    </w:p>
    <w:p w14:paraId="3CF13AE3" w14:textId="77777777" w:rsidR="00C727BF" w:rsidRPr="00573BDD" w:rsidRDefault="00C727BF" w:rsidP="00CD2C08">
      <w:pPr>
        <w:pStyle w:val="TH"/>
      </w:pPr>
      <w:bookmarkStart w:id="161" w:name="_CRTable4_3_32"/>
      <w:r w:rsidRPr="00573BDD">
        <w:t xml:space="preserve">Table </w:t>
      </w:r>
      <w:bookmarkEnd w:id="161"/>
      <w:r w:rsidRPr="00573BDD">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573BDD"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573BDD" w:rsidRDefault="00B44BA0" w:rsidP="0002355F">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573BDD" w:rsidRDefault="00B44BA0" w:rsidP="0002355F">
            <w:pPr>
              <w:pStyle w:val="TAH"/>
            </w:pPr>
            <w:r w:rsidRPr="00573BDD">
              <w:t>Description</w:t>
            </w:r>
          </w:p>
        </w:tc>
      </w:tr>
      <w:tr w:rsidR="00B44BA0" w:rsidRPr="00573BDD"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BA23C7" w14:textId="77777777" w:rsidR="00143399" w:rsidRDefault="00143399" w:rsidP="00143399">
            <w:pPr>
              <w:pStyle w:val="TAL"/>
            </w:pPr>
            <w:r>
              <w:t>Media Entry Points</w:t>
            </w:r>
          </w:p>
          <w:p w14:paraId="636650BB" w14:textId="7BFB4B14" w:rsidR="00B44BA0" w:rsidRPr="00573BDD" w:rsidRDefault="00143399" w:rsidP="00143399">
            <w:pPr>
              <w:pStyle w:val="TAL"/>
            </w:pPr>
            <w: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573BDD" w:rsidRDefault="00B44BA0" w:rsidP="0002355F">
            <w:pPr>
              <w:pStyle w:val="TAL"/>
            </w:pPr>
            <w:r w:rsidRPr="00573BDD">
              <w:t>A set of entry points. Each entry point consists of one of the following:</w:t>
            </w:r>
          </w:p>
          <w:p w14:paraId="5184ADF1" w14:textId="609C5C2C" w:rsidR="00B44BA0" w:rsidRPr="00573BDD" w:rsidRDefault="00B44BA0" w:rsidP="00F9791F">
            <w:pPr>
              <w:pStyle w:val="TALcontinuation"/>
            </w:pPr>
            <w:r w:rsidRPr="00573BDD">
              <w:t>a.</w:t>
            </w:r>
            <w:r w:rsidRPr="00573BDD">
              <w:tab/>
              <w:t>A URL endpoint on the 5GMSu AS to which media can be streamed directly at M4u and its associated data, or</w:t>
            </w:r>
          </w:p>
          <w:p w14:paraId="6A11D808" w14:textId="6988EB4F" w:rsidR="00B44BA0" w:rsidRPr="00573BDD" w:rsidRDefault="00B44BA0" w:rsidP="00F9791F">
            <w:pPr>
              <w:pStyle w:val="TALcontinuation"/>
            </w:pPr>
            <w:r w:rsidRPr="00573BDD">
              <w:t>b.</w:t>
            </w:r>
            <w:r w:rsidRPr="00573BDD">
              <w:tab/>
              <w:t>The URL of a document that can be downloaded from the 5GMSu AS which contains the parameters for uplink media streaming at M4u.</w:t>
            </w:r>
          </w:p>
          <w:p w14:paraId="499990CF" w14:textId="77777777" w:rsidR="00B44BA0" w:rsidRPr="00573BDD" w:rsidRDefault="00B44BA0" w:rsidP="0002355F">
            <w:pPr>
              <w:pStyle w:val="TALcontinuation"/>
            </w:pPr>
            <w:r w:rsidRPr="00573BDD">
              <w:t xml:space="preserve">A Media Streamer Entry document may additionally include 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2355303D" w14:textId="77777777" w:rsidR="00B44BA0" w:rsidRPr="00573BDD" w:rsidRDefault="00B44BA0" w:rsidP="0002355F">
            <w:pPr>
              <w:pStyle w:val="TALcontinuation"/>
            </w:pPr>
            <w:r w:rsidRPr="00573BDD">
              <w:t>A Media Streamer Entry URL may be embedded in a 3GPP Service URL.</w:t>
            </w:r>
          </w:p>
        </w:tc>
      </w:tr>
    </w:tbl>
    <w:p w14:paraId="5D83B5CD" w14:textId="77777777" w:rsidR="00C727BF" w:rsidRPr="00573BDD" w:rsidRDefault="00C727BF" w:rsidP="007568ED"/>
    <w:p w14:paraId="20E26B4A" w14:textId="77777777" w:rsidR="00C727BF" w:rsidRPr="00573BDD" w:rsidRDefault="00C727BF" w:rsidP="00C727BF">
      <w:r w:rsidRPr="00573BDD">
        <w:t>Each entry point is defined by its parameters and identifiers. The set shall have at least one member.</w:t>
      </w:r>
    </w:p>
    <w:p w14:paraId="293ACC5A" w14:textId="77777777" w:rsidR="00C727BF" w:rsidRPr="00573BDD" w:rsidRDefault="00C727BF" w:rsidP="00C727BF">
      <w:pPr>
        <w:keepNext/>
      </w:pPr>
      <w:r w:rsidRPr="00573BDD">
        <w:t>When the dynamic policy invocation feature is activated for an uplink streaming session the parameters from table 4.3.3</w:t>
      </w:r>
      <w:r w:rsidRPr="00573BDD">
        <w:noBreakHyphen/>
        <w:t>3 below are additionally present.</w:t>
      </w:r>
    </w:p>
    <w:p w14:paraId="19B0D73C" w14:textId="77777777" w:rsidR="00143399" w:rsidRPr="00143399" w:rsidRDefault="00143399" w:rsidP="00143399">
      <w:pPr>
        <w:keepNext/>
        <w:keepLines/>
        <w:spacing w:before="60"/>
        <w:jc w:val="center"/>
        <w:rPr>
          <w:rFonts w:ascii="Arial" w:hAnsi="Arial"/>
          <w:b/>
        </w:rPr>
      </w:pPr>
      <w:bookmarkStart w:id="162" w:name="_CRTable4_3_33"/>
      <w:r w:rsidRPr="00143399">
        <w:rPr>
          <w:rFonts w:ascii="Arial" w:hAnsi="Arial"/>
          <w:b/>
        </w:rPr>
        <w:t xml:space="preserve">Table </w:t>
      </w:r>
      <w:bookmarkEnd w:id="162"/>
      <w:r w:rsidRPr="00143399">
        <w:rPr>
          <w:rFonts w:ascii="Arial" w:hAnsi="Arial"/>
          <w:b/>
        </w:rPr>
        <w:t>4.3.3-3: Parameters for dynamic policy invocation configuration</w:t>
      </w:r>
    </w:p>
    <w:tbl>
      <w:tblPr>
        <w:tblW w:w="0" w:type="auto"/>
        <w:jc w:val="center"/>
        <w:tblLook w:val="04A0" w:firstRow="1" w:lastRow="0" w:firstColumn="1" w:lastColumn="0" w:noHBand="0" w:noVBand="1"/>
      </w:tblPr>
      <w:tblGrid>
        <w:gridCol w:w="1975"/>
        <w:gridCol w:w="7620"/>
      </w:tblGrid>
      <w:tr w:rsidR="00143399" w:rsidRPr="00143399" w14:paraId="060273D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03DE90C" w14:textId="77777777" w:rsidR="00143399" w:rsidRPr="00143399" w:rsidRDefault="00143399">
            <w:pPr>
              <w:pStyle w:val="TAH"/>
            </w:pPr>
            <w:r w:rsidRPr="0014339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223971" w14:textId="77777777" w:rsidR="00143399" w:rsidRPr="00143399" w:rsidRDefault="00143399">
            <w:pPr>
              <w:pStyle w:val="TAH"/>
            </w:pPr>
            <w:r w:rsidRPr="00143399">
              <w:t>Description</w:t>
            </w:r>
          </w:p>
        </w:tc>
      </w:tr>
      <w:tr w:rsidR="00143399" w:rsidRPr="00143399" w14:paraId="1F8DD5E3"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336D5" w14:textId="77777777" w:rsidR="00143399" w:rsidRPr="00143399" w:rsidRDefault="00143399">
            <w:pPr>
              <w:pStyle w:val="TAL"/>
            </w:pPr>
            <w:r w:rsidRPr="00143399">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B4B8B" w14:textId="77777777" w:rsidR="00143399" w:rsidRPr="00143399" w:rsidRDefault="00143399">
            <w:pPr>
              <w:pStyle w:val="TAL"/>
            </w:pPr>
            <w:r w:rsidRPr="00143399">
              <w:t>A list of 5GMSu AF addresses (in the form of opaque URLs) which offer the APIs for dynamic policy invocation sent by the 5GMS Media Session Handler.</w:t>
            </w:r>
          </w:p>
        </w:tc>
      </w:tr>
      <w:tr w:rsidR="00143399" w:rsidRPr="00143399" w14:paraId="72F1FED0"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1665" w14:textId="77777777" w:rsidR="00143399" w:rsidRPr="00143399" w:rsidRDefault="00143399">
            <w:pPr>
              <w:pStyle w:val="TAL"/>
            </w:pPr>
            <w:r w:rsidRPr="00143399">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8EEB9E" w14:textId="77777777" w:rsidR="00143399" w:rsidRPr="00143399" w:rsidRDefault="00143399">
            <w:pPr>
              <w:pStyle w:val="TAL"/>
            </w:pPr>
            <w:r w:rsidRPr="00143399">
              <w:t>A list of Policy Template identifiers which the 5GMSu Client is authorized to use.</w:t>
            </w:r>
          </w:p>
        </w:tc>
      </w:tr>
      <w:tr w:rsidR="00143399" w:rsidRPr="00143399" w14:paraId="6AD9E50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9596A" w14:textId="77777777" w:rsidR="00143399" w:rsidRPr="00143399" w:rsidRDefault="00143399">
            <w:pPr>
              <w:pStyle w:val="TAL"/>
            </w:pPr>
            <w:r w:rsidRPr="00143399">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78080E" w14:textId="77777777" w:rsidR="00143399" w:rsidRPr="00143399" w:rsidRDefault="00143399">
            <w:pPr>
              <w:pStyle w:val="TAL"/>
            </w:pPr>
            <w:r w:rsidRPr="00143399">
              <w:t>A list of recommended Service Data Flow description methods (descriptors), e.g. 5-Tuple, ToS, 2-Tuple, etc, which should be used by the Media Session Handler to describe the Service Data Flows for the traffic to be policed.</w:t>
            </w:r>
          </w:p>
        </w:tc>
      </w:tr>
      <w:tr w:rsidR="00143399" w:rsidRPr="00143399" w14:paraId="0316024D"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349676" w14:textId="77777777" w:rsidR="00143399" w:rsidRPr="00143399" w:rsidRDefault="00143399">
            <w:pPr>
              <w:pStyle w:val="TAL"/>
            </w:pPr>
            <w:r w:rsidRPr="00143399">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7D0103" w14:textId="171534E3" w:rsidR="00143399" w:rsidRPr="00143399" w:rsidRDefault="00143399">
            <w:pPr>
              <w:keepNext/>
              <w:keepLines/>
              <w:spacing w:after="0"/>
              <w:rPr>
                <w:rFonts w:ascii="Arial" w:hAnsi="Arial"/>
                <w:sz w:val="18"/>
              </w:rPr>
            </w:pPr>
            <w:r w:rsidRPr="00143399">
              <w:rPr>
                <w:rFonts w:ascii="Arial" w:hAnsi="Arial"/>
                <w:sz w:val="18"/>
              </w:rPr>
              <w:t>Additional identifier for this Policy Template that can be cross-referenced with external metadata about the streaming session.</w:t>
            </w:r>
          </w:p>
          <w:p w14:paraId="469CA941" w14:textId="77777777" w:rsidR="00143399" w:rsidRPr="00143399" w:rsidRDefault="00143399" w:rsidP="00F9791F">
            <w:pPr>
              <w:pStyle w:val="TALcontinuation"/>
              <w:rPr>
                <w:rFonts w:eastAsia="SimSun"/>
              </w:rPr>
            </w:pPr>
            <w:r w:rsidRPr="00143399">
              <w:t>The same external reference may appear on more than one dynamic policy invocation configuration within the scope of the same Provisioning Session provided the parameters below differ in the underlying Policy Template.</w:t>
            </w:r>
          </w:p>
        </w:tc>
      </w:tr>
      <w:tr w:rsidR="00143399" w:rsidRPr="00143399" w14:paraId="2ECE2C7B"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62F5B9" w14:textId="77777777" w:rsidR="00143399" w:rsidRPr="00143399" w:rsidRDefault="00143399">
            <w:pPr>
              <w:pStyle w:val="TAL"/>
            </w:pPr>
            <w:r w:rsidRPr="00143399">
              <w:t>L4S enablement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9AB6D" w14:textId="77777777" w:rsidR="00143399" w:rsidRPr="00143399" w:rsidRDefault="00143399">
            <w:pPr>
              <w:keepNext/>
              <w:keepLines/>
              <w:spacing w:after="0"/>
              <w:rPr>
                <w:rFonts w:ascii="Arial" w:hAnsi="Arial"/>
                <w:sz w:val="18"/>
              </w:rPr>
            </w:pPr>
            <w:r w:rsidRPr="00143399">
              <w:rPr>
                <w:rFonts w:ascii="Arial" w:hAnsi="Arial"/>
                <w:sz w:val="18"/>
              </w:rPr>
              <w:t>A flag indicating that this Policy Template requires ECN marking for L4S.</w:t>
            </w:r>
          </w:p>
          <w:p w14:paraId="17B250B0" w14:textId="77777777" w:rsidR="00143399" w:rsidRPr="00143399" w:rsidRDefault="00143399">
            <w:pPr>
              <w:pStyle w:val="TAL"/>
              <w:rPr>
                <w:rFonts w:eastAsia="SimSun"/>
              </w:rPr>
            </w:pPr>
            <w:r w:rsidRPr="00143399">
              <w:t>The 5GMSu Client should not instantiate this Policy Template unless it supports L4S.</w:t>
            </w:r>
          </w:p>
        </w:tc>
      </w:tr>
      <w:tr w:rsidR="00143399" w:rsidRPr="00143399" w14:paraId="034EA536"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D3B88" w14:textId="77777777" w:rsidR="00143399" w:rsidRPr="00143399" w:rsidRDefault="00143399">
            <w:pPr>
              <w:pStyle w:val="TAL"/>
            </w:pPr>
            <w:r w:rsidRPr="00143399">
              <w:rPr>
                <w:lang w:eastAsia="zh-CN"/>
              </w:rPr>
              <w:t>QoS monitoring availability</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31A9DE" w14:textId="77777777" w:rsidR="00143399" w:rsidRPr="00143399" w:rsidRDefault="00143399">
            <w:pPr>
              <w:pStyle w:val="TAL"/>
            </w:pPr>
            <w:r w:rsidRPr="00143399">
              <w:t>A flag indicating that this Policy Template supports QoS monitoring which may be activated by the 5GMSu Client when this Policy Template is instantiated.</w:t>
            </w:r>
          </w:p>
        </w:tc>
      </w:tr>
    </w:tbl>
    <w:p w14:paraId="7B24A9E2" w14:textId="77777777" w:rsidR="00143399" w:rsidRPr="00143399" w:rsidRDefault="00143399" w:rsidP="007568ED"/>
    <w:p w14:paraId="49A423AF" w14:textId="66D22A7F" w:rsidR="00C727BF" w:rsidRPr="00573BDD" w:rsidRDefault="00C727BF" w:rsidP="00C727BF">
      <w:pPr>
        <w:keepNext/>
      </w:pPr>
      <w:r w:rsidRPr="00573BDD">
        <w:t>When 5GMSu</w:t>
      </w:r>
      <w:r w:rsidR="00F9791F">
        <w:t> </w:t>
      </w:r>
      <w:r w:rsidRPr="00573BDD">
        <w:t>AF-based Network Assistance is activated for an uplink streaming session the parameters from table 4.3.3</w:t>
      </w:r>
      <w:r w:rsidRPr="00573BDD">
        <w:noBreakHyphen/>
        <w:t>4 below shall be additionally present.</w:t>
      </w:r>
    </w:p>
    <w:p w14:paraId="38F9E011" w14:textId="744DE713" w:rsidR="00C727BF" w:rsidRPr="00573BDD" w:rsidRDefault="00C727BF" w:rsidP="00C727BF">
      <w:pPr>
        <w:pStyle w:val="TH"/>
      </w:pPr>
      <w:bookmarkStart w:id="163" w:name="_CRTable4_3_34"/>
      <w:r w:rsidRPr="00573BDD">
        <w:t xml:space="preserve">Table </w:t>
      </w:r>
      <w:bookmarkEnd w:id="163"/>
      <w:r w:rsidRPr="00573BDD">
        <w:t>4.3.3-4: Parameters for 5GMSu</w:t>
      </w:r>
      <w:r w:rsidR="00030461">
        <w:t> </w:t>
      </w:r>
      <w:r w:rsidRPr="00573BDD">
        <w:t>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573BDD"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573BDD" w:rsidRDefault="00C727BF" w:rsidP="00933274">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573BDD" w:rsidRDefault="00C727BF" w:rsidP="00933274">
            <w:pPr>
              <w:pStyle w:val="TAH"/>
            </w:pPr>
            <w:r w:rsidRPr="00573BDD">
              <w:t>Description</w:t>
            </w:r>
          </w:p>
        </w:tc>
      </w:tr>
      <w:tr w:rsidR="00C727BF" w:rsidRPr="00573BDD"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573BDD" w:rsidRDefault="00C727BF" w:rsidP="00933274">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573BDD" w:rsidRDefault="00C727BF" w:rsidP="00933274">
            <w:pPr>
              <w:pStyle w:val="TAL"/>
              <w:keepNext w:val="0"/>
            </w:pPr>
            <w:r w:rsidRPr="00573BDD">
              <w:t>5GMSu AF address that offers the APIs for 5GMSu AF-based Network Assistance, accessed by the 5GMSu Media Session Handler. The server address shall be an opaque URL, following the 5GMS URL format.</w:t>
            </w:r>
          </w:p>
        </w:tc>
      </w:tr>
    </w:tbl>
    <w:p w14:paraId="7AD6D4A9" w14:textId="77777777" w:rsidR="0094214A" w:rsidRPr="00573BDD" w:rsidRDefault="0094214A" w:rsidP="007568ED"/>
    <w:p w14:paraId="5BFF52B9" w14:textId="73491E74" w:rsidR="00BE02A0" w:rsidRPr="00573BDD" w:rsidRDefault="00367B75" w:rsidP="00367B75">
      <w:pPr>
        <w:pStyle w:val="Heading2"/>
      </w:pPr>
      <w:bookmarkStart w:id="164" w:name="_CR4_4"/>
      <w:bookmarkEnd w:id="164"/>
      <w:r>
        <w:br w:type="page"/>
      </w:r>
      <w:bookmarkStart w:id="165" w:name="_Toc194063248"/>
      <w:r w:rsidR="00BE02A0" w:rsidRPr="00573BDD">
        <w:t>4.4</w:t>
      </w:r>
      <w:r w:rsidR="00BE02A0" w:rsidRPr="00573BDD">
        <w:tab/>
        <w:t xml:space="preserve">Network Slicing for </w:t>
      </w:r>
      <w:r w:rsidR="007431CD">
        <w:t>d</w:t>
      </w:r>
      <w:r w:rsidR="00BE02A0" w:rsidRPr="00573BDD">
        <w:t xml:space="preserve">ownlink </w:t>
      </w:r>
      <w:r w:rsidR="007431CD">
        <w:t>m</w:t>
      </w:r>
      <w:r w:rsidR="00BE02A0" w:rsidRPr="00573BDD">
        <w:t xml:space="preserve">edia </w:t>
      </w:r>
      <w:r w:rsidR="007431CD">
        <w:t>s</w:t>
      </w:r>
      <w:r w:rsidR="00BE02A0" w:rsidRPr="00573BDD">
        <w:t>treaming</w:t>
      </w:r>
      <w:bookmarkEnd w:id="165"/>
    </w:p>
    <w:p w14:paraId="6D1560F1" w14:textId="77777777" w:rsidR="00BE02A0" w:rsidRPr="00573BDD" w:rsidRDefault="00BE02A0" w:rsidP="002767F0">
      <w:pPr>
        <w:keepLines/>
      </w:pPr>
      <w:r w:rsidRPr="00573BDD">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28BACE97" w:rsidR="00BE02A0" w:rsidRPr="00573BDD" w:rsidRDefault="00BE02A0" w:rsidP="00DD54CD">
      <w:r w:rsidRPr="00573BDD">
        <w:t>Upon successful setup of a Content Hosting Configuration, the 5GMSd</w:t>
      </w:r>
      <w:r w:rsidR="00030461">
        <w:t> </w:t>
      </w:r>
      <w:r w:rsidRPr="00573BDD">
        <w:t>AF uses the NSaaS to</w:t>
      </w:r>
      <w:r w:rsidRPr="00573BDD" w:rsidDel="00AC34C5">
        <w:t xml:space="preserve"> </w:t>
      </w:r>
      <w:r w:rsidRPr="00573BDD">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573BDD" w:rsidRDefault="00BE02A0" w:rsidP="00DD54CD">
      <w:pPr>
        <w:rPr>
          <w:lang w:eastAsia="zh-CN"/>
        </w:rPr>
      </w:pPr>
      <w:r w:rsidRPr="00573BDD">
        <w:rPr>
          <w:lang w:eastAsia="zh-CN"/>
        </w:rPr>
        <w:t xml:space="preserve">The concept of Network Slice as a Service (NSaaS) is defined in TS 28.530 [10]. NSaaS can be offered by an MNO to third-party providers in the form of a service. This service allows the providers to use </w:t>
      </w:r>
      <w:r w:rsidRPr="00573BDD">
        <w:rPr>
          <w:rFonts w:hint="eastAsia"/>
          <w:lang w:eastAsia="zh-CN"/>
        </w:rPr>
        <w:t xml:space="preserve">the network slice instance as the end user </w:t>
      </w:r>
      <w:r w:rsidRPr="00573BDD">
        <w:rPr>
          <w:lang w:eastAsia="zh-CN"/>
        </w:rPr>
        <w:t>and</w:t>
      </w:r>
      <w:r w:rsidRPr="00573BDD">
        <w:rPr>
          <w:rFonts w:hint="eastAsia"/>
          <w:lang w:eastAsia="zh-CN"/>
        </w:rPr>
        <w:t xml:space="preserve"> to </w:t>
      </w:r>
      <w:r w:rsidRPr="00573BDD">
        <w:rPr>
          <w:lang w:eastAsia="zh-CN"/>
        </w:rPr>
        <w:t>manage the network slice instance</w:t>
      </w:r>
      <w:r w:rsidRPr="00573BDD">
        <w:rPr>
          <w:rFonts w:eastAsia="SimSun" w:hint="eastAsia"/>
          <w:lang w:eastAsia="zh-CN"/>
        </w:rPr>
        <w:t xml:space="preserve"> </w:t>
      </w:r>
      <w:r w:rsidRPr="00573BDD">
        <w:rPr>
          <w:rFonts w:hint="eastAsia"/>
          <w:lang w:eastAsia="zh-CN"/>
        </w:rPr>
        <w:t xml:space="preserve">via </w:t>
      </w:r>
      <w:r w:rsidRPr="00573BDD">
        <w:rPr>
          <w:lang w:eastAsia="zh-CN"/>
        </w:rPr>
        <w:t xml:space="preserve">a </w:t>
      </w:r>
      <w:r w:rsidRPr="00573BDD">
        <w:rPr>
          <w:rFonts w:hint="eastAsia"/>
          <w:lang w:eastAsia="zh-CN"/>
        </w:rPr>
        <w:t>management interface</w:t>
      </w:r>
      <w:r w:rsidRPr="00573BDD">
        <w:rPr>
          <w:lang w:eastAsia="zh-CN"/>
        </w:rPr>
        <w:t xml:space="preserve"> exposed by the MNO.</w:t>
      </w:r>
      <w:r w:rsidRPr="00573BDD">
        <w:rPr>
          <w:rFonts w:hint="eastAsia"/>
          <w:lang w:eastAsia="zh-CN"/>
        </w:rPr>
        <w:t xml:space="preserve"> </w:t>
      </w:r>
      <w:r w:rsidRPr="00573BDD">
        <w:rPr>
          <w:lang w:eastAsia="zh-CN"/>
        </w:rPr>
        <w:t>In turn, these providers offer their own services, e.g. OTT service, on top of the network slice</w:t>
      </w:r>
      <w:r w:rsidRPr="00573BDD">
        <w:rPr>
          <w:rFonts w:hint="eastAsia"/>
          <w:lang w:eastAsia="zh-CN"/>
        </w:rPr>
        <w:t xml:space="preserve"> </w:t>
      </w:r>
      <w:r w:rsidRPr="00573BDD">
        <w:rPr>
          <w:lang w:eastAsia="zh-CN"/>
        </w:rPr>
        <w:t>instance obtained from the MNO.</w:t>
      </w:r>
    </w:p>
    <w:p w14:paraId="14B3771F" w14:textId="77777777" w:rsidR="00BE02A0" w:rsidRPr="00573BDD" w:rsidRDefault="00BE02A0" w:rsidP="00DD54CD">
      <w:pPr>
        <w:rPr>
          <w:lang w:eastAsia="zh-CN"/>
        </w:rPr>
      </w:pPr>
      <w:r w:rsidRPr="00573BDD">
        <w:rPr>
          <w:lang w:eastAsia="zh-CN"/>
        </w:rPr>
        <w:t>The NSaaS offered by the MNO can be characterized by certain properties (capabilities to satisfy service level requirements), e.g.</w:t>
      </w:r>
    </w:p>
    <w:p w14:paraId="43EDAC77" w14:textId="77777777" w:rsidR="00BE02A0" w:rsidRPr="00573BDD" w:rsidRDefault="00BE02A0" w:rsidP="00DD54CD">
      <w:pPr>
        <w:pStyle w:val="B1"/>
        <w:rPr>
          <w:lang w:eastAsia="zh-CN"/>
        </w:rPr>
      </w:pPr>
      <w:r w:rsidRPr="00573BDD">
        <w:rPr>
          <w:lang w:eastAsia="zh-CN"/>
        </w:rPr>
        <w:t>-</w:t>
      </w:r>
      <w:r w:rsidRPr="00573BDD">
        <w:rPr>
          <w:lang w:eastAsia="zh-CN"/>
        </w:rPr>
        <w:tab/>
        <w:t>radio access technology,</w:t>
      </w:r>
    </w:p>
    <w:p w14:paraId="0FFE20A8" w14:textId="77777777" w:rsidR="00BE02A0" w:rsidRPr="00573BDD" w:rsidRDefault="00BE02A0" w:rsidP="00DD54CD">
      <w:pPr>
        <w:pStyle w:val="B1"/>
      </w:pPr>
      <w:r w:rsidRPr="00573BDD">
        <w:t>-</w:t>
      </w:r>
      <w:r w:rsidRPr="00573BDD">
        <w:tab/>
        <w:t>bandwidth,</w:t>
      </w:r>
    </w:p>
    <w:p w14:paraId="23379530" w14:textId="77777777" w:rsidR="00BE02A0" w:rsidRPr="00573BDD" w:rsidRDefault="00BE02A0" w:rsidP="00DD54CD">
      <w:pPr>
        <w:pStyle w:val="B1"/>
      </w:pPr>
      <w:r w:rsidRPr="00573BDD">
        <w:t>-</w:t>
      </w:r>
      <w:r w:rsidRPr="00573BDD">
        <w:tab/>
        <w:t>end-to-end latency,</w:t>
      </w:r>
    </w:p>
    <w:p w14:paraId="26632935" w14:textId="77777777" w:rsidR="00BE02A0" w:rsidRPr="00573BDD" w:rsidRDefault="00BE02A0" w:rsidP="00DD54CD">
      <w:pPr>
        <w:pStyle w:val="B1"/>
      </w:pPr>
      <w:r w:rsidRPr="00573BDD">
        <w:t>-</w:t>
      </w:r>
      <w:r w:rsidRPr="00573BDD">
        <w:tab/>
        <w:t>reliability,</w:t>
      </w:r>
    </w:p>
    <w:p w14:paraId="453096C4" w14:textId="77777777" w:rsidR="00BE02A0" w:rsidRPr="00573BDD" w:rsidRDefault="00BE02A0" w:rsidP="00DD54CD">
      <w:pPr>
        <w:pStyle w:val="B1"/>
      </w:pPr>
      <w:r w:rsidRPr="00573BDD">
        <w:t>-</w:t>
      </w:r>
      <w:r w:rsidRPr="00573BDD">
        <w:tab/>
        <w:t>mobility,</w:t>
      </w:r>
    </w:p>
    <w:p w14:paraId="7414C61A" w14:textId="77777777" w:rsidR="00BE02A0" w:rsidRPr="00573BDD" w:rsidRDefault="00BE02A0" w:rsidP="00DD54CD">
      <w:pPr>
        <w:pStyle w:val="B1"/>
      </w:pPr>
      <w:r w:rsidRPr="00573BDD">
        <w:t>-</w:t>
      </w:r>
      <w:r w:rsidRPr="00573BDD">
        <w:tab/>
        <w:t>density,</w:t>
      </w:r>
    </w:p>
    <w:p w14:paraId="5C00B8AC" w14:textId="77777777" w:rsidR="00BE02A0" w:rsidRPr="00573BDD" w:rsidRDefault="00BE02A0" w:rsidP="00DD54CD">
      <w:pPr>
        <w:pStyle w:val="B1"/>
      </w:pPr>
      <w:r w:rsidRPr="00573BDD">
        <w:t>-</w:t>
      </w:r>
      <w:r w:rsidRPr="00573BDD">
        <w:tab/>
        <w:t>guaranteed / non-guaranteed QoS,</w:t>
      </w:r>
    </w:p>
    <w:p w14:paraId="22B9879C" w14:textId="77777777" w:rsidR="00BE02A0" w:rsidRPr="00573BDD" w:rsidRDefault="00BE02A0" w:rsidP="00DD54CD">
      <w:pPr>
        <w:pStyle w:val="B1"/>
      </w:pPr>
      <w:r w:rsidRPr="00573BDD">
        <w:t>-</w:t>
      </w:r>
      <w:r w:rsidRPr="00573BDD">
        <w:tab/>
        <w:t>security level, etc.</w:t>
      </w:r>
    </w:p>
    <w:p w14:paraId="42943F71" w14:textId="582C693F" w:rsidR="00BE02A0" w:rsidRPr="00573BDD" w:rsidRDefault="00BE02A0" w:rsidP="00DD54CD">
      <w:pPr>
        <w:rPr>
          <w:lang w:eastAsia="fr-FR"/>
        </w:rPr>
      </w:pPr>
      <w:r w:rsidRPr="00573BDD">
        <w:rPr>
          <w:lang w:eastAsia="fr-FR"/>
        </w:rPr>
        <w:t>The interface that is used for the creation and management of network slices is defined in TS 28.531</w:t>
      </w:r>
      <w:r w:rsidR="00030461">
        <w:rPr>
          <w:lang w:eastAsia="fr-FR"/>
        </w:rPr>
        <w:t> </w:t>
      </w:r>
      <w:r w:rsidRPr="00573BDD">
        <w:rPr>
          <w:lang w:eastAsia="fr-FR"/>
        </w:rPr>
        <w:t>[11] and the information elements are defined in TS 28.541</w:t>
      </w:r>
      <w:r w:rsidR="00030461">
        <w:rPr>
          <w:lang w:eastAsia="fr-FR"/>
        </w:rPr>
        <w:t> </w:t>
      </w:r>
      <w:r w:rsidRPr="00573BDD">
        <w:rPr>
          <w:lang w:eastAsia="fr-FR"/>
        </w:rPr>
        <w:t>[12].</w:t>
      </w:r>
    </w:p>
    <w:p w14:paraId="4C52AEBD" w14:textId="77777777" w:rsidR="00BE02A0" w:rsidRPr="00573BDD" w:rsidRDefault="00BE02A0" w:rsidP="00DD54CD">
      <w:pPr>
        <w:rPr>
          <w:lang w:eastAsia="fr-FR"/>
        </w:rPr>
      </w:pPr>
      <w:r w:rsidRPr="00573BDD">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573BDD">
        <w:t xml:space="preserve">Content Hosting Configuration </w:t>
      </w:r>
      <w:r w:rsidRPr="00573BDD">
        <w:rPr>
          <w:lang w:eastAsia="zh-CN"/>
        </w:rPr>
        <w:t xml:space="preserve">and the network slice, which in turn will be associated with a PDU session that includes the </w:t>
      </w:r>
      <w:r w:rsidRPr="00573BDD">
        <w:t xml:space="preserve">Content Hosting Configuration </w:t>
      </w:r>
      <w:r w:rsidRPr="00573BDD">
        <w:rPr>
          <w:lang w:eastAsia="zh-CN"/>
        </w:rPr>
        <w:t>domain as a matching domain.</w:t>
      </w:r>
    </w:p>
    <w:p w14:paraId="1B065697" w14:textId="77777777" w:rsidR="00BE02A0" w:rsidRPr="00573BDD" w:rsidRDefault="00BE02A0" w:rsidP="00DD54CD">
      <w:pPr>
        <w:rPr>
          <w:lang w:eastAsia="zh-CN"/>
        </w:rPr>
      </w:pPr>
      <w:r w:rsidRPr="00573BDD">
        <w:rPr>
          <w:lang w:eastAsia="zh-CN"/>
        </w:rPr>
        <w:t xml:space="preserve">Once the PDU session is established using the network slice instance that corresponds to the </w:t>
      </w:r>
      <w:r w:rsidRPr="00573BDD">
        <w:t>Content Hosting Configuration</w:t>
      </w:r>
      <w:r w:rsidRPr="00573BDD">
        <w:rPr>
          <w:lang w:eastAsia="zh-CN"/>
        </w:rPr>
        <w:t xml:space="preserve">, the media distribution to the UE may start. The network slice instance may be provisioned to support processing and edge computing in addition to the appropriate QoS allocation. </w:t>
      </w:r>
      <w:r w:rsidRPr="00573BDD">
        <w:t>The 5GMSd AF is responsible for ensuring appropriate traffic routing, e.g. request the routing of traffic to a local access to a Data Network (identified by a DNAI) that hosts the media processing compute instances</w:t>
      </w:r>
      <w:r w:rsidRPr="00573BDD">
        <w:rPr>
          <w:lang w:eastAsia="zh-CN"/>
        </w:rPr>
        <w:t>.</w:t>
      </w:r>
    </w:p>
    <w:p w14:paraId="5D348EBC" w14:textId="77777777" w:rsidR="00BE02A0" w:rsidRPr="00573BDD" w:rsidRDefault="00BE02A0" w:rsidP="00DD54CD">
      <w:pPr>
        <w:pStyle w:val="Heading2"/>
      </w:pPr>
      <w:bookmarkStart w:id="166" w:name="_CR4_5"/>
      <w:bookmarkStart w:id="167" w:name="_Toc194063249"/>
      <w:bookmarkEnd w:id="166"/>
      <w:r w:rsidRPr="00573BDD">
        <w:t>4.5</w:t>
      </w:r>
      <w:r w:rsidRPr="00573BDD">
        <w:tab/>
        <w:t>5G Media Streaming architecture extensions for Edge Computing</w:t>
      </w:r>
      <w:bookmarkEnd w:id="167"/>
    </w:p>
    <w:p w14:paraId="44549EC2" w14:textId="77777777" w:rsidR="00BE02A0" w:rsidRPr="00573BDD" w:rsidRDefault="00BE02A0" w:rsidP="00DD54CD">
      <w:pPr>
        <w:pStyle w:val="Heading3"/>
      </w:pPr>
      <w:bookmarkStart w:id="168" w:name="_CR4_5_1"/>
      <w:bookmarkStart w:id="169" w:name="_Toc194063250"/>
      <w:bookmarkEnd w:id="168"/>
      <w:r w:rsidRPr="00573BDD">
        <w:t>4.5.1</w:t>
      </w:r>
      <w:r w:rsidRPr="00573BDD">
        <w:tab/>
        <w:t>Introduction</w:t>
      </w:r>
      <w:bookmarkEnd w:id="169"/>
    </w:p>
    <w:p w14:paraId="7D5B57DB" w14:textId="77777777" w:rsidR="00BE02A0" w:rsidRPr="00573BDD" w:rsidRDefault="00BE02A0" w:rsidP="002767F0">
      <w:pPr>
        <w:keepNext/>
      </w:pPr>
      <w:r w:rsidRPr="00573BDD">
        <w:t xml:space="preserve">This clause defines an architecture that enables a 5GMS Application Provider to provision resources in the Edge DN for an application through the M1 interface by configuring an </w:t>
      </w:r>
      <w:r w:rsidRPr="00573BDD">
        <w:rPr>
          <w:i/>
          <w:iCs/>
        </w:rPr>
        <w:t>edge processing resource template</w:t>
      </w:r>
      <w:r w:rsidRPr="00573BDD">
        <w:t>.</w:t>
      </w:r>
    </w:p>
    <w:p w14:paraId="34467587" w14:textId="77777777" w:rsidR="00BE02A0" w:rsidRPr="00573BDD" w:rsidRDefault="00BE02A0" w:rsidP="002767F0">
      <w:pPr>
        <w:keepNext/>
      </w:pPr>
      <w:r w:rsidRPr="00573BDD">
        <w:t>Media processing in the edge may be achieved in one of two different ways at the application layer:</w:t>
      </w:r>
    </w:p>
    <w:p w14:paraId="0E179762" w14:textId="77777777" w:rsidR="00BE02A0" w:rsidRPr="00573BDD" w:rsidRDefault="00BE02A0" w:rsidP="00DD54CD">
      <w:pPr>
        <w:pStyle w:val="B1"/>
      </w:pPr>
      <w:r w:rsidRPr="00573BDD">
        <w:t>1.</w:t>
      </w:r>
      <w:r w:rsidRPr="00573BDD">
        <w:tab/>
      </w:r>
      <w:r w:rsidRPr="00573BDD">
        <w:rPr>
          <w:i/>
          <w:iCs/>
        </w:rPr>
        <w:t>Client-driven management.</w:t>
      </w:r>
      <w:r w:rsidRPr="00573BDD">
        <w:t xml:space="preserve"> 5GMS-Aware Applications that are aware of the edge processing can directly request an edge resource and discover the EAS that is best suited to serve the application.</w:t>
      </w:r>
    </w:p>
    <w:p w14:paraId="3A174E30" w14:textId="77777777" w:rsidR="00BE02A0" w:rsidRPr="00573BDD" w:rsidRDefault="00BE02A0" w:rsidP="00DD54CD">
      <w:pPr>
        <w:pStyle w:val="B1"/>
      </w:pPr>
      <w:r w:rsidRPr="00573BDD">
        <w:t>2.</w:t>
      </w:r>
      <w:r w:rsidRPr="00573BDD">
        <w:tab/>
      </w:r>
      <w:r w:rsidRPr="00573BDD">
        <w:rPr>
          <w:i/>
          <w:iCs/>
        </w:rPr>
        <w:t>AF-driven management.</w:t>
      </w:r>
      <w:r w:rsidRPr="00573BDD">
        <w:t xml:space="preserve"> The 5GMS AF automatically allocates edge resources for new media streaming sessions on behalf of the application using information in the 5GMS Provisioning Session.</w:t>
      </w:r>
    </w:p>
    <w:p w14:paraId="2B1F5B22" w14:textId="77777777" w:rsidR="00BE02A0" w:rsidRPr="00573BDD" w:rsidRDefault="00BE02A0" w:rsidP="00DD54CD">
      <w:r w:rsidRPr="00573BDD">
        <w:t>An Edge-enabled 5GMS Client as defined in this clause leverages the SA6 Edge Computing capabilities defined in TS 23.558 [16]. Other realizations are possible, but are outside the scope of the present document.</w:t>
      </w:r>
    </w:p>
    <w:p w14:paraId="0E4F1122" w14:textId="6313F171" w:rsidR="0082270A" w:rsidRPr="00573BDD" w:rsidRDefault="0082270A" w:rsidP="0082270A">
      <w:pPr>
        <w:pStyle w:val="Heading3"/>
      </w:pPr>
      <w:bookmarkStart w:id="170" w:name="_CR4_5_2"/>
      <w:bookmarkStart w:id="171" w:name="_Toc123915314"/>
      <w:bookmarkStart w:id="172" w:name="_Toc194063251"/>
      <w:bookmarkEnd w:id="170"/>
      <w:r w:rsidRPr="00573BDD">
        <w:t>4.5.2</w:t>
      </w:r>
      <w:r w:rsidRPr="00573BDD">
        <w:tab/>
        <w:t>5G Media Streaming combined with Edge Computing</w:t>
      </w:r>
      <w:bookmarkEnd w:id="171"/>
      <w:bookmarkEnd w:id="172"/>
    </w:p>
    <w:p w14:paraId="00B46D97" w14:textId="70EB3C92" w:rsidR="00BE02A0" w:rsidRPr="00573BDD" w:rsidRDefault="00BE02A0" w:rsidP="006C2727">
      <w:pPr>
        <w:keepNext/>
        <w:keepLines/>
      </w:pPr>
      <w:r w:rsidRPr="00573BDD">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573BDD">
        <w:t> </w:t>
      </w:r>
      <w:r w:rsidRPr="00573BDD">
        <w:t>8.2-1.</w:t>
      </w:r>
    </w:p>
    <w:p w14:paraId="24DCE970" w14:textId="6E70B01A" w:rsidR="00BE02A0" w:rsidRPr="00573BDD" w:rsidRDefault="001123BC" w:rsidP="00DD54CD">
      <w:pPr>
        <w:pStyle w:val="TH"/>
      </w:pPr>
      <w:r w:rsidRPr="00573BDD">
        <w:object w:dxaOrig="23881" w:dyaOrig="16781" w14:anchorId="7B53398B">
          <v:shape id="_x0000_i1046" type="#_x0000_t75" style="width:482.2pt;height:338.2pt" o:ole="">
            <v:imagedata r:id="rId58" o:title=""/>
          </v:shape>
          <o:OLEObject Type="Embed" ProgID="Visio.Drawing.15" ShapeID="_x0000_i1046" DrawAspect="Content" ObjectID="_1804676112" r:id="rId59"/>
        </w:object>
      </w:r>
    </w:p>
    <w:p w14:paraId="49F42E47" w14:textId="78EFDF47" w:rsidR="00BE02A0" w:rsidRPr="00573BDD" w:rsidRDefault="00BE02A0" w:rsidP="00DD54CD">
      <w:pPr>
        <w:pStyle w:val="TF"/>
      </w:pPr>
      <w:bookmarkStart w:id="173" w:name="_CRFigure4_5_21"/>
      <w:r w:rsidRPr="00573BDD">
        <w:t>Figure</w:t>
      </w:r>
      <w:r w:rsidR="00BF6AC5" w:rsidRPr="00573BDD">
        <w:t> </w:t>
      </w:r>
      <w:bookmarkEnd w:id="173"/>
      <w:r w:rsidR="001123BC" w:rsidRPr="00573BDD">
        <w:t>4.5.</w:t>
      </w:r>
      <w:r w:rsidRPr="00573BDD">
        <w:t>2-1: Reference edge-enabled 5GMS media architecture</w:t>
      </w:r>
    </w:p>
    <w:p w14:paraId="37A02ECD" w14:textId="77777777" w:rsidR="00BE02A0" w:rsidRPr="00573BDD" w:rsidRDefault="00BE02A0" w:rsidP="002767F0">
      <w:pPr>
        <w:keepNext/>
      </w:pPr>
      <w:r w:rsidRPr="00573BDD">
        <w:t>Based on the extended architecture, the following assumptions shall apply:</w:t>
      </w:r>
    </w:p>
    <w:p w14:paraId="173037E8" w14:textId="77777777" w:rsidR="00BE02A0" w:rsidRPr="00573BDD" w:rsidRDefault="00BE02A0" w:rsidP="00DD54CD">
      <w:pPr>
        <w:pStyle w:val="B1"/>
      </w:pPr>
      <w:r w:rsidRPr="00573BDD">
        <w:t>1.</w:t>
      </w:r>
      <w:r w:rsidRPr="00573BDD">
        <w:tab/>
        <w:t>A 5GMS AF that is edge-enabled shall support EES functionality including:</w:t>
      </w:r>
    </w:p>
    <w:p w14:paraId="2FDD730F" w14:textId="77777777" w:rsidR="00BE02A0" w:rsidRPr="00573BDD" w:rsidRDefault="00BE02A0" w:rsidP="00DD54CD">
      <w:pPr>
        <w:pStyle w:val="B2"/>
      </w:pPr>
      <w:r w:rsidRPr="00573BDD">
        <w:t>-</w:t>
      </w:r>
      <w:r w:rsidRPr="00573BDD">
        <w:tab/>
        <w:t>EDGE-1 API for supporting registration and provisioning of EEC functions, and discovery by them of EAS instances.</w:t>
      </w:r>
    </w:p>
    <w:p w14:paraId="5D93CDA1" w14:textId="77777777" w:rsidR="00BE02A0" w:rsidRPr="00573BDD" w:rsidRDefault="00BE02A0" w:rsidP="00DD54CD">
      <w:pPr>
        <w:pStyle w:val="B2"/>
      </w:pPr>
      <w:r w:rsidRPr="00573BDD">
        <w:t>-</w:t>
      </w:r>
      <w:r w:rsidRPr="00573BDD">
        <w:tab/>
        <w:t>EDGE-3 API towards the EAS function of 5GMS AS instances.</w:t>
      </w:r>
    </w:p>
    <w:p w14:paraId="0A4488C3" w14:textId="77777777" w:rsidR="00BE02A0" w:rsidRPr="00573BDD" w:rsidRDefault="00BE02A0" w:rsidP="00DD54CD">
      <w:pPr>
        <w:pStyle w:val="B2"/>
      </w:pPr>
      <w:r w:rsidRPr="00573BDD">
        <w:t>-</w:t>
      </w:r>
      <w:r w:rsidRPr="00573BDD">
        <w:tab/>
        <w:t>EDGE-6 API for registering with an ECS function.</w:t>
      </w:r>
    </w:p>
    <w:p w14:paraId="023F4A34" w14:textId="77777777" w:rsidR="00BE02A0" w:rsidRPr="00573BDD" w:rsidRDefault="00BE02A0" w:rsidP="00DD54CD">
      <w:pPr>
        <w:pStyle w:val="B2"/>
      </w:pPr>
      <w:r w:rsidRPr="00573BDD">
        <w:t>-</w:t>
      </w:r>
      <w:r w:rsidRPr="00573BDD">
        <w:tab/>
        <w:t>EDGE-9 API for media session relocation.</w:t>
      </w:r>
    </w:p>
    <w:p w14:paraId="510E6A8E" w14:textId="77777777" w:rsidR="00BE02A0" w:rsidRPr="00573BDD" w:rsidRDefault="00BE02A0" w:rsidP="00DD54CD">
      <w:pPr>
        <w:pStyle w:val="B1"/>
      </w:pPr>
      <w:r w:rsidRPr="00573BDD">
        <w:t>2.</w:t>
      </w:r>
      <w:r w:rsidRPr="00573BDD">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573BDD" w:rsidRDefault="00BE02A0" w:rsidP="00DD54CD">
      <w:pPr>
        <w:pStyle w:val="B1"/>
      </w:pPr>
      <w:r w:rsidRPr="00573BDD">
        <w:t>3.</w:t>
      </w:r>
      <w:r w:rsidRPr="00573BDD">
        <w:tab/>
        <w:t>A 5GMS AF that is edge-enabled may perform compute resource allocation using the MnS-C interface.</w:t>
      </w:r>
    </w:p>
    <w:p w14:paraId="68CDF4CF" w14:textId="77777777" w:rsidR="00BE02A0" w:rsidRPr="00573BDD" w:rsidRDefault="00BE02A0" w:rsidP="00DD54CD">
      <w:pPr>
        <w:pStyle w:val="B1"/>
      </w:pPr>
      <w:r w:rsidRPr="00573BDD">
        <w:t>4.</w:t>
      </w:r>
      <w:r w:rsidRPr="00573BDD">
        <w:tab/>
        <w:t>A 5GMS AS that is edge-enabled shall support EAS functionality including the EDGE-3 API for registration with the EES.</w:t>
      </w:r>
    </w:p>
    <w:p w14:paraId="4035A14F" w14:textId="77777777" w:rsidR="00BE02A0" w:rsidRPr="00573BDD" w:rsidRDefault="00BE02A0" w:rsidP="00DD54CD">
      <w:pPr>
        <w:pStyle w:val="B1"/>
      </w:pPr>
      <w:r w:rsidRPr="00573BDD">
        <w:t>5.</w:t>
      </w:r>
      <w:r w:rsidRPr="00573BDD">
        <w:tab/>
        <w:t>A Media Session Handler that is edge-enabled should support EEC functionality including:</w:t>
      </w:r>
    </w:p>
    <w:p w14:paraId="647A340E" w14:textId="77777777" w:rsidR="00BE02A0" w:rsidRPr="00573BDD" w:rsidRDefault="00BE02A0" w:rsidP="00DD54CD">
      <w:pPr>
        <w:pStyle w:val="B2"/>
      </w:pPr>
      <w:r w:rsidRPr="00573BDD">
        <w:t>-</w:t>
      </w:r>
      <w:r w:rsidRPr="00573BDD">
        <w:tab/>
        <w:t>Invoking the EES function using the EDGE</w:t>
      </w:r>
      <w:r w:rsidRPr="00573BDD">
        <w:noBreakHyphen/>
        <w:t>1 API.</w:t>
      </w:r>
    </w:p>
    <w:p w14:paraId="3F2BED8E" w14:textId="77777777" w:rsidR="00BE02A0" w:rsidRPr="00573BDD" w:rsidRDefault="00BE02A0" w:rsidP="00DD54CD">
      <w:pPr>
        <w:pStyle w:val="B2"/>
      </w:pPr>
      <w:r w:rsidRPr="00573BDD">
        <w:t>-</w:t>
      </w:r>
      <w:r w:rsidRPr="00573BDD">
        <w:tab/>
        <w:t>Invoking the ECS function using the EDGE</w:t>
      </w:r>
      <w:r w:rsidRPr="00573BDD">
        <w:noBreakHyphen/>
        <w:t>4 API.</w:t>
      </w:r>
    </w:p>
    <w:p w14:paraId="13452CB7" w14:textId="77777777" w:rsidR="00BE02A0" w:rsidRPr="00573BDD" w:rsidRDefault="00BE02A0" w:rsidP="00DD54CD">
      <w:pPr>
        <w:pStyle w:val="B2"/>
      </w:pPr>
      <w:r w:rsidRPr="00573BDD">
        <w:t>-</w:t>
      </w:r>
      <w:r w:rsidRPr="00573BDD">
        <w:tab/>
        <w:t>EDGE-5 API exposed to the Application Client.</w:t>
      </w:r>
    </w:p>
    <w:p w14:paraId="5FD130EF" w14:textId="77777777" w:rsidR="00BE02A0" w:rsidRPr="00573BDD" w:rsidRDefault="00BE02A0" w:rsidP="00DD54CD">
      <w:pPr>
        <w:pStyle w:val="B1"/>
      </w:pPr>
      <w:r w:rsidRPr="00573BDD">
        <w:t>6.</w:t>
      </w:r>
      <w:r w:rsidRPr="00573BDD">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573BDD" w:rsidRDefault="00BE02A0" w:rsidP="00DD54CD">
      <w:pPr>
        <w:pStyle w:val="B1"/>
      </w:pPr>
      <w:r w:rsidRPr="00573BDD">
        <w:t>7.</w:t>
      </w:r>
      <w:r w:rsidRPr="00573BDD">
        <w:tab/>
        <w:t>A 5GMS-Aware Application that is edge-enabled shall support Application Client functionality and should invoke the ECS function using the EDGE</w:t>
      </w:r>
      <w:r w:rsidRPr="00573BDD">
        <w:noBreakHyphen/>
        <w:t>5 API.</w:t>
      </w:r>
    </w:p>
    <w:p w14:paraId="347632A0" w14:textId="77777777" w:rsidR="00BE02A0" w:rsidRPr="00573BDD" w:rsidRDefault="00BE02A0" w:rsidP="00DD54CD">
      <w:r w:rsidRPr="00573BDD">
        <w:t>The extended 5GMS architecture supports both client-driven as well as AF-driven management of the edge processing session.</w:t>
      </w:r>
    </w:p>
    <w:p w14:paraId="3580E83C" w14:textId="77777777" w:rsidR="00BE02A0" w:rsidRPr="00573BDD" w:rsidRDefault="00BE02A0" w:rsidP="00DD54CD">
      <w:r w:rsidRPr="00573BDD">
        <w:t>The 5GMS Application Provider may request the deployment of edge resources as part of the Provisioning Session.</w:t>
      </w:r>
    </w:p>
    <w:p w14:paraId="2D5A23E9" w14:textId="57224259" w:rsidR="00BE02A0" w:rsidRPr="00573BDD" w:rsidRDefault="00BE02A0" w:rsidP="00DD54CD">
      <w:pPr>
        <w:pStyle w:val="B1"/>
      </w:pPr>
      <w:r w:rsidRPr="00573BDD">
        <w:t>-</w:t>
      </w:r>
      <w:r w:rsidRPr="00573BDD">
        <w:tab/>
        <w:t xml:space="preserve">In the client-driven approach, the 5GMS-Aware Application and/or the Media Session Handler </w:t>
      </w:r>
      <w:r w:rsidR="00030461">
        <w:t>dis</w:t>
      </w:r>
      <w:r w:rsidRPr="00573BDD">
        <w:t>cover and locate a suitable 5GMS AS instance in the Edge DN.</w:t>
      </w:r>
      <w:r w:rsidR="00030461" w:rsidRPr="00573BDD">
        <w:t xml:space="preserve"> The 5GMS-Aware Application </w:t>
      </w:r>
      <w:r w:rsidRPr="00573BDD">
        <w:t>is aware of the support of edge processing in the network and takes steps, such as using</w:t>
      </w:r>
      <w:r w:rsidR="00030461">
        <w:t xml:space="preserve"> </w:t>
      </w:r>
      <w:r w:rsidRPr="00573BDD">
        <w:t>the EDGE-5 APIs, to discover and locate a suitable 5GMS AS instance in the Edge DN.</w:t>
      </w:r>
    </w:p>
    <w:p w14:paraId="76205A83" w14:textId="5DC966E7" w:rsidR="00BE02A0" w:rsidRPr="00573BDD" w:rsidRDefault="00BE02A0" w:rsidP="00DD54CD">
      <w:pPr>
        <w:pStyle w:val="B1"/>
      </w:pPr>
      <w:r w:rsidRPr="00573BDD">
        <w:t>-</w:t>
      </w:r>
      <w:r w:rsidRPr="00573BDD">
        <w:tab/>
        <w:t>In the AF-driven approach, the 5GMS Application Provider configures the 5GMS</w:t>
      </w:r>
      <w:r w:rsidR="00030461">
        <w:t> </w:t>
      </w:r>
      <w:r w:rsidRPr="00573BDD">
        <w:t>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573BDD" w:rsidRDefault="00BE02A0" w:rsidP="00DD54CD">
      <w:pPr>
        <w:pStyle w:val="Heading3"/>
      </w:pPr>
      <w:bookmarkStart w:id="174" w:name="_CR4_5_3"/>
      <w:bookmarkStart w:id="175" w:name="_Toc194063252"/>
      <w:bookmarkEnd w:id="174"/>
      <w:r w:rsidRPr="00573BDD">
        <w:t>4.5.3</w:t>
      </w:r>
      <w:r w:rsidRPr="00573BDD">
        <w:tab/>
        <w:t>Provisioning and Service Information</w:t>
      </w:r>
      <w:bookmarkEnd w:id="175"/>
    </w:p>
    <w:p w14:paraId="14FE0D7F" w14:textId="77777777" w:rsidR="00BE02A0" w:rsidRPr="00573BDD" w:rsidRDefault="00BE02A0" w:rsidP="00DD54CD">
      <w:r w:rsidRPr="00573BDD">
        <w:t>The provisioning step allows a 5GMS Application Provider to configure information about its edge processing requirements for media streaming sessions.</w:t>
      </w:r>
    </w:p>
    <w:p w14:paraId="71586B8B" w14:textId="77777777" w:rsidR="00BE02A0" w:rsidRPr="00573BDD" w:rsidRDefault="00BE02A0" w:rsidP="00DD54CD">
      <w:r w:rsidRPr="00573BDD">
        <w:t>The following information shall be configurable by the 5GMS Application Provider over reference point M1:</w:t>
      </w:r>
    </w:p>
    <w:p w14:paraId="6822AC5A" w14:textId="77777777" w:rsidR="00BE02A0" w:rsidRPr="00573BDD" w:rsidRDefault="00BE02A0" w:rsidP="00DD54CD">
      <w:pPr>
        <w:pStyle w:val="B1"/>
      </w:pPr>
      <w:r w:rsidRPr="00573BDD">
        <w:t>-</w:t>
      </w:r>
      <w:r w:rsidRPr="00573BDD">
        <w:tab/>
        <w:t>Condition for activation of edge processing, e.g. the traffic descriptors, application identifier, geographic location of the UE, etc.</w:t>
      </w:r>
    </w:p>
    <w:p w14:paraId="153AF873" w14:textId="77777777" w:rsidR="00BE02A0" w:rsidRPr="00573BDD" w:rsidRDefault="00BE02A0" w:rsidP="00DD54CD">
      <w:pPr>
        <w:pStyle w:val="B1"/>
      </w:pPr>
      <w:r w:rsidRPr="00573BDD">
        <w:t>-</w:t>
      </w:r>
      <w:r w:rsidRPr="00573BDD">
        <w:tab/>
        <w:t>Selection of client-driven or AF-driven management.</w:t>
      </w:r>
    </w:p>
    <w:p w14:paraId="125A2201" w14:textId="18AFCB70" w:rsidR="00BE02A0" w:rsidRPr="00573BDD" w:rsidRDefault="00BE02A0" w:rsidP="00DD54CD">
      <w:pPr>
        <w:pStyle w:val="B1"/>
      </w:pPr>
      <w:r w:rsidRPr="00573BDD">
        <w:t>-</w:t>
      </w:r>
      <w:r w:rsidRPr="00573BDD">
        <w:tab/>
        <w:t>EAS profile information for each EAS that will serve the application, such as the service KPIs, geographical location, and service continuity support. The EAS profile is defined in clause</w:t>
      </w:r>
      <w:r w:rsidR="00030461">
        <w:t> </w:t>
      </w:r>
      <w:r w:rsidRPr="00573BDD">
        <w:t>8.2.4 of TS</w:t>
      </w:r>
      <w:r w:rsidR="00030461">
        <w:t> </w:t>
      </w:r>
      <w:r w:rsidRPr="00573BDD">
        <w:t>23.558</w:t>
      </w:r>
      <w:r w:rsidR="00030461">
        <w:t> </w:t>
      </w:r>
      <w:r w:rsidRPr="00573BDD">
        <w:t>[16].</w:t>
      </w:r>
    </w:p>
    <w:p w14:paraId="26D74C1E" w14:textId="77777777" w:rsidR="00BE02A0" w:rsidRPr="00573BDD" w:rsidRDefault="00BE02A0" w:rsidP="00DD54CD">
      <w:pPr>
        <w:pStyle w:val="B1"/>
      </w:pPr>
      <w:r w:rsidRPr="00573BDD">
        <w:t>-</w:t>
      </w:r>
      <w:r w:rsidRPr="00573BDD">
        <w:tab/>
        <w:t>Application context relocation tolerance and requirements.</w:t>
      </w:r>
    </w:p>
    <w:p w14:paraId="2C8FE6E1" w14:textId="77777777" w:rsidR="00BE02A0" w:rsidRPr="00573BDD" w:rsidRDefault="00BE02A0" w:rsidP="00DD54CD">
      <w:r w:rsidRPr="00573BDD">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573BDD">
        <w:noBreakHyphen/>
        <w:t>1.</w:t>
      </w:r>
    </w:p>
    <w:p w14:paraId="27990042" w14:textId="77777777" w:rsidR="00BE02A0" w:rsidRPr="00573BDD" w:rsidRDefault="00BE02A0" w:rsidP="00DD54CD">
      <w:pPr>
        <w:pStyle w:val="Heading3"/>
      </w:pPr>
      <w:bookmarkStart w:id="176" w:name="_CR4_5_4"/>
      <w:bookmarkStart w:id="177" w:name="_Toc194063253"/>
      <w:bookmarkEnd w:id="176"/>
      <w:r w:rsidRPr="00573BDD">
        <w:t>4.5.4</w:t>
      </w:r>
      <w:r w:rsidRPr="00573BDD">
        <w:tab/>
        <w:t>Edge application context for 5GMS functions</w:t>
      </w:r>
      <w:bookmarkEnd w:id="177"/>
    </w:p>
    <w:p w14:paraId="33ABB87F" w14:textId="77777777" w:rsidR="00BE02A0" w:rsidRPr="00573BDD" w:rsidRDefault="00BE02A0" w:rsidP="00DD54CD">
      <w:pPr>
        <w:pStyle w:val="Heading4"/>
      </w:pPr>
      <w:bookmarkStart w:id="178" w:name="_CR4_5_4_1"/>
      <w:bookmarkStart w:id="179" w:name="_Toc194063254"/>
      <w:bookmarkEnd w:id="178"/>
      <w:r w:rsidRPr="00573BDD">
        <w:t>4.5.4.1</w:t>
      </w:r>
      <w:r w:rsidRPr="00573BDD">
        <w:tab/>
        <w:t>5GMS AF context</w:t>
      </w:r>
      <w:bookmarkEnd w:id="179"/>
    </w:p>
    <w:p w14:paraId="5DD1B5C7" w14:textId="77777777" w:rsidR="00BE02A0" w:rsidRPr="00573BDD" w:rsidRDefault="00BE02A0" w:rsidP="00B64649">
      <w:pPr>
        <w:keepNext/>
      </w:pPr>
      <w:r w:rsidRPr="00573BDD">
        <w:t>The following application state may be subject to transfer during the application context relocation of an edge-deployed 5GMS AF instance:</w:t>
      </w:r>
    </w:p>
    <w:p w14:paraId="513784BC" w14:textId="5C89DCDB" w:rsidR="00BE02A0" w:rsidRPr="00573BDD" w:rsidRDefault="00BE02A0" w:rsidP="00DD54CD">
      <w:pPr>
        <w:pStyle w:val="B1"/>
      </w:pPr>
      <w:r w:rsidRPr="00573BDD">
        <w:t>-</w:t>
      </w:r>
      <w:r w:rsidRPr="00573BDD">
        <w:tab/>
        <w:t>The EEC context maintained by the EES, as defined in clause</w:t>
      </w:r>
      <w:r w:rsidR="00030461">
        <w:t> </w:t>
      </w:r>
      <w:r w:rsidRPr="00573BDD">
        <w:t>8.2.8 of TS</w:t>
      </w:r>
      <w:r w:rsidR="00030461">
        <w:t> </w:t>
      </w:r>
      <w:r w:rsidRPr="00573BDD">
        <w:t>23.558</w:t>
      </w:r>
      <w:r w:rsidR="00030461">
        <w:t> </w:t>
      </w:r>
      <w:r w:rsidRPr="00573BDD">
        <w:t>[16].</w:t>
      </w:r>
    </w:p>
    <w:p w14:paraId="59EBFA49" w14:textId="77777777" w:rsidR="00BE02A0" w:rsidRPr="00573BDD" w:rsidRDefault="00BE02A0" w:rsidP="00DD54CD">
      <w:pPr>
        <w:pStyle w:val="B1"/>
      </w:pPr>
      <w:r w:rsidRPr="00573BDD">
        <w:t>-</w:t>
      </w:r>
      <w:r w:rsidRPr="00573BDD">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573BDD" w:rsidRDefault="00BE02A0" w:rsidP="00DD54CD">
      <w:pPr>
        <w:pStyle w:val="B1"/>
      </w:pPr>
      <w:r w:rsidRPr="00573BDD">
        <w:t>-</w:t>
      </w:r>
      <w:r w:rsidRPr="00573BDD">
        <w:tab/>
        <w:t>Other internal context information such as traffic identification and steering information to support dynamic QoS and charging policies, history of network assistance and dynamic policy.</w:t>
      </w:r>
    </w:p>
    <w:p w14:paraId="53719D22" w14:textId="77777777" w:rsidR="00BE02A0" w:rsidRPr="00573BDD" w:rsidRDefault="00BE02A0" w:rsidP="00DD54CD">
      <w:pPr>
        <w:pStyle w:val="NO"/>
      </w:pPr>
      <w:r w:rsidRPr="00573BDD">
        <w:t>NOTE:</w:t>
      </w:r>
      <w:r w:rsidRPr="00573BDD">
        <w:tab/>
        <w:t>Not all context data needs to be transferred during every context relocation operation.</w:t>
      </w:r>
    </w:p>
    <w:p w14:paraId="48A616B0" w14:textId="77777777" w:rsidR="00BE02A0" w:rsidRPr="00573BDD" w:rsidRDefault="00BE02A0" w:rsidP="00DD54CD">
      <w:pPr>
        <w:pStyle w:val="Heading4"/>
      </w:pPr>
      <w:bookmarkStart w:id="180" w:name="_CR4_5_4_2"/>
      <w:bookmarkStart w:id="181" w:name="_Toc194063255"/>
      <w:bookmarkEnd w:id="180"/>
      <w:r w:rsidRPr="00573BDD">
        <w:t>4.5.4.2</w:t>
      </w:r>
      <w:r w:rsidRPr="00573BDD">
        <w:tab/>
        <w:t>5GMS AS context</w:t>
      </w:r>
      <w:bookmarkEnd w:id="181"/>
    </w:p>
    <w:p w14:paraId="26C14903" w14:textId="77777777" w:rsidR="00BE02A0" w:rsidRPr="00573BDD" w:rsidRDefault="00BE02A0" w:rsidP="00B64649">
      <w:pPr>
        <w:keepNext/>
      </w:pPr>
      <w:r w:rsidRPr="00573BDD">
        <w:t>The following application state may be subject to transfer during the application context relocation of an edge-deployed 5GMS AS instance:</w:t>
      </w:r>
    </w:p>
    <w:p w14:paraId="601AC138" w14:textId="223E14FF" w:rsidR="00BE02A0" w:rsidRPr="00573BDD" w:rsidRDefault="00BE02A0" w:rsidP="00DD54CD">
      <w:pPr>
        <w:pStyle w:val="B1"/>
      </w:pPr>
      <w:r w:rsidRPr="00573BDD">
        <w:t>-</w:t>
      </w:r>
      <w:r w:rsidRPr="00573BDD">
        <w:tab/>
        <w:t>The media stream context maintained by the 5GMS AS, which includes configuration for uplink streaming endpoint</w:t>
      </w:r>
      <w:r w:rsidR="000263FF" w:rsidRPr="00573BDD">
        <w:t xml:space="preserve"> and</w:t>
      </w:r>
      <w:r w:rsidRPr="00573BDD">
        <w:t xml:space="preserve"> any collected QoE reports.</w:t>
      </w:r>
    </w:p>
    <w:p w14:paraId="7D7365F8" w14:textId="77777777" w:rsidR="00BE02A0" w:rsidRPr="00573BDD" w:rsidRDefault="00BE02A0" w:rsidP="00DD54CD">
      <w:pPr>
        <w:pStyle w:val="Heading2"/>
      </w:pPr>
      <w:bookmarkStart w:id="182" w:name="_CR4_6"/>
      <w:bookmarkStart w:id="183" w:name="_Toc194063256"/>
      <w:bookmarkEnd w:id="182"/>
      <w:r w:rsidRPr="00573BDD">
        <w:t>4.6</w:t>
      </w:r>
      <w:r w:rsidRPr="00573BDD">
        <w:tab/>
        <w:t>5G Downlink Media Streaming via eMBMS</w:t>
      </w:r>
      <w:bookmarkEnd w:id="183"/>
    </w:p>
    <w:p w14:paraId="4F1BD91F" w14:textId="77777777" w:rsidR="00BE02A0" w:rsidRPr="00573BDD" w:rsidRDefault="00BE02A0" w:rsidP="00DD54CD">
      <w:pPr>
        <w:pStyle w:val="Heading3"/>
      </w:pPr>
      <w:bookmarkStart w:id="184" w:name="_CR4_6_1"/>
      <w:bookmarkStart w:id="185" w:name="_Toc194063257"/>
      <w:bookmarkEnd w:id="184"/>
      <w:r w:rsidRPr="00573BDD">
        <w:t>4.6.1</w:t>
      </w:r>
      <w:r w:rsidRPr="00573BDD">
        <w:tab/>
        <w:t>Architecture for 5G Downlink Media Streaming over eMBMS</w:t>
      </w:r>
      <w:bookmarkEnd w:id="185"/>
    </w:p>
    <w:p w14:paraId="7A65682E" w14:textId="77777777" w:rsidR="00BE02A0" w:rsidRPr="00573BDD" w:rsidRDefault="00BE02A0" w:rsidP="00B64649">
      <w:pPr>
        <w:keepNext/>
      </w:pPr>
      <w:r w:rsidRPr="00573BDD">
        <w:t>Figure 4.6.1-1 below depicts an architecture for downlink 5G Media Streaming via eMBMS that combines the functions and reference points of the 5GMS System with those of the MBMS System.</w:t>
      </w:r>
    </w:p>
    <w:p w14:paraId="4E3A5AB3" w14:textId="359EECF3" w:rsidR="001123BC" w:rsidRPr="00573BDD" w:rsidRDefault="001123BC" w:rsidP="001123BC">
      <w:pPr>
        <w:pStyle w:val="TH"/>
      </w:pPr>
      <w:r w:rsidRPr="00573BDD">
        <w:object w:dxaOrig="25570" w:dyaOrig="16700" w14:anchorId="34E4F290">
          <v:shape id="_x0000_i1047" type="#_x0000_t75" style="width:482.2pt;height:316.35pt" o:ole="">
            <v:imagedata r:id="rId60" o:title=""/>
          </v:shape>
          <o:OLEObject Type="Embed" ProgID="Visio.Drawing.15" ShapeID="_x0000_i1047" DrawAspect="Content" ObjectID="_1804676113" r:id="rId61"/>
        </w:object>
      </w:r>
    </w:p>
    <w:p w14:paraId="7197A222" w14:textId="30A7B140" w:rsidR="00BE02A0" w:rsidRPr="00573BDD" w:rsidRDefault="00BE02A0" w:rsidP="00DD54CD">
      <w:pPr>
        <w:pStyle w:val="TF"/>
        <w:rPr>
          <w:rFonts w:eastAsia="SimSun"/>
        </w:rPr>
      </w:pPr>
      <w:bookmarkStart w:id="186" w:name="_CRFigure4_6_11"/>
      <w:r w:rsidRPr="00573BDD">
        <w:t>Figure</w:t>
      </w:r>
      <w:r w:rsidR="00BF6AC5" w:rsidRPr="00573BDD">
        <w:t> </w:t>
      </w:r>
      <w:bookmarkEnd w:id="186"/>
      <w:r w:rsidRPr="00573BDD">
        <w:t xml:space="preserve">4.6.1-1: Architecture for </w:t>
      </w:r>
      <w:r w:rsidR="001123BC" w:rsidRPr="00573BDD">
        <w:t xml:space="preserve">downlink </w:t>
      </w:r>
      <w:r w:rsidRPr="00573BDD">
        <w:t>5G Media Streaming over eMBMS</w:t>
      </w:r>
    </w:p>
    <w:p w14:paraId="6133E630" w14:textId="77777777" w:rsidR="00BE02A0" w:rsidRPr="00573BDD" w:rsidRDefault="00BE02A0" w:rsidP="00DD54CD">
      <w:pPr>
        <w:rPr>
          <w:lang w:eastAsia="zh-CN"/>
        </w:rPr>
      </w:pPr>
      <w:r w:rsidRPr="00573BDD">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573BDD" w:rsidRDefault="00BE02A0" w:rsidP="00B64649">
      <w:pPr>
        <w:keepNext/>
      </w:pPr>
      <w:r w:rsidRPr="00573BDD">
        <w:t>In this case:</w:t>
      </w:r>
    </w:p>
    <w:p w14:paraId="2C465426" w14:textId="620A6DCE" w:rsidR="00BE02A0" w:rsidRPr="00573BDD" w:rsidRDefault="00BE02A0" w:rsidP="00DD54CD">
      <w:pPr>
        <w:pStyle w:val="B1"/>
      </w:pPr>
      <w:r w:rsidRPr="00573BDD">
        <w:t>1.</w:t>
      </w:r>
      <w:r w:rsidRPr="00573BDD">
        <w:tab/>
        <w:t>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w:t>
      </w:r>
      <w:r w:rsidR="00030461">
        <w:t> </w:t>
      </w:r>
      <w:r w:rsidRPr="00573BDD">
        <w:t>5.3 and</w:t>
      </w:r>
      <w:r w:rsidR="00030461">
        <w:t> </w:t>
      </w:r>
      <w:r w:rsidRPr="00573BDD">
        <w:t xml:space="preserve">5.4 of TS 26.348 [21] and, as a result, content is ingested by the BM-SC from the 5GMSd AS using the xMB-U File Distribution procedures specified in clause 5.5.2 of TS 26.348 [21] to allow xMB-C Session types </w:t>
      </w:r>
      <w:r w:rsidRPr="00573BDD">
        <w:rPr>
          <w:i/>
          <w:iCs/>
        </w:rPr>
        <w:t>Application</w:t>
      </w:r>
      <w:r w:rsidRPr="00573BDD">
        <w:t xml:space="preserve"> and </w:t>
      </w:r>
      <w:r w:rsidRPr="00573BDD">
        <w:rPr>
          <w:i/>
          <w:iCs/>
        </w:rPr>
        <w:t>Files</w:t>
      </w:r>
      <w:r w:rsidRPr="00573BDD">
        <w:t>.</w:t>
      </w:r>
    </w:p>
    <w:p w14:paraId="21170AB3" w14:textId="77777777" w:rsidR="00BE02A0" w:rsidRPr="00573BDD" w:rsidRDefault="00BE02A0" w:rsidP="00DD54CD">
      <w:pPr>
        <w:pStyle w:val="B1"/>
      </w:pPr>
      <w:r w:rsidRPr="00573BDD">
        <w:t>2.</w:t>
      </w:r>
      <w:r w:rsidRPr="00573BDD">
        <w:tab/>
        <w:t xml:space="preserve">The 5GMSd Client acts as eMBMS-Aware Application (as defined in TS 26.347 [20]) for the MBMS Client. Thus, the </w:t>
      </w:r>
      <w:r w:rsidRPr="00573BDD">
        <w:rPr>
          <w:i/>
          <w:iCs/>
        </w:rPr>
        <w:t>MBMS Client</w:t>
      </w:r>
      <w:r w:rsidRPr="00573BDD">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573BDD">
        <w:noBreakHyphen/>
        <w:t>1 above.)</w:t>
      </w:r>
    </w:p>
    <w:p w14:paraId="0C024727" w14:textId="77777777" w:rsidR="00BE02A0" w:rsidRPr="00573BDD" w:rsidRDefault="00BE02A0" w:rsidP="00DD54CD">
      <w:pPr>
        <w:pStyle w:val="B1"/>
      </w:pPr>
      <w:r w:rsidRPr="00573BDD">
        <w:t>3.</w:t>
      </w:r>
      <w:r w:rsidRPr="00573BDD">
        <w:tab/>
        <w:t>The MBMS Client receives media and other objects from the BM</w:t>
      </w:r>
      <w:r w:rsidRPr="00573BDD">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573BDD">
        <w:rPr>
          <w:i/>
          <w:iCs/>
        </w:rPr>
        <w:t>Files</w:t>
      </w:r>
      <w:r w:rsidRPr="00573BDD">
        <w:t>.</w:t>
      </w:r>
    </w:p>
    <w:p w14:paraId="4E7059A4" w14:textId="77777777" w:rsidR="00BE02A0" w:rsidRPr="00573BDD" w:rsidRDefault="00BE02A0" w:rsidP="00DD54CD">
      <w:pPr>
        <w:pStyle w:val="B1"/>
      </w:pPr>
      <w:r w:rsidRPr="00573BDD">
        <w:t>4.</w:t>
      </w:r>
      <w:r w:rsidRPr="00573BDD">
        <w:tab/>
        <w:t xml:space="preserve">The </w:t>
      </w:r>
      <w:r w:rsidRPr="00573BDD">
        <w:rPr>
          <w:i/>
          <w:iCs/>
        </w:rPr>
        <w:t>Media Server</w:t>
      </w:r>
      <w:r w:rsidRPr="00573BDD">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573BDD">
        <w:noBreakHyphen/>
        <w:t>1 above.)</w:t>
      </w:r>
    </w:p>
    <w:p w14:paraId="472BC471" w14:textId="77777777" w:rsidR="00BE02A0" w:rsidRPr="00573BDD" w:rsidRDefault="00BE02A0" w:rsidP="00DD54CD">
      <w:pPr>
        <w:pStyle w:val="B1"/>
      </w:pPr>
      <w:r w:rsidRPr="00573BDD">
        <w:t>5.</w:t>
      </w:r>
      <w:r w:rsidRPr="00573BDD">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573BDD" w:rsidRDefault="00BE02A0" w:rsidP="00DD54CD">
      <w:pPr>
        <w:pStyle w:val="NO"/>
      </w:pPr>
      <w:r w:rsidRPr="00573BDD">
        <w:t>NOTE:</w:t>
      </w:r>
      <w:r w:rsidRPr="00573BDD">
        <w:tab/>
        <w:t>Details on determining the availability time requirements of the application are deferred to stage-3.</w:t>
      </w:r>
    </w:p>
    <w:p w14:paraId="4BFB5CEF" w14:textId="77777777" w:rsidR="00BE02A0" w:rsidRPr="00573BDD" w:rsidRDefault="00BE02A0" w:rsidP="00DD54CD">
      <w:pPr>
        <w:rPr>
          <w:rFonts w:eastAsia="SimSun"/>
        </w:rPr>
      </w:pPr>
      <w:r w:rsidRPr="00573BDD">
        <w:rPr>
          <w:rFonts w:eastAsia="SimSun"/>
        </w:rPr>
        <w:t>The usage of existing reference points to support these scenarios is documented in the following clauses. Procedures for 5GMS via eMBMS are defined in clause 5.10.</w:t>
      </w:r>
    </w:p>
    <w:p w14:paraId="0529152B" w14:textId="77777777" w:rsidR="00BE02A0" w:rsidRPr="00573BDD" w:rsidDel="003066FB" w:rsidRDefault="00BE02A0" w:rsidP="00DD54CD">
      <w:pPr>
        <w:pStyle w:val="Heading3"/>
      </w:pPr>
      <w:bookmarkStart w:id="187" w:name="_CR4_6_2"/>
      <w:bookmarkStart w:id="188" w:name="_Toc194063258"/>
      <w:bookmarkEnd w:id="187"/>
      <w:r w:rsidRPr="00573BDD" w:rsidDel="003066FB">
        <w:t>4.</w:t>
      </w:r>
      <w:r w:rsidRPr="00573BDD">
        <w:t>6</w:t>
      </w:r>
      <w:r w:rsidRPr="00573BDD" w:rsidDel="003066FB">
        <w:t>.2</w:t>
      </w:r>
      <w:r w:rsidRPr="00573BDD" w:rsidDel="003066FB">
        <w:tab/>
      </w:r>
      <w:r w:rsidRPr="00573BDD">
        <w:t xml:space="preserve">Usage of </w:t>
      </w:r>
      <w:r w:rsidRPr="00573BDD" w:rsidDel="003066FB">
        <w:t>5GMS reference points</w:t>
      </w:r>
      <w:r w:rsidRPr="00573BDD">
        <w:t xml:space="preserve"> for eMBMS-based delivery</w:t>
      </w:r>
      <w:bookmarkEnd w:id="188"/>
    </w:p>
    <w:p w14:paraId="141DCC05" w14:textId="77777777" w:rsidR="00BE02A0" w:rsidRPr="00573BDD" w:rsidDel="003066FB" w:rsidRDefault="00BE02A0" w:rsidP="00DD54CD">
      <w:pPr>
        <w:pStyle w:val="Heading4"/>
      </w:pPr>
      <w:bookmarkStart w:id="189" w:name="_CR4_6_2_1"/>
      <w:bookmarkStart w:id="190" w:name="_Toc194063259"/>
      <w:bookmarkEnd w:id="189"/>
      <w:r w:rsidRPr="00573BDD" w:rsidDel="003066FB">
        <w:t>4.</w:t>
      </w:r>
      <w:r w:rsidRPr="00573BDD">
        <w:t>6</w:t>
      </w:r>
      <w:r w:rsidRPr="00573BDD" w:rsidDel="003066FB">
        <w:t>.2.1</w:t>
      </w:r>
      <w:r w:rsidRPr="00573BDD" w:rsidDel="003066FB">
        <w:tab/>
      </w:r>
      <w:r w:rsidRPr="00573BDD">
        <w:t xml:space="preserve">Usage of </w:t>
      </w:r>
      <w:r w:rsidRPr="00573BDD" w:rsidDel="003066FB">
        <w:t>M1d</w:t>
      </w:r>
      <w:bookmarkEnd w:id="190"/>
    </w:p>
    <w:p w14:paraId="56289489" w14:textId="2353471A" w:rsidR="00BE02A0" w:rsidRPr="00573BDD" w:rsidRDefault="00BE02A0" w:rsidP="00DD54CD">
      <w:pPr>
        <w:rPr>
          <w:rFonts w:eastAsia="SimSun"/>
        </w:rPr>
      </w:pPr>
      <w:r w:rsidRPr="00573BDD" w:rsidDel="003066FB">
        <w:rPr>
          <w:rFonts w:eastAsia="SimSun"/>
        </w:rPr>
        <w:t xml:space="preserve">Reference point M1d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6DD738DD" w14:textId="77777777" w:rsidR="00BE02A0" w:rsidRPr="00573BDD" w:rsidRDefault="00BE02A0" w:rsidP="00DD54CD">
      <w:pPr>
        <w:rPr>
          <w:rFonts w:eastAsia="SimSun"/>
        </w:rPr>
      </w:pPr>
      <w:r w:rsidRPr="00573BDD">
        <w:t xml:space="preserve">In addition, the content provider shall authorize via M1d that 5GMS </w:t>
      </w:r>
      <w:r w:rsidRPr="00573BDD" w:rsidDel="003066FB">
        <w:t xml:space="preserve">content </w:t>
      </w:r>
      <w:r w:rsidRPr="00573BDD">
        <w:rPr>
          <w:rFonts w:eastAsia="SimSun"/>
        </w:rPr>
        <w:t xml:space="preserve">may be distributed </w:t>
      </w:r>
      <w:r w:rsidRPr="00573BDD" w:rsidDel="003066FB">
        <w:t>via eMBMS.</w:t>
      </w:r>
    </w:p>
    <w:p w14:paraId="74AD621B" w14:textId="77777777" w:rsidR="00BE02A0" w:rsidRPr="00573BDD" w:rsidRDefault="00BE02A0" w:rsidP="00DD54CD">
      <w:pPr>
        <w:rPr>
          <w:rFonts w:eastAsia="SimSun"/>
        </w:rPr>
      </w:pPr>
      <w:r w:rsidRPr="00573BDD">
        <w:rPr>
          <w:rFonts w:eastAsia="SimSun"/>
        </w:rPr>
        <w:t>The translation of M1d information to eMBMS delivery provisioning is left to implementation.</w:t>
      </w:r>
    </w:p>
    <w:p w14:paraId="3A998E56" w14:textId="77777777" w:rsidR="00BE02A0" w:rsidRPr="00573BDD" w:rsidDel="003066FB" w:rsidRDefault="00BE02A0" w:rsidP="00DD54CD">
      <w:pPr>
        <w:pStyle w:val="NO"/>
      </w:pPr>
      <w:r w:rsidRPr="00573BDD">
        <w:t>NOTE:</w:t>
      </w:r>
      <w:r w:rsidRPr="00573BDD">
        <w:tab/>
        <w:t>The 5GMS Application Provider may provision specific use-cases (high velocity, specific reception area, indoor/outdoor/mobile users) at reference point M1d. These service requirements are translated by the 5GMSd AF into specific xMB-C calls to provision the BM</w:t>
      </w:r>
      <w:r w:rsidRPr="00573BDD">
        <w:noBreakHyphen/>
        <w:t>SC with a service that has the correct parameters for a specific location.</w:t>
      </w:r>
    </w:p>
    <w:p w14:paraId="2FF63BB4" w14:textId="77777777" w:rsidR="00BE02A0" w:rsidRPr="00573BDD" w:rsidRDefault="00BE02A0" w:rsidP="00DD54CD">
      <w:pPr>
        <w:pStyle w:val="Heading4"/>
      </w:pPr>
      <w:bookmarkStart w:id="191" w:name="_CR4_6_2_2"/>
      <w:bookmarkStart w:id="192" w:name="_Toc194063260"/>
      <w:bookmarkEnd w:id="191"/>
      <w:r w:rsidRPr="00573BDD" w:rsidDel="003066FB">
        <w:t>4.</w:t>
      </w:r>
      <w:r w:rsidRPr="00573BDD">
        <w:t>6</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192"/>
    </w:p>
    <w:p w14:paraId="145D46A7" w14:textId="6779FC8A" w:rsidR="00BE02A0" w:rsidRPr="00573BDD" w:rsidRDefault="00BE02A0" w:rsidP="00DD54CD">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596C3B79" w14:textId="77777777" w:rsidR="00BE02A0" w:rsidRPr="00573BDD" w:rsidDel="003066FB" w:rsidRDefault="00BE02A0" w:rsidP="00DD54CD">
      <w:pPr>
        <w:pStyle w:val="Heading4"/>
      </w:pPr>
      <w:bookmarkStart w:id="193" w:name="_CR4_6_2_3"/>
      <w:bookmarkStart w:id="194" w:name="_Toc194063261"/>
      <w:bookmarkEnd w:id="193"/>
      <w:r w:rsidRPr="00573BDD" w:rsidDel="003066FB">
        <w:t>4.</w:t>
      </w:r>
      <w:r w:rsidRPr="00573BDD">
        <w:t>6</w:t>
      </w:r>
      <w:r w:rsidRPr="00573BDD" w:rsidDel="003066FB">
        <w:t>.2.</w:t>
      </w:r>
      <w:r w:rsidRPr="00573BDD">
        <w:t>3</w:t>
      </w:r>
      <w:r w:rsidRPr="00573BDD" w:rsidDel="003066FB">
        <w:tab/>
      </w:r>
      <w:r w:rsidRPr="00573BDD">
        <w:t>Usage of</w:t>
      </w:r>
      <w:r w:rsidRPr="00573BDD" w:rsidDel="003066FB">
        <w:t xml:space="preserve"> M</w:t>
      </w:r>
      <w:r w:rsidRPr="00573BDD">
        <w:t>3d</w:t>
      </w:r>
      <w:bookmarkEnd w:id="194"/>
    </w:p>
    <w:p w14:paraId="283283C0" w14:textId="6E6F6594" w:rsidR="00BE02A0" w:rsidRPr="00573BDD" w:rsidDel="003066FB" w:rsidRDefault="00BE02A0" w:rsidP="00DD54CD">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34F51AB7" w14:textId="77777777" w:rsidR="00BE02A0" w:rsidRPr="00573BDD" w:rsidDel="003066FB" w:rsidRDefault="00BE02A0" w:rsidP="00DD54CD">
      <w:pPr>
        <w:pStyle w:val="Heading4"/>
      </w:pPr>
      <w:bookmarkStart w:id="195" w:name="_CR4_6_2_4"/>
      <w:bookmarkStart w:id="196" w:name="_Toc194063262"/>
      <w:bookmarkEnd w:id="195"/>
      <w:r w:rsidRPr="00573BDD" w:rsidDel="003066FB">
        <w:t>4.</w:t>
      </w:r>
      <w:r w:rsidRPr="00573BDD">
        <w:t>6</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196"/>
    </w:p>
    <w:p w14:paraId="3A0EC0A3" w14:textId="6205322D" w:rsidR="00BE02A0" w:rsidRPr="00573BDD" w:rsidRDefault="00BE02A0" w:rsidP="00DD54CD">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to4.4.</w:t>
      </w:r>
    </w:p>
    <w:p w14:paraId="6301051B" w14:textId="77777777" w:rsidR="00BE02A0" w:rsidRPr="00573BDD" w:rsidDel="003066FB" w:rsidRDefault="00BE02A0" w:rsidP="00DD54CD">
      <w:pPr>
        <w:pStyle w:val="Heading4"/>
      </w:pPr>
      <w:bookmarkStart w:id="197" w:name="_CR4_6_2_5"/>
      <w:bookmarkStart w:id="198" w:name="_Toc194063263"/>
      <w:bookmarkEnd w:id="197"/>
      <w:r w:rsidRPr="00573BDD" w:rsidDel="003066FB">
        <w:t>4.</w:t>
      </w:r>
      <w:r w:rsidRPr="00573BDD">
        <w:t>6</w:t>
      </w:r>
      <w:r w:rsidRPr="00573BDD" w:rsidDel="003066FB">
        <w:t>.2.</w:t>
      </w:r>
      <w:r w:rsidRPr="00573BDD">
        <w:t>5</w:t>
      </w:r>
      <w:r w:rsidRPr="00573BDD" w:rsidDel="003066FB">
        <w:tab/>
      </w:r>
      <w:r w:rsidRPr="00573BDD">
        <w:t>Usage of</w:t>
      </w:r>
      <w:r w:rsidRPr="00573BDD" w:rsidDel="003066FB">
        <w:t xml:space="preserve"> M5d</w:t>
      </w:r>
      <w:bookmarkEnd w:id="198"/>
    </w:p>
    <w:p w14:paraId="392DB91F" w14:textId="5FAC2531" w:rsidR="00BE02A0" w:rsidRPr="00573BDD" w:rsidRDefault="00BE02A0" w:rsidP="00DD54CD">
      <w:pPr>
        <w:rPr>
          <w:rFonts w:eastAsia="SimSun"/>
        </w:rPr>
      </w:pPr>
      <w:r w:rsidRPr="00573BDD" w:rsidDel="003066FB">
        <w:t>Reference point M5d is</w:t>
      </w:r>
      <w:r w:rsidRPr="00573BDD" w:rsidDel="003066FB">
        <w:rPr>
          <w:rFonts w:eastAsia="SimSun"/>
        </w:rPr>
        <w:t xml:space="preserve"> </w:t>
      </w:r>
      <w:r w:rsidRPr="00573BDD">
        <w:rPr>
          <w:rFonts w:eastAsia="SimSun"/>
        </w:rPr>
        <w:t>used as defined in sub-clauses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A23ABB6" w14:textId="77777777" w:rsidR="00BE02A0" w:rsidRPr="00573BDD" w:rsidDel="003066FB" w:rsidRDefault="00BE02A0" w:rsidP="00DD54CD">
      <w:r w:rsidRPr="00573BDD">
        <w:t>In addition, for 5GMS</w:t>
      </w:r>
      <w:r w:rsidRPr="00573BDD" w:rsidDel="003066FB">
        <w:rPr>
          <w:rFonts w:eastAsia="SimSun"/>
        </w:rPr>
        <w:t xml:space="preserve"> content </w:t>
      </w:r>
      <w:r w:rsidRPr="00573BDD">
        <w:rPr>
          <w:rFonts w:eastAsia="SimSun"/>
        </w:rPr>
        <w:t xml:space="preserve">to be distributed </w:t>
      </w:r>
      <w:r w:rsidRPr="00573BDD" w:rsidDel="003066FB">
        <w:rPr>
          <w:rFonts w:eastAsia="SimSun"/>
        </w:rPr>
        <w:t>via eMBMS</w:t>
      </w:r>
      <w:r w:rsidRPr="00573BDD" w:rsidDel="003066FB">
        <w:t>:</w:t>
      </w:r>
    </w:p>
    <w:p w14:paraId="357F299A" w14:textId="38FE0ED5" w:rsidR="00BE02A0" w:rsidRPr="00573BDD" w:rsidRDefault="00BE02A0" w:rsidP="00DD54CD">
      <w:pPr>
        <w:pStyle w:val="B1"/>
      </w:pPr>
      <w:r w:rsidRPr="00573BDD" w:rsidDel="003066FB">
        <w:t>-</w:t>
      </w:r>
      <w:r w:rsidRPr="00573BDD" w:rsidDel="003066FB">
        <w:tab/>
        <w:t xml:space="preserve">The 5GMS Service Access Information </w:t>
      </w:r>
      <w:r w:rsidRPr="00573BDD">
        <w:t>shall</w:t>
      </w:r>
      <w:r w:rsidRPr="00573BDD" w:rsidDel="003066FB">
        <w:t xml:space="preserve"> include the relevant information of the eMBMS Service Announcement in order to bootstrap reception of the MBMS service, typically </w:t>
      </w:r>
      <w:r w:rsidRPr="00573BDD">
        <w:t xml:space="preserve">via </w:t>
      </w:r>
      <w:r w:rsidRPr="00573BDD" w:rsidDel="003066FB">
        <w:t>a service identifier</w:t>
      </w:r>
      <w:r w:rsidRPr="00573BDD">
        <w:t xml:space="preserve"> (i.e., the </w:t>
      </w:r>
      <w:r w:rsidRPr="007568ED">
        <w:rPr>
          <w:rStyle w:val="Codechar"/>
        </w:rPr>
        <w:t>serviceId</w:t>
      </w:r>
      <w:r w:rsidRPr="00573BDD">
        <w:t xml:space="preserve"> attribute of the </w:t>
      </w:r>
      <w:r w:rsidRPr="007568ED">
        <w:rPr>
          <w:rStyle w:val="Codechar"/>
        </w:rPr>
        <w:t>bundleDescription.userServiceDescription</w:t>
      </w:r>
      <w:r w:rsidRPr="00573BDD">
        <w:t xml:space="preserve"> element of the USD </w:t>
      </w:r>
      <w:r w:rsidR="00030461">
        <w:t>–</w:t>
      </w:r>
      <w:r w:rsidRPr="00573BDD">
        <w:t xml:space="preserve"> see TS 26.346 [19])</w:t>
      </w:r>
      <w:r w:rsidRPr="00573BDD" w:rsidDel="003066FB">
        <w:t>. This is passed by the Media Session Handler to the MBMS Client via reference point MBMS-API-C [</w:t>
      </w:r>
      <w:r w:rsidRPr="00573BDD">
        <w:t>20</w:t>
      </w:r>
      <w:r w:rsidRPr="00573BDD" w:rsidDel="003066FB">
        <w:t>].</w:t>
      </w:r>
    </w:p>
    <w:p w14:paraId="6A6BD388" w14:textId="77777777" w:rsidR="00BE02A0" w:rsidRPr="00573BDD" w:rsidRDefault="00BE02A0" w:rsidP="00DD54CD">
      <w:pPr>
        <w:pStyle w:val="B1"/>
      </w:pPr>
      <w:r w:rsidRPr="00573BDD">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573BDD" w:rsidRDefault="00BE02A0" w:rsidP="007568ED">
      <w:pPr>
        <w:pStyle w:val="B1"/>
        <w:keepNext/>
      </w:pPr>
      <w:r w:rsidRPr="00573BDD">
        <w:t>-</w:t>
      </w:r>
      <w:r w:rsidRPr="00573BDD">
        <w:tab/>
      </w:r>
      <w:r w:rsidRPr="00573BDD" w:rsidDel="003066FB">
        <w:t xml:space="preserve">The 5GMS Service Access Information </w:t>
      </w:r>
      <w:r w:rsidRPr="00573BDD">
        <w:t>shall</w:t>
      </w:r>
      <w:r w:rsidRPr="00573BDD" w:rsidDel="003066FB">
        <w:t xml:space="preserve"> include relevant information </w:t>
      </w:r>
      <w:r w:rsidRPr="00573BDD">
        <w:t>from</w:t>
      </w:r>
      <w:r w:rsidRPr="00573BDD" w:rsidDel="003066FB">
        <w:t xml:space="preserve"> the eMBMS Service Announcement in order </w:t>
      </w:r>
      <w:r w:rsidRPr="00573BDD">
        <w:t xml:space="preserve">for the Media Session Handler </w:t>
      </w:r>
      <w:r w:rsidRPr="00573BDD" w:rsidDel="003066FB">
        <w:t>to</w:t>
      </w:r>
      <w:r w:rsidRPr="00573BDD">
        <w:t>:</w:t>
      </w:r>
    </w:p>
    <w:p w14:paraId="7ED29498" w14:textId="77777777" w:rsidR="00BE02A0" w:rsidRPr="00573BDD" w:rsidRDefault="00BE02A0" w:rsidP="00DD54CD">
      <w:pPr>
        <w:pStyle w:val="B2"/>
      </w:pPr>
      <w:r w:rsidRPr="00573BDD">
        <w:t>i)</w:t>
      </w:r>
      <w:r w:rsidRPr="00573BDD">
        <w:tab/>
        <w:t>Collect</w:t>
      </w:r>
      <w:r w:rsidRPr="00573BDD" w:rsidDel="003066FB">
        <w:t xml:space="preserve"> </w:t>
      </w:r>
      <w:r w:rsidRPr="00573BDD">
        <w:t>metrics</w:t>
      </w:r>
      <w:r w:rsidRPr="00573BDD" w:rsidDel="003066FB">
        <w:t xml:space="preserve"> of the MBMS service</w:t>
      </w:r>
      <w:r w:rsidRPr="00573BDD">
        <w:t xml:space="preserve"> from the MBMS Client and report them to the 5GMSd AF using an appropriate metrics reporting scheme.</w:t>
      </w:r>
    </w:p>
    <w:p w14:paraId="6F9B838D" w14:textId="77777777" w:rsidR="00BE02A0" w:rsidRPr="00573BDD" w:rsidRDefault="00BE02A0" w:rsidP="00DD54CD">
      <w:pPr>
        <w:pStyle w:val="B2"/>
      </w:pPr>
      <w:r w:rsidRPr="00573BDD">
        <w:t>ii)</w:t>
      </w:r>
      <w:r w:rsidRPr="00573BDD">
        <w:tab/>
        <w:t>Collect media consumption information from the MBMS Client and submit it to the 5GMSd AF in 5GMS consumption reports.</w:t>
      </w:r>
      <w:r w:rsidRPr="00573BDD" w:rsidDel="003066FB">
        <w:t>.</w:t>
      </w:r>
    </w:p>
    <w:p w14:paraId="3C12ADA3" w14:textId="77777777" w:rsidR="00BE02A0" w:rsidRPr="00573BDD" w:rsidDel="003066FB" w:rsidRDefault="00BE02A0" w:rsidP="00DD54CD">
      <w:pPr>
        <w:pStyle w:val="Heading4"/>
      </w:pPr>
      <w:bookmarkStart w:id="199" w:name="_CR4_6_2_6"/>
      <w:bookmarkStart w:id="200" w:name="_Toc194063264"/>
      <w:bookmarkEnd w:id="199"/>
      <w:r w:rsidRPr="00573BDD" w:rsidDel="003066FB">
        <w:t>4.</w:t>
      </w:r>
      <w:r w:rsidRPr="00573BDD">
        <w:t>6</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200"/>
    </w:p>
    <w:p w14:paraId="339C11F8" w14:textId="6068CE09" w:rsidR="00BE02A0" w:rsidRPr="00573BDD" w:rsidRDefault="00BE02A0" w:rsidP="00DD54CD">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056A2313" w14:textId="77777777" w:rsidR="00BE02A0" w:rsidRPr="00573BDD" w:rsidDel="003066FB" w:rsidRDefault="00BE02A0" w:rsidP="00DD54CD">
      <w:pPr>
        <w:pStyle w:val="Heading4"/>
      </w:pPr>
      <w:bookmarkStart w:id="201" w:name="_CR4_6_2_7"/>
      <w:bookmarkStart w:id="202" w:name="_Toc194063265"/>
      <w:bookmarkEnd w:id="201"/>
      <w:r w:rsidRPr="00573BDD" w:rsidDel="003066FB">
        <w:t>4.</w:t>
      </w:r>
      <w:r w:rsidRPr="00573BDD">
        <w:t>6</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202"/>
    </w:p>
    <w:p w14:paraId="53D04A6C" w14:textId="5CBD1A88" w:rsidR="00BE02A0" w:rsidRPr="00573BDD" w:rsidRDefault="00BE02A0" w:rsidP="00DD54CD">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3E5C0" w14:textId="77777777" w:rsidR="00BE02A0" w:rsidRPr="00573BDD" w:rsidDel="003066FB" w:rsidRDefault="00BE02A0" w:rsidP="00DD54CD">
      <w:pPr>
        <w:pStyle w:val="Heading4"/>
      </w:pPr>
      <w:bookmarkStart w:id="203" w:name="_CR4_6_2_8"/>
      <w:bookmarkStart w:id="204" w:name="_Toc194063266"/>
      <w:bookmarkEnd w:id="203"/>
      <w:r w:rsidRPr="00573BDD" w:rsidDel="003066FB">
        <w:t>4.</w:t>
      </w:r>
      <w:r w:rsidRPr="00573BDD">
        <w:t>6</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204"/>
    </w:p>
    <w:p w14:paraId="0E51F2C2" w14:textId="719D9774" w:rsidR="00BE02A0" w:rsidRPr="00573BDD" w:rsidDel="003066FB" w:rsidRDefault="00BE02A0" w:rsidP="00DD54CD">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DAC7A0" w14:textId="77777777" w:rsidR="00BE02A0" w:rsidRPr="00573BDD" w:rsidDel="003066FB" w:rsidRDefault="00BE02A0" w:rsidP="00DD54CD">
      <w:pPr>
        <w:pStyle w:val="Heading3"/>
      </w:pPr>
      <w:bookmarkStart w:id="205" w:name="_CR4_6_3"/>
      <w:bookmarkStart w:id="206" w:name="_Toc194063267"/>
      <w:bookmarkEnd w:id="205"/>
      <w:r w:rsidRPr="00573BDD" w:rsidDel="003066FB">
        <w:t>4.</w:t>
      </w:r>
      <w:r w:rsidRPr="00573BDD">
        <w:t>6</w:t>
      </w:r>
      <w:r w:rsidRPr="00573BDD" w:rsidDel="003066FB">
        <w:t>.3</w:t>
      </w:r>
      <w:r w:rsidRPr="00573BDD" w:rsidDel="003066FB">
        <w:tab/>
      </w:r>
      <w:r w:rsidRPr="00573BDD">
        <w:t>Usage</w:t>
      </w:r>
      <w:r w:rsidRPr="00573BDD" w:rsidDel="003066FB">
        <w:t xml:space="preserve"> of MBMS reference points and interfaces</w:t>
      </w:r>
      <w:bookmarkEnd w:id="206"/>
    </w:p>
    <w:p w14:paraId="7C294C71" w14:textId="77777777" w:rsidR="00BE02A0" w:rsidRPr="00573BDD" w:rsidRDefault="00BE02A0" w:rsidP="00DD54CD">
      <w:pPr>
        <w:pStyle w:val="Heading4"/>
      </w:pPr>
      <w:bookmarkStart w:id="207" w:name="_CR4_6_3_1"/>
      <w:bookmarkStart w:id="208" w:name="_Toc194063268"/>
      <w:bookmarkEnd w:id="207"/>
      <w:r w:rsidRPr="00573BDD">
        <w:t>4.6.3.1</w:t>
      </w:r>
      <w:r w:rsidRPr="00573BDD">
        <w:tab/>
        <w:t>Usage of xMB-C</w:t>
      </w:r>
      <w:bookmarkEnd w:id="208"/>
    </w:p>
    <w:p w14:paraId="57668D0D" w14:textId="77777777" w:rsidR="00BE02A0" w:rsidRPr="00573BDD" w:rsidRDefault="00BE02A0" w:rsidP="00DD54CD">
      <w:r w:rsidRPr="00573BDD">
        <w:t>The 5GMSd AF provisions MBMS User Services in the BM</w:t>
      </w:r>
      <w:r w:rsidRPr="00573BDD">
        <w:noBreakHyphen/>
        <w:t>SC as defined in clauses 5.3 and 5.4 of TS 26.348 [21].</w:t>
      </w:r>
    </w:p>
    <w:p w14:paraId="143E0B42" w14:textId="77777777" w:rsidR="00BE02A0" w:rsidRPr="00573BDD" w:rsidRDefault="00BE02A0" w:rsidP="00DD54CD">
      <w:pPr>
        <w:pStyle w:val="Heading4"/>
      </w:pPr>
      <w:bookmarkStart w:id="209" w:name="_CR4_6_3_2"/>
      <w:bookmarkStart w:id="210" w:name="_Toc194063269"/>
      <w:bookmarkEnd w:id="209"/>
      <w:r w:rsidRPr="00573BDD">
        <w:t>4.6.3.2</w:t>
      </w:r>
      <w:r w:rsidRPr="00573BDD">
        <w:tab/>
        <w:t>Usage of xMB-U</w:t>
      </w:r>
      <w:bookmarkEnd w:id="210"/>
    </w:p>
    <w:p w14:paraId="2B42AD28" w14:textId="77777777" w:rsidR="00BE02A0" w:rsidRPr="00573BDD" w:rsidRDefault="00BE02A0" w:rsidP="00DD54CD">
      <w:r w:rsidRPr="00573BDD">
        <w:t>The BM</w:t>
      </w:r>
      <w:r w:rsidRPr="00573BDD">
        <w:noBreakHyphen/>
        <w:t>SC ingests content from the 5GMSd AS using the push-based ingest method.</w:t>
      </w:r>
    </w:p>
    <w:p w14:paraId="37F9AAA1" w14:textId="77777777" w:rsidR="00BE02A0" w:rsidRPr="00573BDD" w:rsidDel="003066FB" w:rsidRDefault="00BE02A0" w:rsidP="00DD54CD">
      <w:pPr>
        <w:pStyle w:val="Heading4"/>
      </w:pPr>
      <w:bookmarkStart w:id="211" w:name="_CR4_6_3_3"/>
      <w:bookmarkStart w:id="212" w:name="_Toc194063270"/>
      <w:bookmarkEnd w:id="211"/>
      <w:r w:rsidRPr="00573BDD" w:rsidDel="003066FB">
        <w:t>4.</w:t>
      </w:r>
      <w:r w:rsidRPr="00573BDD">
        <w:t>6</w:t>
      </w:r>
      <w:r w:rsidRPr="00573BDD" w:rsidDel="003066FB">
        <w:t>.3.</w:t>
      </w:r>
      <w:r w:rsidRPr="00573BDD">
        <w:t>3</w:t>
      </w:r>
      <w:r w:rsidRPr="00573BDD" w:rsidDel="003066FB">
        <w:tab/>
      </w:r>
      <w:r w:rsidRPr="00573BDD">
        <w:t>Usage</w:t>
      </w:r>
      <w:r w:rsidRPr="00573BDD" w:rsidDel="003066FB">
        <w:t xml:space="preserve"> of </w:t>
      </w:r>
      <w:r w:rsidRPr="00573BDD">
        <w:t xml:space="preserve">MBMS </w:t>
      </w:r>
      <w:r w:rsidRPr="00573BDD" w:rsidDel="003066FB">
        <w:t>User Service</w:t>
      </w:r>
      <w:r w:rsidRPr="00573BDD">
        <w:t>s</w:t>
      </w:r>
      <w:r w:rsidRPr="00573BDD" w:rsidDel="003066FB">
        <w:t xml:space="preserve"> </w:t>
      </w:r>
      <w:r w:rsidRPr="00573BDD">
        <w:t>and Delivery Methods</w:t>
      </w:r>
      <w:bookmarkEnd w:id="212"/>
    </w:p>
    <w:p w14:paraId="0013A6D4" w14:textId="77777777" w:rsidR="00BE02A0" w:rsidRPr="00573BDD" w:rsidRDefault="00BE02A0" w:rsidP="00DD54CD">
      <w:r w:rsidRPr="00573BDD" w:rsidDel="003066FB">
        <w:t xml:space="preserve">The MBMS User Service Announcement as </w:t>
      </w:r>
      <w:r w:rsidRPr="00573BDD">
        <w:t>defined in</w:t>
      </w:r>
      <w:r w:rsidRPr="00573BDD" w:rsidDel="003066FB">
        <w:t xml:space="preserve"> TS 26.346 </w:t>
      </w:r>
      <w:r w:rsidRPr="00573BDD">
        <w:t xml:space="preserve">is used </w:t>
      </w:r>
      <w:r w:rsidRPr="00573BDD" w:rsidDel="003066FB">
        <w:t>to advertise the availability of 5GMS content delivered via eMBMS</w:t>
      </w:r>
      <w:r w:rsidRPr="00573BDD">
        <w:t>.</w:t>
      </w:r>
    </w:p>
    <w:p w14:paraId="0CF3B94F" w14:textId="77777777" w:rsidR="00BE02A0" w:rsidRPr="00573BDD" w:rsidRDefault="00BE02A0" w:rsidP="00DD54CD">
      <w:r w:rsidRPr="00573BDD">
        <w:t xml:space="preserve">A </w:t>
      </w:r>
      <w:r w:rsidRPr="00573BDD">
        <w:rPr>
          <w:i/>
          <w:iCs/>
        </w:rPr>
        <w:t>Generic application service</w:t>
      </w:r>
      <w:r w:rsidRPr="00573BDD">
        <w:t xml:space="preserve"> (as defined in clause 5.7 of TS 26.346 [19]) is provisioned in the BM</w:t>
      </w:r>
      <w:r w:rsidRPr="00573BDD">
        <w:noBreakHyphen/>
        <w:t>SC and the application service entry point instance is a downlink 5GMS streaming manifest, for example a DASH MPD or HLS playlist.</w:t>
      </w:r>
    </w:p>
    <w:p w14:paraId="7D18B834" w14:textId="77777777" w:rsidR="00BE02A0" w:rsidRPr="00573BDD" w:rsidRDefault="00BE02A0" w:rsidP="00DD54CD">
      <w:pPr>
        <w:pStyle w:val="NO"/>
      </w:pPr>
      <w:r w:rsidRPr="00573BDD">
        <w:t>NOTE:</w:t>
      </w:r>
      <w:r w:rsidRPr="00573BDD">
        <w:tab/>
        <w:t>The support of multiple manifests for the same media streaming session is not covered in 5GMS. Hybrid DASH/HLS is supported in eMBMS. Usage together with 5GMS is left to implementation.</w:t>
      </w:r>
    </w:p>
    <w:p w14:paraId="385FACB4" w14:textId="77777777" w:rsidR="00BE02A0" w:rsidRPr="00573BDD" w:rsidDel="003066FB" w:rsidRDefault="00BE02A0" w:rsidP="00DD54CD">
      <w:pPr>
        <w:pStyle w:val="Heading4"/>
      </w:pPr>
      <w:bookmarkStart w:id="213" w:name="_CR4_6_3_4"/>
      <w:bookmarkStart w:id="214" w:name="_Toc194063271"/>
      <w:bookmarkEnd w:id="213"/>
      <w:r w:rsidRPr="00573BDD" w:rsidDel="003066FB">
        <w:t>4.</w:t>
      </w:r>
      <w:r w:rsidRPr="00573BDD">
        <w:t>6</w:t>
      </w:r>
      <w:r w:rsidRPr="00573BDD" w:rsidDel="003066FB">
        <w:t>.3.</w:t>
      </w:r>
      <w:r w:rsidRPr="00573BDD">
        <w:t>4</w:t>
      </w:r>
      <w:r w:rsidRPr="00573BDD" w:rsidDel="003066FB">
        <w:tab/>
      </w:r>
      <w:r w:rsidRPr="00573BDD">
        <w:t>Usage of MBMS-API-C</w:t>
      </w:r>
      <w:bookmarkEnd w:id="214"/>
    </w:p>
    <w:p w14:paraId="497148EF" w14:textId="77777777" w:rsidR="00BE02A0" w:rsidRPr="00573BDD" w:rsidRDefault="00BE02A0" w:rsidP="00DD54CD">
      <w:r w:rsidRPr="00573BDD">
        <w:t>The MBMS Client operates according to the procedures defined in clause 6.3 of TS 26.347 [20] at reference point MBMS-API-C when communicating with the 5GMSd Client.</w:t>
      </w:r>
    </w:p>
    <w:p w14:paraId="1A07E6F9" w14:textId="77777777" w:rsidR="00BE02A0" w:rsidRPr="00573BDD" w:rsidRDefault="00BE02A0" w:rsidP="00DD54CD">
      <w:r w:rsidRPr="00573BDD">
        <w:t>The MBMS Client exposes information to the Media Session Handler to manage the reception of MBMS User Services.</w:t>
      </w:r>
    </w:p>
    <w:p w14:paraId="3C349262" w14:textId="77777777" w:rsidR="00BE02A0" w:rsidRPr="00573BDD" w:rsidRDefault="00BE02A0" w:rsidP="00DD54CD">
      <w:r w:rsidRPr="00573BDD">
        <w:t>The Media Session Handler configures the MBMS Client for consumption and QoE metrics reporting.</w:t>
      </w:r>
    </w:p>
    <w:p w14:paraId="47E08EB8" w14:textId="77777777" w:rsidR="00BE02A0" w:rsidRPr="00573BDD" w:rsidDel="003066FB" w:rsidRDefault="00BE02A0" w:rsidP="00DD54CD">
      <w:r w:rsidRPr="00573BDD">
        <w:t>The MBMS Client provides consumption and QoE metrics reports to the Media Session Handler.</w:t>
      </w:r>
    </w:p>
    <w:p w14:paraId="0CD00FE0" w14:textId="77777777" w:rsidR="00BE02A0" w:rsidRPr="00573BDD" w:rsidRDefault="00BE02A0" w:rsidP="00DD54CD">
      <w:pPr>
        <w:pStyle w:val="Heading4"/>
      </w:pPr>
      <w:bookmarkStart w:id="215" w:name="_CR4_6_3_5"/>
      <w:bookmarkStart w:id="216" w:name="_Toc194063272"/>
      <w:bookmarkEnd w:id="215"/>
      <w:r w:rsidRPr="00573BDD" w:rsidDel="003066FB">
        <w:t>4.</w:t>
      </w:r>
      <w:r w:rsidRPr="00573BDD">
        <w:t>6</w:t>
      </w:r>
      <w:r w:rsidRPr="00573BDD" w:rsidDel="003066FB">
        <w:t>.3.</w:t>
      </w:r>
      <w:r w:rsidRPr="00573BDD">
        <w:t>5</w:t>
      </w:r>
      <w:r w:rsidRPr="00573BDD" w:rsidDel="003066FB">
        <w:tab/>
      </w:r>
      <w:r w:rsidRPr="00573BDD">
        <w:t>Usage of MBMS-API-U</w:t>
      </w:r>
      <w:bookmarkEnd w:id="216"/>
    </w:p>
    <w:p w14:paraId="24FDAE7D" w14:textId="77777777" w:rsidR="00BE02A0" w:rsidRPr="00573BDD" w:rsidRDefault="00BE02A0" w:rsidP="00030461">
      <w:pPr>
        <w:keepNext/>
      </w:pPr>
      <w:r w:rsidRPr="00573BDD">
        <w:t>The MBMS Client operates according to the procedures defined in clause 7 of TS 26.347 [20] at reference point MBMS-API-U when communicating with the 5GMSd Client.</w:t>
      </w:r>
    </w:p>
    <w:p w14:paraId="331BA809" w14:textId="77777777" w:rsidR="00BE02A0" w:rsidRPr="00573BDD" w:rsidRDefault="00BE02A0" w:rsidP="00DD54CD">
      <w:r w:rsidRPr="00573BDD">
        <w:t>The MBMS Client provides the streaming manifest, as well as updates of the manifest, to the 5GMSd Client and implements policies for hybrid services based on clause 7 of TS 26.347 [20].</w:t>
      </w:r>
    </w:p>
    <w:p w14:paraId="470A24B4" w14:textId="77777777" w:rsidR="00BE02A0" w:rsidRPr="00573BDD" w:rsidRDefault="00BE02A0" w:rsidP="00DD54CD">
      <w:r w:rsidRPr="00573BDD">
        <w:t>The MBMS Client exposes fully- and partially-received media objects to the Media Player in the 5GMSd Client.</w:t>
      </w:r>
    </w:p>
    <w:p w14:paraId="6B2EF983" w14:textId="77777777" w:rsidR="00BE02A0" w:rsidRPr="00573BDD" w:rsidRDefault="00BE02A0" w:rsidP="00DD54CD">
      <w:pPr>
        <w:pStyle w:val="Heading2"/>
      </w:pPr>
      <w:bookmarkStart w:id="217" w:name="_CR4_7"/>
      <w:bookmarkStart w:id="218" w:name="_Toc194063273"/>
      <w:bookmarkEnd w:id="217"/>
      <w:r w:rsidRPr="00573BDD">
        <w:t>4.7</w:t>
      </w:r>
      <w:r w:rsidRPr="00573BDD">
        <w:tab/>
        <w:t>Data collection, reporting and exposure for 5GMS</w:t>
      </w:r>
      <w:bookmarkEnd w:id="218"/>
    </w:p>
    <w:p w14:paraId="0426F48E" w14:textId="77777777" w:rsidR="00BE02A0" w:rsidRPr="00573BDD" w:rsidRDefault="00BE02A0" w:rsidP="00DD54CD">
      <w:pPr>
        <w:pStyle w:val="Heading3"/>
      </w:pPr>
      <w:bookmarkStart w:id="219" w:name="_CR4_7_1"/>
      <w:bookmarkStart w:id="220" w:name="_Toc194063274"/>
      <w:bookmarkEnd w:id="219"/>
      <w:r w:rsidRPr="00573BDD">
        <w:t>4.7.1</w:t>
      </w:r>
      <w:r w:rsidRPr="00573BDD">
        <w:tab/>
        <w:t>Reference architecture instantiation</w:t>
      </w:r>
      <w:bookmarkEnd w:id="220"/>
    </w:p>
    <w:p w14:paraId="658096AB" w14:textId="77777777" w:rsidR="00BE02A0" w:rsidRPr="00573BDD" w:rsidRDefault="00BE02A0" w:rsidP="00DD54CD">
      <w:r w:rsidRPr="00573BDD">
        <w:t>The abstract data collection and reporting architecture defined in clause 4 of TS 26.531 [22] and depicted in figure 4.2</w:t>
      </w:r>
      <w:r w:rsidRPr="00573BDD">
        <w:noBreakHyphen/>
        <w:t>1 of TS 26.531 [22] is instantiated in the 5G Media Streaming architecture as shown in figure 4.7.1</w:t>
      </w:r>
      <w:r w:rsidRPr="00573BDD">
        <w:noBreakHyphen/>
        <w:t>1 and as defined below.</w:t>
      </w:r>
    </w:p>
    <w:p w14:paraId="112108F9" w14:textId="118FC615" w:rsidR="00BE02A0" w:rsidRPr="00573BDD" w:rsidRDefault="008F3456" w:rsidP="00DD54CD">
      <w:pPr>
        <w:pStyle w:val="TH"/>
      </w:pPr>
      <w:r w:rsidRPr="00573BDD">
        <w:object w:dxaOrig="13941" w:dyaOrig="10261" w14:anchorId="42E1F5A2">
          <v:shape id="_x0000_i1048" type="#_x0000_t75" style="width:482.2pt;height:353.45pt" o:ole="">
            <v:imagedata r:id="rId62" o:title=""/>
          </v:shape>
          <o:OLEObject Type="Embed" ProgID="Visio.Drawing.15" ShapeID="_x0000_i1048" DrawAspect="Content" ObjectID="_1804676114" r:id="rId63"/>
        </w:object>
      </w:r>
    </w:p>
    <w:p w14:paraId="3B61ECAF" w14:textId="77777777" w:rsidR="00BE02A0" w:rsidRPr="00573BDD" w:rsidRDefault="00BE02A0" w:rsidP="00DD54CD">
      <w:pPr>
        <w:pStyle w:val="TF"/>
      </w:pPr>
      <w:bookmarkStart w:id="221" w:name="_CRFigure4_7_11"/>
      <w:r w:rsidRPr="00573BDD">
        <w:t xml:space="preserve">Figure </w:t>
      </w:r>
      <w:bookmarkEnd w:id="221"/>
      <w:r w:rsidRPr="00573BDD">
        <w:t>4.7.1</w:t>
      </w:r>
      <w:r w:rsidRPr="00573BDD">
        <w:noBreakHyphen/>
        <w:t>1: Data collection and reporting architecture instantiation for 5G Media Streaming</w:t>
      </w:r>
    </w:p>
    <w:p w14:paraId="36C1C034" w14:textId="77777777" w:rsidR="00BE02A0" w:rsidRPr="00573BDD" w:rsidRDefault="00BE02A0" w:rsidP="00DD54CD">
      <w:r w:rsidRPr="00573BDD">
        <w:t>The functional elements in this instantiation are defined as follows:</w:t>
      </w:r>
    </w:p>
    <w:p w14:paraId="41F7616F" w14:textId="77777777" w:rsidR="00BE02A0" w:rsidRPr="00573BDD" w:rsidRDefault="00BE02A0" w:rsidP="00DD54CD">
      <w:pPr>
        <w:pStyle w:val="B1"/>
      </w:pPr>
      <w:r w:rsidRPr="00573BDD">
        <w:t>-</w:t>
      </w:r>
      <w:r w:rsidRPr="00573BDD">
        <w:tab/>
        <w:t xml:space="preserve">The role of the </w:t>
      </w:r>
      <w:r w:rsidRPr="00573BDD">
        <w:rPr>
          <w:i/>
          <w:iCs/>
        </w:rPr>
        <w:t>Application Service Provider</w:t>
      </w:r>
      <w:r w:rsidRPr="00573BDD">
        <w:t xml:space="preserve"> in the abstract architecture is played by the 5GMS Application Provider.</w:t>
      </w:r>
    </w:p>
    <w:p w14:paraId="4A61B14C" w14:textId="77777777" w:rsidR="00BE02A0" w:rsidRPr="00573BDD" w:rsidRDefault="00BE02A0" w:rsidP="00DD54CD">
      <w:pPr>
        <w:pStyle w:val="B1"/>
      </w:pPr>
      <w:r w:rsidRPr="00573BDD">
        <w:t>-</w:t>
      </w:r>
      <w:r w:rsidRPr="00573BDD">
        <w:tab/>
        <w:t xml:space="preserve">The </w:t>
      </w:r>
      <w:r w:rsidRPr="00573BDD">
        <w:rPr>
          <w:i/>
          <w:iCs/>
        </w:rPr>
        <w:t>Data Collection AF</w:t>
      </w:r>
      <w:r w:rsidRPr="00573BDD">
        <w:t xml:space="preserve"> for 5G Media Streaming is instantiated in the 5GMS AF.</w:t>
      </w:r>
    </w:p>
    <w:p w14:paraId="00F6A34D" w14:textId="77777777" w:rsidR="008F3456" w:rsidRPr="00573BDD" w:rsidRDefault="008F3456" w:rsidP="008F3456">
      <w:pPr>
        <w:pStyle w:val="B1"/>
      </w:pPr>
      <w:bookmarkStart w:id="222" w:name="_Hlk138688265"/>
      <w:r w:rsidRPr="00573BDD">
        <w:t>-</w:t>
      </w:r>
      <w:r w:rsidRPr="00573BDD">
        <w:tab/>
        <w:t xml:space="preserve">The </w:t>
      </w:r>
      <w:r w:rsidRPr="00573BDD">
        <w:rPr>
          <w:i/>
          <w:iCs/>
        </w:rPr>
        <w:t>Direct Data Collection Client</w:t>
      </w:r>
      <w:r w:rsidRPr="00573BDD">
        <w:t xml:space="preserve"> for 5G Media Streaming is instantiated in the Media Session Handler. This takes logical responsibility for the UE data collection activities of the </w:t>
      </w:r>
      <w:r w:rsidRPr="00573BDD">
        <w:rPr>
          <w:i/>
          <w:iCs/>
        </w:rPr>
        <w:t>Metrics Collection &amp; Reporting</w:t>
      </w:r>
      <w:r w:rsidRPr="00573BDD">
        <w:t xml:space="preserve"> and </w:t>
      </w:r>
      <w:r w:rsidRPr="00573BDD">
        <w:rPr>
          <w:i/>
          <w:iCs/>
        </w:rPr>
        <w:t xml:space="preserve">Consumption Collection &amp; Reporting </w:t>
      </w:r>
      <w:r w:rsidRPr="00573BDD">
        <w:t>subfunctions and the subsequent reporting of this UE data via reference point M5. It also takes logical responsibility for the</w:t>
      </w:r>
      <w:r w:rsidRPr="00573BDD">
        <w:rPr>
          <w:i/>
          <w:iCs/>
        </w:rPr>
        <w:t xml:space="preserve"> </w:t>
      </w:r>
      <w:r w:rsidRPr="00573BDD">
        <w:t xml:space="preserve">logging of ANBR-based Network Assistance invocations by the </w:t>
      </w:r>
      <w:r w:rsidRPr="00573BDD">
        <w:rPr>
          <w:i/>
          <w:iCs/>
        </w:rPr>
        <w:t>Network Assistance</w:t>
      </w:r>
      <w:r w:rsidRPr="00573BDD">
        <w:t xml:space="preserve"> subfunction and their subsequent reporting to the Data Collection AF instantiated in the 5GMS AF via reference point R2.</w:t>
      </w:r>
    </w:p>
    <w:bookmarkEnd w:id="222"/>
    <w:p w14:paraId="1FB78255" w14:textId="77777777" w:rsidR="00BE02A0" w:rsidRPr="00573BDD" w:rsidRDefault="00BE02A0" w:rsidP="00DD54CD">
      <w:pPr>
        <w:pStyle w:val="B1"/>
      </w:pPr>
      <w:r w:rsidRPr="00573BDD">
        <w:t>-</w:t>
      </w:r>
      <w:r w:rsidRPr="00573BDD">
        <w:tab/>
        <w:t xml:space="preserve">The </w:t>
      </w:r>
      <w:r w:rsidRPr="00573BDD">
        <w:rPr>
          <w:i/>
          <w:iCs/>
        </w:rPr>
        <w:t>Provisioning AF</w:t>
      </w:r>
      <w:r w:rsidRPr="00573BDD">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573BDD" w:rsidRDefault="00BE02A0" w:rsidP="00DD54CD">
      <w:pPr>
        <w:pStyle w:val="B1"/>
      </w:pPr>
      <w:r w:rsidRPr="00573BDD">
        <w:t>-</w:t>
      </w:r>
      <w:r w:rsidRPr="00573BDD">
        <w:tab/>
        <w:t xml:space="preserve">The </w:t>
      </w:r>
      <w:r w:rsidRPr="00573BDD">
        <w:rPr>
          <w:i/>
          <w:iCs/>
        </w:rPr>
        <w:t>Indirect Data Collection Client</w:t>
      </w:r>
      <w:r w:rsidRPr="00573BDD">
        <w:t xml:space="preserve"> is not instantiated in the 5GMS architecture. Indirect reporting of UE data is outside the scope of 5G Media Streaming.</w:t>
      </w:r>
    </w:p>
    <w:p w14:paraId="1DE40A3F" w14:textId="77777777" w:rsidR="00BE02A0" w:rsidRPr="00573BDD" w:rsidRDefault="00BE02A0" w:rsidP="00DD54CD">
      <w:pPr>
        <w:pStyle w:val="B1"/>
      </w:pPr>
      <w:r w:rsidRPr="00573BDD">
        <w:t>-</w:t>
      </w:r>
      <w:r w:rsidRPr="00573BDD">
        <w:tab/>
        <w:t xml:space="preserve">The role of the </w:t>
      </w:r>
      <w:r w:rsidRPr="00573BDD">
        <w:rPr>
          <w:i/>
          <w:iCs/>
        </w:rPr>
        <w:t>AS</w:t>
      </w:r>
      <w:r w:rsidRPr="00573BDD">
        <w:t xml:space="preserve"> data collection client in the abstract reference architecture is played by 5GMS AS. This may be deployed as a trusted AS within the 5G System or deployed externally.</w:t>
      </w:r>
    </w:p>
    <w:p w14:paraId="5069C7B6" w14:textId="77777777" w:rsidR="00BE02A0" w:rsidRPr="00573BDD" w:rsidRDefault="00BE02A0" w:rsidP="00DD54CD">
      <w:pPr>
        <w:pStyle w:val="B1"/>
      </w:pPr>
      <w:r w:rsidRPr="00573BDD">
        <w:t>-</w:t>
      </w:r>
      <w:r w:rsidRPr="00573BDD">
        <w:tab/>
        <w:t xml:space="preserve">The </w:t>
      </w:r>
      <w:r w:rsidRPr="00573BDD">
        <w:rPr>
          <w:i/>
          <w:iCs/>
        </w:rPr>
        <w:t>Event Consumer AF</w:t>
      </w:r>
      <w:r w:rsidRPr="00573BDD">
        <w:t xml:space="preserve"> is instantiated in the 5GMS Application Provider as a consumer of 5G Media Streaming events from the Data Collection AF.</w:t>
      </w:r>
    </w:p>
    <w:p w14:paraId="051F6D22" w14:textId="77777777" w:rsidR="00BE02A0" w:rsidRPr="00573BDD" w:rsidRDefault="00BE02A0" w:rsidP="002767F0">
      <w:pPr>
        <w:keepNext/>
      </w:pPr>
      <w:r w:rsidRPr="00573BDD">
        <w:t>The reference points as defined as follows in this instantiation:</w:t>
      </w:r>
    </w:p>
    <w:p w14:paraId="21AA66ED" w14:textId="77777777" w:rsidR="00BE02A0" w:rsidRPr="00573BDD" w:rsidRDefault="00BE02A0" w:rsidP="002767F0">
      <w:pPr>
        <w:pStyle w:val="NW"/>
        <w:keepNext/>
      </w:pPr>
      <w:r w:rsidRPr="00573BDD">
        <w:rPr>
          <w:b/>
          <w:bCs/>
        </w:rPr>
        <w:t>R1</w:t>
      </w:r>
      <w:r w:rsidRPr="00573BDD">
        <w:tab/>
        <w:t>This reference point is not instantiated in the 5GMS architecture.</w:t>
      </w:r>
    </w:p>
    <w:p w14:paraId="213B6712" w14:textId="77777777" w:rsidR="00BE02A0" w:rsidRPr="00573BDD" w:rsidRDefault="00BE02A0" w:rsidP="002767F0">
      <w:pPr>
        <w:pStyle w:val="NW"/>
        <w:keepNext/>
      </w:pPr>
      <w:r w:rsidRPr="00573BDD">
        <w:rPr>
          <w:b/>
          <w:bCs/>
        </w:rPr>
        <w:t>M1</w:t>
      </w:r>
      <w:r w:rsidRPr="00573BDD">
        <w:tab/>
        <w:t>Provisioning of data collection and reporting features in the Data Collection AF.</w:t>
      </w:r>
    </w:p>
    <w:p w14:paraId="766DF12F" w14:textId="77777777" w:rsidR="008F3456" w:rsidRPr="00573BDD" w:rsidRDefault="008F3456" w:rsidP="008F3456">
      <w:pPr>
        <w:pStyle w:val="NW"/>
      </w:pPr>
      <w:r w:rsidRPr="00573BDD">
        <w:rPr>
          <w:b/>
          <w:bCs/>
        </w:rPr>
        <w:t>R2</w:t>
      </w:r>
      <w:r w:rsidRPr="00573BDD">
        <w:tab/>
        <w:t>Direct data reporting by the Direct Data Collection Client to the Data Collection AF of ANBR-based Network Assistance invocations.</w:t>
      </w:r>
    </w:p>
    <w:p w14:paraId="72CA8B29" w14:textId="6661AE48" w:rsidR="008F3456" w:rsidRPr="00573BDD" w:rsidRDefault="008F3456" w:rsidP="008F3456">
      <w:pPr>
        <w:pStyle w:val="NW"/>
        <w:ind w:hanging="1"/>
      </w:pPr>
      <w:r w:rsidRPr="00573BDD">
        <w:t>For the provision of QoE metrics and consumption reports, R2 is instead logically realised by the combination of the following components:</w:t>
      </w:r>
    </w:p>
    <w:p w14:paraId="5F49A418" w14:textId="77777777" w:rsidR="008F3456" w:rsidRPr="00573BDD" w:rsidRDefault="008F3456" w:rsidP="008F3456">
      <w:pPr>
        <w:pStyle w:val="FP"/>
        <w:ind w:left="1418" w:hanging="284"/>
      </w:pPr>
      <w:r w:rsidRPr="00573BDD">
        <w:t>-</w:t>
      </w:r>
      <w:r w:rsidRPr="00573BDD">
        <w:tab/>
        <w:t>Internal interfaces between the Direct Data Reporting Client and its subordinate functions, namely Metrics Collection &amp; Reporting and Consumption Reporting &amp; Reporting.,</w:t>
      </w:r>
    </w:p>
    <w:p w14:paraId="272924D5" w14:textId="77777777" w:rsidR="008F3456" w:rsidRPr="00573BDD" w:rsidRDefault="008F3456" w:rsidP="008F3456">
      <w:pPr>
        <w:pStyle w:val="FP"/>
        <w:ind w:left="1418" w:hanging="284"/>
      </w:pPr>
      <w:r w:rsidRPr="00573BDD">
        <w:t>-</w:t>
      </w:r>
      <w:r w:rsidRPr="00573BDD">
        <w:tab/>
        <w:t>Internal interface between the Media Session Handler and its subordinate Direct Data Collection Client function.</w:t>
      </w:r>
    </w:p>
    <w:p w14:paraId="7076B95F" w14:textId="77777777" w:rsidR="008F3456" w:rsidRPr="00573BDD" w:rsidRDefault="008F3456" w:rsidP="008F3456">
      <w:pPr>
        <w:pStyle w:val="FP"/>
        <w:ind w:left="1418" w:hanging="284"/>
      </w:pPr>
      <w:r w:rsidRPr="00573BDD">
        <w:t>-</w:t>
      </w:r>
      <w:r w:rsidRPr="00573BDD">
        <w:tab/>
        <w:t>Reference point M5, as defined below.</w:t>
      </w:r>
    </w:p>
    <w:p w14:paraId="15B261FB" w14:textId="77777777" w:rsidR="008F3456" w:rsidRPr="00573BDD" w:rsidRDefault="008F3456" w:rsidP="008F3456">
      <w:pPr>
        <w:pStyle w:val="FP"/>
        <w:ind w:left="1418" w:hanging="284"/>
      </w:pPr>
      <w:r w:rsidRPr="00573BDD">
        <w:t>-</w:t>
      </w:r>
      <w:r w:rsidRPr="00573BDD">
        <w:tab/>
        <w:t>Internal interface between the 5GMS AF and its subordinate Data Collection AF function.</w:t>
      </w:r>
    </w:p>
    <w:p w14:paraId="45BEC8B8" w14:textId="77777777" w:rsidR="00BE02A0" w:rsidRPr="00573BDD" w:rsidRDefault="00BE02A0" w:rsidP="00DD54CD">
      <w:pPr>
        <w:pStyle w:val="NW"/>
      </w:pPr>
      <w:r w:rsidRPr="00573BDD">
        <w:rPr>
          <w:b/>
          <w:bCs/>
        </w:rPr>
        <w:t>M5</w:t>
      </w:r>
      <w:r w:rsidRPr="00573BDD">
        <w:tab/>
        <w:t>Direct data reporting by the Direct Data Collection Client to the Data Collection AF, via the Media Session Handler and 5GMS AF.</w:t>
      </w:r>
    </w:p>
    <w:p w14:paraId="43270FF6" w14:textId="77777777" w:rsidR="00BE02A0" w:rsidRPr="00573BDD" w:rsidRDefault="00BE02A0" w:rsidP="00DD54CD">
      <w:pPr>
        <w:pStyle w:val="NW"/>
      </w:pPr>
      <w:r w:rsidRPr="00573BDD">
        <w:rPr>
          <w:b/>
          <w:bCs/>
        </w:rPr>
        <w:t>R3</w:t>
      </w:r>
      <w:r w:rsidRPr="00573BDD">
        <w:tab/>
        <w:t>This reference point is not instantiated in the 5GMS architecture.</w:t>
      </w:r>
    </w:p>
    <w:p w14:paraId="4C9C3765" w14:textId="77777777" w:rsidR="00BE02A0" w:rsidRPr="00573BDD" w:rsidRDefault="00BE02A0" w:rsidP="00DD54CD">
      <w:pPr>
        <w:pStyle w:val="NW"/>
      </w:pPr>
      <w:r w:rsidRPr="00573BDD">
        <w:rPr>
          <w:b/>
          <w:bCs/>
        </w:rPr>
        <w:t>R4</w:t>
      </w:r>
      <w:r w:rsidRPr="00573BDD">
        <w:tab/>
        <w:t>Media streaming access reporting by the 5GMS AS to the Data Collection AF.</w:t>
      </w:r>
    </w:p>
    <w:p w14:paraId="2005EE2B" w14:textId="77777777" w:rsidR="00BE02A0" w:rsidRPr="00573BDD" w:rsidRDefault="00BE02A0" w:rsidP="00DD54CD">
      <w:pPr>
        <w:pStyle w:val="NW"/>
      </w:pPr>
      <w:r w:rsidRPr="00573BDD">
        <w:rPr>
          <w:b/>
          <w:bCs/>
        </w:rPr>
        <w:t>R5</w:t>
      </w:r>
      <w:r w:rsidRPr="00573BDD">
        <w:tab/>
        <w:t>Event exposure by the Data Collection AF to subscribing NWDAF [23] instances.</w:t>
      </w:r>
    </w:p>
    <w:p w14:paraId="1E8E9E3F" w14:textId="77777777" w:rsidR="00BE02A0" w:rsidRPr="00573BDD" w:rsidRDefault="00BE02A0" w:rsidP="00DD54CD">
      <w:pPr>
        <w:pStyle w:val="NW"/>
      </w:pPr>
      <w:r w:rsidRPr="00573BDD">
        <w:rPr>
          <w:b/>
          <w:bCs/>
        </w:rPr>
        <w:t>R6</w:t>
      </w:r>
      <w:r w:rsidRPr="00573BDD">
        <w:tab/>
        <w:t>Event exposure by the Data Collection AF to subscribing Event Consumer AF instances in the 5GMS Application Provider.</w:t>
      </w:r>
    </w:p>
    <w:p w14:paraId="60599A52" w14:textId="77777777" w:rsidR="00BE02A0" w:rsidRPr="00573BDD" w:rsidRDefault="00BE02A0" w:rsidP="00DD54CD">
      <w:pPr>
        <w:pStyle w:val="NW"/>
      </w:pPr>
      <w:r w:rsidRPr="00573BDD">
        <w:rPr>
          <w:b/>
          <w:bCs/>
        </w:rPr>
        <w:t>R7</w:t>
      </w:r>
      <w:r w:rsidRPr="00573BDD">
        <w:tab/>
        <w:t>This reference point is not instantiated in the 5GMS architecture.</w:t>
      </w:r>
    </w:p>
    <w:p w14:paraId="688227E9" w14:textId="77777777" w:rsidR="00BE02A0" w:rsidRPr="00573BDD" w:rsidRDefault="00BE02A0" w:rsidP="00DD54CD">
      <w:pPr>
        <w:pStyle w:val="NW"/>
      </w:pPr>
      <w:r w:rsidRPr="00573BDD">
        <w:rPr>
          <w:b/>
          <w:bCs/>
        </w:rPr>
        <w:t>M6</w:t>
      </w:r>
      <w:r w:rsidRPr="00573BDD">
        <w:tab/>
        <w:t>Configuration of 5GMS-related data reporting by the 5GMS-Aware Application.</w:t>
      </w:r>
    </w:p>
    <w:p w14:paraId="6441F39A" w14:textId="77777777" w:rsidR="00BE02A0" w:rsidRPr="00573BDD" w:rsidRDefault="00BE02A0" w:rsidP="00DD54CD">
      <w:pPr>
        <w:pStyle w:val="NW"/>
      </w:pPr>
      <w:r w:rsidRPr="00573BDD">
        <w:rPr>
          <w:b/>
          <w:bCs/>
        </w:rPr>
        <w:t>R8</w:t>
      </w:r>
      <w:r w:rsidRPr="00573BDD">
        <w:tab/>
        <w:t>This reference point is not instantiated in the 5GMS architecture.</w:t>
      </w:r>
    </w:p>
    <w:p w14:paraId="512B529B" w14:textId="77777777" w:rsidR="00BE02A0" w:rsidRPr="00573BDD" w:rsidRDefault="00BE02A0" w:rsidP="00DD54CD">
      <w:pPr>
        <w:pStyle w:val="NW"/>
      </w:pPr>
    </w:p>
    <w:p w14:paraId="060CE139" w14:textId="77777777" w:rsidR="00BE02A0" w:rsidRPr="00573BDD" w:rsidRDefault="00BE02A0" w:rsidP="00DD54CD">
      <w:pPr>
        <w:pStyle w:val="Heading3"/>
      </w:pPr>
      <w:bookmarkStart w:id="223" w:name="_CR4_7_2"/>
      <w:bookmarkStart w:id="224" w:name="_Toc194063275"/>
      <w:bookmarkEnd w:id="223"/>
      <w:r w:rsidRPr="00573BDD">
        <w:t>4.7.2</w:t>
      </w:r>
      <w:r w:rsidRPr="00573BDD">
        <w:tab/>
        <w:t>UE data reporting for 5GMS</w:t>
      </w:r>
      <w:bookmarkEnd w:id="224"/>
    </w:p>
    <w:p w14:paraId="3729042D" w14:textId="77777777" w:rsidR="00BE02A0" w:rsidRPr="00573BDD" w:rsidRDefault="00BE02A0" w:rsidP="00DD54CD">
      <w:pPr>
        <w:pStyle w:val="Heading4"/>
      </w:pPr>
      <w:bookmarkStart w:id="225" w:name="_CR4_7_2_1"/>
      <w:bookmarkStart w:id="226" w:name="_Toc194063276"/>
      <w:bookmarkEnd w:id="225"/>
      <w:r w:rsidRPr="00573BDD">
        <w:t>4.7.2.1</w:t>
      </w:r>
      <w:r w:rsidRPr="00573BDD">
        <w:tab/>
        <w:t>UE data reporting procedures for downlink media streaming</w:t>
      </w:r>
      <w:bookmarkEnd w:id="226"/>
    </w:p>
    <w:p w14:paraId="3B91FC3A" w14:textId="77777777" w:rsidR="00BE02A0" w:rsidRPr="00573BDD" w:rsidRDefault="00BE02A0" w:rsidP="00DD54CD">
      <w:r w:rsidRPr="00573BDD">
        <w:t>The following UE data reporting procedures are in scope for the instantiation of the abstract data collection and reporting architecture in the downlink 5GMS architecture:</w:t>
      </w:r>
    </w:p>
    <w:p w14:paraId="6A861AA7" w14:textId="77777777" w:rsidR="00BE02A0" w:rsidRPr="00573BDD" w:rsidRDefault="00BE02A0" w:rsidP="00DD54CD">
      <w:pPr>
        <w:pStyle w:val="B1"/>
      </w:pPr>
      <w:r w:rsidRPr="00573BDD">
        <w:t>1.</w:t>
      </w:r>
      <w:r w:rsidRPr="00573BDD">
        <w:tab/>
        <w:t xml:space="preserve">The procedures defined in clause 5.5 shall be used by the Direct Data Collection Client instantiated in the Media Session Handler to report </w:t>
      </w:r>
      <w:r w:rsidRPr="00573BDD">
        <w:rPr>
          <w:i/>
          <w:iCs/>
        </w:rPr>
        <w:t>QoE metrics for downlink media streaming</w:t>
      </w:r>
      <w:r w:rsidRPr="00573BDD">
        <w:t xml:space="preserve"> to the Data Collection AF instantiated in the 5GMSd AF.</w:t>
      </w:r>
    </w:p>
    <w:p w14:paraId="35B973DA" w14:textId="77777777" w:rsidR="00BE02A0" w:rsidRPr="00573BDD" w:rsidRDefault="00BE02A0" w:rsidP="00DD54CD">
      <w:pPr>
        <w:pStyle w:val="B1"/>
      </w:pPr>
      <w:r w:rsidRPr="00573BDD">
        <w:t>2.</w:t>
      </w:r>
      <w:r w:rsidRPr="00573BDD">
        <w:tab/>
        <w:t xml:space="preserve">The procedures defined in clause 5.6 shall be used by the Direct Data Collection Client instantiated in the Media Session Handler to report </w:t>
      </w:r>
      <w:r w:rsidRPr="00573BDD">
        <w:rPr>
          <w:i/>
          <w:iCs/>
        </w:rPr>
        <w:t>consumption of downlink media streaming</w:t>
      </w:r>
      <w:r w:rsidRPr="00573BDD">
        <w:t xml:space="preserve"> to the Data Collection AF instantiated in the 5GMSd AF.</w:t>
      </w:r>
    </w:p>
    <w:p w14:paraId="1076539B" w14:textId="4EABE5B1" w:rsidR="00E21A7D" w:rsidRPr="00573BDD" w:rsidRDefault="00E21A7D" w:rsidP="00E21A7D">
      <w:pPr>
        <w:pStyle w:val="B1"/>
      </w:pPr>
      <w:r w:rsidRPr="00573BDD">
        <w:t>3.</w:t>
      </w:r>
      <w:r w:rsidRPr="00573BDD">
        <w:tab/>
        <w:t xml:space="preserve">Invocations of the </w:t>
      </w:r>
      <w:r w:rsidRPr="00573BDD">
        <w:rPr>
          <w:i/>
          <w:iCs/>
        </w:rPr>
        <w:t>downlink dynamic policy</w:t>
      </w:r>
      <w:r w:rsidRPr="00573BDD">
        <w:t xml:space="preserve"> procedures defined in clause 5.8 shall be logged by the 5GMSd AF and reported to its subordinate Data Collection AF.</w:t>
      </w:r>
    </w:p>
    <w:p w14:paraId="26722C3D" w14:textId="77777777" w:rsidR="00E21A7D" w:rsidRPr="00573BDD" w:rsidRDefault="00E21A7D" w:rsidP="00E21A7D">
      <w:pPr>
        <w:pStyle w:val="B1"/>
      </w:pPr>
      <w:r w:rsidRPr="00573BDD">
        <w:t>4.</w:t>
      </w:r>
      <w:r w:rsidRPr="00573BDD">
        <w:tab/>
        <w:t xml:space="preserve">Invocations of the </w:t>
      </w:r>
      <w:r w:rsidRPr="00573BDD">
        <w:rPr>
          <w:i/>
          <w:iCs/>
        </w:rPr>
        <w:t>AF-based downlink Network Assistance</w:t>
      </w:r>
      <w:r w:rsidRPr="00573BDD">
        <w:t xml:space="preserve"> procedures defined in clause 5.9.2 shall be logged by the 5GMSd AF and reported to its subordinate Data Collection AF during active AF-based Network Assistance sessions.</w:t>
      </w:r>
    </w:p>
    <w:p w14:paraId="0517EC37" w14:textId="77777777" w:rsidR="00E21A7D" w:rsidRPr="00573BDD" w:rsidRDefault="00E21A7D" w:rsidP="00E21A7D">
      <w:pPr>
        <w:pStyle w:val="B1"/>
      </w:pPr>
      <w:r w:rsidRPr="00573BDD">
        <w:t>5.</w:t>
      </w:r>
      <w:r w:rsidRPr="00573BDD">
        <w:tab/>
        <w:t xml:space="preserve">The procedures defined in clauses 5.11.1 and 5.11.2 shall be used by the 5GMSd AS to report </w:t>
      </w:r>
      <w:r w:rsidRPr="00573BDD">
        <w:rPr>
          <w:i/>
          <w:iCs/>
        </w:rPr>
        <w:t>downlink media streaming access</w:t>
      </w:r>
      <w:r w:rsidRPr="00573BDD">
        <w:t xml:space="preserve"> </w:t>
      </w:r>
      <w:r w:rsidRPr="00573BDD">
        <w:rPr>
          <w:i/>
        </w:rPr>
        <w:t>activity</w:t>
      </w:r>
      <w:r w:rsidRPr="00573BDD">
        <w:t xml:space="preserve"> to the Data Collection AF instantiated in the 5GMSd AF via reference point R4. The UE data reports in this case shall include the parameters defined in clause 4.7.2.4.</w:t>
      </w:r>
    </w:p>
    <w:p w14:paraId="01CDBB79" w14:textId="3397A585" w:rsidR="00E21A7D" w:rsidRPr="00573BDD" w:rsidRDefault="00E21A7D" w:rsidP="00E21A7D">
      <w:pPr>
        <w:pStyle w:val="B1"/>
      </w:pPr>
      <w:r w:rsidRPr="00573BDD">
        <w:t>6.</w:t>
      </w:r>
      <w:r w:rsidRPr="00573BDD">
        <w:tab/>
        <w:t xml:space="preserve">The procedures defined in clauses 5.11.2A and 5.11.2B shall be used by the Direct Data Collection Client instantiated in the Media Session Handler to report invocations of the </w:t>
      </w:r>
      <w:r w:rsidRPr="00573BDD">
        <w:rPr>
          <w:i/>
          <w:iCs/>
        </w:rPr>
        <w:t>ANBR-based downlink Network Assistance</w:t>
      </w:r>
      <w:r w:rsidRPr="00573BDD">
        <w:t xml:space="preserve"> procedures to the Data Collection AF instantiated in the 5GMSd AF via reference point R2. The UE data reports in this case shall include the parameters defined in clause 4.7.2.5.</w:t>
      </w:r>
    </w:p>
    <w:p w14:paraId="53A95808" w14:textId="77777777" w:rsidR="00BE02A0" w:rsidRPr="00573BDD" w:rsidRDefault="00BE02A0" w:rsidP="00DD54CD">
      <w:pPr>
        <w:pStyle w:val="Heading4"/>
      </w:pPr>
      <w:bookmarkStart w:id="227" w:name="_CR4_7_2_2"/>
      <w:bookmarkStart w:id="228" w:name="_Toc194063277"/>
      <w:bookmarkEnd w:id="227"/>
      <w:r w:rsidRPr="00573BDD">
        <w:t>4.7.2.2</w:t>
      </w:r>
      <w:r w:rsidRPr="00573BDD">
        <w:tab/>
        <w:t>UE data reporting procedures for uplink media streaming</w:t>
      </w:r>
      <w:bookmarkEnd w:id="228"/>
    </w:p>
    <w:p w14:paraId="5C89A069" w14:textId="77777777" w:rsidR="00E21A7D" w:rsidRPr="00573BDD" w:rsidRDefault="00E21A7D" w:rsidP="00E21A7D">
      <w:r w:rsidRPr="00573BDD">
        <w:t>The following UE data reporting procedures are in scope for the instantiation of the abstract data collection and reporting architecture in the uplink 5GMS architecture:</w:t>
      </w:r>
    </w:p>
    <w:p w14:paraId="26DBBE74" w14:textId="77777777" w:rsidR="00E21A7D" w:rsidRPr="00573BDD" w:rsidRDefault="00E21A7D" w:rsidP="00E21A7D">
      <w:pPr>
        <w:pStyle w:val="B1"/>
      </w:pPr>
      <w:r w:rsidRPr="00573BDD">
        <w:t>1.</w:t>
      </w:r>
      <w:r w:rsidRPr="00573BDD">
        <w:tab/>
        <w:t xml:space="preserve">Invocations of the </w:t>
      </w:r>
      <w:r w:rsidRPr="00573BDD">
        <w:rPr>
          <w:i/>
          <w:iCs/>
        </w:rPr>
        <w:t>AF-based uplink Network Assistance</w:t>
      </w:r>
      <w:r w:rsidRPr="00573BDD">
        <w:t xml:space="preserve"> procedures defined in clause 6.5 shall be logged by the 5GMSu AF and reported to its subordinate Data Collection AF during active AF-based Network Assistance sessions.</w:t>
      </w:r>
    </w:p>
    <w:p w14:paraId="5726279B" w14:textId="5BB5C092" w:rsidR="00E21A7D" w:rsidRPr="00573BDD" w:rsidRDefault="00E21A7D" w:rsidP="00E21A7D">
      <w:pPr>
        <w:pStyle w:val="B1"/>
      </w:pPr>
      <w:r w:rsidRPr="00573BDD">
        <w:t>2.</w:t>
      </w:r>
      <w:r w:rsidRPr="00573BDD">
        <w:tab/>
        <w:t xml:space="preserve">The procedures defined in clauses 6.8.2A and 6.8.2B shall be used by the Direct Data Collection Client instantiated in the Media Session Handler to report invocations of the </w:t>
      </w:r>
      <w:r w:rsidRPr="00573BDD">
        <w:rPr>
          <w:i/>
          <w:iCs/>
        </w:rPr>
        <w:t>ANBR-based uplink Network Assistance</w:t>
      </w:r>
      <w:r w:rsidRPr="00573BDD">
        <w:t xml:space="preserve"> procedures to the Data Collection AF instantiated in the 5GMSu AF via reference point R2. The UE data reports in this case shall include the parameters defined in clause 4.7.2.5.</w:t>
      </w:r>
    </w:p>
    <w:p w14:paraId="6DCA3960" w14:textId="77777777" w:rsidR="00E21A7D" w:rsidRPr="00573BDD" w:rsidRDefault="00E21A7D" w:rsidP="00E21A7D">
      <w:pPr>
        <w:pStyle w:val="B1"/>
        <w:rPr>
          <w:rFonts w:eastAsia="Yu Gothic UI"/>
        </w:rPr>
      </w:pPr>
      <w:r w:rsidRPr="00573BDD">
        <w:rPr>
          <w:rFonts w:eastAsia="Yu Gothic UI"/>
        </w:rPr>
        <w:t>3.</w:t>
      </w:r>
      <w:r w:rsidRPr="00573BDD">
        <w:rPr>
          <w:rFonts w:eastAsia="Yu Gothic UI"/>
        </w:rPr>
        <w:tab/>
      </w:r>
      <w:r w:rsidRPr="00573BDD">
        <w:t xml:space="preserve">The procedures defined in clause 6.8.1 and 6.8.2 shall be used by the 5GMSu AS to report </w:t>
      </w:r>
      <w:r w:rsidRPr="00573BDD">
        <w:rPr>
          <w:i/>
          <w:iCs/>
        </w:rPr>
        <w:t>uplink media streaming access</w:t>
      </w:r>
      <w:r w:rsidRPr="00573BDD">
        <w:t xml:space="preserve"> </w:t>
      </w:r>
      <w:r w:rsidRPr="00573BDD">
        <w:rPr>
          <w:i/>
        </w:rPr>
        <w:t>activity</w:t>
      </w:r>
      <w:r w:rsidRPr="00573BDD">
        <w:t xml:space="preserve"> to the Data Collection AF instantiated in the 5GMSu AF via reference point R4. The UE data reports in this case shall include the parameters defined in clause 4.7.2.4.</w:t>
      </w:r>
    </w:p>
    <w:p w14:paraId="02081070" w14:textId="77777777" w:rsidR="00E21A7D" w:rsidRPr="00573BDD" w:rsidRDefault="00E21A7D" w:rsidP="00E21A7D">
      <w:pPr>
        <w:pStyle w:val="Heading4"/>
      </w:pPr>
      <w:bookmarkStart w:id="229" w:name="_CR4_7_2_3"/>
      <w:bookmarkStart w:id="230" w:name="_Toc153807410"/>
      <w:bookmarkStart w:id="231" w:name="_Toc194063278"/>
      <w:bookmarkEnd w:id="229"/>
      <w:r w:rsidRPr="00573BDD">
        <w:t>4.7.2.3</w:t>
      </w:r>
      <w:r w:rsidRPr="00573BDD">
        <w:tab/>
        <w:t>Common baseline parameters for UE data reporting</w:t>
      </w:r>
      <w:bookmarkEnd w:id="231"/>
    </w:p>
    <w:p w14:paraId="0A6B5635" w14:textId="77777777" w:rsidR="00E21A7D" w:rsidRPr="00573BDD" w:rsidRDefault="00E21A7D" w:rsidP="00E21A7D">
      <w:pPr>
        <w:keepNext/>
        <w:keepLines/>
      </w:pPr>
      <w:r w:rsidRPr="00573BDD">
        <w:t>The parameters defined in table 4.7.2.3</w:t>
      </w:r>
      <w:r w:rsidRPr="00573BDD">
        <w:noBreakHyphen/>
        <w:t>1 below shall be included in UE data reports submitted by data collection clients to the Data Collection AF instantiated in the 5GMS AF in addition to the baseline parameters defined in clause 4.6.4 of TS 26.531 [22] that are marked below with a grey background.</w:t>
      </w:r>
    </w:p>
    <w:p w14:paraId="52D6E79A" w14:textId="77777777" w:rsidR="00E21A7D" w:rsidRPr="00573BDD" w:rsidRDefault="00E21A7D" w:rsidP="00E21A7D">
      <w:pPr>
        <w:pStyle w:val="TH"/>
      </w:pPr>
      <w:bookmarkStart w:id="232" w:name="_CRTable4_7_2_31"/>
      <w:r w:rsidRPr="00573BDD">
        <w:t>Table </w:t>
      </w:r>
      <w:bookmarkEnd w:id="232"/>
      <w:r w:rsidRPr="00573BDD">
        <w:t>4.7.2.3</w:t>
      </w:r>
      <w:r w:rsidRPr="00573BDD">
        <w:noBreakHyphen/>
        <w:t>1: 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1D7391DE" w14:textId="77777777" w:rsidTr="003F6809">
        <w:tc>
          <w:tcPr>
            <w:tcW w:w="2122" w:type="dxa"/>
            <w:shd w:val="clear" w:color="auto" w:fill="BFBFBF"/>
          </w:tcPr>
          <w:p w14:paraId="197FE032" w14:textId="77777777" w:rsidR="00E21A7D" w:rsidRPr="00573BDD" w:rsidRDefault="00E21A7D" w:rsidP="003F6809">
            <w:pPr>
              <w:pStyle w:val="TAH"/>
            </w:pPr>
            <w:r w:rsidRPr="00573BDD">
              <w:t>Parameter</w:t>
            </w:r>
          </w:p>
        </w:tc>
        <w:tc>
          <w:tcPr>
            <w:tcW w:w="1275" w:type="dxa"/>
            <w:shd w:val="clear" w:color="auto" w:fill="BFBFBF"/>
          </w:tcPr>
          <w:p w14:paraId="59C89FE0" w14:textId="77777777" w:rsidR="00E21A7D" w:rsidRPr="00573BDD" w:rsidRDefault="00E21A7D" w:rsidP="003F6809">
            <w:pPr>
              <w:pStyle w:val="TAH"/>
            </w:pPr>
            <w:r w:rsidRPr="00573BDD">
              <w:t>Cardinality</w:t>
            </w:r>
          </w:p>
        </w:tc>
        <w:tc>
          <w:tcPr>
            <w:tcW w:w="6232" w:type="dxa"/>
            <w:shd w:val="clear" w:color="auto" w:fill="BFBFBF"/>
          </w:tcPr>
          <w:p w14:paraId="00AA39AF" w14:textId="77777777" w:rsidR="00E21A7D" w:rsidRPr="00573BDD" w:rsidRDefault="00E21A7D" w:rsidP="003F6809">
            <w:pPr>
              <w:pStyle w:val="TAH"/>
            </w:pPr>
            <w:r w:rsidRPr="00573BDD">
              <w:t>Description</w:t>
            </w:r>
          </w:p>
        </w:tc>
      </w:tr>
      <w:tr w:rsidR="00E21A7D" w:rsidRPr="00573BDD" w14:paraId="3995ECB5" w14:textId="77777777" w:rsidTr="003F6809">
        <w:tc>
          <w:tcPr>
            <w:tcW w:w="2122" w:type="dxa"/>
            <w:shd w:val="clear" w:color="auto" w:fill="A6A6A6" w:themeFill="background1" w:themeFillShade="A6"/>
          </w:tcPr>
          <w:p w14:paraId="75AFBA54"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718C1532" w14:textId="77777777" w:rsidR="00E21A7D" w:rsidRPr="00573BDD" w:rsidRDefault="00E21A7D" w:rsidP="003F6809">
            <w:pPr>
              <w:pStyle w:val="TAC"/>
            </w:pPr>
            <w:r w:rsidRPr="00573BDD">
              <w:t>1..1</w:t>
            </w:r>
          </w:p>
        </w:tc>
        <w:tc>
          <w:tcPr>
            <w:tcW w:w="6232" w:type="dxa"/>
            <w:shd w:val="clear" w:color="auto" w:fill="A6A6A6" w:themeFill="background1" w:themeFillShade="A6"/>
          </w:tcPr>
          <w:p w14:paraId="26161E52" w14:textId="77777777" w:rsidR="00E21A7D" w:rsidRPr="00573BDD" w:rsidRDefault="00E21A7D" w:rsidP="003F6809">
            <w:pPr>
              <w:pStyle w:val="TAL"/>
            </w:pPr>
            <w:r w:rsidRPr="00573BDD">
              <w:t>Identifying the application to which the UE data report pertains.</w:t>
            </w:r>
          </w:p>
        </w:tc>
      </w:tr>
      <w:tr w:rsidR="00E21A7D" w:rsidRPr="00573BDD"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Pr="00573BDD" w:rsidRDefault="00E21A7D" w:rsidP="003F6809">
            <w:pPr>
              <w:pStyle w:val="TAL"/>
            </w:pPr>
            <w:r w:rsidRPr="00573BDD">
              <w:t>Expedite directive</w:t>
            </w:r>
          </w:p>
        </w:tc>
        <w:tc>
          <w:tcPr>
            <w:tcW w:w="1275" w:type="dxa"/>
            <w:tcBorders>
              <w:bottom w:val="double" w:sz="4" w:space="0" w:color="auto"/>
            </w:tcBorders>
            <w:shd w:val="clear" w:color="auto" w:fill="A6A6A6" w:themeFill="background1" w:themeFillShade="A6"/>
          </w:tcPr>
          <w:p w14:paraId="5FB14F7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3043457A"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596D2CB7" w14:textId="77777777" w:rsidTr="003F6809">
        <w:tc>
          <w:tcPr>
            <w:tcW w:w="2122" w:type="dxa"/>
            <w:tcBorders>
              <w:top w:val="double" w:sz="4" w:space="0" w:color="auto"/>
            </w:tcBorders>
            <w:shd w:val="clear" w:color="auto" w:fill="FFFFFF" w:themeFill="background1"/>
          </w:tcPr>
          <w:p w14:paraId="1E92392C" w14:textId="77777777" w:rsidR="00E21A7D" w:rsidRPr="00573BDD" w:rsidRDefault="00E21A7D" w:rsidP="003F6809">
            <w:pPr>
              <w:pStyle w:val="TAL"/>
            </w:pPr>
            <w:r w:rsidRPr="00573BDD">
              <w:t>Date-time</w:t>
            </w:r>
          </w:p>
        </w:tc>
        <w:tc>
          <w:tcPr>
            <w:tcW w:w="1275" w:type="dxa"/>
            <w:tcBorders>
              <w:top w:val="double" w:sz="4" w:space="0" w:color="auto"/>
            </w:tcBorders>
            <w:shd w:val="clear" w:color="auto" w:fill="FFFFFF" w:themeFill="background1"/>
          </w:tcPr>
          <w:p w14:paraId="6AA80D58"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C14EA4B" w14:textId="77777777" w:rsidR="00E21A7D" w:rsidRPr="00573BDD" w:rsidRDefault="00E21A7D" w:rsidP="003F6809">
            <w:pPr>
              <w:pStyle w:val="TAL"/>
            </w:pPr>
            <w:r w:rsidRPr="00573BDD">
              <w:t>The date and time of the media streaming interaction.</w:t>
            </w:r>
          </w:p>
        </w:tc>
      </w:tr>
      <w:tr w:rsidR="00E21A7D" w:rsidRPr="00573BDD" w14:paraId="0DDA0E57" w14:textId="77777777" w:rsidTr="003F6809">
        <w:tc>
          <w:tcPr>
            <w:tcW w:w="2122" w:type="dxa"/>
          </w:tcPr>
          <w:p w14:paraId="4C5950C8" w14:textId="77777777" w:rsidR="00E21A7D" w:rsidRPr="00573BDD" w:rsidRDefault="00E21A7D" w:rsidP="003F6809">
            <w:pPr>
              <w:pStyle w:val="TAL"/>
            </w:pPr>
            <w:r w:rsidRPr="00573BDD">
              <w:t>UE identity</w:t>
            </w:r>
          </w:p>
        </w:tc>
        <w:tc>
          <w:tcPr>
            <w:tcW w:w="1275" w:type="dxa"/>
          </w:tcPr>
          <w:p w14:paraId="197CDC81" w14:textId="77777777" w:rsidR="00E21A7D" w:rsidRPr="00573BDD" w:rsidRDefault="00E21A7D" w:rsidP="003F6809">
            <w:pPr>
              <w:pStyle w:val="TAC"/>
            </w:pPr>
            <w:r w:rsidRPr="00573BDD">
              <w:t>1..1</w:t>
            </w:r>
          </w:p>
        </w:tc>
        <w:tc>
          <w:tcPr>
            <w:tcW w:w="6232" w:type="dxa"/>
          </w:tcPr>
          <w:p w14:paraId="6623FE27" w14:textId="77777777" w:rsidR="00E21A7D" w:rsidRPr="00573BDD" w:rsidRDefault="00E21A7D" w:rsidP="003F6809">
            <w:pPr>
              <w:pStyle w:val="TAL"/>
            </w:pPr>
            <w:r w:rsidRPr="00573BDD">
              <w:t>A unique identifier of the UE accessing the 5GMSd AS, such as its GPSI or the source IP address and port number of the Media Stream Handler at reference point M4.</w:t>
            </w:r>
          </w:p>
        </w:tc>
      </w:tr>
      <w:tr w:rsidR="00E21A7D" w:rsidRPr="00573BDD" w14:paraId="0A8B55CC" w14:textId="77777777" w:rsidTr="003F6809">
        <w:tc>
          <w:tcPr>
            <w:tcW w:w="2122" w:type="dxa"/>
          </w:tcPr>
          <w:p w14:paraId="0164CFDD" w14:textId="77777777" w:rsidR="00E21A7D" w:rsidRPr="00573BDD" w:rsidRDefault="00E21A7D" w:rsidP="003F6809">
            <w:pPr>
              <w:pStyle w:val="TAL"/>
            </w:pPr>
            <w:r w:rsidRPr="00573BDD">
              <w:t>Media delivery session identifier</w:t>
            </w:r>
          </w:p>
        </w:tc>
        <w:tc>
          <w:tcPr>
            <w:tcW w:w="1275" w:type="dxa"/>
          </w:tcPr>
          <w:p w14:paraId="138703DD" w14:textId="77777777" w:rsidR="00E21A7D" w:rsidRPr="00573BDD" w:rsidRDefault="00E21A7D" w:rsidP="003F6809">
            <w:pPr>
              <w:pStyle w:val="TAC"/>
            </w:pPr>
            <w:r w:rsidRPr="00573BDD">
              <w:t>1..1</w:t>
            </w:r>
          </w:p>
        </w:tc>
        <w:tc>
          <w:tcPr>
            <w:tcW w:w="6232" w:type="dxa"/>
          </w:tcPr>
          <w:p w14:paraId="3DAC0011"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1B4E38D4" w14:textId="77777777" w:rsidTr="003F6809">
        <w:tc>
          <w:tcPr>
            <w:tcW w:w="2122" w:type="dxa"/>
          </w:tcPr>
          <w:p w14:paraId="1E67252A" w14:textId="77777777" w:rsidR="00E21A7D" w:rsidRPr="00573BDD" w:rsidRDefault="00E21A7D" w:rsidP="003F6809">
            <w:pPr>
              <w:pStyle w:val="TAL"/>
            </w:pPr>
            <w:r w:rsidRPr="00573BDD">
              <w:t>Data Network Name</w:t>
            </w:r>
          </w:p>
        </w:tc>
        <w:tc>
          <w:tcPr>
            <w:tcW w:w="1275" w:type="dxa"/>
          </w:tcPr>
          <w:p w14:paraId="76097C9E" w14:textId="77777777" w:rsidR="00E21A7D" w:rsidRPr="00573BDD" w:rsidRDefault="00E21A7D" w:rsidP="003F6809">
            <w:pPr>
              <w:pStyle w:val="TAC"/>
            </w:pPr>
            <w:r w:rsidRPr="00573BDD">
              <w:t>0..1</w:t>
            </w:r>
          </w:p>
        </w:tc>
        <w:tc>
          <w:tcPr>
            <w:tcW w:w="6232" w:type="dxa"/>
          </w:tcPr>
          <w:p w14:paraId="64FEBAB9" w14:textId="77777777" w:rsidR="00E21A7D" w:rsidRPr="00573BDD" w:rsidRDefault="00E21A7D" w:rsidP="003F6809">
            <w:pPr>
              <w:pStyle w:val="TAL"/>
            </w:pPr>
            <w:r w:rsidRPr="00573BDD">
              <w:t>Identifying the Data Network of the M4 media streaming session.</w:t>
            </w:r>
          </w:p>
        </w:tc>
      </w:tr>
      <w:tr w:rsidR="00E21A7D" w:rsidRPr="00573BDD" w14:paraId="79667AE8" w14:textId="77777777" w:rsidTr="003F6809">
        <w:tc>
          <w:tcPr>
            <w:tcW w:w="2122" w:type="dxa"/>
          </w:tcPr>
          <w:p w14:paraId="22E6ECE4" w14:textId="77777777" w:rsidR="00E21A7D" w:rsidRPr="00573BDD" w:rsidRDefault="00E21A7D" w:rsidP="003F6809">
            <w:pPr>
              <w:pStyle w:val="TAL"/>
            </w:pPr>
            <w:r w:rsidRPr="00573BDD">
              <w:t>Slice identification</w:t>
            </w:r>
          </w:p>
        </w:tc>
        <w:tc>
          <w:tcPr>
            <w:tcW w:w="1275" w:type="dxa"/>
          </w:tcPr>
          <w:p w14:paraId="101AB26F" w14:textId="77777777" w:rsidR="00E21A7D" w:rsidRPr="00573BDD" w:rsidRDefault="00E21A7D" w:rsidP="003F6809">
            <w:pPr>
              <w:pStyle w:val="TAC"/>
            </w:pPr>
            <w:r w:rsidRPr="00573BDD">
              <w:t>0..1</w:t>
            </w:r>
          </w:p>
        </w:tc>
        <w:tc>
          <w:tcPr>
            <w:tcW w:w="6232" w:type="dxa"/>
          </w:tcPr>
          <w:p w14:paraId="6B3C0A5D" w14:textId="77777777" w:rsidR="00E21A7D" w:rsidRPr="00573BDD" w:rsidRDefault="00E21A7D" w:rsidP="003F6809">
            <w:pPr>
              <w:pStyle w:val="TAL"/>
            </w:pPr>
            <w:r w:rsidRPr="00573BDD">
              <w:t>The S-NSSAI identifying the Network Slice of the M4 media streaming session.</w:t>
            </w:r>
          </w:p>
        </w:tc>
      </w:tr>
      <w:tr w:rsidR="00E21A7D" w:rsidRPr="00573BDD" w14:paraId="7000C58F" w14:textId="77777777" w:rsidTr="003F6809">
        <w:tc>
          <w:tcPr>
            <w:tcW w:w="2122" w:type="dxa"/>
          </w:tcPr>
          <w:p w14:paraId="6B86107D" w14:textId="77777777" w:rsidR="00E21A7D" w:rsidRPr="00573BDD" w:rsidRDefault="00E21A7D" w:rsidP="003F6809">
            <w:pPr>
              <w:pStyle w:val="TAL"/>
            </w:pPr>
            <w:r w:rsidRPr="00573BDD">
              <w:t>UE location</w:t>
            </w:r>
          </w:p>
        </w:tc>
        <w:tc>
          <w:tcPr>
            <w:tcW w:w="1275" w:type="dxa"/>
          </w:tcPr>
          <w:p w14:paraId="11336F25" w14:textId="77777777" w:rsidR="00E21A7D" w:rsidRPr="00573BDD" w:rsidRDefault="00E21A7D" w:rsidP="003F6809">
            <w:pPr>
              <w:pStyle w:val="TAC"/>
            </w:pPr>
            <w:r w:rsidRPr="00573BDD">
              <w:t>0..1</w:t>
            </w:r>
          </w:p>
        </w:tc>
        <w:tc>
          <w:tcPr>
            <w:tcW w:w="6232" w:type="dxa"/>
          </w:tcPr>
          <w:p w14:paraId="7D3B88EC" w14:textId="77777777" w:rsidR="00E21A7D" w:rsidRPr="00573BDD" w:rsidRDefault="00E21A7D" w:rsidP="003F6809">
            <w:pPr>
              <w:pStyle w:val="TAL"/>
            </w:pPr>
            <w:r w:rsidRPr="00573BDD">
              <w:t>The location of the UE for the data sample described by this record.</w:t>
            </w:r>
          </w:p>
        </w:tc>
      </w:tr>
    </w:tbl>
    <w:p w14:paraId="68A7FAA7" w14:textId="77777777" w:rsidR="00E21A7D" w:rsidRPr="00573BDD" w:rsidRDefault="00E21A7D" w:rsidP="00E21A7D"/>
    <w:p w14:paraId="0F47D4AD" w14:textId="77777777" w:rsidR="00E21A7D" w:rsidRPr="00573BDD" w:rsidRDefault="00E21A7D" w:rsidP="00E21A7D">
      <w:pPr>
        <w:pStyle w:val="Heading4"/>
      </w:pPr>
      <w:bookmarkStart w:id="233" w:name="_CR4_7_2_4"/>
      <w:bookmarkStart w:id="234" w:name="_Toc194063279"/>
      <w:bookmarkEnd w:id="233"/>
      <w:r w:rsidRPr="00573BDD">
        <w:t>4.7.2.4</w:t>
      </w:r>
      <w:r w:rsidRPr="00573BDD">
        <w:tab/>
        <w:t>UE data reporting parameters for media streaming access activity</w:t>
      </w:r>
      <w:bookmarkEnd w:id="234"/>
    </w:p>
    <w:p w14:paraId="51B6BBED" w14:textId="77777777" w:rsidR="00E21A7D" w:rsidRPr="00573BDD" w:rsidRDefault="00E21A7D" w:rsidP="00E21A7D">
      <w:pPr>
        <w:keepNext/>
        <w:keepLines/>
      </w:pPr>
      <w:r w:rsidRPr="00573BDD">
        <w:t>UE data reports for downlink media streaming access activity shall include the parameters specified in table 4.7.2.4-1 below in addition to the baseline parameters defined in clause 4.7.2.3 that are marked below with a grey background.</w:t>
      </w:r>
    </w:p>
    <w:p w14:paraId="6A544D16" w14:textId="77777777" w:rsidR="00E21A7D" w:rsidRPr="00573BDD" w:rsidRDefault="00E21A7D" w:rsidP="00E21A7D">
      <w:pPr>
        <w:pStyle w:val="TH"/>
      </w:pPr>
      <w:r w:rsidRPr="00573BDD">
        <w:t>Table 4.7.2.4-1: Downlink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7D5D5D5F" w14:textId="77777777" w:rsidTr="003F6809">
        <w:tc>
          <w:tcPr>
            <w:tcW w:w="2122" w:type="dxa"/>
            <w:shd w:val="clear" w:color="auto" w:fill="BFBFBF"/>
          </w:tcPr>
          <w:p w14:paraId="3F1E249A" w14:textId="77777777" w:rsidR="00E21A7D" w:rsidRPr="00573BDD" w:rsidRDefault="00E21A7D" w:rsidP="003F6809">
            <w:pPr>
              <w:pStyle w:val="TAH"/>
            </w:pPr>
            <w:r w:rsidRPr="00573BDD">
              <w:t>Parameter</w:t>
            </w:r>
          </w:p>
        </w:tc>
        <w:tc>
          <w:tcPr>
            <w:tcW w:w="1275" w:type="dxa"/>
            <w:shd w:val="clear" w:color="auto" w:fill="BFBFBF"/>
          </w:tcPr>
          <w:p w14:paraId="026EF919" w14:textId="77777777" w:rsidR="00E21A7D" w:rsidRPr="00573BDD" w:rsidRDefault="00E21A7D" w:rsidP="003F6809">
            <w:pPr>
              <w:pStyle w:val="TAH"/>
            </w:pPr>
            <w:r w:rsidRPr="00573BDD">
              <w:t>Cardinality</w:t>
            </w:r>
          </w:p>
        </w:tc>
        <w:tc>
          <w:tcPr>
            <w:tcW w:w="6232" w:type="dxa"/>
            <w:shd w:val="clear" w:color="auto" w:fill="BFBFBF"/>
          </w:tcPr>
          <w:p w14:paraId="7656DCB1" w14:textId="77777777" w:rsidR="00E21A7D" w:rsidRPr="00573BDD" w:rsidRDefault="00E21A7D" w:rsidP="003F6809">
            <w:pPr>
              <w:pStyle w:val="TAH"/>
            </w:pPr>
            <w:r w:rsidRPr="00573BDD">
              <w:t>Description</w:t>
            </w:r>
          </w:p>
        </w:tc>
      </w:tr>
      <w:tr w:rsidR="00E21A7D" w:rsidRPr="00573BDD" w14:paraId="50EE221A" w14:textId="77777777" w:rsidTr="003F6809">
        <w:tc>
          <w:tcPr>
            <w:tcW w:w="2122" w:type="dxa"/>
            <w:shd w:val="clear" w:color="auto" w:fill="A6A6A6" w:themeFill="background1" w:themeFillShade="A6"/>
          </w:tcPr>
          <w:p w14:paraId="01D40C03"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EDD845D" w14:textId="77777777" w:rsidR="00E21A7D" w:rsidRPr="00573BDD" w:rsidRDefault="00E21A7D" w:rsidP="003F6809">
            <w:pPr>
              <w:pStyle w:val="TAC"/>
            </w:pPr>
            <w:r w:rsidRPr="00573BDD">
              <w:t>1..1</w:t>
            </w:r>
          </w:p>
        </w:tc>
        <w:tc>
          <w:tcPr>
            <w:tcW w:w="6232" w:type="dxa"/>
            <w:shd w:val="clear" w:color="auto" w:fill="A6A6A6" w:themeFill="background1" w:themeFillShade="A6"/>
          </w:tcPr>
          <w:p w14:paraId="532BC33F" w14:textId="77777777" w:rsidR="00E21A7D" w:rsidRPr="00573BDD" w:rsidRDefault="00E21A7D" w:rsidP="003F6809">
            <w:pPr>
              <w:pStyle w:val="TAL"/>
            </w:pPr>
            <w:r w:rsidRPr="00573BDD">
              <w:t>Identifying the application to which the UE data report pertains.</w:t>
            </w:r>
          </w:p>
        </w:tc>
      </w:tr>
      <w:tr w:rsidR="00E21A7D" w:rsidRPr="00573BDD" w14:paraId="27B3E265" w14:textId="77777777" w:rsidTr="003F6809">
        <w:tc>
          <w:tcPr>
            <w:tcW w:w="2122" w:type="dxa"/>
            <w:shd w:val="clear" w:color="auto" w:fill="A6A6A6" w:themeFill="background1" w:themeFillShade="A6"/>
          </w:tcPr>
          <w:p w14:paraId="5A9F0D98"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22D96B5E" w14:textId="77777777" w:rsidR="00E21A7D" w:rsidRPr="00573BDD" w:rsidRDefault="00E21A7D" w:rsidP="003F6809">
            <w:pPr>
              <w:pStyle w:val="TAC"/>
            </w:pPr>
            <w:r w:rsidRPr="00573BDD">
              <w:t>0..1</w:t>
            </w:r>
          </w:p>
        </w:tc>
        <w:tc>
          <w:tcPr>
            <w:tcW w:w="6232" w:type="dxa"/>
            <w:shd w:val="clear" w:color="auto" w:fill="FFFFFF" w:themeFill="background1"/>
          </w:tcPr>
          <w:p w14:paraId="09F8C540" w14:textId="77777777" w:rsidR="00E21A7D" w:rsidRPr="00573BDD" w:rsidRDefault="00E21A7D" w:rsidP="003F6809">
            <w:pPr>
              <w:pStyle w:val="TAL"/>
            </w:pPr>
            <w:r w:rsidRPr="00573BDD">
              <w:t>An indication that the report contains UE data requiring expedited processing by the Data Collection AF instantiated in the 5GMSd AF.</w:t>
            </w:r>
          </w:p>
        </w:tc>
      </w:tr>
      <w:tr w:rsidR="00E21A7D" w:rsidRPr="00573BDD" w14:paraId="79BD6763" w14:textId="77777777" w:rsidTr="003F6809">
        <w:tc>
          <w:tcPr>
            <w:tcW w:w="2122" w:type="dxa"/>
            <w:shd w:val="clear" w:color="auto" w:fill="A6A6A6" w:themeFill="background1" w:themeFillShade="A6"/>
          </w:tcPr>
          <w:p w14:paraId="3B0114BC"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3385342F" w14:textId="77777777" w:rsidR="00E21A7D" w:rsidRPr="00573BDD" w:rsidRDefault="00E21A7D" w:rsidP="003F6809">
            <w:pPr>
              <w:pStyle w:val="TAC"/>
            </w:pPr>
            <w:r w:rsidRPr="00573BDD">
              <w:t>1..1</w:t>
            </w:r>
          </w:p>
        </w:tc>
        <w:tc>
          <w:tcPr>
            <w:tcW w:w="6232" w:type="dxa"/>
            <w:shd w:val="clear" w:color="auto" w:fill="FFFFFF" w:themeFill="background1"/>
          </w:tcPr>
          <w:p w14:paraId="182FB848" w14:textId="77777777" w:rsidR="00E21A7D" w:rsidRPr="00573BDD" w:rsidRDefault="00E21A7D" w:rsidP="003F6809">
            <w:pPr>
              <w:pStyle w:val="TAL"/>
            </w:pPr>
            <w:r w:rsidRPr="00573BDD">
              <w:t>The date and time of the downlink media streaming access.</w:t>
            </w:r>
          </w:p>
        </w:tc>
      </w:tr>
      <w:tr w:rsidR="00E21A7D" w:rsidRPr="00573BDD" w14:paraId="77CC122A" w14:textId="77777777" w:rsidTr="003F6809">
        <w:tc>
          <w:tcPr>
            <w:tcW w:w="2122" w:type="dxa"/>
            <w:shd w:val="clear" w:color="auto" w:fill="A6A6A6" w:themeFill="background1" w:themeFillShade="A6"/>
          </w:tcPr>
          <w:p w14:paraId="72343A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8C36B3B" w14:textId="77777777" w:rsidR="00E21A7D" w:rsidRPr="00573BDD" w:rsidRDefault="00E21A7D" w:rsidP="003F6809">
            <w:pPr>
              <w:pStyle w:val="TAC"/>
            </w:pPr>
            <w:r w:rsidRPr="00573BDD">
              <w:t>1..1</w:t>
            </w:r>
          </w:p>
        </w:tc>
        <w:tc>
          <w:tcPr>
            <w:tcW w:w="6232" w:type="dxa"/>
            <w:shd w:val="clear" w:color="auto" w:fill="FFFFFF" w:themeFill="background1"/>
          </w:tcPr>
          <w:p w14:paraId="5BF597C4" w14:textId="77777777" w:rsidR="00E21A7D" w:rsidRPr="00573BDD" w:rsidRDefault="00E21A7D" w:rsidP="003F6809">
            <w:pPr>
              <w:pStyle w:val="TAL"/>
            </w:pPr>
            <w:r w:rsidRPr="00573BDD">
              <w:t>A unique identifier of the UE accessing the 5GMSd AS, such as its GPSI or the source IP address and port number of the Media Player at reference point M4d.</w:t>
            </w:r>
          </w:p>
        </w:tc>
      </w:tr>
      <w:tr w:rsidR="00E21A7D" w:rsidRPr="00573BDD" w14:paraId="61755A4A" w14:textId="77777777" w:rsidTr="003F6809">
        <w:tc>
          <w:tcPr>
            <w:tcW w:w="2122" w:type="dxa"/>
            <w:shd w:val="clear" w:color="auto" w:fill="A6A6A6" w:themeFill="background1" w:themeFillShade="A6"/>
          </w:tcPr>
          <w:p w14:paraId="6AE1DEE6"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76311151" w14:textId="77777777" w:rsidR="00E21A7D" w:rsidRPr="00573BDD" w:rsidRDefault="00E21A7D" w:rsidP="003F6809">
            <w:pPr>
              <w:pStyle w:val="TAC"/>
            </w:pPr>
            <w:r w:rsidRPr="00573BDD">
              <w:t>1..1</w:t>
            </w:r>
          </w:p>
        </w:tc>
        <w:tc>
          <w:tcPr>
            <w:tcW w:w="6232" w:type="dxa"/>
            <w:shd w:val="clear" w:color="auto" w:fill="FFFFFF" w:themeFill="background1"/>
          </w:tcPr>
          <w:p w14:paraId="537242B1" w14:textId="77777777" w:rsidR="00E21A7D" w:rsidRPr="00573BDD" w:rsidRDefault="00E21A7D" w:rsidP="003F6809">
            <w:pPr>
              <w:pStyle w:val="TAL"/>
            </w:pPr>
            <w:r w:rsidRPr="00573BDD">
              <w:t>A value nominated by the Media Session Handler and indicated by the Media Player in the M4d request that uniquely identifies the media streaming session, or otherwise an identifier nominated by the 5GMSd AS for the HTTP session on which the Media Player request was received for this downlink media streaming access.</w:t>
            </w:r>
          </w:p>
        </w:tc>
      </w:tr>
      <w:tr w:rsidR="00E21A7D" w:rsidRPr="00573BDD" w14:paraId="2C2BF0B3" w14:textId="77777777" w:rsidTr="003F6809">
        <w:tc>
          <w:tcPr>
            <w:tcW w:w="2122" w:type="dxa"/>
            <w:shd w:val="clear" w:color="auto" w:fill="A6A6A6" w:themeFill="background1" w:themeFillShade="A6"/>
          </w:tcPr>
          <w:p w14:paraId="6E15A87D"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4FEDBAEC" w14:textId="77777777" w:rsidR="00E21A7D" w:rsidRPr="00573BDD" w:rsidRDefault="00E21A7D" w:rsidP="003F6809">
            <w:pPr>
              <w:pStyle w:val="TAC"/>
            </w:pPr>
            <w:r w:rsidRPr="00573BDD">
              <w:t>0..1</w:t>
            </w:r>
          </w:p>
        </w:tc>
        <w:tc>
          <w:tcPr>
            <w:tcW w:w="6232" w:type="dxa"/>
            <w:shd w:val="clear" w:color="auto" w:fill="FFFFFF" w:themeFill="background1"/>
          </w:tcPr>
          <w:p w14:paraId="6E28BEC8" w14:textId="77777777" w:rsidR="00E21A7D" w:rsidRPr="00573BDD" w:rsidRDefault="00E21A7D" w:rsidP="003F6809">
            <w:pPr>
              <w:pStyle w:val="TAL"/>
            </w:pPr>
            <w:r w:rsidRPr="00573BDD">
              <w:t>Identifying the Data Network of the M4d downlink media streaming session.</w:t>
            </w:r>
          </w:p>
        </w:tc>
      </w:tr>
      <w:tr w:rsidR="00E21A7D" w:rsidRPr="00573BDD" w14:paraId="6F2383F8" w14:textId="77777777" w:rsidTr="003F6809">
        <w:tc>
          <w:tcPr>
            <w:tcW w:w="2122" w:type="dxa"/>
            <w:shd w:val="clear" w:color="auto" w:fill="A6A6A6" w:themeFill="background1" w:themeFillShade="A6"/>
          </w:tcPr>
          <w:p w14:paraId="2CBDC830"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07B5A605" w14:textId="77777777" w:rsidR="00E21A7D" w:rsidRPr="00573BDD" w:rsidRDefault="00E21A7D" w:rsidP="003F6809">
            <w:pPr>
              <w:pStyle w:val="TAC"/>
            </w:pPr>
            <w:r w:rsidRPr="00573BDD">
              <w:t>0..1</w:t>
            </w:r>
          </w:p>
        </w:tc>
        <w:tc>
          <w:tcPr>
            <w:tcW w:w="6232" w:type="dxa"/>
            <w:shd w:val="clear" w:color="auto" w:fill="FFFFFF" w:themeFill="background1"/>
          </w:tcPr>
          <w:p w14:paraId="5EAEB35B" w14:textId="77777777" w:rsidR="00E21A7D" w:rsidRPr="00573BDD" w:rsidRDefault="00E21A7D" w:rsidP="003F6809">
            <w:pPr>
              <w:pStyle w:val="TAL"/>
            </w:pPr>
            <w:r w:rsidRPr="00573BDD">
              <w:t>The S-NSSAI identifying the Network Slice of the M4d downlink media streaming session.</w:t>
            </w:r>
          </w:p>
        </w:tc>
      </w:tr>
      <w:tr w:rsidR="00E21A7D" w:rsidRPr="00573BDD"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25F8546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42CBAF2A" w14:textId="77777777" w:rsidR="00E21A7D" w:rsidRPr="00573BDD" w:rsidRDefault="00E21A7D" w:rsidP="003F6809">
            <w:pPr>
              <w:pStyle w:val="TAL"/>
            </w:pPr>
            <w:r w:rsidRPr="00573BDD">
              <w:t>The location of the UE when media was downloaded from the 5GMSd AS.</w:t>
            </w:r>
          </w:p>
        </w:tc>
      </w:tr>
      <w:tr w:rsidR="00E21A7D" w:rsidRPr="00573BDD" w14:paraId="13126E07" w14:textId="77777777" w:rsidTr="003F6809">
        <w:tc>
          <w:tcPr>
            <w:tcW w:w="2122" w:type="dxa"/>
            <w:tcBorders>
              <w:top w:val="double" w:sz="4" w:space="0" w:color="auto"/>
            </w:tcBorders>
            <w:shd w:val="clear" w:color="auto" w:fill="FFFFFF" w:themeFill="background1"/>
          </w:tcPr>
          <w:p w14:paraId="2E208C0C" w14:textId="77777777" w:rsidR="00E21A7D" w:rsidRPr="00573BDD" w:rsidRDefault="00E21A7D" w:rsidP="003F6809">
            <w:pPr>
              <w:pStyle w:val="TAL"/>
            </w:pPr>
            <w:r w:rsidRPr="00573BDD">
              <w:t>5GMSd AS service endpoint</w:t>
            </w:r>
          </w:p>
        </w:tc>
        <w:tc>
          <w:tcPr>
            <w:tcW w:w="1275" w:type="dxa"/>
            <w:tcBorders>
              <w:top w:val="double" w:sz="4" w:space="0" w:color="auto"/>
            </w:tcBorders>
            <w:shd w:val="clear" w:color="auto" w:fill="FFFFFF" w:themeFill="background1"/>
          </w:tcPr>
          <w:p w14:paraId="31A9613B"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A03E91A" w14:textId="77777777" w:rsidR="00E21A7D" w:rsidRPr="00573BDD" w:rsidRDefault="00E21A7D" w:rsidP="003F6809">
            <w:pPr>
              <w:pStyle w:val="TAL"/>
            </w:pPr>
            <w:r w:rsidRPr="00573BDD">
              <w:t>The service endpoint on the 5GMSd AS to which the Media Player is connected for this access, such as the server IP address and port number.</w:t>
            </w:r>
          </w:p>
        </w:tc>
      </w:tr>
      <w:tr w:rsidR="00E21A7D" w:rsidRPr="00573BDD" w14:paraId="7BFEEB43" w14:textId="77777777" w:rsidTr="003F6809">
        <w:tc>
          <w:tcPr>
            <w:tcW w:w="2122" w:type="dxa"/>
          </w:tcPr>
          <w:p w14:paraId="4513C561" w14:textId="77777777" w:rsidR="00E21A7D" w:rsidRPr="00573BDD" w:rsidRDefault="00E21A7D" w:rsidP="003F6809">
            <w:pPr>
              <w:pStyle w:val="TAL"/>
            </w:pPr>
            <w:r w:rsidRPr="00573BDD">
              <w:t>HTTP request method</w:t>
            </w:r>
          </w:p>
        </w:tc>
        <w:tc>
          <w:tcPr>
            <w:tcW w:w="1275" w:type="dxa"/>
          </w:tcPr>
          <w:p w14:paraId="2287F4FB" w14:textId="77777777" w:rsidR="00E21A7D" w:rsidRPr="00573BDD" w:rsidRDefault="00E21A7D" w:rsidP="003F6809">
            <w:pPr>
              <w:pStyle w:val="TAC"/>
            </w:pPr>
            <w:r w:rsidRPr="00573BDD">
              <w:t>1..1</w:t>
            </w:r>
          </w:p>
        </w:tc>
        <w:tc>
          <w:tcPr>
            <w:tcW w:w="6232" w:type="dxa"/>
          </w:tcPr>
          <w:p w14:paraId="54CDF362" w14:textId="77777777" w:rsidR="00E21A7D" w:rsidRPr="00573BDD" w:rsidRDefault="00E21A7D" w:rsidP="003F6809">
            <w:pPr>
              <w:pStyle w:val="TAL"/>
            </w:pPr>
            <w:r w:rsidRPr="00573BDD">
              <w:t>The HTTP method used for this access.</w:t>
            </w:r>
          </w:p>
        </w:tc>
      </w:tr>
      <w:tr w:rsidR="00E21A7D" w:rsidRPr="00573BDD" w14:paraId="04C9FFED" w14:textId="77777777" w:rsidTr="003F6809">
        <w:tc>
          <w:tcPr>
            <w:tcW w:w="2122" w:type="dxa"/>
          </w:tcPr>
          <w:p w14:paraId="7D94626C" w14:textId="77777777" w:rsidR="00E21A7D" w:rsidRPr="00573BDD" w:rsidRDefault="00E21A7D" w:rsidP="003F6809">
            <w:pPr>
              <w:pStyle w:val="TAL"/>
            </w:pPr>
            <w:r w:rsidRPr="00573BDD">
              <w:t>HTTP request URL</w:t>
            </w:r>
          </w:p>
        </w:tc>
        <w:tc>
          <w:tcPr>
            <w:tcW w:w="1275" w:type="dxa"/>
          </w:tcPr>
          <w:p w14:paraId="4090B774" w14:textId="77777777" w:rsidR="00E21A7D" w:rsidRPr="00573BDD" w:rsidRDefault="00E21A7D" w:rsidP="003F6809">
            <w:pPr>
              <w:pStyle w:val="TAC"/>
            </w:pPr>
            <w:r w:rsidRPr="00573BDD">
              <w:t>1..1</w:t>
            </w:r>
          </w:p>
        </w:tc>
        <w:tc>
          <w:tcPr>
            <w:tcW w:w="6232" w:type="dxa"/>
          </w:tcPr>
          <w:p w14:paraId="0ADABE7A" w14:textId="77777777" w:rsidR="00E21A7D" w:rsidRPr="00573BDD" w:rsidRDefault="00E21A7D" w:rsidP="003F6809">
            <w:pPr>
              <w:pStyle w:val="TAL"/>
            </w:pPr>
            <w:r w:rsidRPr="00573BDD">
              <w:t>The URL requested by the Media Player for this access.</w:t>
            </w:r>
          </w:p>
        </w:tc>
      </w:tr>
      <w:tr w:rsidR="00E21A7D" w:rsidRPr="00573BDD" w14:paraId="69C3D205" w14:textId="77777777" w:rsidTr="003F6809">
        <w:tc>
          <w:tcPr>
            <w:tcW w:w="2122" w:type="dxa"/>
          </w:tcPr>
          <w:p w14:paraId="546BE403" w14:textId="77777777" w:rsidR="00E21A7D" w:rsidRPr="00573BDD" w:rsidRDefault="00E21A7D" w:rsidP="003F6809">
            <w:pPr>
              <w:pStyle w:val="TAL"/>
            </w:pPr>
            <w:r w:rsidRPr="00573BDD">
              <w:t>HTTP request version</w:t>
            </w:r>
          </w:p>
        </w:tc>
        <w:tc>
          <w:tcPr>
            <w:tcW w:w="1275" w:type="dxa"/>
          </w:tcPr>
          <w:p w14:paraId="4A173AC7" w14:textId="77777777" w:rsidR="00E21A7D" w:rsidRPr="00573BDD" w:rsidRDefault="00E21A7D" w:rsidP="003F6809">
            <w:pPr>
              <w:pStyle w:val="TAC"/>
            </w:pPr>
            <w:r w:rsidRPr="00573BDD">
              <w:t>1..1</w:t>
            </w:r>
          </w:p>
        </w:tc>
        <w:tc>
          <w:tcPr>
            <w:tcW w:w="6232" w:type="dxa"/>
          </w:tcPr>
          <w:p w14:paraId="7836CF83" w14:textId="77777777" w:rsidR="00E21A7D" w:rsidRPr="00573BDD" w:rsidRDefault="00E21A7D" w:rsidP="003F6809">
            <w:pPr>
              <w:pStyle w:val="TAL"/>
            </w:pPr>
            <w:r w:rsidRPr="00573BDD">
              <w:t>The HTTP version requested by the Media Player for this access.</w:t>
            </w:r>
          </w:p>
        </w:tc>
      </w:tr>
      <w:tr w:rsidR="00E21A7D" w:rsidRPr="00573BDD" w14:paraId="5C0C352E" w14:textId="77777777" w:rsidTr="003F6809">
        <w:tc>
          <w:tcPr>
            <w:tcW w:w="2122" w:type="dxa"/>
          </w:tcPr>
          <w:p w14:paraId="185CE65B" w14:textId="77777777" w:rsidR="00E21A7D" w:rsidRPr="00573BDD" w:rsidRDefault="00E21A7D" w:rsidP="003F6809">
            <w:pPr>
              <w:pStyle w:val="TAL"/>
            </w:pPr>
            <w:r w:rsidRPr="00573BDD">
              <w:t>HTTP request range</w:t>
            </w:r>
          </w:p>
        </w:tc>
        <w:tc>
          <w:tcPr>
            <w:tcW w:w="1275" w:type="dxa"/>
          </w:tcPr>
          <w:p w14:paraId="3EFDF10C" w14:textId="77777777" w:rsidR="00E21A7D" w:rsidRPr="00573BDD" w:rsidRDefault="00E21A7D" w:rsidP="003F6809">
            <w:pPr>
              <w:pStyle w:val="TAC"/>
            </w:pPr>
            <w:r w:rsidRPr="00573BDD">
              <w:t>0..1</w:t>
            </w:r>
          </w:p>
        </w:tc>
        <w:tc>
          <w:tcPr>
            <w:tcW w:w="6232" w:type="dxa"/>
          </w:tcPr>
          <w:p w14:paraId="2F1537D8" w14:textId="77777777" w:rsidR="00E21A7D" w:rsidRPr="00573BDD" w:rsidRDefault="00E21A7D" w:rsidP="003F6809">
            <w:pPr>
              <w:pStyle w:val="TAL"/>
            </w:pPr>
            <w:r w:rsidRPr="00573BDD">
              <w:t>The value of the Range HTTP request header, if present for this access.</w:t>
            </w:r>
          </w:p>
        </w:tc>
      </w:tr>
      <w:tr w:rsidR="00E21A7D" w:rsidRPr="00573BDD" w14:paraId="4E04036B" w14:textId="77777777" w:rsidTr="003F6809">
        <w:tc>
          <w:tcPr>
            <w:tcW w:w="2122" w:type="dxa"/>
          </w:tcPr>
          <w:p w14:paraId="5B610C23" w14:textId="77777777" w:rsidR="00E21A7D" w:rsidRPr="00573BDD" w:rsidRDefault="00E21A7D" w:rsidP="003F6809">
            <w:pPr>
              <w:pStyle w:val="TAL"/>
            </w:pPr>
            <w:r w:rsidRPr="00573BDD">
              <w:t>HTTP request size</w:t>
            </w:r>
          </w:p>
        </w:tc>
        <w:tc>
          <w:tcPr>
            <w:tcW w:w="1275" w:type="dxa"/>
          </w:tcPr>
          <w:p w14:paraId="351B802B" w14:textId="77777777" w:rsidR="00E21A7D" w:rsidRPr="00573BDD" w:rsidRDefault="00E21A7D" w:rsidP="003F6809">
            <w:pPr>
              <w:pStyle w:val="TAC"/>
            </w:pPr>
            <w:r w:rsidRPr="00573BDD">
              <w:t>1..1</w:t>
            </w:r>
          </w:p>
        </w:tc>
        <w:tc>
          <w:tcPr>
            <w:tcW w:w="6232" w:type="dxa"/>
          </w:tcPr>
          <w:p w14:paraId="7B10C936" w14:textId="77777777" w:rsidR="00E21A7D" w:rsidRPr="00573BDD" w:rsidRDefault="00E21A7D" w:rsidP="003F6809">
            <w:pPr>
              <w:pStyle w:val="TAL"/>
            </w:pPr>
            <w:r w:rsidRPr="00573BDD">
              <w:t>The total number of bytes in the HTTP client request message from the Media Player for this access.</w:t>
            </w:r>
          </w:p>
        </w:tc>
      </w:tr>
      <w:tr w:rsidR="00E21A7D" w:rsidRPr="00573BDD" w14:paraId="658B220D" w14:textId="77777777" w:rsidTr="003F6809">
        <w:tc>
          <w:tcPr>
            <w:tcW w:w="2122" w:type="dxa"/>
          </w:tcPr>
          <w:p w14:paraId="0B0401CE" w14:textId="77777777" w:rsidR="00E21A7D" w:rsidRPr="00573BDD" w:rsidRDefault="00E21A7D" w:rsidP="003F6809">
            <w:pPr>
              <w:pStyle w:val="TAL"/>
            </w:pPr>
            <w:r w:rsidRPr="00573BDD">
              <w:t>HTTP User Agent</w:t>
            </w:r>
          </w:p>
        </w:tc>
        <w:tc>
          <w:tcPr>
            <w:tcW w:w="1275" w:type="dxa"/>
          </w:tcPr>
          <w:p w14:paraId="33C5FED3" w14:textId="77777777" w:rsidR="00E21A7D" w:rsidRPr="00573BDD" w:rsidRDefault="00E21A7D" w:rsidP="003F6809">
            <w:pPr>
              <w:pStyle w:val="TAC"/>
            </w:pPr>
            <w:r w:rsidRPr="00573BDD">
              <w:t>0..1</w:t>
            </w:r>
          </w:p>
        </w:tc>
        <w:tc>
          <w:tcPr>
            <w:tcW w:w="6232" w:type="dxa"/>
          </w:tcPr>
          <w:p w14:paraId="4DCDA6F7" w14:textId="77777777" w:rsidR="00E21A7D" w:rsidRPr="00573BDD" w:rsidRDefault="00E21A7D" w:rsidP="003F6809">
            <w:pPr>
              <w:pStyle w:val="TAL"/>
            </w:pPr>
            <w:r w:rsidRPr="00573BDD">
              <w:t>A string describing the Media Player that made this access.</w:t>
            </w:r>
          </w:p>
        </w:tc>
      </w:tr>
      <w:tr w:rsidR="00E21A7D" w:rsidRPr="00573BDD" w14:paraId="26EFC71C" w14:textId="77777777" w:rsidTr="003F6809">
        <w:tc>
          <w:tcPr>
            <w:tcW w:w="2122" w:type="dxa"/>
          </w:tcPr>
          <w:p w14:paraId="25A64223" w14:textId="77777777" w:rsidR="00E21A7D" w:rsidRPr="00573BDD" w:rsidRDefault="00E21A7D" w:rsidP="003F6809">
            <w:pPr>
              <w:pStyle w:val="TAL"/>
            </w:pPr>
            <w:r w:rsidRPr="00573BDD">
              <w:t>User identity</w:t>
            </w:r>
          </w:p>
        </w:tc>
        <w:tc>
          <w:tcPr>
            <w:tcW w:w="1275" w:type="dxa"/>
          </w:tcPr>
          <w:p w14:paraId="76440464" w14:textId="77777777" w:rsidR="00E21A7D" w:rsidRPr="00573BDD" w:rsidRDefault="00E21A7D" w:rsidP="003F6809">
            <w:pPr>
              <w:pStyle w:val="TAC"/>
            </w:pPr>
            <w:r w:rsidRPr="00573BDD">
              <w:t>0..1</w:t>
            </w:r>
          </w:p>
        </w:tc>
        <w:tc>
          <w:tcPr>
            <w:tcW w:w="6232" w:type="dxa"/>
          </w:tcPr>
          <w:p w14:paraId="2A695BB4" w14:textId="77777777" w:rsidR="00E21A7D" w:rsidRPr="00573BDD" w:rsidRDefault="00E21A7D" w:rsidP="003F6809">
            <w:pPr>
              <w:pStyle w:val="TAL"/>
            </w:pPr>
            <w:r w:rsidRPr="00573BDD">
              <w:t>A string identifying the user that made the access.</w:t>
            </w:r>
          </w:p>
        </w:tc>
      </w:tr>
      <w:tr w:rsidR="00E21A7D" w:rsidRPr="00573BDD" w14:paraId="7BA13249" w14:textId="77777777" w:rsidTr="003F6809">
        <w:tc>
          <w:tcPr>
            <w:tcW w:w="2122" w:type="dxa"/>
          </w:tcPr>
          <w:p w14:paraId="57B631EC" w14:textId="77777777" w:rsidR="00E21A7D" w:rsidRPr="00573BDD" w:rsidRDefault="00E21A7D" w:rsidP="003F6809">
            <w:pPr>
              <w:pStyle w:val="TAL"/>
            </w:pPr>
            <w:r w:rsidRPr="00573BDD">
              <w:t>Referrer URL</w:t>
            </w:r>
          </w:p>
        </w:tc>
        <w:tc>
          <w:tcPr>
            <w:tcW w:w="1275" w:type="dxa"/>
          </w:tcPr>
          <w:p w14:paraId="03A5FFC8" w14:textId="77777777" w:rsidR="00E21A7D" w:rsidRPr="00573BDD" w:rsidRDefault="00E21A7D" w:rsidP="003F6809">
            <w:pPr>
              <w:pStyle w:val="TAC"/>
            </w:pPr>
            <w:r w:rsidRPr="00573BDD">
              <w:t>0..1</w:t>
            </w:r>
          </w:p>
        </w:tc>
        <w:tc>
          <w:tcPr>
            <w:tcW w:w="6232" w:type="dxa"/>
          </w:tcPr>
          <w:p w14:paraId="1252555B" w14:textId="77777777" w:rsidR="00E21A7D" w:rsidRPr="00573BDD" w:rsidRDefault="00E21A7D" w:rsidP="003F6809">
            <w:pPr>
              <w:pStyle w:val="TAL"/>
            </w:pPr>
            <w:r w:rsidRPr="00573BDD">
              <w:t>The URL that the Media Player reports being referred from.</w:t>
            </w:r>
          </w:p>
        </w:tc>
      </w:tr>
      <w:tr w:rsidR="00E21A7D" w:rsidRPr="00573BDD" w14:paraId="60D3196D" w14:textId="77777777" w:rsidTr="003F6809">
        <w:tc>
          <w:tcPr>
            <w:tcW w:w="2122" w:type="dxa"/>
          </w:tcPr>
          <w:p w14:paraId="72131D7E" w14:textId="77777777" w:rsidR="00E21A7D" w:rsidRPr="00573BDD" w:rsidRDefault="00E21A7D" w:rsidP="003F6809">
            <w:pPr>
              <w:pStyle w:val="TAL"/>
            </w:pPr>
            <w:r w:rsidRPr="00573BDD">
              <w:t>Cache status</w:t>
            </w:r>
          </w:p>
        </w:tc>
        <w:tc>
          <w:tcPr>
            <w:tcW w:w="1275" w:type="dxa"/>
          </w:tcPr>
          <w:p w14:paraId="625F5818" w14:textId="77777777" w:rsidR="00E21A7D" w:rsidRPr="00573BDD" w:rsidRDefault="00E21A7D" w:rsidP="003F6809">
            <w:pPr>
              <w:pStyle w:val="TAC"/>
            </w:pPr>
            <w:r w:rsidRPr="00573BDD">
              <w:t>0..1</w:t>
            </w:r>
          </w:p>
        </w:tc>
        <w:tc>
          <w:tcPr>
            <w:tcW w:w="6232" w:type="dxa"/>
          </w:tcPr>
          <w:p w14:paraId="7EC36B27" w14:textId="77777777" w:rsidR="00E21A7D" w:rsidRPr="00573BDD" w:rsidRDefault="00E21A7D" w:rsidP="003F6809">
            <w:pPr>
              <w:pStyle w:val="TAL"/>
            </w:pPr>
            <w:r w:rsidRPr="00573BDD">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573BDD" w:rsidRDefault="00E21A7D" w:rsidP="003F6809">
            <w:pPr>
              <w:pStyle w:val="TAL"/>
            </w:pPr>
            <w:r w:rsidRPr="00573BDD">
              <w:t>For non-caching implementations of the 5GMSd AS, the status is miss for all accesses.</w:t>
            </w:r>
          </w:p>
        </w:tc>
      </w:tr>
      <w:tr w:rsidR="00E21A7D" w:rsidRPr="00573BDD" w14:paraId="09AF5030" w14:textId="77777777" w:rsidTr="003F6809">
        <w:tc>
          <w:tcPr>
            <w:tcW w:w="2122" w:type="dxa"/>
          </w:tcPr>
          <w:p w14:paraId="1D8349C2" w14:textId="77777777" w:rsidR="00E21A7D" w:rsidRPr="00573BDD" w:rsidRDefault="00E21A7D" w:rsidP="003F6809">
            <w:pPr>
              <w:pStyle w:val="TAL"/>
            </w:pPr>
            <w:r w:rsidRPr="00573BDD">
              <w:t>HTTP response code</w:t>
            </w:r>
          </w:p>
        </w:tc>
        <w:tc>
          <w:tcPr>
            <w:tcW w:w="1275" w:type="dxa"/>
          </w:tcPr>
          <w:p w14:paraId="50B1652D" w14:textId="77777777" w:rsidR="00E21A7D" w:rsidRPr="00573BDD" w:rsidRDefault="00E21A7D" w:rsidP="003F6809">
            <w:pPr>
              <w:pStyle w:val="TAC"/>
            </w:pPr>
            <w:r w:rsidRPr="00573BDD">
              <w:t>1..1</w:t>
            </w:r>
          </w:p>
        </w:tc>
        <w:tc>
          <w:tcPr>
            <w:tcW w:w="6232" w:type="dxa"/>
          </w:tcPr>
          <w:p w14:paraId="4083570C" w14:textId="77777777" w:rsidR="00E21A7D" w:rsidRPr="00573BDD" w:rsidRDefault="00E21A7D" w:rsidP="003F6809">
            <w:pPr>
              <w:pStyle w:val="TAL"/>
            </w:pPr>
            <w:r w:rsidRPr="00573BDD">
              <w:t>The HTTP response code issued by the 5GMSd AS for this access.</w:t>
            </w:r>
          </w:p>
        </w:tc>
      </w:tr>
      <w:tr w:rsidR="00E21A7D" w:rsidRPr="00573BDD" w14:paraId="412C5022" w14:textId="77777777" w:rsidTr="003F6809">
        <w:tc>
          <w:tcPr>
            <w:tcW w:w="2122" w:type="dxa"/>
          </w:tcPr>
          <w:p w14:paraId="25A3F956" w14:textId="77777777" w:rsidR="00E21A7D" w:rsidRPr="00573BDD" w:rsidRDefault="00E21A7D" w:rsidP="003F6809">
            <w:pPr>
              <w:pStyle w:val="TAL"/>
            </w:pPr>
            <w:r w:rsidRPr="00573BDD">
              <w:t>HTTP response size</w:t>
            </w:r>
          </w:p>
        </w:tc>
        <w:tc>
          <w:tcPr>
            <w:tcW w:w="1275" w:type="dxa"/>
          </w:tcPr>
          <w:p w14:paraId="1EA11F0D" w14:textId="77777777" w:rsidR="00E21A7D" w:rsidRPr="00573BDD" w:rsidRDefault="00E21A7D" w:rsidP="003F6809">
            <w:pPr>
              <w:pStyle w:val="TAC"/>
            </w:pPr>
            <w:r w:rsidRPr="00573BDD">
              <w:t>1..1</w:t>
            </w:r>
          </w:p>
        </w:tc>
        <w:tc>
          <w:tcPr>
            <w:tcW w:w="6232" w:type="dxa"/>
          </w:tcPr>
          <w:p w14:paraId="26310227" w14:textId="77777777" w:rsidR="00E21A7D" w:rsidRPr="00573BDD" w:rsidRDefault="00E21A7D" w:rsidP="003F6809">
            <w:pPr>
              <w:pStyle w:val="TAL"/>
            </w:pPr>
            <w:r w:rsidRPr="00573BDD">
              <w:t>The total number of bytes returned by the 5GMSd AS in the HTTP response message for this access.</w:t>
            </w:r>
          </w:p>
        </w:tc>
      </w:tr>
      <w:tr w:rsidR="00E21A7D" w:rsidRPr="00573BDD" w14:paraId="44945510" w14:textId="77777777" w:rsidTr="003F6809">
        <w:tc>
          <w:tcPr>
            <w:tcW w:w="2122" w:type="dxa"/>
          </w:tcPr>
          <w:p w14:paraId="5C0B0A82" w14:textId="77777777" w:rsidR="00E21A7D" w:rsidRPr="00573BDD" w:rsidRDefault="00E21A7D" w:rsidP="003F6809">
            <w:pPr>
              <w:pStyle w:val="TAL"/>
            </w:pPr>
            <w:r w:rsidRPr="00573BDD">
              <w:t>HTTP response body size</w:t>
            </w:r>
          </w:p>
        </w:tc>
        <w:tc>
          <w:tcPr>
            <w:tcW w:w="1275" w:type="dxa"/>
          </w:tcPr>
          <w:p w14:paraId="2E9EF51E" w14:textId="77777777" w:rsidR="00E21A7D" w:rsidRPr="00573BDD" w:rsidRDefault="00E21A7D" w:rsidP="003F6809">
            <w:pPr>
              <w:pStyle w:val="TAC"/>
            </w:pPr>
            <w:r w:rsidRPr="00573BDD">
              <w:t>1..1</w:t>
            </w:r>
          </w:p>
        </w:tc>
        <w:tc>
          <w:tcPr>
            <w:tcW w:w="6232" w:type="dxa"/>
          </w:tcPr>
          <w:p w14:paraId="232E5C36" w14:textId="77777777" w:rsidR="00E21A7D" w:rsidRPr="00573BDD" w:rsidRDefault="00E21A7D" w:rsidP="003F6809">
            <w:pPr>
              <w:pStyle w:val="TAL"/>
            </w:pPr>
            <w:r w:rsidRPr="00573BDD">
              <w:t>The number of bytes returned by the 5GMSd AS in the HTTP response body for this access.</w:t>
            </w:r>
          </w:p>
        </w:tc>
      </w:tr>
      <w:tr w:rsidR="00E21A7D" w:rsidRPr="00573BDD" w14:paraId="49D074E4" w14:textId="77777777" w:rsidTr="003F6809">
        <w:tc>
          <w:tcPr>
            <w:tcW w:w="2122" w:type="dxa"/>
          </w:tcPr>
          <w:p w14:paraId="099031AA" w14:textId="77777777" w:rsidR="00E21A7D" w:rsidRPr="00573BDD" w:rsidRDefault="00E21A7D" w:rsidP="003F6809">
            <w:pPr>
              <w:pStyle w:val="TAL"/>
            </w:pPr>
            <w:r w:rsidRPr="00573BDD">
              <w:t>HTTP response content type</w:t>
            </w:r>
          </w:p>
        </w:tc>
        <w:tc>
          <w:tcPr>
            <w:tcW w:w="1275" w:type="dxa"/>
          </w:tcPr>
          <w:p w14:paraId="7BCDFAFB" w14:textId="77777777" w:rsidR="00E21A7D" w:rsidRPr="00573BDD" w:rsidRDefault="00E21A7D" w:rsidP="003F6809">
            <w:pPr>
              <w:pStyle w:val="TAC"/>
            </w:pPr>
            <w:r w:rsidRPr="00573BDD">
              <w:t>0..1</w:t>
            </w:r>
          </w:p>
        </w:tc>
        <w:tc>
          <w:tcPr>
            <w:tcW w:w="6232" w:type="dxa"/>
          </w:tcPr>
          <w:p w14:paraId="2822602D" w14:textId="77777777" w:rsidR="00E21A7D" w:rsidRPr="00573BDD" w:rsidRDefault="00E21A7D" w:rsidP="003F6809">
            <w:pPr>
              <w:pStyle w:val="TAL"/>
            </w:pPr>
            <w:r w:rsidRPr="00573BDD">
              <w:t>The MIME content type of the HTTP response message returned by the 5GMSd AS for this access.</w:t>
            </w:r>
          </w:p>
        </w:tc>
      </w:tr>
      <w:tr w:rsidR="00E21A7D" w:rsidRPr="00573BDD" w14:paraId="3E3CB9A6" w14:textId="77777777" w:rsidTr="003F6809">
        <w:tc>
          <w:tcPr>
            <w:tcW w:w="2122" w:type="dxa"/>
          </w:tcPr>
          <w:p w14:paraId="5D2120CC" w14:textId="77777777" w:rsidR="00E21A7D" w:rsidRPr="00573BDD" w:rsidRDefault="00E21A7D" w:rsidP="003F6809">
            <w:pPr>
              <w:pStyle w:val="TAL"/>
            </w:pPr>
            <w:r w:rsidRPr="00573BDD">
              <w:t>Processing latency</w:t>
            </w:r>
          </w:p>
        </w:tc>
        <w:tc>
          <w:tcPr>
            <w:tcW w:w="1275" w:type="dxa"/>
          </w:tcPr>
          <w:p w14:paraId="5AF4275F" w14:textId="77777777" w:rsidR="00E21A7D" w:rsidRPr="00573BDD" w:rsidRDefault="00E21A7D" w:rsidP="003F6809">
            <w:pPr>
              <w:pStyle w:val="TAC"/>
            </w:pPr>
            <w:r w:rsidRPr="00573BDD">
              <w:t>1..1</w:t>
            </w:r>
          </w:p>
        </w:tc>
        <w:tc>
          <w:tcPr>
            <w:tcW w:w="6232" w:type="dxa"/>
          </w:tcPr>
          <w:p w14:paraId="63974B9D" w14:textId="77777777" w:rsidR="00E21A7D" w:rsidRPr="00573BDD" w:rsidRDefault="00E21A7D" w:rsidP="003F6809">
            <w:pPr>
              <w:pStyle w:val="TAL"/>
            </w:pPr>
            <w:r w:rsidRPr="00573BDD">
              <w:t>The time taken by the 5GMSd AS to respond to the Media Player request, measured from the first byte of the HTTP request being processed by the 5GMSd AS to the last byte of the response being sent.</w:t>
            </w:r>
          </w:p>
        </w:tc>
      </w:tr>
      <w:tr w:rsidR="00E21A7D" w:rsidRPr="00573BDD" w14:paraId="28475B82" w14:textId="77777777" w:rsidTr="003F6809">
        <w:tc>
          <w:tcPr>
            <w:tcW w:w="2122" w:type="dxa"/>
          </w:tcPr>
          <w:p w14:paraId="3AAAF98F" w14:textId="77777777" w:rsidR="00E21A7D" w:rsidRPr="00573BDD" w:rsidRDefault="00E21A7D" w:rsidP="003F6809">
            <w:pPr>
              <w:pStyle w:val="TAL"/>
            </w:pPr>
            <w:r w:rsidRPr="00573BDD">
              <w:t>Mean network round-trip time</w:t>
            </w:r>
          </w:p>
        </w:tc>
        <w:tc>
          <w:tcPr>
            <w:tcW w:w="1275" w:type="dxa"/>
          </w:tcPr>
          <w:p w14:paraId="4C34BE23" w14:textId="77777777" w:rsidR="00E21A7D" w:rsidRPr="00573BDD" w:rsidRDefault="00E21A7D" w:rsidP="003F6809">
            <w:pPr>
              <w:pStyle w:val="TAC"/>
            </w:pPr>
            <w:r w:rsidRPr="00573BDD">
              <w:t>1..1</w:t>
            </w:r>
          </w:p>
        </w:tc>
        <w:tc>
          <w:tcPr>
            <w:tcW w:w="6232" w:type="dxa"/>
          </w:tcPr>
          <w:p w14:paraId="1E6F20BB"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2AC51AC1" w14:textId="77777777" w:rsidTr="003F6809">
        <w:tc>
          <w:tcPr>
            <w:tcW w:w="2122" w:type="dxa"/>
          </w:tcPr>
          <w:p w14:paraId="548E5F32" w14:textId="77777777" w:rsidR="00E21A7D" w:rsidRPr="00573BDD" w:rsidRDefault="00E21A7D" w:rsidP="003F6809">
            <w:pPr>
              <w:pStyle w:val="TAL"/>
            </w:pPr>
            <w:r w:rsidRPr="00573BDD">
              <w:t>Network round-trip time variance</w:t>
            </w:r>
          </w:p>
        </w:tc>
        <w:tc>
          <w:tcPr>
            <w:tcW w:w="1275" w:type="dxa"/>
          </w:tcPr>
          <w:p w14:paraId="74E6DA40" w14:textId="77777777" w:rsidR="00E21A7D" w:rsidRPr="00573BDD" w:rsidRDefault="00E21A7D" w:rsidP="003F6809">
            <w:pPr>
              <w:pStyle w:val="TAC"/>
            </w:pPr>
            <w:r w:rsidRPr="00573BDD">
              <w:t>1..1</w:t>
            </w:r>
          </w:p>
        </w:tc>
        <w:tc>
          <w:tcPr>
            <w:tcW w:w="6232" w:type="dxa"/>
          </w:tcPr>
          <w:p w14:paraId="574FC854"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6D04B9CC" w14:textId="77777777" w:rsidTr="003F6809">
        <w:tc>
          <w:tcPr>
            <w:tcW w:w="2122" w:type="dxa"/>
          </w:tcPr>
          <w:p w14:paraId="66A02897" w14:textId="77777777" w:rsidR="00E21A7D" w:rsidRPr="00573BDD" w:rsidRDefault="00E21A7D" w:rsidP="003F6809">
            <w:pPr>
              <w:pStyle w:val="TAL"/>
            </w:pPr>
            <w:r w:rsidRPr="00573BDD">
              <w:t>Transport congestion window size</w:t>
            </w:r>
          </w:p>
        </w:tc>
        <w:tc>
          <w:tcPr>
            <w:tcW w:w="1275" w:type="dxa"/>
          </w:tcPr>
          <w:p w14:paraId="294217D3" w14:textId="77777777" w:rsidR="00E21A7D" w:rsidRPr="00573BDD" w:rsidRDefault="00E21A7D" w:rsidP="003F6809">
            <w:pPr>
              <w:pStyle w:val="TAC"/>
            </w:pPr>
            <w:r w:rsidRPr="00573BDD">
              <w:t>1..1</w:t>
            </w:r>
          </w:p>
        </w:tc>
        <w:tc>
          <w:tcPr>
            <w:tcW w:w="6232" w:type="dxa"/>
          </w:tcPr>
          <w:p w14:paraId="6798D3DD"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6958B241" w14:textId="77777777" w:rsidR="00E21A7D" w:rsidRPr="00573BDD" w:rsidRDefault="00E21A7D" w:rsidP="00E21A7D">
      <w:pPr>
        <w:pStyle w:val="FP"/>
      </w:pPr>
    </w:p>
    <w:p w14:paraId="0ABB5E3A" w14:textId="77777777" w:rsidR="00E21A7D" w:rsidRPr="00573BDD" w:rsidRDefault="00E21A7D" w:rsidP="00E21A7D">
      <w:pPr>
        <w:keepNext/>
        <w:keepLines/>
      </w:pPr>
      <w:r w:rsidRPr="00573BDD">
        <w:t>UE data reports for uplink media streaming access activity shall include the parameters specified in table 4.7.2.4-2 below in addition to the baseline parameters defined in clause 4.7.2.3 that are marked below with a grey background.</w:t>
      </w:r>
    </w:p>
    <w:p w14:paraId="511A9F27" w14:textId="77777777" w:rsidR="00E21A7D" w:rsidRPr="00573BDD" w:rsidRDefault="00E21A7D" w:rsidP="00E21A7D">
      <w:pPr>
        <w:pStyle w:val="TH"/>
      </w:pPr>
      <w:r w:rsidRPr="00573BDD">
        <w:t>Table 4.7.2.4-1: Uplink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5B051978" w14:textId="77777777" w:rsidTr="003F6809">
        <w:tc>
          <w:tcPr>
            <w:tcW w:w="2122" w:type="dxa"/>
            <w:shd w:val="clear" w:color="auto" w:fill="BFBFBF"/>
          </w:tcPr>
          <w:p w14:paraId="05586AF8" w14:textId="77777777" w:rsidR="00E21A7D" w:rsidRPr="00573BDD" w:rsidRDefault="00E21A7D" w:rsidP="003F6809">
            <w:pPr>
              <w:pStyle w:val="TAH"/>
            </w:pPr>
            <w:r w:rsidRPr="00573BDD">
              <w:t>Parameter</w:t>
            </w:r>
          </w:p>
        </w:tc>
        <w:tc>
          <w:tcPr>
            <w:tcW w:w="1275" w:type="dxa"/>
            <w:shd w:val="clear" w:color="auto" w:fill="BFBFBF"/>
          </w:tcPr>
          <w:p w14:paraId="2C0C70BB" w14:textId="77777777" w:rsidR="00E21A7D" w:rsidRPr="00573BDD" w:rsidRDefault="00E21A7D" w:rsidP="003F6809">
            <w:pPr>
              <w:pStyle w:val="TAH"/>
            </w:pPr>
            <w:r w:rsidRPr="00573BDD">
              <w:t>Cardinality</w:t>
            </w:r>
          </w:p>
        </w:tc>
        <w:tc>
          <w:tcPr>
            <w:tcW w:w="6232" w:type="dxa"/>
            <w:shd w:val="clear" w:color="auto" w:fill="BFBFBF"/>
          </w:tcPr>
          <w:p w14:paraId="744D7818" w14:textId="77777777" w:rsidR="00E21A7D" w:rsidRPr="00573BDD" w:rsidRDefault="00E21A7D" w:rsidP="003F6809">
            <w:pPr>
              <w:pStyle w:val="TAH"/>
            </w:pPr>
            <w:r w:rsidRPr="00573BDD">
              <w:t>Description</w:t>
            </w:r>
          </w:p>
        </w:tc>
      </w:tr>
      <w:tr w:rsidR="00E21A7D" w:rsidRPr="00573BDD" w14:paraId="25B74106" w14:textId="77777777" w:rsidTr="003F6809">
        <w:tc>
          <w:tcPr>
            <w:tcW w:w="2122" w:type="dxa"/>
            <w:shd w:val="clear" w:color="auto" w:fill="A6A6A6" w:themeFill="background1" w:themeFillShade="A6"/>
          </w:tcPr>
          <w:p w14:paraId="6DAEE808"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6A087A22" w14:textId="77777777" w:rsidR="00E21A7D" w:rsidRPr="00573BDD" w:rsidRDefault="00E21A7D" w:rsidP="003F6809">
            <w:pPr>
              <w:pStyle w:val="TAC"/>
            </w:pPr>
            <w:r w:rsidRPr="00573BDD">
              <w:t>1..1</w:t>
            </w:r>
          </w:p>
        </w:tc>
        <w:tc>
          <w:tcPr>
            <w:tcW w:w="6232" w:type="dxa"/>
            <w:shd w:val="clear" w:color="auto" w:fill="A6A6A6" w:themeFill="background1" w:themeFillShade="A6"/>
          </w:tcPr>
          <w:p w14:paraId="624254AC" w14:textId="77777777" w:rsidR="00E21A7D" w:rsidRPr="00573BDD" w:rsidRDefault="00E21A7D" w:rsidP="003F6809">
            <w:pPr>
              <w:pStyle w:val="TAL"/>
            </w:pPr>
            <w:r w:rsidRPr="00573BDD">
              <w:t>Identifying the application to which the UE data report pertains.</w:t>
            </w:r>
          </w:p>
        </w:tc>
      </w:tr>
      <w:tr w:rsidR="00E21A7D" w:rsidRPr="00573BDD" w14:paraId="00F8A8CB" w14:textId="77777777" w:rsidTr="003F6809">
        <w:tc>
          <w:tcPr>
            <w:tcW w:w="2122" w:type="dxa"/>
            <w:shd w:val="clear" w:color="auto" w:fill="A6A6A6" w:themeFill="background1" w:themeFillShade="A6"/>
          </w:tcPr>
          <w:p w14:paraId="0246444C"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5CB6C52A" w14:textId="77777777" w:rsidR="00E21A7D" w:rsidRPr="00573BDD" w:rsidRDefault="00E21A7D" w:rsidP="003F6809">
            <w:pPr>
              <w:pStyle w:val="TAC"/>
            </w:pPr>
            <w:r w:rsidRPr="00573BDD">
              <w:t>0..1</w:t>
            </w:r>
          </w:p>
        </w:tc>
        <w:tc>
          <w:tcPr>
            <w:tcW w:w="6232" w:type="dxa"/>
            <w:shd w:val="clear" w:color="auto" w:fill="FFFFFF" w:themeFill="background1"/>
          </w:tcPr>
          <w:p w14:paraId="6AB6C6E1" w14:textId="77777777" w:rsidR="00E21A7D" w:rsidRPr="00573BDD" w:rsidRDefault="00E21A7D" w:rsidP="003F6809">
            <w:pPr>
              <w:pStyle w:val="TAL"/>
            </w:pPr>
            <w:r w:rsidRPr="00573BDD">
              <w:t>An indication that the report contains UE data requiring expedited processing by the Data Collection AF instantiated in the 5GMSu AF.</w:t>
            </w:r>
          </w:p>
        </w:tc>
      </w:tr>
      <w:tr w:rsidR="00E21A7D" w:rsidRPr="00573BDD" w14:paraId="424F83B0" w14:textId="77777777" w:rsidTr="003F6809">
        <w:tc>
          <w:tcPr>
            <w:tcW w:w="2122" w:type="dxa"/>
            <w:shd w:val="clear" w:color="auto" w:fill="A6A6A6" w:themeFill="background1" w:themeFillShade="A6"/>
          </w:tcPr>
          <w:p w14:paraId="5E701B4F"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DD47BF2" w14:textId="77777777" w:rsidR="00E21A7D" w:rsidRPr="00573BDD" w:rsidRDefault="00E21A7D" w:rsidP="003F6809">
            <w:pPr>
              <w:pStyle w:val="TAC"/>
            </w:pPr>
            <w:r w:rsidRPr="00573BDD">
              <w:t>1..1</w:t>
            </w:r>
          </w:p>
        </w:tc>
        <w:tc>
          <w:tcPr>
            <w:tcW w:w="6232" w:type="dxa"/>
            <w:shd w:val="clear" w:color="auto" w:fill="FFFFFF" w:themeFill="background1"/>
          </w:tcPr>
          <w:p w14:paraId="2BA3B47A" w14:textId="77777777" w:rsidR="00E21A7D" w:rsidRPr="00573BDD" w:rsidRDefault="00E21A7D" w:rsidP="003F6809">
            <w:pPr>
              <w:pStyle w:val="TAL"/>
            </w:pPr>
            <w:r w:rsidRPr="00573BDD">
              <w:t>The date and time of the uplink media streaming access.</w:t>
            </w:r>
          </w:p>
        </w:tc>
      </w:tr>
      <w:tr w:rsidR="00E21A7D" w:rsidRPr="00573BDD" w14:paraId="191F91FF" w14:textId="77777777" w:rsidTr="003F6809">
        <w:tc>
          <w:tcPr>
            <w:tcW w:w="2122" w:type="dxa"/>
            <w:shd w:val="clear" w:color="auto" w:fill="A6A6A6" w:themeFill="background1" w:themeFillShade="A6"/>
          </w:tcPr>
          <w:p w14:paraId="7F7BC8D5"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4AD481AC" w14:textId="77777777" w:rsidR="00E21A7D" w:rsidRPr="00573BDD" w:rsidRDefault="00E21A7D" w:rsidP="003F6809">
            <w:pPr>
              <w:pStyle w:val="TAC"/>
            </w:pPr>
            <w:r w:rsidRPr="00573BDD">
              <w:t>1..1</w:t>
            </w:r>
          </w:p>
        </w:tc>
        <w:tc>
          <w:tcPr>
            <w:tcW w:w="6232" w:type="dxa"/>
            <w:shd w:val="clear" w:color="auto" w:fill="FFFFFF" w:themeFill="background1"/>
          </w:tcPr>
          <w:p w14:paraId="557F8BB5" w14:textId="77777777" w:rsidR="00E21A7D" w:rsidRPr="00573BDD" w:rsidRDefault="00E21A7D" w:rsidP="003F6809">
            <w:pPr>
              <w:pStyle w:val="TAL"/>
            </w:pPr>
            <w:r w:rsidRPr="00573BDD">
              <w:t>A unique identifier of the UE accessing the 5GMSu AS, such as its GPSI or the source IP address and port number of the Media Streamer at reference point M4u.</w:t>
            </w:r>
          </w:p>
        </w:tc>
      </w:tr>
      <w:tr w:rsidR="00E21A7D" w:rsidRPr="00573BDD" w14:paraId="32881CE2" w14:textId="77777777" w:rsidTr="003F6809">
        <w:tc>
          <w:tcPr>
            <w:tcW w:w="2122" w:type="dxa"/>
            <w:shd w:val="clear" w:color="auto" w:fill="A6A6A6" w:themeFill="background1" w:themeFillShade="A6"/>
          </w:tcPr>
          <w:p w14:paraId="6B30A50C"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4438AD27" w14:textId="77777777" w:rsidR="00E21A7D" w:rsidRPr="00573BDD" w:rsidRDefault="00E21A7D" w:rsidP="003F6809">
            <w:pPr>
              <w:pStyle w:val="TAC"/>
            </w:pPr>
            <w:r w:rsidRPr="00573BDD">
              <w:t>1..1</w:t>
            </w:r>
          </w:p>
        </w:tc>
        <w:tc>
          <w:tcPr>
            <w:tcW w:w="6232" w:type="dxa"/>
            <w:shd w:val="clear" w:color="auto" w:fill="FFFFFF" w:themeFill="background1"/>
          </w:tcPr>
          <w:p w14:paraId="4D578B4E" w14:textId="77777777" w:rsidR="00E21A7D" w:rsidRPr="00573BDD" w:rsidRDefault="00E21A7D" w:rsidP="003F6809">
            <w:pPr>
              <w:pStyle w:val="TAL"/>
            </w:pPr>
            <w:r w:rsidRPr="00573BDD">
              <w:t>A value nominated by the Media Session Handler and indicated by the Media Streamer in the M4u request that uniquely identifies the media streaming session, or otherwise an identifier nominated by the 5GMSu AS for the HTTP session on which the Media Streamer request was received for this uplink media streaming access.</w:t>
            </w:r>
          </w:p>
        </w:tc>
      </w:tr>
      <w:tr w:rsidR="00E21A7D" w:rsidRPr="00573BDD" w14:paraId="6072298E" w14:textId="77777777" w:rsidTr="003F6809">
        <w:tc>
          <w:tcPr>
            <w:tcW w:w="2122" w:type="dxa"/>
            <w:shd w:val="clear" w:color="auto" w:fill="A6A6A6" w:themeFill="background1" w:themeFillShade="A6"/>
          </w:tcPr>
          <w:p w14:paraId="2AC8D302"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7553C373" w14:textId="77777777" w:rsidR="00E21A7D" w:rsidRPr="00573BDD" w:rsidRDefault="00E21A7D" w:rsidP="003F6809">
            <w:pPr>
              <w:pStyle w:val="TAC"/>
            </w:pPr>
            <w:r w:rsidRPr="00573BDD">
              <w:t>0..1</w:t>
            </w:r>
          </w:p>
        </w:tc>
        <w:tc>
          <w:tcPr>
            <w:tcW w:w="6232" w:type="dxa"/>
            <w:shd w:val="clear" w:color="auto" w:fill="FFFFFF" w:themeFill="background1"/>
          </w:tcPr>
          <w:p w14:paraId="297DF6CF" w14:textId="77777777" w:rsidR="00E21A7D" w:rsidRPr="00573BDD" w:rsidRDefault="00E21A7D" w:rsidP="003F6809">
            <w:pPr>
              <w:pStyle w:val="TAL"/>
            </w:pPr>
            <w:r w:rsidRPr="00573BDD">
              <w:t>Identifying the Data Network of the M4u uplink media streaming session.</w:t>
            </w:r>
          </w:p>
        </w:tc>
      </w:tr>
      <w:tr w:rsidR="00E21A7D" w:rsidRPr="00573BDD" w14:paraId="2F0C6DED" w14:textId="77777777" w:rsidTr="003F6809">
        <w:tc>
          <w:tcPr>
            <w:tcW w:w="2122" w:type="dxa"/>
            <w:shd w:val="clear" w:color="auto" w:fill="A6A6A6" w:themeFill="background1" w:themeFillShade="A6"/>
          </w:tcPr>
          <w:p w14:paraId="16B11BEF"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23895028" w14:textId="77777777" w:rsidR="00E21A7D" w:rsidRPr="00573BDD" w:rsidRDefault="00E21A7D" w:rsidP="003F6809">
            <w:pPr>
              <w:pStyle w:val="TAC"/>
            </w:pPr>
            <w:r w:rsidRPr="00573BDD">
              <w:t>0..1</w:t>
            </w:r>
          </w:p>
        </w:tc>
        <w:tc>
          <w:tcPr>
            <w:tcW w:w="6232" w:type="dxa"/>
            <w:shd w:val="clear" w:color="auto" w:fill="FFFFFF" w:themeFill="background1"/>
          </w:tcPr>
          <w:p w14:paraId="65D4C813" w14:textId="77777777" w:rsidR="00E21A7D" w:rsidRPr="00573BDD" w:rsidRDefault="00E21A7D" w:rsidP="003F6809">
            <w:pPr>
              <w:pStyle w:val="TAL"/>
            </w:pPr>
            <w:r w:rsidRPr="00573BDD">
              <w:t>The S-NSSAI identifying the Network Slice of the M4u uplink media streaming session.</w:t>
            </w:r>
          </w:p>
        </w:tc>
      </w:tr>
      <w:tr w:rsidR="00E21A7D" w:rsidRPr="00573BDD"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15B1F611"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6739A538" w14:textId="77777777" w:rsidR="00E21A7D" w:rsidRPr="00573BDD" w:rsidRDefault="00E21A7D" w:rsidP="003F6809">
            <w:pPr>
              <w:pStyle w:val="TAL"/>
            </w:pPr>
            <w:r w:rsidRPr="00573BDD">
              <w:t>The location of the UE when media was uploaded to the 5GMSu AS.</w:t>
            </w:r>
          </w:p>
        </w:tc>
      </w:tr>
      <w:tr w:rsidR="00E21A7D" w:rsidRPr="00573BDD" w14:paraId="5C53F229" w14:textId="77777777" w:rsidTr="003F6809">
        <w:tc>
          <w:tcPr>
            <w:tcW w:w="2122" w:type="dxa"/>
            <w:tcBorders>
              <w:top w:val="double" w:sz="4" w:space="0" w:color="auto"/>
            </w:tcBorders>
            <w:shd w:val="clear" w:color="auto" w:fill="FFFFFF" w:themeFill="background1"/>
          </w:tcPr>
          <w:p w14:paraId="4FD666F4" w14:textId="77777777" w:rsidR="00E21A7D" w:rsidRPr="00573BDD" w:rsidRDefault="00E21A7D" w:rsidP="003F6809">
            <w:pPr>
              <w:pStyle w:val="TAL"/>
            </w:pPr>
            <w:r w:rsidRPr="00573BDD">
              <w:t>5GMSu AS service endpoint</w:t>
            </w:r>
          </w:p>
        </w:tc>
        <w:tc>
          <w:tcPr>
            <w:tcW w:w="1275" w:type="dxa"/>
            <w:tcBorders>
              <w:top w:val="double" w:sz="4" w:space="0" w:color="auto"/>
            </w:tcBorders>
            <w:shd w:val="clear" w:color="auto" w:fill="FFFFFF" w:themeFill="background1"/>
          </w:tcPr>
          <w:p w14:paraId="6F386C57"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62A12D4E" w14:textId="77777777" w:rsidR="00E21A7D" w:rsidRPr="00573BDD" w:rsidRDefault="00E21A7D" w:rsidP="003F6809">
            <w:pPr>
              <w:pStyle w:val="TAL"/>
            </w:pPr>
            <w:r w:rsidRPr="00573BDD">
              <w:t>The service endpoint on the 5GMSu AS to which the Media Streamer is connected for this access, such as the server IP address and port number.</w:t>
            </w:r>
          </w:p>
        </w:tc>
      </w:tr>
      <w:tr w:rsidR="00E21A7D" w:rsidRPr="00573BDD" w14:paraId="2300233D" w14:textId="77777777" w:rsidTr="003F6809">
        <w:tc>
          <w:tcPr>
            <w:tcW w:w="2122" w:type="dxa"/>
          </w:tcPr>
          <w:p w14:paraId="1B7DED28" w14:textId="77777777" w:rsidR="00E21A7D" w:rsidRPr="00573BDD" w:rsidRDefault="00E21A7D" w:rsidP="003F6809">
            <w:pPr>
              <w:pStyle w:val="TAL"/>
            </w:pPr>
            <w:r w:rsidRPr="00573BDD">
              <w:t>HTTP request method</w:t>
            </w:r>
          </w:p>
        </w:tc>
        <w:tc>
          <w:tcPr>
            <w:tcW w:w="1275" w:type="dxa"/>
          </w:tcPr>
          <w:p w14:paraId="48FFDE57" w14:textId="77777777" w:rsidR="00E21A7D" w:rsidRPr="00573BDD" w:rsidRDefault="00E21A7D" w:rsidP="003F6809">
            <w:pPr>
              <w:pStyle w:val="TAC"/>
            </w:pPr>
            <w:r w:rsidRPr="00573BDD">
              <w:t>1..1</w:t>
            </w:r>
          </w:p>
        </w:tc>
        <w:tc>
          <w:tcPr>
            <w:tcW w:w="6232" w:type="dxa"/>
          </w:tcPr>
          <w:p w14:paraId="1B017C09" w14:textId="77777777" w:rsidR="00E21A7D" w:rsidRPr="00573BDD" w:rsidRDefault="00E21A7D" w:rsidP="003F6809">
            <w:pPr>
              <w:pStyle w:val="TAL"/>
            </w:pPr>
            <w:r w:rsidRPr="00573BDD">
              <w:t>The HTTP method used for this access.</w:t>
            </w:r>
          </w:p>
        </w:tc>
      </w:tr>
      <w:tr w:rsidR="00E21A7D" w:rsidRPr="00573BDD" w14:paraId="3CB3234B" w14:textId="77777777" w:rsidTr="003F6809">
        <w:tc>
          <w:tcPr>
            <w:tcW w:w="2122" w:type="dxa"/>
          </w:tcPr>
          <w:p w14:paraId="575496F4" w14:textId="77777777" w:rsidR="00E21A7D" w:rsidRPr="00573BDD" w:rsidRDefault="00E21A7D" w:rsidP="003F6809">
            <w:pPr>
              <w:pStyle w:val="TAL"/>
            </w:pPr>
            <w:r w:rsidRPr="00573BDD">
              <w:t>HTTP request URL</w:t>
            </w:r>
          </w:p>
        </w:tc>
        <w:tc>
          <w:tcPr>
            <w:tcW w:w="1275" w:type="dxa"/>
          </w:tcPr>
          <w:p w14:paraId="632FE688" w14:textId="77777777" w:rsidR="00E21A7D" w:rsidRPr="00573BDD" w:rsidRDefault="00E21A7D" w:rsidP="003F6809">
            <w:pPr>
              <w:pStyle w:val="TAC"/>
            </w:pPr>
            <w:r w:rsidRPr="00573BDD">
              <w:t>1..1</w:t>
            </w:r>
          </w:p>
        </w:tc>
        <w:tc>
          <w:tcPr>
            <w:tcW w:w="6232" w:type="dxa"/>
          </w:tcPr>
          <w:p w14:paraId="3FABCBB8" w14:textId="77777777" w:rsidR="00E21A7D" w:rsidRPr="00573BDD" w:rsidRDefault="00E21A7D" w:rsidP="003F6809">
            <w:pPr>
              <w:pStyle w:val="TAL"/>
            </w:pPr>
            <w:r w:rsidRPr="00573BDD">
              <w:t>The URL requested by the Media Streamer for this access.</w:t>
            </w:r>
          </w:p>
        </w:tc>
      </w:tr>
      <w:tr w:rsidR="00E21A7D" w:rsidRPr="00573BDD" w14:paraId="1430283F" w14:textId="77777777" w:rsidTr="003F6809">
        <w:tc>
          <w:tcPr>
            <w:tcW w:w="2122" w:type="dxa"/>
          </w:tcPr>
          <w:p w14:paraId="3F5DB8BB" w14:textId="77777777" w:rsidR="00E21A7D" w:rsidRPr="00573BDD" w:rsidRDefault="00E21A7D" w:rsidP="003F6809">
            <w:pPr>
              <w:pStyle w:val="TAL"/>
            </w:pPr>
            <w:r w:rsidRPr="00573BDD">
              <w:t>HTTP request version</w:t>
            </w:r>
          </w:p>
        </w:tc>
        <w:tc>
          <w:tcPr>
            <w:tcW w:w="1275" w:type="dxa"/>
          </w:tcPr>
          <w:p w14:paraId="0984B887" w14:textId="77777777" w:rsidR="00E21A7D" w:rsidRPr="00573BDD" w:rsidRDefault="00E21A7D" w:rsidP="003F6809">
            <w:pPr>
              <w:pStyle w:val="TAC"/>
            </w:pPr>
            <w:r w:rsidRPr="00573BDD">
              <w:t>1..1</w:t>
            </w:r>
          </w:p>
        </w:tc>
        <w:tc>
          <w:tcPr>
            <w:tcW w:w="6232" w:type="dxa"/>
          </w:tcPr>
          <w:p w14:paraId="43A7B74F" w14:textId="77777777" w:rsidR="00E21A7D" w:rsidRPr="00573BDD" w:rsidRDefault="00E21A7D" w:rsidP="003F6809">
            <w:pPr>
              <w:pStyle w:val="TAL"/>
            </w:pPr>
            <w:r w:rsidRPr="00573BDD">
              <w:t>The HTTP version requested by the Media Streamer for this access.</w:t>
            </w:r>
          </w:p>
        </w:tc>
      </w:tr>
      <w:tr w:rsidR="00E21A7D" w:rsidRPr="00573BDD" w14:paraId="7FC75C1F" w14:textId="77777777" w:rsidTr="003F6809">
        <w:tc>
          <w:tcPr>
            <w:tcW w:w="2122" w:type="dxa"/>
          </w:tcPr>
          <w:p w14:paraId="1684A47F" w14:textId="77777777" w:rsidR="00E21A7D" w:rsidRPr="00573BDD" w:rsidRDefault="00E21A7D" w:rsidP="003F6809">
            <w:pPr>
              <w:pStyle w:val="TAL"/>
            </w:pPr>
            <w:r w:rsidRPr="00573BDD">
              <w:t>HTTP request range</w:t>
            </w:r>
          </w:p>
        </w:tc>
        <w:tc>
          <w:tcPr>
            <w:tcW w:w="1275" w:type="dxa"/>
          </w:tcPr>
          <w:p w14:paraId="79A76B08" w14:textId="77777777" w:rsidR="00E21A7D" w:rsidRPr="00573BDD" w:rsidRDefault="00E21A7D" w:rsidP="003F6809">
            <w:pPr>
              <w:pStyle w:val="TAC"/>
            </w:pPr>
            <w:r w:rsidRPr="00573BDD">
              <w:t>0..1</w:t>
            </w:r>
          </w:p>
        </w:tc>
        <w:tc>
          <w:tcPr>
            <w:tcW w:w="6232" w:type="dxa"/>
          </w:tcPr>
          <w:p w14:paraId="26C21C60" w14:textId="77777777" w:rsidR="00E21A7D" w:rsidRPr="00573BDD" w:rsidRDefault="00E21A7D" w:rsidP="003F6809">
            <w:pPr>
              <w:pStyle w:val="TAL"/>
            </w:pPr>
            <w:r w:rsidRPr="00573BDD">
              <w:t>The value of the Range HTTP request header, if present for this access.</w:t>
            </w:r>
          </w:p>
        </w:tc>
      </w:tr>
      <w:tr w:rsidR="00E21A7D" w:rsidRPr="00573BDD" w14:paraId="4AA1EAE4" w14:textId="77777777" w:rsidTr="003F6809">
        <w:tc>
          <w:tcPr>
            <w:tcW w:w="2122" w:type="dxa"/>
          </w:tcPr>
          <w:p w14:paraId="1E261BE2" w14:textId="77777777" w:rsidR="00E21A7D" w:rsidRPr="00573BDD" w:rsidRDefault="00E21A7D" w:rsidP="003F6809">
            <w:pPr>
              <w:pStyle w:val="TAL"/>
            </w:pPr>
            <w:r w:rsidRPr="00573BDD">
              <w:t>HTTP request size</w:t>
            </w:r>
          </w:p>
        </w:tc>
        <w:tc>
          <w:tcPr>
            <w:tcW w:w="1275" w:type="dxa"/>
          </w:tcPr>
          <w:p w14:paraId="37086214" w14:textId="77777777" w:rsidR="00E21A7D" w:rsidRPr="00573BDD" w:rsidRDefault="00E21A7D" w:rsidP="003F6809">
            <w:pPr>
              <w:pStyle w:val="TAC"/>
            </w:pPr>
            <w:r w:rsidRPr="00573BDD">
              <w:t>1..1</w:t>
            </w:r>
          </w:p>
        </w:tc>
        <w:tc>
          <w:tcPr>
            <w:tcW w:w="6232" w:type="dxa"/>
          </w:tcPr>
          <w:p w14:paraId="57A75CDA" w14:textId="77777777" w:rsidR="00E21A7D" w:rsidRPr="00573BDD" w:rsidRDefault="00E21A7D" w:rsidP="003F6809">
            <w:pPr>
              <w:pStyle w:val="TAL"/>
            </w:pPr>
            <w:r w:rsidRPr="00573BDD">
              <w:t>The total number of bytes in the HTTP client request message from the Media Streamer for this access.</w:t>
            </w:r>
          </w:p>
        </w:tc>
      </w:tr>
      <w:tr w:rsidR="00E21A7D" w:rsidRPr="00573BDD" w14:paraId="149FB9CA" w14:textId="77777777" w:rsidTr="003F6809">
        <w:tc>
          <w:tcPr>
            <w:tcW w:w="2122" w:type="dxa"/>
          </w:tcPr>
          <w:p w14:paraId="40BD028C" w14:textId="77777777" w:rsidR="00E21A7D" w:rsidRPr="00573BDD" w:rsidRDefault="00E21A7D" w:rsidP="003F6809">
            <w:pPr>
              <w:pStyle w:val="TAL"/>
            </w:pPr>
            <w:r w:rsidRPr="00573BDD">
              <w:t>HTTP request body size</w:t>
            </w:r>
          </w:p>
        </w:tc>
        <w:tc>
          <w:tcPr>
            <w:tcW w:w="1275" w:type="dxa"/>
          </w:tcPr>
          <w:p w14:paraId="2E1786E8" w14:textId="77777777" w:rsidR="00E21A7D" w:rsidRPr="00573BDD" w:rsidRDefault="00E21A7D" w:rsidP="003F6809">
            <w:pPr>
              <w:pStyle w:val="TAC"/>
            </w:pPr>
            <w:r w:rsidRPr="00573BDD">
              <w:t>1..1</w:t>
            </w:r>
          </w:p>
        </w:tc>
        <w:tc>
          <w:tcPr>
            <w:tcW w:w="6232" w:type="dxa"/>
          </w:tcPr>
          <w:p w14:paraId="579F4826" w14:textId="77777777" w:rsidR="00E21A7D" w:rsidRPr="00573BDD" w:rsidRDefault="00E21A7D" w:rsidP="003F6809">
            <w:pPr>
              <w:pStyle w:val="TAL"/>
            </w:pPr>
            <w:r w:rsidRPr="00573BDD">
              <w:t>The number of bytes supplied by the Media Streamer in the HTTP request body for this access.</w:t>
            </w:r>
          </w:p>
        </w:tc>
      </w:tr>
      <w:tr w:rsidR="00E21A7D" w:rsidRPr="00573BDD" w14:paraId="16A257AB" w14:textId="77777777" w:rsidTr="003F6809">
        <w:tc>
          <w:tcPr>
            <w:tcW w:w="2122" w:type="dxa"/>
          </w:tcPr>
          <w:p w14:paraId="4EA74802" w14:textId="77777777" w:rsidR="00E21A7D" w:rsidRPr="00573BDD" w:rsidRDefault="00E21A7D" w:rsidP="003F6809">
            <w:pPr>
              <w:pStyle w:val="TAL"/>
            </w:pPr>
            <w:r w:rsidRPr="00573BDD">
              <w:t>HTTP request content type</w:t>
            </w:r>
          </w:p>
        </w:tc>
        <w:tc>
          <w:tcPr>
            <w:tcW w:w="1275" w:type="dxa"/>
          </w:tcPr>
          <w:p w14:paraId="02825577" w14:textId="77777777" w:rsidR="00E21A7D" w:rsidRPr="00573BDD" w:rsidRDefault="00E21A7D" w:rsidP="003F6809">
            <w:pPr>
              <w:pStyle w:val="TAC"/>
            </w:pPr>
            <w:r w:rsidRPr="00573BDD">
              <w:t>0..1</w:t>
            </w:r>
          </w:p>
        </w:tc>
        <w:tc>
          <w:tcPr>
            <w:tcW w:w="6232" w:type="dxa"/>
          </w:tcPr>
          <w:p w14:paraId="5D155673" w14:textId="77777777" w:rsidR="00E21A7D" w:rsidRPr="00573BDD" w:rsidRDefault="00E21A7D" w:rsidP="003F6809">
            <w:pPr>
              <w:pStyle w:val="TAL"/>
            </w:pPr>
            <w:r w:rsidRPr="00573BDD">
              <w:t>The MIME content type of the HTTP request message supplied by the Media Streamer for this access.</w:t>
            </w:r>
          </w:p>
        </w:tc>
      </w:tr>
      <w:tr w:rsidR="00E21A7D" w:rsidRPr="00573BDD" w14:paraId="57B6809B" w14:textId="77777777" w:rsidTr="003F6809">
        <w:tc>
          <w:tcPr>
            <w:tcW w:w="2122" w:type="dxa"/>
          </w:tcPr>
          <w:p w14:paraId="6D09F616" w14:textId="77777777" w:rsidR="00E21A7D" w:rsidRPr="00573BDD" w:rsidRDefault="00E21A7D" w:rsidP="003F6809">
            <w:pPr>
              <w:pStyle w:val="TAL"/>
            </w:pPr>
            <w:r w:rsidRPr="00573BDD">
              <w:t>HTTP User Agent</w:t>
            </w:r>
          </w:p>
        </w:tc>
        <w:tc>
          <w:tcPr>
            <w:tcW w:w="1275" w:type="dxa"/>
          </w:tcPr>
          <w:p w14:paraId="3232A853" w14:textId="77777777" w:rsidR="00E21A7D" w:rsidRPr="00573BDD" w:rsidRDefault="00E21A7D" w:rsidP="003F6809">
            <w:pPr>
              <w:pStyle w:val="TAC"/>
            </w:pPr>
            <w:r w:rsidRPr="00573BDD">
              <w:t>0..1</w:t>
            </w:r>
          </w:p>
        </w:tc>
        <w:tc>
          <w:tcPr>
            <w:tcW w:w="6232" w:type="dxa"/>
          </w:tcPr>
          <w:p w14:paraId="5C703538" w14:textId="77777777" w:rsidR="00E21A7D" w:rsidRPr="00573BDD" w:rsidRDefault="00E21A7D" w:rsidP="003F6809">
            <w:pPr>
              <w:pStyle w:val="TAL"/>
            </w:pPr>
            <w:r w:rsidRPr="00573BDD">
              <w:t>A string describing the Media Streamer that made this access.</w:t>
            </w:r>
          </w:p>
        </w:tc>
      </w:tr>
      <w:tr w:rsidR="00E21A7D" w:rsidRPr="00573BDD" w14:paraId="0CCE0929" w14:textId="77777777" w:rsidTr="003F6809">
        <w:tc>
          <w:tcPr>
            <w:tcW w:w="2122" w:type="dxa"/>
          </w:tcPr>
          <w:p w14:paraId="0F709D4B" w14:textId="77777777" w:rsidR="00E21A7D" w:rsidRPr="00573BDD" w:rsidRDefault="00E21A7D" w:rsidP="003F6809">
            <w:pPr>
              <w:pStyle w:val="TAL"/>
            </w:pPr>
            <w:r w:rsidRPr="00573BDD">
              <w:t>User identity</w:t>
            </w:r>
          </w:p>
        </w:tc>
        <w:tc>
          <w:tcPr>
            <w:tcW w:w="1275" w:type="dxa"/>
          </w:tcPr>
          <w:p w14:paraId="6E4EF7B2" w14:textId="77777777" w:rsidR="00E21A7D" w:rsidRPr="00573BDD" w:rsidRDefault="00E21A7D" w:rsidP="003F6809">
            <w:pPr>
              <w:pStyle w:val="TAC"/>
            </w:pPr>
            <w:r w:rsidRPr="00573BDD">
              <w:t>0..1</w:t>
            </w:r>
          </w:p>
        </w:tc>
        <w:tc>
          <w:tcPr>
            <w:tcW w:w="6232" w:type="dxa"/>
          </w:tcPr>
          <w:p w14:paraId="6681635E" w14:textId="77777777" w:rsidR="00E21A7D" w:rsidRPr="00573BDD" w:rsidRDefault="00E21A7D" w:rsidP="003F6809">
            <w:pPr>
              <w:pStyle w:val="TAL"/>
            </w:pPr>
            <w:r w:rsidRPr="00573BDD">
              <w:t>A string identifying the user that made the access.</w:t>
            </w:r>
          </w:p>
        </w:tc>
      </w:tr>
      <w:tr w:rsidR="00E21A7D" w:rsidRPr="00573BDD" w14:paraId="50FD4E83" w14:textId="77777777" w:rsidTr="003F6809">
        <w:tc>
          <w:tcPr>
            <w:tcW w:w="2122" w:type="dxa"/>
          </w:tcPr>
          <w:p w14:paraId="57420E9C" w14:textId="77777777" w:rsidR="00E21A7D" w:rsidRPr="00573BDD" w:rsidRDefault="00E21A7D" w:rsidP="003F6809">
            <w:pPr>
              <w:pStyle w:val="TAL"/>
            </w:pPr>
            <w:r w:rsidRPr="00573BDD">
              <w:t>Referrer URL</w:t>
            </w:r>
          </w:p>
        </w:tc>
        <w:tc>
          <w:tcPr>
            <w:tcW w:w="1275" w:type="dxa"/>
          </w:tcPr>
          <w:p w14:paraId="1C3750AA" w14:textId="77777777" w:rsidR="00E21A7D" w:rsidRPr="00573BDD" w:rsidRDefault="00E21A7D" w:rsidP="003F6809">
            <w:pPr>
              <w:pStyle w:val="TAC"/>
            </w:pPr>
            <w:r w:rsidRPr="00573BDD">
              <w:t>0..1</w:t>
            </w:r>
          </w:p>
        </w:tc>
        <w:tc>
          <w:tcPr>
            <w:tcW w:w="6232" w:type="dxa"/>
          </w:tcPr>
          <w:p w14:paraId="111E4302" w14:textId="77777777" w:rsidR="00E21A7D" w:rsidRPr="00573BDD" w:rsidRDefault="00E21A7D" w:rsidP="003F6809">
            <w:pPr>
              <w:pStyle w:val="TAL"/>
            </w:pPr>
            <w:r w:rsidRPr="00573BDD">
              <w:t>The URL that the Media Streamer reports being referred from.</w:t>
            </w:r>
          </w:p>
        </w:tc>
      </w:tr>
      <w:tr w:rsidR="00E21A7D" w:rsidRPr="00573BDD" w14:paraId="0CDCD55A" w14:textId="77777777" w:rsidTr="003F6809">
        <w:tc>
          <w:tcPr>
            <w:tcW w:w="2122" w:type="dxa"/>
          </w:tcPr>
          <w:p w14:paraId="20B9C691" w14:textId="77777777" w:rsidR="00E21A7D" w:rsidRPr="00573BDD" w:rsidRDefault="00E21A7D" w:rsidP="003F6809">
            <w:pPr>
              <w:pStyle w:val="TAL"/>
            </w:pPr>
            <w:r w:rsidRPr="00573BDD">
              <w:t>HTTP response code</w:t>
            </w:r>
          </w:p>
        </w:tc>
        <w:tc>
          <w:tcPr>
            <w:tcW w:w="1275" w:type="dxa"/>
          </w:tcPr>
          <w:p w14:paraId="12036D63" w14:textId="77777777" w:rsidR="00E21A7D" w:rsidRPr="00573BDD" w:rsidRDefault="00E21A7D" w:rsidP="003F6809">
            <w:pPr>
              <w:pStyle w:val="TAC"/>
            </w:pPr>
            <w:r w:rsidRPr="00573BDD">
              <w:t>1..1</w:t>
            </w:r>
          </w:p>
        </w:tc>
        <w:tc>
          <w:tcPr>
            <w:tcW w:w="6232" w:type="dxa"/>
          </w:tcPr>
          <w:p w14:paraId="28883819" w14:textId="77777777" w:rsidR="00E21A7D" w:rsidRPr="00573BDD" w:rsidRDefault="00E21A7D" w:rsidP="003F6809">
            <w:pPr>
              <w:pStyle w:val="TAL"/>
            </w:pPr>
            <w:r w:rsidRPr="00573BDD">
              <w:t>The HTTP response code issued by the 5GMSu AS for this access.</w:t>
            </w:r>
          </w:p>
        </w:tc>
      </w:tr>
      <w:tr w:rsidR="00E21A7D" w:rsidRPr="00573BDD" w14:paraId="31EE5B95" w14:textId="77777777" w:rsidTr="003F6809">
        <w:tc>
          <w:tcPr>
            <w:tcW w:w="2122" w:type="dxa"/>
          </w:tcPr>
          <w:p w14:paraId="0EF18F00" w14:textId="77777777" w:rsidR="00E21A7D" w:rsidRPr="00573BDD" w:rsidRDefault="00E21A7D" w:rsidP="003F6809">
            <w:pPr>
              <w:pStyle w:val="TAL"/>
            </w:pPr>
            <w:r w:rsidRPr="00573BDD">
              <w:t>HTTP response size</w:t>
            </w:r>
          </w:p>
        </w:tc>
        <w:tc>
          <w:tcPr>
            <w:tcW w:w="1275" w:type="dxa"/>
          </w:tcPr>
          <w:p w14:paraId="6407BA68" w14:textId="77777777" w:rsidR="00E21A7D" w:rsidRPr="00573BDD" w:rsidRDefault="00E21A7D" w:rsidP="003F6809">
            <w:pPr>
              <w:pStyle w:val="TAC"/>
            </w:pPr>
            <w:r w:rsidRPr="00573BDD">
              <w:t>1..1</w:t>
            </w:r>
          </w:p>
        </w:tc>
        <w:tc>
          <w:tcPr>
            <w:tcW w:w="6232" w:type="dxa"/>
          </w:tcPr>
          <w:p w14:paraId="17870598" w14:textId="77777777" w:rsidR="00E21A7D" w:rsidRPr="00573BDD" w:rsidRDefault="00E21A7D" w:rsidP="003F6809">
            <w:pPr>
              <w:pStyle w:val="TAL"/>
            </w:pPr>
            <w:r w:rsidRPr="00573BDD">
              <w:t>The total number of bytes returned by the 5GMSu AS in the HTTP response message for this access.</w:t>
            </w:r>
          </w:p>
        </w:tc>
      </w:tr>
      <w:tr w:rsidR="00E21A7D" w:rsidRPr="00573BDD" w14:paraId="40C7133F" w14:textId="77777777" w:rsidTr="003F6809">
        <w:tc>
          <w:tcPr>
            <w:tcW w:w="2122" w:type="dxa"/>
          </w:tcPr>
          <w:p w14:paraId="203C21EC" w14:textId="77777777" w:rsidR="00E21A7D" w:rsidRPr="00573BDD" w:rsidRDefault="00E21A7D" w:rsidP="003F6809">
            <w:pPr>
              <w:pStyle w:val="TAL"/>
            </w:pPr>
            <w:r w:rsidRPr="00573BDD">
              <w:t>HTTP response body size</w:t>
            </w:r>
          </w:p>
        </w:tc>
        <w:tc>
          <w:tcPr>
            <w:tcW w:w="1275" w:type="dxa"/>
          </w:tcPr>
          <w:p w14:paraId="3DEE1674" w14:textId="77777777" w:rsidR="00E21A7D" w:rsidRPr="00573BDD" w:rsidRDefault="00E21A7D" w:rsidP="003F6809">
            <w:pPr>
              <w:pStyle w:val="TAC"/>
            </w:pPr>
            <w:r w:rsidRPr="00573BDD">
              <w:t>1..1</w:t>
            </w:r>
          </w:p>
        </w:tc>
        <w:tc>
          <w:tcPr>
            <w:tcW w:w="6232" w:type="dxa"/>
          </w:tcPr>
          <w:p w14:paraId="71E0310F" w14:textId="77777777" w:rsidR="00E21A7D" w:rsidRPr="00573BDD" w:rsidRDefault="00E21A7D" w:rsidP="003F6809">
            <w:pPr>
              <w:pStyle w:val="TAL"/>
            </w:pPr>
            <w:r w:rsidRPr="00573BDD">
              <w:t>The number of bytes returned by the 5GMSu AS in the HTTP response body for this access.</w:t>
            </w:r>
          </w:p>
        </w:tc>
      </w:tr>
      <w:tr w:rsidR="00E21A7D" w:rsidRPr="00573BDD" w14:paraId="73E32CB6" w14:textId="77777777" w:rsidTr="003F6809">
        <w:tc>
          <w:tcPr>
            <w:tcW w:w="2122" w:type="dxa"/>
          </w:tcPr>
          <w:p w14:paraId="303A2909" w14:textId="77777777" w:rsidR="00E21A7D" w:rsidRPr="00573BDD" w:rsidRDefault="00E21A7D" w:rsidP="003F6809">
            <w:pPr>
              <w:pStyle w:val="TAL"/>
            </w:pPr>
            <w:r w:rsidRPr="00573BDD">
              <w:t>HTTP response content type</w:t>
            </w:r>
          </w:p>
        </w:tc>
        <w:tc>
          <w:tcPr>
            <w:tcW w:w="1275" w:type="dxa"/>
          </w:tcPr>
          <w:p w14:paraId="42450D3E" w14:textId="77777777" w:rsidR="00E21A7D" w:rsidRPr="00573BDD" w:rsidRDefault="00E21A7D" w:rsidP="003F6809">
            <w:pPr>
              <w:pStyle w:val="TAC"/>
            </w:pPr>
            <w:r w:rsidRPr="00573BDD">
              <w:t>0..1</w:t>
            </w:r>
          </w:p>
        </w:tc>
        <w:tc>
          <w:tcPr>
            <w:tcW w:w="6232" w:type="dxa"/>
          </w:tcPr>
          <w:p w14:paraId="6E19EE98" w14:textId="77777777" w:rsidR="00E21A7D" w:rsidRPr="00573BDD" w:rsidRDefault="00E21A7D" w:rsidP="003F6809">
            <w:pPr>
              <w:pStyle w:val="TAL"/>
            </w:pPr>
            <w:r w:rsidRPr="00573BDD">
              <w:t>The MIME content type of the HTTP response message returned by the 5GMSu AS for this access.</w:t>
            </w:r>
          </w:p>
        </w:tc>
      </w:tr>
      <w:tr w:rsidR="00E21A7D" w:rsidRPr="00573BDD" w14:paraId="563D966B" w14:textId="77777777" w:rsidTr="003F6809">
        <w:tc>
          <w:tcPr>
            <w:tcW w:w="2122" w:type="dxa"/>
          </w:tcPr>
          <w:p w14:paraId="6D3726BE" w14:textId="77777777" w:rsidR="00E21A7D" w:rsidRPr="00573BDD" w:rsidRDefault="00E21A7D" w:rsidP="003F6809">
            <w:pPr>
              <w:pStyle w:val="TAL"/>
            </w:pPr>
            <w:r w:rsidRPr="00573BDD">
              <w:t>Processing latency</w:t>
            </w:r>
          </w:p>
        </w:tc>
        <w:tc>
          <w:tcPr>
            <w:tcW w:w="1275" w:type="dxa"/>
          </w:tcPr>
          <w:p w14:paraId="77D64520" w14:textId="77777777" w:rsidR="00E21A7D" w:rsidRPr="00573BDD" w:rsidRDefault="00E21A7D" w:rsidP="003F6809">
            <w:pPr>
              <w:pStyle w:val="TAC"/>
            </w:pPr>
            <w:r w:rsidRPr="00573BDD">
              <w:t>1..1</w:t>
            </w:r>
          </w:p>
        </w:tc>
        <w:tc>
          <w:tcPr>
            <w:tcW w:w="6232" w:type="dxa"/>
          </w:tcPr>
          <w:p w14:paraId="7226D16F" w14:textId="77777777" w:rsidR="00E21A7D" w:rsidRPr="00573BDD" w:rsidRDefault="00E21A7D" w:rsidP="003F6809">
            <w:pPr>
              <w:pStyle w:val="TAL"/>
            </w:pPr>
            <w:r w:rsidRPr="00573BDD">
              <w:t>The time taken by the 5GMSu AS to respond to the Media Streamer request, measured from the first byte of the HTTP request being processed by the 5GMSu AS to the last byte of the response being sent.</w:t>
            </w:r>
          </w:p>
        </w:tc>
      </w:tr>
      <w:tr w:rsidR="00E21A7D" w:rsidRPr="00573BDD" w14:paraId="0ECF8311" w14:textId="77777777" w:rsidTr="003F6809">
        <w:tc>
          <w:tcPr>
            <w:tcW w:w="2122" w:type="dxa"/>
          </w:tcPr>
          <w:p w14:paraId="13C073E5" w14:textId="77777777" w:rsidR="00E21A7D" w:rsidRPr="00573BDD" w:rsidRDefault="00E21A7D" w:rsidP="003F6809">
            <w:pPr>
              <w:pStyle w:val="TAL"/>
            </w:pPr>
            <w:r w:rsidRPr="00573BDD">
              <w:t>Mean network round-trip time</w:t>
            </w:r>
          </w:p>
        </w:tc>
        <w:tc>
          <w:tcPr>
            <w:tcW w:w="1275" w:type="dxa"/>
          </w:tcPr>
          <w:p w14:paraId="592AD6AE" w14:textId="77777777" w:rsidR="00E21A7D" w:rsidRPr="00573BDD" w:rsidRDefault="00E21A7D" w:rsidP="003F6809">
            <w:pPr>
              <w:pStyle w:val="TAC"/>
            </w:pPr>
            <w:r w:rsidRPr="00573BDD">
              <w:t>1..1</w:t>
            </w:r>
          </w:p>
        </w:tc>
        <w:tc>
          <w:tcPr>
            <w:tcW w:w="6232" w:type="dxa"/>
          </w:tcPr>
          <w:p w14:paraId="5B7ABDC8"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673D32A6" w14:textId="77777777" w:rsidTr="003F6809">
        <w:tc>
          <w:tcPr>
            <w:tcW w:w="2122" w:type="dxa"/>
          </w:tcPr>
          <w:p w14:paraId="49E3DBBF" w14:textId="77777777" w:rsidR="00E21A7D" w:rsidRPr="00573BDD" w:rsidRDefault="00E21A7D" w:rsidP="003F6809">
            <w:pPr>
              <w:pStyle w:val="TAL"/>
            </w:pPr>
            <w:r w:rsidRPr="00573BDD">
              <w:t>Network round-trip time variance</w:t>
            </w:r>
          </w:p>
        </w:tc>
        <w:tc>
          <w:tcPr>
            <w:tcW w:w="1275" w:type="dxa"/>
          </w:tcPr>
          <w:p w14:paraId="45720D8C" w14:textId="77777777" w:rsidR="00E21A7D" w:rsidRPr="00573BDD" w:rsidRDefault="00E21A7D" w:rsidP="003F6809">
            <w:pPr>
              <w:pStyle w:val="TAC"/>
            </w:pPr>
            <w:r w:rsidRPr="00573BDD">
              <w:t>1..1</w:t>
            </w:r>
          </w:p>
        </w:tc>
        <w:tc>
          <w:tcPr>
            <w:tcW w:w="6232" w:type="dxa"/>
          </w:tcPr>
          <w:p w14:paraId="437E818F"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3B8840E0" w14:textId="77777777" w:rsidTr="003F6809">
        <w:tc>
          <w:tcPr>
            <w:tcW w:w="2122" w:type="dxa"/>
          </w:tcPr>
          <w:p w14:paraId="31CCF321" w14:textId="77777777" w:rsidR="00E21A7D" w:rsidRPr="00573BDD" w:rsidRDefault="00E21A7D" w:rsidP="003F6809">
            <w:pPr>
              <w:pStyle w:val="TAL"/>
            </w:pPr>
            <w:r w:rsidRPr="00573BDD">
              <w:t>Transport congestion window size</w:t>
            </w:r>
          </w:p>
        </w:tc>
        <w:tc>
          <w:tcPr>
            <w:tcW w:w="1275" w:type="dxa"/>
          </w:tcPr>
          <w:p w14:paraId="1E981740" w14:textId="77777777" w:rsidR="00E21A7D" w:rsidRPr="00573BDD" w:rsidRDefault="00E21A7D" w:rsidP="003F6809">
            <w:pPr>
              <w:pStyle w:val="TAC"/>
            </w:pPr>
            <w:r w:rsidRPr="00573BDD">
              <w:t>1..1</w:t>
            </w:r>
          </w:p>
        </w:tc>
        <w:tc>
          <w:tcPr>
            <w:tcW w:w="6232" w:type="dxa"/>
          </w:tcPr>
          <w:p w14:paraId="4BC0B90F"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752DB5B3" w14:textId="77777777" w:rsidR="00E21A7D" w:rsidRPr="00573BDD" w:rsidRDefault="00E21A7D" w:rsidP="00E21A7D">
      <w:pPr>
        <w:pStyle w:val="TAN"/>
        <w:keepNext w:val="0"/>
      </w:pPr>
    </w:p>
    <w:p w14:paraId="75A09C8B" w14:textId="66A99866" w:rsidR="00E21A7D" w:rsidRPr="00573BDD" w:rsidRDefault="00E21A7D" w:rsidP="00E21A7D">
      <w:pPr>
        <w:pStyle w:val="Heading4"/>
      </w:pPr>
      <w:bookmarkStart w:id="235" w:name="_CR4_7_2_5"/>
      <w:bookmarkStart w:id="236" w:name="_Toc194063280"/>
      <w:bookmarkEnd w:id="235"/>
      <w:r w:rsidRPr="00573BDD">
        <w:t>4.7.2.5</w:t>
      </w:r>
      <w:r w:rsidRPr="00573BDD">
        <w:tab/>
        <w:t>UE data reporting of ANBR-based Network Assistance invocations</w:t>
      </w:r>
      <w:bookmarkEnd w:id="230"/>
      <w:bookmarkEnd w:id="236"/>
    </w:p>
    <w:p w14:paraId="4DEB27E1" w14:textId="770B9512" w:rsidR="00E21A7D" w:rsidRPr="00573BDD" w:rsidRDefault="00E21A7D" w:rsidP="00E21A7D">
      <w:pPr>
        <w:keepNext/>
        <w:keepLines/>
      </w:pPr>
      <w:r w:rsidRPr="00573BDD">
        <w:t>UE data reports for ANBR-based Network Assistance invocations shall include the parameters specified in table 4.7.2.5</w:t>
      </w:r>
      <w:r w:rsidRPr="00573BDD">
        <w:noBreakHyphen/>
        <w:t>1 below in addition to the baseline parameters defined in clause 4.7.2.3 that are marked below with a grey background.</w:t>
      </w:r>
    </w:p>
    <w:p w14:paraId="34188317" w14:textId="77777777" w:rsidR="00E21A7D" w:rsidRPr="00573BDD" w:rsidRDefault="00E21A7D" w:rsidP="00E21A7D">
      <w:pPr>
        <w:pStyle w:val="TH"/>
      </w:pPr>
      <w:bookmarkStart w:id="237" w:name="_CRTable4_7_2_41"/>
      <w:r w:rsidRPr="00573BDD">
        <w:t>Table </w:t>
      </w:r>
      <w:bookmarkEnd w:id="237"/>
      <w:r w:rsidRPr="00573BDD">
        <w:t>4.7.2.4-1: ANBR-based Network Assistance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405D3F9D" w14:textId="77777777" w:rsidTr="003F6809">
        <w:tc>
          <w:tcPr>
            <w:tcW w:w="2122" w:type="dxa"/>
            <w:shd w:val="clear" w:color="auto" w:fill="BFBFBF"/>
          </w:tcPr>
          <w:p w14:paraId="2B69DEC6" w14:textId="77777777" w:rsidR="00E21A7D" w:rsidRPr="00573BDD" w:rsidRDefault="00E21A7D" w:rsidP="003F6809">
            <w:pPr>
              <w:pStyle w:val="TAH"/>
            </w:pPr>
            <w:r w:rsidRPr="00573BDD">
              <w:t>Parameter</w:t>
            </w:r>
          </w:p>
        </w:tc>
        <w:tc>
          <w:tcPr>
            <w:tcW w:w="1275" w:type="dxa"/>
            <w:shd w:val="clear" w:color="auto" w:fill="BFBFBF"/>
          </w:tcPr>
          <w:p w14:paraId="17942E78" w14:textId="77777777" w:rsidR="00E21A7D" w:rsidRPr="00573BDD" w:rsidRDefault="00E21A7D" w:rsidP="003F6809">
            <w:pPr>
              <w:pStyle w:val="TAH"/>
            </w:pPr>
            <w:r w:rsidRPr="00573BDD">
              <w:t>Cardinality</w:t>
            </w:r>
          </w:p>
        </w:tc>
        <w:tc>
          <w:tcPr>
            <w:tcW w:w="6232" w:type="dxa"/>
            <w:shd w:val="clear" w:color="auto" w:fill="BFBFBF"/>
          </w:tcPr>
          <w:p w14:paraId="2AC77196" w14:textId="77777777" w:rsidR="00E21A7D" w:rsidRPr="00573BDD" w:rsidRDefault="00E21A7D" w:rsidP="003F6809">
            <w:pPr>
              <w:pStyle w:val="TAH"/>
            </w:pPr>
            <w:r w:rsidRPr="00573BDD">
              <w:t>Description</w:t>
            </w:r>
          </w:p>
        </w:tc>
      </w:tr>
      <w:tr w:rsidR="00E21A7D" w:rsidRPr="00573BDD" w14:paraId="651F640B" w14:textId="77777777" w:rsidTr="003F6809">
        <w:tc>
          <w:tcPr>
            <w:tcW w:w="2122" w:type="dxa"/>
            <w:shd w:val="clear" w:color="auto" w:fill="A6A6A6" w:themeFill="background1" w:themeFillShade="A6"/>
          </w:tcPr>
          <w:p w14:paraId="545E45BF"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FA696D0" w14:textId="77777777" w:rsidR="00E21A7D" w:rsidRPr="00573BDD" w:rsidRDefault="00E21A7D" w:rsidP="003F6809">
            <w:pPr>
              <w:pStyle w:val="TAC"/>
            </w:pPr>
            <w:r w:rsidRPr="00573BDD">
              <w:t>1..1</w:t>
            </w:r>
          </w:p>
        </w:tc>
        <w:tc>
          <w:tcPr>
            <w:tcW w:w="6232" w:type="dxa"/>
            <w:shd w:val="clear" w:color="auto" w:fill="A6A6A6" w:themeFill="background1" w:themeFillShade="A6"/>
          </w:tcPr>
          <w:p w14:paraId="74F48F03" w14:textId="77777777" w:rsidR="00E21A7D" w:rsidRPr="00573BDD" w:rsidRDefault="00E21A7D" w:rsidP="003F6809">
            <w:pPr>
              <w:pStyle w:val="TAL"/>
            </w:pPr>
            <w:r w:rsidRPr="00573BDD">
              <w:t>Identifying the application to which the UE data report pertains.</w:t>
            </w:r>
          </w:p>
        </w:tc>
      </w:tr>
      <w:tr w:rsidR="00E21A7D" w:rsidRPr="00573BDD" w14:paraId="04722074" w14:textId="77777777" w:rsidTr="003F6809">
        <w:tc>
          <w:tcPr>
            <w:tcW w:w="2122" w:type="dxa"/>
            <w:shd w:val="clear" w:color="auto" w:fill="A6A6A6" w:themeFill="background1" w:themeFillShade="A6"/>
          </w:tcPr>
          <w:p w14:paraId="004DE0E0"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46B8B3E9" w14:textId="77777777" w:rsidR="00E21A7D" w:rsidRPr="00573BDD" w:rsidRDefault="00E21A7D" w:rsidP="003F6809">
            <w:pPr>
              <w:pStyle w:val="TAC"/>
            </w:pPr>
            <w:r w:rsidRPr="00573BDD">
              <w:t>0..1</w:t>
            </w:r>
          </w:p>
        </w:tc>
        <w:tc>
          <w:tcPr>
            <w:tcW w:w="6232" w:type="dxa"/>
            <w:shd w:val="clear" w:color="auto" w:fill="A6A6A6" w:themeFill="background1" w:themeFillShade="A6"/>
          </w:tcPr>
          <w:p w14:paraId="36DAD6E0"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12FAA76E" w14:textId="77777777" w:rsidTr="003F6809">
        <w:tc>
          <w:tcPr>
            <w:tcW w:w="2122" w:type="dxa"/>
            <w:shd w:val="clear" w:color="auto" w:fill="A6A6A6" w:themeFill="background1" w:themeFillShade="A6"/>
          </w:tcPr>
          <w:p w14:paraId="2953A3C9"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8BF1EDB" w14:textId="77777777" w:rsidR="00E21A7D" w:rsidRPr="00573BDD" w:rsidRDefault="00E21A7D" w:rsidP="003F6809">
            <w:pPr>
              <w:pStyle w:val="TAC"/>
            </w:pPr>
            <w:r w:rsidRPr="00573BDD">
              <w:t>1..1</w:t>
            </w:r>
          </w:p>
        </w:tc>
        <w:tc>
          <w:tcPr>
            <w:tcW w:w="6232" w:type="dxa"/>
            <w:shd w:val="clear" w:color="auto" w:fill="FFFFFF" w:themeFill="background1"/>
          </w:tcPr>
          <w:p w14:paraId="270F59F4" w14:textId="77777777" w:rsidR="00E21A7D" w:rsidRPr="00573BDD" w:rsidRDefault="00E21A7D" w:rsidP="003F6809">
            <w:pPr>
              <w:pStyle w:val="TAL"/>
            </w:pPr>
            <w:r w:rsidRPr="00573BDD">
              <w:t>The date and time of the Network Assistance invocation.</w:t>
            </w:r>
          </w:p>
        </w:tc>
      </w:tr>
      <w:tr w:rsidR="00E21A7D" w:rsidRPr="00573BDD" w14:paraId="674711AB" w14:textId="77777777" w:rsidTr="003F6809">
        <w:tc>
          <w:tcPr>
            <w:tcW w:w="2122" w:type="dxa"/>
            <w:shd w:val="clear" w:color="auto" w:fill="A6A6A6" w:themeFill="background1" w:themeFillShade="A6"/>
          </w:tcPr>
          <w:p w14:paraId="34F5EC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98CEC8B" w14:textId="77777777" w:rsidR="00E21A7D" w:rsidRPr="00573BDD" w:rsidRDefault="00E21A7D" w:rsidP="003F6809">
            <w:pPr>
              <w:pStyle w:val="TAC"/>
            </w:pPr>
            <w:r w:rsidRPr="00573BDD">
              <w:t>1..1</w:t>
            </w:r>
          </w:p>
        </w:tc>
        <w:tc>
          <w:tcPr>
            <w:tcW w:w="6232" w:type="dxa"/>
            <w:shd w:val="clear" w:color="auto" w:fill="FFFFFF" w:themeFill="background1"/>
          </w:tcPr>
          <w:p w14:paraId="0E5B7FEB" w14:textId="77777777" w:rsidR="00E21A7D" w:rsidRPr="00573BDD" w:rsidRDefault="00E21A7D" w:rsidP="003F6809">
            <w:pPr>
              <w:pStyle w:val="TAL"/>
            </w:pPr>
            <w:r w:rsidRPr="00573BDD">
              <w:t>A unique identifier of the UE accessing the 5GMSu AS, such as its GPSI or the source IP address and port number of the Media Stream Handler at reference point M4.</w:t>
            </w:r>
          </w:p>
        </w:tc>
      </w:tr>
      <w:tr w:rsidR="00E21A7D" w:rsidRPr="00573BDD" w14:paraId="5993D3C0" w14:textId="77777777" w:rsidTr="003F6809">
        <w:tc>
          <w:tcPr>
            <w:tcW w:w="2122" w:type="dxa"/>
            <w:shd w:val="clear" w:color="auto" w:fill="A6A6A6" w:themeFill="background1" w:themeFillShade="A6"/>
          </w:tcPr>
          <w:p w14:paraId="2C7DA8E9"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6BC5B9AD" w14:textId="77777777" w:rsidR="00E21A7D" w:rsidRPr="00573BDD" w:rsidRDefault="00E21A7D" w:rsidP="003F6809">
            <w:pPr>
              <w:pStyle w:val="TAC"/>
            </w:pPr>
            <w:r w:rsidRPr="00573BDD">
              <w:t>1..1</w:t>
            </w:r>
          </w:p>
        </w:tc>
        <w:tc>
          <w:tcPr>
            <w:tcW w:w="6232" w:type="dxa"/>
            <w:shd w:val="clear" w:color="auto" w:fill="FFFFFF" w:themeFill="background1"/>
          </w:tcPr>
          <w:p w14:paraId="1B71032F"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4DFD30F4" w14:textId="77777777" w:rsidTr="003F6809">
        <w:tc>
          <w:tcPr>
            <w:tcW w:w="2122" w:type="dxa"/>
            <w:shd w:val="clear" w:color="auto" w:fill="A6A6A6" w:themeFill="background1" w:themeFillShade="A6"/>
          </w:tcPr>
          <w:p w14:paraId="172F5700"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0E296435" w14:textId="77777777" w:rsidR="00E21A7D" w:rsidRPr="00573BDD" w:rsidRDefault="00E21A7D" w:rsidP="003F6809">
            <w:pPr>
              <w:pStyle w:val="TAC"/>
            </w:pPr>
            <w:r w:rsidRPr="00573BDD">
              <w:t>0..1</w:t>
            </w:r>
          </w:p>
        </w:tc>
        <w:tc>
          <w:tcPr>
            <w:tcW w:w="6232" w:type="dxa"/>
            <w:shd w:val="clear" w:color="auto" w:fill="FFFFFF" w:themeFill="background1"/>
          </w:tcPr>
          <w:p w14:paraId="64F60A7C" w14:textId="77777777" w:rsidR="00E21A7D" w:rsidRPr="00573BDD" w:rsidRDefault="00E21A7D" w:rsidP="003F6809">
            <w:pPr>
              <w:pStyle w:val="TAL"/>
            </w:pPr>
            <w:r w:rsidRPr="00573BDD">
              <w:t>Identifying the Data Network of the M4 media streaming session.</w:t>
            </w:r>
          </w:p>
        </w:tc>
      </w:tr>
      <w:tr w:rsidR="00E21A7D" w:rsidRPr="00573BDD" w14:paraId="08827EF5" w14:textId="77777777" w:rsidTr="003F6809">
        <w:tc>
          <w:tcPr>
            <w:tcW w:w="2122" w:type="dxa"/>
            <w:shd w:val="clear" w:color="auto" w:fill="A6A6A6" w:themeFill="background1" w:themeFillShade="A6"/>
          </w:tcPr>
          <w:p w14:paraId="054BEECA"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4D146F4F" w14:textId="77777777" w:rsidR="00E21A7D" w:rsidRPr="00573BDD" w:rsidRDefault="00E21A7D" w:rsidP="003F6809">
            <w:pPr>
              <w:pStyle w:val="TAC"/>
            </w:pPr>
            <w:r w:rsidRPr="00573BDD">
              <w:t>0..1</w:t>
            </w:r>
          </w:p>
        </w:tc>
        <w:tc>
          <w:tcPr>
            <w:tcW w:w="6232" w:type="dxa"/>
            <w:shd w:val="clear" w:color="auto" w:fill="FFFFFF" w:themeFill="background1"/>
          </w:tcPr>
          <w:p w14:paraId="23FEFED2" w14:textId="77777777" w:rsidR="00E21A7D" w:rsidRPr="00573BDD" w:rsidRDefault="00E21A7D" w:rsidP="003F6809">
            <w:pPr>
              <w:pStyle w:val="TAL"/>
            </w:pPr>
            <w:r w:rsidRPr="00573BDD">
              <w:t>The S-NSSAI identifying the Network Slice of the M4 media streaming session.</w:t>
            </w:r>
          </w:p>
        </w:tc>
      </w:tr>
      <w:tr w:rsidR="00E21A7D" w:rsidRPr="00573BDD"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57E26085"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229DB81E" w14:textId="77777777" w:rsidR="00E21A7D" w:rsidRPr="00573BDD" w:rsidRDefault="00E21A7D" w:rsidP="003F6809">
            <w:pPr>
              <w:pStyle w:val="TAL"/>
            </w:pPr>
            <w:r w:rsidRPr="00573BDD">
              <w:t>The location of the UE when Network Assistance was sought.</w:t>
            </w:r>
          </w:p>
        </w:tc>
      </w:tr>
      <w:tr w:rsidR="00E21A7D" w:rsidRPr="00573BDD" w14:paraId="6113AD1B" w14:textId="77777777" w:rsidTr="003F6809">
        <w:tc>
          <w:tcPr>
            <w:tcW w:w="2122" w:type="dxa"/>
            <w:tcBorders>
              <w:top w:val="double" w:sz="4" w:space="0" w:color="auto"/>
            </w:tcBorders>
            <w:shd w:val="clear" w:color="auto" w:fill="FFFFFF" w:themeFill="background1"/>
          </w:tcPr>
          <w:p w14:paraId="673136FD" w14:textId="77777777" w:rsidR="00E21A7D" w:rsidRPr="00573BDD" w:rsidRDefault="00E21A7D" w:rsidP="003F6809">
            <w:pPr>
              <w:pStyle w:val="TAL"/>
            </w:pPr>
            <w:r w:rsidRPr="00573BDD">
              <w:t>Recommended bit rate</w:t>
            </w:r>
          </w:p>
        </w:tc>
        <w:tc>
          <w:tcPr>
            <w:tcW w:w="1275" w:type="dxa"/>
            <w:tcBorders>
              <w:top w:val="double" w:sz="4" w:space="0" w:color="auto"/>
            </w:tcBorders>
            <w:shd w:val="clear" w:color="auto" w:fill="FFFFFF" w:themeFill="background1"/>
          </w:tcPr>
          <w:p w14:paraId="66177F92"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2E85E0F4" w14:textId="77777777" w:rsidR="00E21A7D" w:rsidRPr="00573BDD" w:rsidRDefault="00E21A7D" w:rsidP="003F6809">
            <w:pPr>
              <w:pStyle w:val="TAL"/>
            </w:pPr>
            <w:r w:rsidRPr="00573BDD">
              <w:t>The bit rate recommended by the RAN via the UE modem.</w:t>
            </w:r>
          </w:p>
        </w:tc>
      </w:tr>
    </w:tbl>
    <w:p w14:paraId="4AE4D50D" w14:textId="77777777" w:rsidR="00E21A7D" w:rsidRPr="00573BDD" w:rsidRDefault="00E21A7D" w:rsidP="00E21A7D"/>
    <w:p w14:paraId="01E4CF51" w14:textId="77777777" w:rsidR="00BE02A0" w:rsidRPr="00573BDD" w:rsidRDefault="00BE02A0" w:rsidP="00DD54CD">
      <w:pPr>
        <w:pStyle w:val="Heading3"/>
      </w:pPr>
      <w:bookmarkStart w:id="238" w:name="_CR4_7_3"/>
      <w:bookmarkStart w:id="239" w:name="_Toc194063281"/>
      <w:bookmarkEnd w:id="238"/>
      <w:r w:rsidRPr="00573BDD">
        <w:t>4.7.3</w:t>
      </w:r>
      <w:r w:rsidRPr="00573BDD">
        <w:tab/>
        <w:t>UE data processing for 5GMS</w:t>
      </w:r>
      <w:bookmarkEnd w:id="239"/>
    </w:p>
    <w:p w14:paraId="41F21451" w14:textId="77777777" w:rsidR="00BE02A0" w:rsidRPr="00573BDD" w:rsidRDefault="00BE02A0" w:rsidP="00DD54CD">
      <w:pPr>
        <w:pStyle w:val="Heading4"/>
      </w:pPr>
      <w:bookmarkStart w:id="240" w:name="_CR4_7_3_1"/>
      <w:bookmarkStart w:id="241" w:name="_Toc194063282"/>
      <w:bookmarkEnd w:id="240"/>
      <w:r w:rsidRPr="00573BDD">
        <w:t>4.7.3.1</w:t>
      </w:r>
      <w:r w:rsidRPr="00573BDD">
        <w:tab/>
        <w:t>UE data processing procedures for downlink media streaming</w:t>
      </w:r>
      <w:bookmarkEnd w:id="241"/>
    </w:p>
    <w:p w14:paraId="7F02429D"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573BDD" w:rsidRDefault="00BE02A0" w:rsidP="00DD54CD">
      <w:pPr>
        <w:pStyle w:val="TH"/>
      </w:pPr>
      <w:bookmarkStart w:id="242" w:name="_CRTable4_7_3_11"/>
      <w:r w:rsidRPr="00573BDD">
        <w:t xml:space="preserve">Table </w:t>
      </w:r>
      <w:bookmarkEnd w:id="242"/>
      <w:r w:rsidRPr="00573BDD">
        <w:t>4.7.3.1</w:t>
      </w:r>
      <w:r w:rsidRPr="00573BDD">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573BDD" w14:paraId="3E435B1A" w14:textId="77777777" w:rsidTr="005A3FC0">
        <w:trPr>
          <w:cantSplit/>
          <w:jc w:val="center"/>
        </w:trPr>
        <w:tc>
          <w:tcPr>
            <w:tcW w:w="642" w:type="pct"/>
            <w:tcBorders>
              <w:top w:val="single" w:sz="4" w:space="0" w:color="auto"/>
              <w:left w:val="single" w:sz="4" w:space="0" w:color="auto"/>
              <w:bottom w:val="nil"/>
              <w:right w:val="single" w:sz="4" w:space="0" w:color="auto"/>
            </w:tcBorders>
            <w:shd w:val="clear" w:color="auto" w:fill="BFBFBF" w:themeFill="background1" w:themeFillShade="BF"/>
          </w:tcPr>
          <w:p w14:paraId="69CB1902" w14:textId="77777777" w:rsidR="008F3456" w:rsidRPr="00573BDD"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630E" w14:textId="77777777" w:rsidR="008F3456" w:rsidRPr="00573BDD" w:rsidRDefault="008F3456" w:rsidP="0002355F">
            <w:pPr>
              <w:pStyle w:val="TAH"/>
              <w:rPr>
                <w:lang w:eastAsia="en-GB"/>
              </w:rPr>
            </w:pPr>
            <w:r w:rsidRPr="00573BDD">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63D732" w14:textId="77777777" w:rsidR="008F3456" w:rsidRPr="00573BDD" w:rsidRDefault="008F3456" w:rsidP="0002355F">
            <w:pPr>
              <w:pStyle w:val="TAH"/>
              <w:rPr>
                <w:lang w:eastAsia="en-GB"/>
              </w:rPr>
            </w:pPr>
            <w:r w:rsidRPr="00573BDD">
              <w:rPr>
                <w:lang w:eastAsia="en-GB"/>
              </w:rPr>
              <w:t>Aggregation function</w:t>
            </w:r>
          </w:p>
        </w:tc>
      </w:tr>
      <w:tr w:rsidR="008F3456" w:rsidRPr="00573BDD" w14:paraId="3451CE5D" w14:textId="77777777" w:rsidTr="005A3FC0">
        <w:trPr>
          <w:cantSplit/>
          <w:jc w:val="center"/>
        </w:trPr>
        <w:tc>
          <w:tcPr>
            <w:tcW w:w="642" w:type="pct"/>
            <w:tcBorders>
              <w:top w:val="nil"/>
              <w:left w:val="single" w:sz="4" w:space="0" w:color="auto"/>
              <w:bottom w:val="single" w:sz="4" w:space="0" w:color="auto"/>
              <w:right w:val="single" w:sz="4" w:space="0" w:color="auto"/>
            </w:tcBorders>
            <w:shd w:val="clear" w:color="auto" w:fill="BFBFBF" w:themeFill="background1" w:themeFillShade="BF"/>
          </w:tcPr>
          <w:p w14:paraId="390AC84A" w14:textId="77777777" w:rsidR="008F3456" w:rsidRPr="00573BDD"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B2A289" w14:textId="77777777" w:rsidR="008F3456" w:rsidRPr="00573BDD" w:rsidRDefault="008F3456" w:rsidP="0002355F">
            <w:pPr>
              <w:pStyle w:val="TAH"/>
              <w:rPr>
                <w:lang w:eastAsia="en-GB"/>
              </w:rPr>
            </w:pPr>
            <w:r w:rsidRPr="00573BDD">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1251EF" w14:textId="77777777" w:rsidR="008F3456" w:rsidRPr="00573BDD" w:rsidRDefault="008F3456" w:rsidP="0002355F">
            <w:pPr>
              <w:pStyle w:val="TAH"/>
              <w:rPr>
                <w:lang w:eastAsia="en-GB"/>
              </w:rPr>
            </w:pPr>
            <w:r w:rsidRPr="00573BDD">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DE3AE1" w14:textId="77777777" w:rsidR="008F3456" w:rsidRPr="00573BDD" w:rsidRDefault="008F3456" w:rsidP="0002355F">
            <w:pPr>
              <w:pStyle w:val="TAH"/>
              <w:rPr>
                <w:lang w:eastAsia="en-GB"/>
              </w:rPr>
            </w:pPr>
            <w:r w:rsidRPr="00573BDD">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5A9B9" w14:textId="77777777" w:rsidR="008F3456" w:rsidRPr="00573BDD" w:rsidRDefault="008F3456" w:rsidP="0002355F">
            <w:pPr>
              <w:pStyle w:val="TAH"/>
              <w:rPr>
                <w:lang w:eastAsia="en-GB"/>
              </w:rPr>
            </w:pPr>
            <w:r w:rsidRPr="00573BDD">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CCEBD6" w14:textId="77777777" w:rsidR="008F3456" w:rsidRPr="00573BDD" w:rsidRDefault="008F3456" w:rsidP="0002355F">
            <w:pPr>
              <w:pStyle w:val="TAH"/>
              <w:rPr>
                <w:lang w:eastAsia="en-GB"/>
              </w:rPr>
            </w:pPr>
            <w:r w:rsidRPr="00573BDD">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802B1C" w14:textId="77777777" w:rsidR="008F3456" w:rsidRPr="00573BDD" w:rsidRDefault="008F3456" w:rsidP="0002355F">
            <w:pPr>
              <w:pStyle w:val="TAH"/>
              <w:rPr>
                <w:lang w:eastAsia="en-GB"/>
              </w:rPr>
            </w:pPr>
            <w:r w:rsidRPr="00573BDD">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02BE1E" w14:textId="77777777" w:rsidR="008F3456" w:rsidRPr="00573BDD" w:rsidRDefault="008F3456" w:rsidP="0002355F">
            <w:pPr>
              <w:pStyle w:val="TAH"/>
              <w:rPr>
                <w:lang w:eastAsia="en-GB"/>
              </w:rPr>
            </w:pPr>
            <w:r w:rsidRPr="00573BDD">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4462C9" w14:textId="77777777" w:rsidR="008F3456" w:rsidRPr="00573BDD" w:rsidRDefault="008F3456" w:rsidP="0002355F">
            <w:pPr>
              <w:pStyle w:val="TAH"/>
              <w:rPr>
                <w:lang w:eastAsia="en-GB"/>
              </w:rPr>
            </w:pPr>
            <w:r w:rsidRPr="00573BDD">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8E8359" w14:textId="77777777" w:rsidR="008F3456" w:rsidRPr="00573BDD" w:rsidRDefault="008F3456" w:rsidP="0002355F">
            <w:pPr>
              <w:pStyle w:val="TAH"/>
              <w:rPr>
                <w:lang w:eastAsia="en-GB"/>
              </w:rPr>
            </w:pPr>
            <w:r w:rsidRPr="00573BDD">
              <w:rPr>
                <w:lang w:eastAsia="en-GB"/>
              </w:rPr>
              <w:t>Sum</w:t>
            </w:r>
          </w:p>
        </w:tc>
      </w:tr>
      <w:tr w:rsidR="008F3456" w:rsidRPr="00573BDD"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573BDD" w:rsidRDefault="008F3456" w:rsidP="0002355F">
            <w:pPr>
              <w:pStyle w:val="TAL"/>
              <w:rPr>
                <w:lang w:eastAsia="en-GB"/>
              </w:rPr>
            </w:pPr>
            <w:r w:rsidRPr="00573BDD">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573BDD" w:rsidRDefault="008F3456" w:rsidP="0002355F">
            <w:pPr>
              <w:pStyle w:val="TAC"/>
              <w:rPr>
                <w:lang w:eastAsia="en-GB"/>
              </w:rPr>
            </w:pPr>
            <w:r w:rsidRPr="00573BDD">
              <w:rPr>
                <w:lang w:eastAsia="en-GB"/>
              </w:rPr>
              <w:t>Yes</w:t>
            </w:r>
          </w:p>
          <w:p w14:paraId="28FCF0A3" w14:textId="77777777" w:rsidR="008F3456" w:rsidRPr="00573BDD" w:rsidRDefault="008F3456" w:rsidP="0002355F">
            <w:pPr>
              <w:pStyle w:val="TAC"/>
              <w:rPr>
                <w:lang w:eastAsia="en-GB"/>
              </w:rPr>
            </w:pPr>
            <w:r w:rsidRPr="00573BDD">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573BDD" w:rsidRDefault="008F3456" w:rsidP="0002355F">
            <w:pPr>
              <w:pStyle w:val="TAC"/>
              <w:rPr>
                <w:lang w:eastAsia="en-GB"/>
              </w:rPr>
            </w:pPr>
            <w:r w:rsidRPr="00573BDD">
              <w:rPr>
                <w:lang w:eastAsia="en-GB"/>
              </w:rPr>
              <w:t>Yes</w:t>
            </w:r>
          </w:p>
          <w:p w14:paraId="769F62CC" w14:textId="77777777" w:rsidR="008F3456" w:rsidRPr="00573BDD" w:rsidRDefault="008F3456" w:rsidP="0002355F">
            <w:pPr>
              <w:pStyle w:val="TAC"/>
              <w:rPr>
                <w:lang w:eastAsia="en-GB"/>
              </w:rPr>
            </w:pPr>
            <w:r w:rsidRPr="00573BDD">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573BDD" w:rsidRDefault="008F3456" w:rsidP="0002355F">
            <w:pPr>
              <w:pStyle w:val="TAC"/>
              <w:rPr>
                <w:lang w:eastAsia="en-GB"/>
              </w:rPr>
            </w:pPr>
            <w:r w:rsidRPr="00573BDD">
              <w:rPr>
                <w:lang w:eastAsia="en-GB"/>
              </w:rPr>
              <w:t>Yes</w:t>
            </w:r>
          </w:p>
          <w:p w14:paraId="5C509F3E" w14:textId="77777777" w:rsidR="008F3456" w:rsidRPr="00573BDD" w:rsidRDefault="008F3456" w:rsidP="0002355F">
            <w:pPr>
              <w:pStyle w:val="TAC"/>
              <w:rPr>
                <w:lang w:eastAsia="en-GB"/>
              </w:rPr>
            </w:pPr>
            <w:r w:rsidRPr="00573BDD">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573BDD" w:rsidRDefault="008F3456" w:rsidP="0002355F">
            <w:pPr>
              <w:pStyle w:val="TAC"/>
              <w:rPr>
                <w:lang w:eastAsia="en-GB"/>
              </w:rPr>
            </w:pPr>
            <w:r w:rsidRPr="00573BDD">
              <w:rPr>
                <w:lang w:eastAsia="en-GB"/>
              </w:rPr>
              <w:t>Yes</w:t>
            </w:r>
          </w:p>
          <w:p w14:paraId="5DFF8304" w14:textId="77777777" w:rsidR="008F3456" w:rsidRPr="00573BDD" w:rsidRDefault="008F3456" w:rsidP="0002355F">
            <w:pPr>
              <w:pStyle w:val="TAC"/>
              <w:rPr>
                <w:lang w:eastAsia="en-GB"/>
              </w:rPr>
            </w:pPr>
            <w:r w:rsidRPr="00573BDD">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573BDD" w:rsidRDefault="008F3456" w:rsidP="0002355F">
            <w:pPr>
              <w:pStyle w:val="TAC"/>
              <w:rPr>
                <w:lang w:eastAsia="en-GB"/>
              </w:rPr>
            </w:pPr>
            <w:r w:rsidRPr="00573BDD">
              <w:rPr>
                <w:lang w:eastAsia="en-GB"/>
              </w:rPr>
              <w:t>Yes</w:t>
            </w:r>
          </w:p>
          <w:p w14:paraId="1D394739" w14:textId="77777777" w:rsidR="008F3456" w:rsidRPr="00573BDD" w:rsidRDefault="008F3456" w:rsidP="0002355F">
            <w:pPr>
              <w:pStyle w:val="TAC"/>
              <w:rPr>
                <w:lang w:eastAsia="en-GB"/>
              </w:rPr>
            </w:pPr>
            <w:r w:rsidRPr="00573BDD">
              <w:rPr>
                <w:lang w:eastAsia="en-GB"/>
              </w:rPr>
              <w:t>(NOTE 1)</w:t>
            </w:r>
          </w:p>
        </w:tc>
      </w:tr>
      <w:tr w:rsidR="008F3456" w:rsidRPr="00573BDD" w14:paraId="3AC6833D"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573BDD" w:rsidRDefault="008F3456" w:rsidP="0002355F">
            <w:pPr>
              <w:pStyle w:val="TAL"/>
              <w:rPr>
                <w:lang w:eastAsia="en-GB"/>
              </w:rPr>
            </w:pPr>
            <w:r w:rsidRPr="00573BDD">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573BDD" w:rsidRDefault="008F3456" w:rsidP="0002355F">
            <w:pPr>
              <w:pStyle w:val="TAC"/>
              <w:rPr>
                <w:lang w:eastAsia="en-GB"/>
              </w:rPr>
            </w:pPr>
            <w:r w:rsidRPr="00573BDD">
              <w:rPr>
                <w:lang w:eastAsia="en-GB"/>
              </w:rPr>
              <w:t>Yes</w:t>
            </w:r>
          </w:p>
          <w:p w14:paraId="6027CAF3"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1A1C80E"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684C3FC"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E5F80FA"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0E3B5EA" w14:textId="77777777" w:rsidR="008F3456" w:rsidRPr="00573BDD" w:rsidRDefault="008F3456" w:rsidP="0002355F">
            <w:pPr>
              <w:pStyle w:val="TAC"/>
              <w:rPr>
                <w:lang w:eastAsia="en-GB"/>
              </w:rPr>
            </w:pPr>
            <w:r w:rsidRPr="00573BDD">
              <w:rPr>
                <w:lang w:eastAsia="en-GB"/>
              </w:rPr>
              <w:t>No</w:t>
            </w:r>
          </w:p>
        </w:tc>
      </w:tr>
      <w:tr w:rsidR="008F3456" w:rsidRPr="00573BDD" w14:paraId="63183AFB"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573BDD" w:rsidRDefault="008F3456" w:rsidP="0002355F">
            <w:pPr>
              <w:pStyle w:val="TAL"/>
              <w:rPr>
                <w:lang w:eastAsia="en-GB"/>
              </w:rPr>
            </w:pPr>
            <w:r w:rsidRPr="00573BDD">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573BDD" w:rsidRDefault="008F3456" w:rsidP="0002355F">
            <w:pPr>
              <w:pStyle w:val="TAC"/>
              <w:rPr>
                <w:lang w:eastAsia="en-GB"/>
              </w:rPr>
            </w:pPr>
            <w:r w:rsidRPr="00573BDD">
              <w:rPr>
                <w:lang w:eastAsia="en-GB"/>
              </w:rPr>
              <w:t>Yes</w:t>
            </w:r>
          </w:p>
          <w:p w14:paraId="02B21D93"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625411C"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3F8532"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E5BE93"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CDBC8" w14:textId="77777777" w:rsidR="008F3456" w:rsidRPr="00573BDD" w:rsidRDefault="008F3456" w:rsidP="0002355F">
            <w:pPr>
              <w:pStyle w:val="TAC"/>
              <w:rPr>
                <w:lang w:eastAsia="en-GB"/>
              </w:rPr>
            </w:pPr>
            <w:r w:rsidRPr="00573BDD">
              <w:rPr>
                <w:lang w:eastAsia="en-GB"/>
              </w:rPr>
              <w:t>No</w:t>
            </w:r>
          </w:p>
        </w:tc>
      </w:tr>
      <w:tr w:rsidR="008F3456" w:rsidRPr="00573BDD" w14:paraId="46995F96"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573BDD" w:rsidRDefault="008F3456" w:rsidP="0002355F">
            <w:pPr>
              <w:pStyle w:val="TAL"/>
              <w:rPr>
                <w:lang w:eastAsia="en-GB"/>
              </w:rPr>
            </w:pPr>
            <w:r w:rsidRPr="00573BDD">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573BDD" w:rsidRDefault="008F3456" w:rsidP="0002355F">
            <w:pPr>
              <w:pStyle w:val="TAC"/>
              <w:rPr>
                <w:lang w:eastAsia="en-GB"/>
              </w:rPr>
            </w:pPr>
            <w:r w:rsidRPr="00573BDD">
              <w:rPr>
                <w:lang w:eastAsia="en-GB"/>
              </w:rPr>
              <w:t>Yes</w:t>
            </w:r>
          </w:p>
          <w:p w14:paraId="6C18440C"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279E7F8A" w14:textId="77777777" w:rsidR="008F3456" w:rsidRPr="00573BDD" w:rsidRDefault="008F3456" w:rsidP="0002355F">
            <w:pPr>
              <w:pStyle w:val="TAC"/>
              <w:rPr>
                <w:lang w:eastAsia="en-GB"/>
              </w:rPr>
            </w:pPr>
            <w:r w:rsidRPr="00573BDD">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4FE6EC68" w14:textId="77777777" w:rsidR="008F3456" w:rsidRPr="00573BDD" w:rsidRDefault="008F3456" w:rsidP="0002355F">
            <w:pPr>
              <w:pStyle w:val="TAC"/>
              <w:rPr>
                <w:lang w:eastAsia="en-GB"/>
              </w:rPr>
            </w:pPr>
            <w:r w:rsidRPr="00573BDD">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78B50D7C" w14:textId="77777777" w:rsidR="008F3456" w:rsidRPr="00573BDD" w:rsidRDefault="008F3456" w:rsidP="0002355F">
            <w:pPr>
              <w:pStyle w:val="TAC"/>
              <w:rPr>
                <w:lang w:eastAsia="en-GB"/>
              </w:rPr>
            </w:pPr>
            <w:r w:rsidRPr="00573BDD">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4D33B5E" w14:textId="77777777" w:rsidR="008F3456" w:rsidRPr="00573BDD" w:rsidRDefault="008F3456" w:rsidP="0002355F">
            <w:pPr>
              <w:pStyle w:val="TAC"/>
              <w:rPr>
                <w:lang w:eastAsia="en-GB"/>
              </w:rPr>
            </w:pPr>
            <w:r w:rsidRPr="00573BDD">
              <w:rPr>
                <w:lang w:eastAsia="en-GB"/>
              </w:rPr>
              <w:t>No</w:t>
            </w:r>
          </w:p>
        </w:tc>
      </w:tr>
      <w:tr w:rsidR="008F3456" w:rsidRPr="00573BDD" w14:paraId="5AD3A08E"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573BDD" w:rsidRDefault="008F3456" w:rsidP="0002355F">
            <w:pPr>
              <w:pStyle w:val="TAL"/>
              <w:rPr>
                <w:lang w:eastAsia="en-GB"/>
              </w:rPr>
            </w:pPr>
            <w:r w:rsidRPr="00573BDD">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573BDD" w:rsidRDefault="008F3456" w:rsidP="0002355F">
            <w:pPr>
              <w:pStyle w:val="TAC"/>
              <w:rPr>
                <w:lang w:eastAsia="en-GB"/>
              </w:rPr>
            </w:pPr>
            <w:r w:rsidRPr="00573BDD">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573BDD" w:rsidRDefault="008F3456" w:rsidP="0002355F">
            <w:pPr>
              <w:pStyle w:val="TAC"/>
              <w:rPr>
                <w:lang w:eastAsia="en-GB"/>
              </w:rPr>
            </w:pPr>
            <w:r w:rsidRPr="00573BDD">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573BDD" w:rsidRDefault="008F3456" w:rsidP="0002355F">
            <w:pPr>
              <w:pStyle w:val="TAC"/>
              <w:rPr>
                <w:lang w:eastAsia="en-GB"/>
              </w:rPr>
            </w:pPr>
            <w:r w:rsidRPr="00573BDD">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573BDD" w:rsidRDefault="008F3456" w:rsidP="0002355F">
            <w:pPr>
              <w:pStyle w:val="TAC"/>
              <w:rPr>
                <w:lang w:eastAsia="en-GB"/>
              </w:rPr>
            </w:pPr>
            <w:r w:rsidRPr="00573BDD">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573BDD" w:rsidRDefault="008F3456" w:rsidP="0002355F">
            <w:pPr>
              <w:pStyle w:val="TAC"/>
              <w:rPr>
                <w:lang w:eastAsia="fr-FR"/>
              </w:rPr>
            </w:pPr>
            <w:r w:rsidRPr="00573BDD">
              <w:rPr>
                <w:lang w:eastAsia="fr-FR"/>
              </w:rPr>
              <w:t>Yes</w:t>
            </w:r>
          </w:p>
          <w:p w14:paraId="54D2729E" w14:textId="77777777" w:rsidR="008F3456" w:rsidRPr="00573BDD" w:rsidRDefault="008F3456" w:rsidP="0002355F">
            <w:pPr>
              <w:pStyle w:val="TAC"/>
              <w:rPr>
                <w:lang w:eastAsia="en-GB"/>
              </w:rPr>
            </w:pPr>
            <w:r w:rsidRPr="00573BDD">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6C2E9BC6"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4A86371A"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100A6E1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2F260C" w14:textId="77777777" w:rsidR="008F3456" w:rsidRPr="00573BDD" w:rsidRDefault="008F3456" w:rsidP="0002355F">
            <w:pPr>
              <w:pStyle w:val="TAC"/>
              <w:rPr>
                <w:lang w:eastAsia="en-GB"/>
              </w:rPr>
            </w:pPr>
            <w:r w:rsidRPr="00573BDD">
              <w:rPr>
                <w:lang w:eastAsia="fr-FR"/>
              </w:rPr>
              <w:t>No</w:t>
            </w:r>
          </w:p>
        </w:tc>
      </w:tr>
      <w:tr w:rsidR="008F3456" w:rsidRPr="00573BDD" w14:paraId="568F8CEF"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573BDD" w:rsidRDefault="008F3456" w:rsidP="0002355F">
            <w:pPr>
              <w:pStyle w:val="TAL"/>
              <w:rPr>
                <w:lang w:eastAsia="en-GB"/>
              </w:rPr>
            </w:pPr>
            <w:r w:rsidRPr="00573BDD">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573BDD" w:rsidRDefault="008F3456" w:rsidP="0002355F">
            <w:pPr>
              <w:pStyle w:val="TAC"/>
              <w:rPr>
                <w:lang w:eastAsia="en-GB"/>
              </w:rPr>
            </w:pPr>
            <w:r w:rsidRPr="00573BDD">
              <w:rPr>
                <w:lang w:eastAsia="en-GB"/>
              </w:rPr>
              <w:t>Yes</w:t>
            </w:r>
          </w:p>
          <w:p w14:paraId="6545656C"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250CD1B"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0D95BB9"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DA0BD06"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A804979" w14:textId="77777777" w:rsidR="008F3456" w:rsidRPr="00573BDD" w:rsidRDefault="008F3456" w:rsidP="0002355F">
            <w:pPr>
              <w:pStyle w:val="TAC"/>
              <w:rPr>
                <w:lang w:eastAsia="en-GB"/>
              </w:rPr>
            </w:pPr>
            <w:r w:rsidRPr="00573BDD">
              <w:rPr>
                <w:lang w:eastAsia="en-GB"/>
              </w:rPr>
              <w:t>No</w:t>
            </w:r>
          </w:p>
        </w:tc>
      </w:tr>
      <w:tr w:rsidR="004C0EB8" w:rsidRPr="00573BDD"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573BDD" w:rsidRDefault="004C0EB8" w:rsidP="004C0EB8">
            <w:pPr>
              <w:pStyle w:val="TAN"/>
              <w:rPr>
                <w:lang w:eastAsia="en-GB"/>
              </w:rPr>
            </w:pPr>
            <w:r w:rsidRPr="00573BDD">
              <w:rPr>
                <w:lang w:eastAsia="en-GB"/>
              </w:rPr>
              <w:t>NOTE 1:</w:t>
            </w:r>
            <w:r w:rsidRPr="00573BDD">
              <w:rPr>
                <w:lang w:eastAsia="en-GB"/>
              </w:rPr>
              <w:tab/>
              <w:t>Aggregation functions applied individually to all exposed metrics within the scope of the applicable restriction dimension(s).</w:t>
            </w:r>
          </w:p>
          <w:p w14:paraId="105FBEAD" w14:textId="77777777" w:rsidR="004C0EB8" w:rsidRPr="00573BDD" w:rsidRDefault="004C0EB8" w:rsidP="004C0EB8">
            <w:pPr>
              <w:pStyle w:val="TAN"/>
              <w:rPr>
                <w:lang w:eastAsia="en-GB"/>
              </w:rPr>
            </w:pPr>
            <w:r w:rsidRPr="00573BDD">
              <w:rPr>
                <w:lang w:eastAsia="en-GB"/>
              </w:rPr>
              <w:t>NOTE 2:</w:t>
            </w:r>
            <w:r w:rsidRPr="00573BDD">
              <w:rPr>
                <w:lang w:eastAsia="en-GB"/>
              </w:rPr>
              <w:tab/>
              <w:t>Number of downlink media streaming sessions within the scope of the applicable restriction dimension(s).</w:t>
            </w:r>
          </w:p>
          <w:p w14:paraId="4422A74C" w14:textId="77777777" w:rsidR="004C0EB8" w:rsidRPr="00573BDD" w:rsidRDefault="004C0EB8" w:rsidP="004C0EB8">
            <w:pPr>
              <w:pStyle w:val="TAN"/>
              <w:rPr>
                <w:lang w:eastAsia="en-GB"/>
              </w:rPr>
            </w:pPr>
            <w:r w:rsidRPr="00573BDD">
              <w:rPr>
                <w:lang w:eastAsia="en-GB"/>
              </w:rPr>
              <w:t>NOTE 3:</w:t>
            </w:r>
            <w:r w:rsidRPr="00573BDD">
              <w:rPr>
                <w:lang w:eastAsia="en-GB"/>
              </w:rPr>
              <w:tab/>
              <w:t>Number of invocations within the scope of the applicable restriction dimension(s).</w:t>
            </w:r>
          </w:p>
          <w:p w14:paraId="5996D305" w14:textId="411E8CC3" w:rsidR="004C0EB8" w:rsidRPr="00573BDD" w:rsidRDefault="004C0EB8" w:rsidP="004C0EB8">
            <w:pPr>
              <w:pStyle w:val="TAN"/>
              <w:rPr>
                <w:lang w:eastAsia="en-GB"/>
              </w:rPr>
            </w:pPr>
            <w:r w:rsidRPr="00573BDD">
              <w:rPr>
                <w:rFonts w:cs="Arial"/>
                <w:lang w:eastAsia="en-GB"/>
              </w:rPr>
              <w:t xml:space="preserve">NOTE 4: </w:t>
            </w:r>
            <w:r w:rsidRPr="00573BDD">
              <w:rPr>
                <w:rFonts w:cs="Arial"/>
                <w:lang w:eastAsia="en-GB"/>
              </w:rPr>
              <w:tab/>
              <w:t>Aggregation functions applied to bit rate recommendations within the scope of the applicable restriction dimension(s).</w:t>
            </w:r>
          </w:p>
        </w:tc>
      </w:tr>
    </w:tbl>
    <w:p w14:paraId="467C4C49" w14:textId="77777777" w:rsidR="004C6FE6" w:rsidRPr="00573BDD" w:rsidRDefault="004C6FE6" w:rsidP="00B64649">
      <w:pPr>
        <w:pStyle w:val="TAL"/>
        <w:keepNext w:val="0"/>
      </w:pPr>
    </w:p>
    <w:p w14:paraId="7174CBB3" w14:textId="77777777" w:rsidR="00BE02A0" w:rsidRPr="00573BDD" w:rsidRDefault="00BE02A0" w:rsidP="00DD54CD">
      <w:pPr>
        <w:pStyle w:val="Heading4"/>
      </w:pPr>
      <w:bookmarkStart w:id="243" w:name="_CR4_7_3_2"/>
      <w:bookmarkStart w:id="244" w:name="_Toc194063283"/>
      <w:bookmarkEnd w:id="243"/>
      <w:r w:rsidRPr="00573BDD">
        <w:t>4.7.3.2</w:t>
      </w:r>
      <w:r w:rsidRPr="00573BDD">
        <w:tab/>
        <w:t>UE data processing procedures for uplink media streaming</w:t>
      </w:r>
      <w:bookmarkEnd w:id="244"/>
    </w:p>
    <w:p w14:paraId="28B79647"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573BDD" w:rsidRDefault="00F320E4" w:rsidP="00F320E4">
      <w:pPr>
        <w:pStyle w:val="TH"/>
      </w:pPr>
      <w:bookmarkStart w:id="245" w:name="_CRTable4_7_3_21"/>
      <w:r w:rsidRPr="00573BDD">
        <w:t xml:space="preserve">Table </w:t>
      </w:r>
      <w:bookmarkEnd w:id="245"/>
      <w:r w:rsidRPr="00573BDD">
        <w:t>4.7.3.2</w:t>
      </w:r>
      <w:r w:rsidRPr="00573BDD">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573BDD" w14:paraId="70FED07E" w14:textId="77777777" w:rsidTr="005A3FC0">
        <w:trPr>
          <w:cantSplit/>
          <w:jc w:val="center"/>
        </w:trPr>
        <w:tc>
          <w:tcPr>
            <w:tcW w:w="1276" w:type="dxa"/>
            <w:tcBorders>
              <w:top w:val="single" w:sz="4" w:space="0" w:color="auto"/>
              <w:left w:val="single" w:sz="4" w:space="0" w:color="auto"/>
              <w:bottom w:val="nil"/>
              <w:right w:val="single" w:sz="4" w:space="0" w:color="auto"/>
            </w:tcBorders>
            <w:shd w:val="clear" w:color="auto" w:fill="BFBFBF" w:themeFill="background1" w:themeFillShade="BF"/>
          </w:tcPr>
          <w:p w14:paraId="49CE8ACB" w14:textId="77777777" w:rsidR="00F320E4" w:rsidRPr="00573BDD"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AF6F3B" w14:textId="77777777" w:rsidR="00F320E4" w:rsidRPr="00573BDD" w:rsidRDefault="00F320E4" w:rsidP="00234EA9">
            <w:pPr>
              <w:pStyle w:val="TAH"/>
              <w:rPr>
                <w:lang w:eastAsia="en-GB"/>
              </w:rPr>
            </w:pPr>
            <w:r w:rsidRPr="00573BDD">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4AE9F9" w14:textId="77777777" w:rsidR="00F320E4" w:rsidRPr="00573BDD" w:rsidRDefault="00F320E4" w:rsidP="00234EA9">
            <w:pPr>
              <w:pStyle w:val="TAH"/>
              <w:rPr>
                <w:lang w:eastAsia="en-GB"/>
              </w:rPr>
            </w:pPr>
            <w:r w:rsidRPr="00573BDD">
              <w:rPr>
                <w:lang w:eastAsia="en-GB"/>
              </w:rPr>
              <w:t>Aggregation function</w:t>
            </w:r>
          </w:p>
        </w:tc>
      </w:tr>
      <w:tr w:rsidR="00F320E4" w:rsidRPr="00573BDD" w14:paraId="69824128" w14:textId="77777777" w:rsidTr="005A3FC0">
        <w:trPr>
          <w:cantSplit/>
          <w:jc w:val="center"/>
        </w:trPr>
        <w:tc>
          <w:tcPr>
            <w:tcW w:w="1276" w:type="dxa"/>
            <w:tcBorders>
              <w:top w:val="nil"/>
              <w:left w:val="single" w:sz="4" w:space="0" w:color="auto"/>
              <w:bottom w:val="single" w:sz="4" w:space="0" w:color="auto"/>
              <w:right w:val="single" w:sz="4" w:space="0" w:color="auto"/>
            </w:tcBorders>
            <w:shd w:val="clear" w:color="auto" w:fill="BFBFBF" w:themeFill="background1" w:themeFillShade="BF"/>
          </w:tcPr>
          <w:p w14:paraId="7A916635" w14:textId="77777777" w:rsidR="00F320E4" w:rsidRPr="00573BDD"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B09F2" w14:textId="77777777" w:rsidR="00F320E4" w:rsidRPr="00573BDD" w:rsidRDefault="00F320E4" w:rsidP="00234EA9">
            <w:pPr>
              <w:pStyle w:val="TAH"/>
              <w:rPr>
                <w:lang w:eastAsia="en-GB"/>
              </w:rPr>
            </w:pPr>
            <w:r w:rsidRPr="00573BDD">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96B25" w14:textId="77777777" w:rsidR="00F320E4" w:rsidRPr="00573BDD" w:rsidRDefault="00F320E4" w:rsidP="00234EA9">
            <w:pPr>
              <w:pStyle w:val="TAH"/>
              <w:rPr>
                <w:lang w:eastAsia="en-GB"/>
              </w:rPr>
            </w:pPr>
            <w:r w:rsidRPr="00573BDD">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E0494D" w14:textId="77777777" w:rsidR="00F320E4" w:rsidRPr="00573BDD" w:rsidRDefault="00F320E4" w:rsidP="00234EA9">
            <w:pPr>
              <w:pStyle w:val="TAH"/>
              <w:rPr>
                <w:lang w:eastAsia="en-GB"/>
              </w:rPr>
            </w:pPr>
            <w:r w:rsidRPr="00573BDD">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68E72A" w14:textId="77777777" w:rsidR="00F320E4" w:rsidRPr="00573BDD" w:rsidRDefault="00F320E4" w:rsidP="00234EA9">
            <w:pPr>
              <w:pStyle w:val="TAH"/>
              <w:rPr>
                <w:lang w:eastAsia="en-GB"/>
              </w:rPr>
            </w:pPr>
            <w:r w:rsidRPr="00573BDD">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790814" w14:textId="77777777" w:rsidR="00F320E4" w:rsidRPr="00573BDD" w:rsidRDefault="00F320E4" w:rsidP="00234EA9">
            <w:pPr>
              <w:pStyle w:val="TAH"/>
              <w:rPr>
                <w:lang w:eastAsia="en-GB"/>
              </w:rPr>
            </w:pPr>
            <w:r w:rsidRPr="00573BDD">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37CE97" w14:textId="77777777" w:rsidR="00F320E4" w:rsidRPr="00573BDD" w:rsidRDefault="00F320E4" w:rsidP="00234EA9">
            <w:pPr>
              <w:pStyle w:val="TAH"/>
              <w:rPr>
                <w:lang w:eastAsia="en-GB"/>
              </w:rPr>
            </w:pPr>
            <w:r w:rsidRPr="00573BDD">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FD6335" w14:textId="77777777" w:rsidR="00F320E4" w:rsidRPr="00573BDD" w:rsidRDefault="00F320E4" w:rsidP="00234EA9">
            <w:pPr>
              <w:pStyle w:val="TAH"/>
              <w:rPr>
                <w:lang w:eastAsia="en-GB"/>
              </w:rPr>
            </w:pPr>
            <w:r w:rsidRPr="00573BDD">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38E65" w14:textId="77777777" w:rsidR="00F320E4" w:rsidRPr="00573BDD" w:rsidRDefault="00F320E4" w:rsidP="00234EA9">
            <w:pPr>
              <w:pStyle w:val="TAH"/>
              <w:rPr>
                <w:lang w:eastAsia="en-GB"/>
              </w:rPr>
            </w:pPr>
            <w:r w:rsidRPr="00573BDD">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0A7DA0" w14:textId="77777777" w:rsidR="00F320E4" w:rsidRPr="00573BDD" w:rsidRDefault="00F320E4" w:rsidP="00234EA9">
            <w:pPr>
              <w:pStyle w:val="TAH"/>
              <w:rPr>
                <w:lang w:eastAsia="en-GB"/>
              </w:rPr>
            </w:pPr>
            <w:r w:rsidRPr="00573BDD">
              <w:rPr>
                <w:lang w:eastAsia="en-GB"/>
              </w:rPr>
              <w:t>Sum</w:t>
            </w:r>
          </w:p>
        </w:tc>
      </w:tr>
      <w:tr w:rsidR="00F320E4" w:rsidRPr="00573BDD" w14:paraId="6582B61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573BDD" w:rsidRDefault="00F320E4" w:rsidP="00234EA9">
            <w:pPr>
              <w:pStyle w:val="TAL"/>
              <w:rPr>
                <w:lang w:eastAsia="en-GB"/>
              </w:rPr>
            </w:pPr>
            <w:r w:rsidRPr="00573BDD">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573BDD" w:rsidRDefault="00F320E4" w:rsidP="00234EA9">
            <w:pPr>
              <w:pStyle w:val="TAC"/>
              <w:rPr>
                <w:lang w:eastAsia="en-GB"/>
              </w:rPr>
            </w:pPr>
            <w:r w:rsidRPr="00573BDD">
              <w:rPr>
                <w:lang w:eastAsia="en-GB"/>
              </w:rPr>
              <w:t>Yes</w:t>
            </w:r>
          </w:p>
          <w:p w14:paraId="2371FA85" w14:textId="77777777" w:rsidR="00F320E4" w:rsidRPr="00573BDD" w:rsidRDefault="00F320E4" w:rsidP="00234EA9">
            <w:pPr>
              <w:pStyle w:val="TAC"/>
              <w:rPr>
                <w:lang w:eastAsia="en-GB"/>
              </w:rPr>
            </w:pPr>
            <w:r w:rsidRPr="00573BDD">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573BDD" w:rsidRDefault="00F320E4" w:rsidP="00234EA9">
            <w:pPr>
              <w:pStyle w:val="TAC"/>
              <w:rPr>
                <w:lang w:eastAsia="en-GB"/>
              </w:rPr>
            </w:pPr>
            <w:r w:rsidRPr="00573BDD">
              <w:rPr>
                <w:lang w:eastAsia="en-GB"/>
              </w:rPr>
              <w:t>Yes</w:t>
            </w:r>
          </w:p>
          <w:p w14:paraId="4E377016" w14:textId="77777777" w:rsidR="00F320E4" w:rsidRPr="00573BDD" w:rsidRDefault="00F320E4" w:rsidP="00234EA9">
            <w:pPr>
              <w:pStyle w:val="TAC"/>
              <w:rPr>
                <w:lang w:eastAsia="en-GB"/>
              </w:rPr>
            </w:pPr>
            <w:r w:rsidRPr="00573BDD">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573BDD" w:rsidRDefault="00F320E4" w:rsidP="00234EA9">
            <w:pPr>
              <w:pStyle w:val="TAC"/>
              <w:rPr>
                <w:lang w:eastAsia="en-GB"/>
              </w:rPr>
            </w:pPr>
            <w:r w:rsidRPr="00573BDD">
              <w:rPr>
                <w:lang w:eastAsia="en-GB"/>
              </w:rPr>
              <w:t>Yes</w:t>
            </w:r>
          </w:p>
          <w:p w14:paraId="403D15D5" w14:textId="77777777" w:rsidR="00F320E4" w:rsidRPr="00573BDD" w:rsidRDefault="00F320E4" w:rsidP="00234EA9">
            <w:pPr>
              <w:pStyle w:val="TAC"/>
              <w:rPr>
                <w:lang w:eastAsia="en-GB"/>
              </w:rPr>
            </w:pPr>
            <w:r w:rsidRPr="00573BDD">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573BDD" w:rsidRDefault="00F320E4" w:rsidP="00234EA9">
            <w:pPr>
              <w:pStyle w:val="TAC"/>
              <w:rPr>
                <w:lang w:eastAsia="en-GB"/>
              </w:rPr>
            </w:pPr>
            <w:r w:rsidRPr="00573BDD">
              <w:rPr>
                <w:lang w:eastAsia="en-GB"/>
              </w:rPr>
              <w:t>Yes</w:t>
            </w:r>
          </w:p>
          <w:p w14:paraId="50A33FD2" w14:textId="77777777" w:rsidR="00F320E4" w:rsidRPr="00573BDD" w:rsidRDefault="00F320E4" w:rsidP="00234EA9">
            <w:pPr>
              <w:pStyle w:val="TAC"/>
              <w:rPr>
                <w:lang w:eastAsia="en-GB"/>
              </w:rPr>
            </w:pPr>
            <w:r w:rsidRPr="00573BDD">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D4385B" w14:textId="77777777" w:rsidR="00F320E4" w:rsidRPr="00573BDD" w:rsidRDefault="00F320E4" w:rsidP="00234EA9">
            <w:pPr>
              <w:pStyle w:val="TAC"/>
              <w:rPr>
                <w:lang w:eastAsia="en-GB"/>
              </w:rPr>
            </w:pPr>
            <w:r w:rsidRPr="00573BDD">
              <w:rPr>
                <w:lang w:eastAsia="en-GB"/>
              </w:rPr>
              <w:t>No</w:t>
            </w:r>
          </w:p>
        </w:tc>
      </w:tr>
      <w:tr w:rsidR="00F320E4" w:rsidRPr="00573BDD" w14:paraId="6332CC8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573BDD" w:rsidRDefault="00F320E4" w:rsidP="00234EA9">
            <w:pPr>
              <w:pStyle w:val="TAL"/>
              <w:rPr>
                <w:lang w:eastAsia="en-GB"/>
              </w:rPr>
            </w:pPr>
            <w:r w:rsidRPr="00573BDD">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573BDD" w:rsidRDefault="00F320E4" w:rsidP="00234EA9">
            <w:pPr>
              <w:pStyle w:val="TAC"/>
              <w:rPr>
                <w:lang w:eastAsia="en-GB"/>
              </w:rPr>
            </w:pPr>
            <w:r w:rsidRPr="00573BDD">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573BDD" w:rsidRDefault="00F320E4" w:rsidP="00234EA9">
            <w:pPr>
              <w:pStyle w:val="TAC"/>
              <w:rPr>
                <w:lang w:eastAsia="en-GB"/>
              </w:rPr>
            </w:pPr>
            <w:r w:rsidRPr="00573BDD">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573BDD" w:rsidRDefault="00F320E4" w:rsidP="00234EA9">
            <w:pPr>
              <w:pStyle w:val="TAC"/>
              <w:rPr>
                <w:lang w:eastAsia="fr-FR"/>
              </w:rPr>
            </w:pPr>
            <w:r w:rsidRPr="00573BDD">
              <w:rPr>
                <w:lang w:eastAsia="fr-FR"/>
              </w:rPr>
              <w:t>Yes</w:t>
            </w:r>
          </w:p>
          <w:p w14:paraId="45C6B8F9" w14:textId="77777777" w:rsidR="00F320E4" w:rsidRPr="00573BDD" w:rsidRDefault="00F320E4" w:rsidP="00234EA9">
            <w:pPr>
              <w:pStyle w:val="TAC"/>
              <w:rPr>
                <w:lang w:eastAsia="en-GB"/>
              </w:rPr>
            </w:pPr>
            <w:r w:rsidRPr="00573BDD">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573BDD" w:rsidRDefault="00F320E4" w:rsidP="00234EA9">
            <w:pPr>
              <w:pStyle w:val="TAC"/>
              <w:rPr>
                <w:lang w:eastAsia="fr-FR"/>
              </w:rPr>
            </w:pPr>
            <w:r w:rsidRPr="00573BDD">
              <w:rPr>
                <w:lang w:eastAsia="fr-FR"/>
              </w:rPr>
              <w:t>Yes</w:t>
            </w:r>
          </w:p>
          <w:p w14:paraId="32F0ABDD" w14:textId="77777777" w:rsidR="00F320E4" w:rsidRPr="00573BDD" w:rsidRDefault="00F320E4" w:rsidP="00234EA9">
            <w:pPr>
              <w:pStyle w:val="TAC"/>
              <w:rPr>
                <w:lang w:eastAsia="en-GB"/>
              </w:rPr>
            </w:pPr>
            <w:r w:rsidRPr="00573BDD">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573BDD" w:rsidRDefault="00F320E4" w:rsidP="00234EA9">
            <w:pPr>
              <w:pStyle w:val="TAC"/>
              <w:rPr>
                <w:lang w:eastAsia="fr-FR"/>
              </w:rPr>
            </w:pPr>
            <w:r w:rsidRPr="00573BDD">
              <w:rPr>
                <w:lang w:eastAsia="fr-FR"/>
              </w:rPr>
              <w:t>Yes</w:t>
            </w:r>
          </w:p>
          <w:p w14:paraId="0E3D4A26" w14:textId="77777777" w:rsidR="00F320E4" w:rsidRPr="00573BDD" w:rsidRDefault="00F320E4" w:rsidP="00234EA9">
            <w:pPr>
              <w:pStyle w:val="TAC"/>
              <w:rPr>
                <w:lang w:eastAsia="en-GB"/>
              </w:rPr>
            </w:pPr>
            <w:r w:rsidRPr="00573BDD">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573BDD" w:rsidRDefault="00F320E4" w:rsidP="00234EA9">
            <w:pPr>
              <w:pStyle w:val="TAC"/>
              <w:rPr>
                <w:lang w:eastAsia="fr-FR"/>
              </w:rPr>
            </w:pPr>
            <w:r w:rsidRPr="00573BDD">
              <w:rPr>
                <w:lang w:eastAsia="fr-FR"/>
              </w:rPr>
              <w:t>Yes</w:t>
            </w:r>
          </w:p>
          <w:p w14:paraId="4E71733E" w14:textId="77777777" w:rsidR="00F320E4" w:rsidRPr="00573BDD" w:rsidRDefault="00F320E4" w:rsidP="00234EA9">
            <w:pPr>
              <w:pStyle w:val="TAC"/>
              <w:rPr>
                <w:lang w:eastAsia="en-GB"/>
              </w:rPr>
            </w:pPr>
            <w:r w:rsidRPr="00573BDD">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EF6E6" w14:textId="77777777" w:rsidR="00F320E4" w:rsidRPr="00573BDD" w:rsidRDefault="00F320E4" w:rsidP="00234EA9">
            <w:pPr>
              <w:pStyle w:val="TAC"/>
              <w:rPr>
                <w:lang w:eastAsia="en-GB"/>
              </w:rPr>
            </w:pPr>
            <w:r w:rsidRPr="00573BDD">
              <w:rPr>
                <w:lang w:eastAsia="fr-FR"/>
              </w:rPr>
              <w:t>No</w:t>
            </w:r>
          </w:p>
        </w:tc>
      </w:tr>
      <w:tr w:rsidR="00F320E4" w:rsidRPr="00573BDD" w14:paraId="4CE6DDAD" w14:textId="77777777" w:rsidTr="005A3FC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573BDD" w:rsidRDefault="00F320E4" w:rsidP="00234EA9">
            <w:pPr>
              <w:pStyle w:val="TAL"/>
              <w:rPr>
                <w:lang w:eastAsia="en-GB"/>
              </w:rPr>
            </w:pPr>
            <w:r w:rsidRPr="00573BDD">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573BDD" w:rsidRDefault="00F320E4" w:rsidP="00234EA9">
            <w:pPr>
              <w:pStyle w:val="TAC"/>
              <w:rPr>
                <w:lang w:eastAsia="en-GB"/>
              </w:rPr>
            </w:pPr>
            <w:r w:rsidRPr="00573BDD">
              <w:rPr>
                <w:lang w:eastAsia="en-GB"/>
              </w:rPr>
              <w:t>Yes</w:t>
            </w:r>
          </w:p>
          <w:p w14:paraId="0F8A7EC8" w14:textId="77777777" w:rsidR="00F320E4" w:rsidRPr="00573BDD" w:rsidRDefault="00F320E4" w:rsidP="00234EA9">
            <w:pPr>
              <w:pStyle w:val="TAC"/>
              <w:rPr>
                <w:lang w:eastAsia="en-GB"/>
              </w:rPr>
            </w:pPr>
            <w:r w:rsidRPr="00573BDD">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2E7A4C" w14:textId="77777777" w:rsidR="00F320E4" w:rsidRPr="00573BDD" w:rsidRDefault="00F320E4" w:rsidP="00234EA9">
            <w:pPr>
              <w:pStyle w:val="TAC"/>
              <w:rPr>
                <w:lang w:eastAsia="en-GB"/>
              </w:rPr>
            </w:pPr>
            <w:r w:rsidRPr="00573BDD">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16A5ED" w14:textId="77777777" w:rsidR="00F320E4" w:rsidRPr="00573BDD" w:rsidRDefault="00F320E4" w:rsidP="00234EA9">
            <w:pPr>
              <w:pStyle w:val="TAC"/>
              <w:rPr>
                <w:lang w:eastAsia="en-GB"/>
              </w:rPr>
            </w:pPr>
            <w:r w:rsidRPr="00573BDD">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0E859A8" w14:textId="77777777" w:rsidR="00F320E4" w:rsidRPr="00573BDD" w:rsidRDefault="00F320E4" w:rsidP="00234EA9">
            <w:pPr>
              <w:pStyle w:val="TAC"/>
              <w:rPr>
                <w:lang w:eastAsia="en-GB"/>
              </w:rPr>
            </w:pPr>
            <w:r w:rsidRPr="00573BDD">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CC42C5E" w14:textId="77777777" w:rsidR="00F320E4" w:rsidRPr="00573BDD" w:rsidRDefault="00F320E4" w:rsidP="00234EA9">
            <w:pPr>
              <w:pStyle w:val="TAC"/>
              <w:rPr>
                <w:lang w:eastAsia="en-GB"/>
              </w:rPr>
            </w:pPr>
            <w:r w:rsidRPr="00573BDD">
              <w:rPr>
                <w:lang w:eastAsia="en-GB"/>
              </w:rPr>
              <w:t>No</w:t>
            </w:r>
          </w:p>
        </w:tc>
      </w:tr>
      <w:tr w:rsidR="00F320E4" w:rsidRPr="00573BDD"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573BDD" w:rsidRDefault="00F320E4" w:rsidP="00234EA9">
            <w:pPr>
              <w:pStyle w:val="TAN"/>
              <w:rPr>
                <w:lang w:eastAsia="en-GB"/>
              </w:rPr>
            </w:pPr>
            <w:r w:rsidRPr="00573BDD">
              <w:rPr>
                <w:lang w:eastAsia="en-GB"/>
              </w:rPr>
              <w:t>NOTE 1:</w:t>
            </w:r>
            <w:r w:rsidRPr="00573BDD">
              <w:rPr>
                <w:lang w:eastAsia="en-GB"/>
              </w:rPr>
              <w:tab/>
              <w:t>Number of invocations within the scope of the applicable restriction dimension(s).</w:t>
            </w:r>
          </w:p>
          <w:p w14:paraId="6F979E66" w14:textId="2EAC351C" w:rsidR="00F320E4" w:rsidRPr="00573BDD" w:rsidRDefault="00F320E4" w:rsidP="00234EA9">
            <w:pPr>
              <w:pStyle w:val="TAN"/>
              <w:rPr>
                <w:rFonts w:cs="Arial"/>
                <w:lang w:eastAsia="en-GB"/>
              </w:rPr>
            </w:pPr>
            <w:r w:rsidRPr="00573BDD">
              <w:rPr>
                <w:rFonts w:cs="Arial"/>
                <w:lang w:eastAsia="en-GB"/>
              </w:rPr>
              <w:t xml:space="preserve">NOTE 2: </w:t>
            </w:r>
            <w:r w:rsidRPr="00573BDD">
              <w:rPr>
                <w:rFonts w:cs="Arial"/>
                <w:lang w:eastAsia="en-GB"/>
              </w:rPr>
              <w:tab/>
              <w:t>Aggregation functions applied to bit rate recommendations within the scope of the applicable restriction dimension(s).</w:t>
            </w:r>
          </w:p>
          <w:p w14:paraId="26A4A8D1" w14:textId="77777777" w:rsidR="00F320E4" w:rsidRPr="00573BDD" w:rsidRDefault="00F320E4" w:rsidP="00234EA9">
            <w:pPr>
              <w:pStyle w:val="TAN"/>
              <w:rPr>
                <w:lang w:eastAsia="en-GB"/>
              </w:rPr>
            </w:pPr>
            <w:r w:rsidRPr="00573BDD">
              <w:rPr>
                <w:lang w:eastAsia="en-GB"/>
              </w:rPr>
              <w:t>NOTE 3:</w:t>
            </w:r>
            <w:r w:rsidRPr="00573BDD">
              <w:rPr>
                <w:lang w:eastAsia="en-GB"/>
              </w:rPr>
              <w:tab/>
              <w:t>Number of uplink media streaming sessions within the scope of the applicable restriction dimension(s).</w:t>
            </w:r>
          </w:p>
        </w:tc>
      </w:tr>
    </w:tbl>
    <w:p w14:paraId="431F2EF8" w14:textId="77777777" w:rsidR="00F320E4" w:rsidRPr="00573BDD" w:rsidRDefault="00F320E4" w:rsidP="00F320E4">
      <w:pPr>
        <w:pStyle w:val="TAN"/>
        <w:keepNext w:val="0"/>
      </w:pPr>
    </w:p>
    <w:p w14:paraId="6704ADCF" w14:textId="77777777" w:rsidR="00F320E4" w:rsidRPr="00573BDD" w:rsidRDefault="00F320E4" w:rsidP="00F320E4">
      <w:pPr>
        <w:pStyle w:val="Heading3"/>
      </w:pPr>
      <w:bookmarkStart w:id="246" w:name="_CR4_7_4"/>
      <w:bookmarkStart w:id="247" w:name="_Hlk138758164"/>
      <w:bookmarkStart w:id="248" w:name="_Toc194063284"/>
      <w:bookmarkEnd w:id="246"/>
      <w:r w:rsidRPr="00573BDD">
        <w:t>4.7.4</w:t>
      </w:r>
      <w:r w:rsidRPr="00573BDD">
        <w:tab/>
        <w:t>Event exposure of 5GMS UE data</w:t>
      </w:r>
      <w:bookmarkEnd w:id="248"/>
    </w:p>
    <w:p w14:paraId="4586006B" w14:textId="67765214" w:rsidR="00E21A7D" w:rsidRPr="00573BDD" w:rsidRDefault="00E21A7D" w:rsidP="00E21A7D">
      <w:pPr>
        <w:pStyle w:val="Heading4"/>
      </w:pPr>
      <w:bookmarkStart w:id="249" w:name="_CR4_7_4_1"/>
      <w:bookmarkStart w:id="250" w:name="_Toc194063285"/>
      <w:bookmarkEnd w:id="249"/>
      <w:r w:rsidRPr="00573BDD">
        <w:t>4.7.4.1</w:t>
      </w:r>
      <w:r w:rsidRPr="00573BDD">
        <w:tab/>
        <w:t>Event exposure of UE data for downlink media streaming</w:t>
      </w:r>
      <w:bookmarkEnd w:id="250"/>
    </w:p>
    <w:p w14:paraId="40CAE2C9" w14:textId="77777777" w:rsidR="00E21A7D" w:rsidRPr="00573BDD" w:rsidRDefault="00E21A7D" w:rsidP="00E21A7D">
      <w:r w:rsidRPr="00573BDD">
        <w:t>The following types of events are exposed by the Data Collection AF instantiated in the 5GMSd AF:</w:t>
      </w:r>
    </w:p>
    <w:p w14:paraId="426B11A9" w14:textId="77777777" w:rsidR="00E21A7D" w:rsidRPr="00573BDD" w:rsidRDefault="00E21A7D" w:rsidP="00E21A7D">
      <w:pPr>
        <w:pStyle w:val="B1"/>
      </w:pPr>
      <w:r w:rsidRPr="00573BDD">
        <w:t>1.</w:t>
      </w:r>
      <w:r w:rsidRPr="00573BDD">
        <w:tab/>
      </w:r>
      <w:r w:rsidRPr="00573BDD">
        <w:rPr>
          <w:i/>
          <w:iCs/>
        </w:rPr>
        <w:t>QoE metrics for downlink media streaming</w:t>
      </w:r>
      <w:r w:rsidRPr="00573BDD">
        <w:t xml:space="preserve"> reported by the Media Session Handler to the Data Collection AF instantiated in the 5GMSd AF, as defined in clauses 4.7.4.3 and 4.7.4.4.</w:t>
      </w:r>
    </w:p>
    <w:p w14:paraId="209155AA" w14:textId="77777777" w:rsidR="00E21A7D" w:rsidRPr="00573BDD" w:rsidRDefault="00E21A7D" w:rsidP="00E21A7D">
      <w:pPr>
        <w:pStyle w:val="B1"/>
      </w:pPr>
      <w:r w:rsidRPr="00573BDD">
        <w:t>2.</w:t>
      </w:r>
      <w:r w:rsidRPr="00573BDD">
        <w:tab/>
      </w:r>
      <w:r w:rsidRPr="00573BDD">
        <w:rPr>
          <w:i/>
          <w:iCs/>
        </w:rPr>
        <w:t>Consumption of downlink media streaming</w:t>
      </w:r>
      <w:r w:rsidRPr="00573BDD">
        <w:t xml:space="preserve"> reported by the Media Session Handler to the Data Collection AF instantiated in the 5GMSd AF, as defined in clauses 4.7.4.3 and 4.7.4.5.</w:t>
      </w:r>
    </w:p>
    <w:p w14:paraId="0290295D" w14:textId="4137BAB5" w:rsidR="00E21A7D" w:rsidRPr="00573BDD" w:rsidRDefault="00E21A7D" w:rsidP="00E21A7D">
      <w:pPr>
        <w:pStyle w:val="B1"/>
      </w:pPr>
      <w:r w:rsidRPr="00573BDD">
        <w:t>3.</w:t>
      </w:r>
      <w:r w:rsidRPr="00573BDD">
        <w:tab/>
        <w:t xml:space="preserve">Invocations of </w:t>
      </w:r>
      <w:r w:rsidRPr="00573BDD">
        <w:rPr>
          <w:i/>
          <w:iCs/>
        </w:rPr>
        <w:t>downlink dynamic policies</w:t>
      </w:r>
      <w:r w:rsidRPr="00573BDD">
        <w:t xml:space="preserve"> in the 5GMSd AF by the Media Session Handler, as defined in clauses 4.7.4.3 and 4.7.4.6.</w:t>
      </w:r>
    </w:p>
    <w:p w14:paraId="6F8F76A6" w14:textId="77777777" w:rsidR="00E21A7D" w:rsidRPr="00573BDD" w:rsidRDefault="00E21A7D" w:rsidP="00E21A7D">
      <w:pPr>
        <w:pStyle w:val="B1"/>
      </w:pPr>
      <w:r w:rsidRPr="00573BDD">
        <w:t>4.</w:t>
      </w:r>
      <w:r w:rsidRPr="00573BDD">
        <w:tab/>
        <w:t xml:space="preserve">Invocations of </w:t>
      </w:r>
      <w:r w:rsidRPr="00573BDD">
        <w:rPr>
          <w:i/>
          <w:iCs/>
        </w:rPr>
        <w:t>AF-based downlink Network Assistance</w:t>
      </w:r>
      <w:r w:rsidRPr="00573BDD">
        <w:t xml:space="preserve"> in the 5GMSd AF by the Media Session Handler, as defined in clauses 4.7.4.3 and 4.7.4.7.</w:t>
      </w:r>
    </w:p>
    <w:p w14:paraId="6DC7C267" w14:textId="77777777" w:rsidR="00E21A7D" w:rsidRPr="00573BDD" w:rsidRDefault="00E21A7D" w:rsidP="00E21A7D">
      <w:pPr>
        <w:pStyle w:val="B1"/>
      </w:pPr>
      <w:r w:rsidRPr="00573BDD">
        <w:t>5.</w:t>
      </w:r>
      <w:r w:rsidRPr="00573BDD">
        <w:tab/>
      </w:r>
      <w:r w:rsidRPr="00573BDD">
        <w:rPr>
          <w:i/>
          <w:iCs/>
        </w:rPr>
        <w:t>Downlink media streaming access activity</w:t>
      </w:r>
      <w:r w:rsidRPr="00573BDD">
        <w:t xml:space="preserve"> reported by the 5GMSd AS to the Data Collection AF instantiated in the 5GMSd AF, as defined in clauses 4.7.4.3 and 4.7.4.8.</w:t>
      </w:r>
    </w:p>
    <w:p w14:paraId="2379E32E" w14:textId="77777777" w:rsidR="00E21A7D" w:rsidRPr="00573BDD" w:rsidRDefault="00E21A7D" w:rsidP="00E21A7D">
      <w:pPr>
        <w:pStyle w:val="B1"/>
      </w:pPr>
      <w:bookmarkStart w:id="251" w:name="_Hlk127306613"/>
      <w:r w:rsidRPr="00573BDD">
        <w:t>6.</w:t>
      </w:r>
      <w:r w:rsidRPr="00573BDD">
        <w:tab/>
        <w:t xml:space="preserve">Invocations of </w:t>
      </w:r>
      <w:r w:rsidRPr="00573BDD">
        <w:rPr>
          <w:i/>
          <w:iCs/>
        </w:rPr>
        <w:t>ANBR-based downlink Network Assistance</w:t>
      </w:r>
      <w:r w:rsidRPr="00573BDD">
        <w:t xml:space="preserve"> reported by the Direct Data Collection Client instantiated in the Media Session Handler to the Data Collection AF instantiated in the 5GMSd AF, as defined in clauses 4.7.4.3 and 4.7.4.7.</w:t>
      </w:r>
    </w:p>
    <w:bookmarkEnd w:id="251"/>
    <w:p w14:paraId="160D15A2" w14:textId="77777777" w:rsidR="00E21A7D" w:rsidRPr="00573BDD" w:rsidRDefault="00E21A7D" w:rsidP="00E21A7D">
      <w:r w:rsidRPr="00573BDD">
        <w:t>High-level procedures for downlink media streaming event exposure are defined in clause 5.11.3.</w:t>
      </w:r>
    </w:p>
    <w:p w14:paraId="0F03AAFE" w14:textId="12028BBF" w:rsidR="00E21A7D" w:rsidRPr="00573BDD" w:rsidRDefault="00E21A7D" w:rsidP="00E21A7D">
      <w:pPr>
        <w:pStyle w:val="Heading4"/>
      </w:pPr>
      <w:bookmarkStart w:id="252" w:name="_CR4_7_4_2"/>
      <w:bookmarkStart w:id="253" w:name="_Toc123915346"/>
      <w:bookmarkStart w:id="254" w:name="_Toc153807416"/>
      <w:bookmarkStart w:id="255" w:name="_Toc194063286"/>
      <w:bookmarkEnd w:id="252"/>
      <w:r w:rsidRPr="00573BDD">
        <w:t>4.7.4.2</w:t>
      </w:r>
      <w:r w:rsidRPr="00573BDD">
        <w:tab/>
        <w:t>Event exposure of UE data for uplink media streaming</w:t>
      </w:r>
      <w:bookmarkEnd w:id="253"/>
      <w:bookmarkEnd w:id="254"/>
      <w:bookmarkEnd w:id="255"/>
    </w:p>
    <w:p w14:paraId="4BBFA9C0" w14:textId="77777777" w:rsidR="00F320E4" w:rsidRPr="00573BDD" w:rsidRDefault="00F320E4" w:rsidP="00F320E4">
      <w:r w:rsidRPr="00573BDD">
        <w:t>The following types of events are exposed by the Data Collection AF instantiated in the 5GMSd AF:</w:t>
      </w:r>
    </w:p>
    <w:p w14:paraId="12E00F75" w14:textId="77777777" w:rsidR="00F320E4" w:rsidRPr="00573BDD" w:rsidRDefault="00F320E4" w:rsidP="00F320E4">
      <w:pPr>
        <w:pStyle w:val="B1"/>
      </w:pPr>
      <w:r w:rsidRPr="00573BDD">
        <w:t>1.</w:t>
      </w:r>
      <w:r w:rsidRPr="00573BDD">
        <w:tab/>
        <w:t xml:space="preserve">Invocations of </w:t>
      </w:r>
      <w:r w:rsidRPr="00573BDD">
        <w:rPr>
          <w:i/>
          <w:iCs/>
        </w:rPr>
        <w:t>AF-based uplink Network Assistance</w:t>
      </w:r>
      <w:r w:rsidRPr="00573BDD">
        <w:t xml:space="preserve"> in the 5GMSd AF by the Media Session Handler, as defined in clauses 4.7.4.3 and 4.7.4.7.</w:t>
      </w:r>
    </w:p>
    <w:p w14:paraId="38BDB3C7" w14:textId="77777777" w:rsidR="00F320E4" w:rsidRPr="00573BDD" w:rsidRDefault="00F320E4" w:rsidP="00F320E4">
      <w:pPr>
        <w:pStyle w:val="B1"/>
      </w:pPr>
      <w:r w:rsidRPr="00573BDD">
        <w:t>2.</w:t>
      </w:r>
      <w:r w:rsidRPr="00573BDD">
        <w:tab/>
        <w:t xml:space="preserve">Invocations of </w:t>
      </w:r>
      <w:r w:rsidRPr="00573BDD">
        <w:rPr>
          <w:i/>
          <w:iCs/>
        </w:rPr>
        <w:t>ANBR-based uplink Network Assistance</w:t>
      </w:r>
      <w:r w:rsidRPr="00573BDD">
        <w:t xml:space="preserve"> reported by the Direct Data Collection Client instantiated in the Media Session Handler to the Data Collection AF instantiated in the 5GMSu AF, as defined in clauses 4.7.4.3 and 4.7.4.7.</w:t>
      </w:r>
      <w:bookmarkStart w:id="256" w:name="_Hlk146220320"/>
    </w:p>
    <w:p w14:paraId="60A69C94" w14:textId="77777777" w:rsidR="00F320E4" w:rsidRPr="00573BDD" w:rsidRDefault="00F320E4" w:rsidP="00F320E4">
      <w:pPr>
        <w:pStyle w:val="B1"/>
      </w:pPr>
      <w:r w:rsidRPr="00573BDD">
        <w:t>3.</w:t>
      </w:r>
      <w:r w:rsidRPr="00573BDD">
        <w:tab/>
      </w:r>
      <w:r w:rsidRPr="00573BDD">
        <w:rPr>
          <w:i/>
          <w:iCs/>
        </w:rPr>
        <w:t>Uplink media streaming access activity</w:t>
      </w:r>
      <w:r w:rsidRPr="00573BDD">
        <w:t xml:space="preserve"> reported by the 5GMSu AS to the Data Collection AF instantiated in the 5GMSu AF, as defined in clauses 4.7.4.3 and 4.7.4.8.</w:t>
      </w:r>
    </w:p>
    <w:bookmarkEnd w:id="256"/>
    <w:p w14:paraId="72D1B7F3" w14:textId="77777777" w:rsidR="00F320E4" w:rsidRPr="00573BDD" w:rsidRDefault="00F320E4" w:rsidP="00F320E4">
      <w:r w:rsidRPr="00573BDD">
        <w:t>High-level procedures for uplink media streaming event exposure are defined in clause 6.8.3.</w:t>
      </w:r>
      <w:bookmarkStart w:id="257" w:name="_Hlk135671394"/>
    </w:p>
    <w:p w14:paraId="728ACB7A" w14:textId="77777777" w:rsidR="00F320E4" w:rsidRPr="00573BDD" w:rsidRDefault="00F320E4" w:rsidP="00F320E4">
      <w:pPr>
        <w:pStyle w:val="Heading4"/>
      </w:pPr>
      <w:bookmarkStart w:id="258" w:name="_CR4_7_4_3"/>
      <w:bookmarkStart w:id="259" w:name="_Hlk146220370"/>
      <w:bookmarkStart w:id="260" w:name="_Toc194063287"/>
      <w:bookmarkEnd w:id="257"/>
      <w:bookmarkEnd w:id="258"/>
      <w:r w:rsidRPr="00573BDD">
        <w:t>4.7.4.3</w:t>
      </w:r>
      <w:r w:rsidRPr="00573BDD">
        <w:tab/>
        <w:t>Common baseline parameters for event exposure</w:t>
      </w:r>
      <w:bookmarkEnd w:id="260"/>
    </w:p>
    <w:p w14:paraId="51ACFE3B" w14:textId="77777777" w:rsidR="00F320E4" w:rsidRPr="00573BDD" w:rsidRDefault="00F320E4" w:rsidP="00F320E4">
      <w:pPr>
        <w:keepNext/>
      </w:pPr>
      <w:r w:rsidRPr="00573BDD">
        <w:t>The Data Collection AF shall include the following common baseline parameters in each event it exposes to event consumers:</w:t>
      </w:r>
    </w:p>
    <w:p w14:paraId="74A20176" w14:textId="77777777" w:rsidR="00F320E4" w:rsidRPr="00573BDD" w:rsidRDefault="00F320E4" w:rsidP="00F320E4">
      <w:pPr>
        <w:pStyle w:val="TH"/>
      </w:pPr>
      <w:bookmarkStart w:id="261" w:name="_CRTable4_7_4_31"/>
      <w:r w:rsidRPr="00573BDD">
        <w:t>Table </w:t>
      </w:r>
      <w:bookmarkEnd w:id="261"/>
      <w:r w:rsidRPr="00573BDD">
        <w:t>4.7.4.3</w:t>
      </w:r>
      <w:r w:rsidRPr="00573BDD">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573BDD" w14:paraId="00CB96F7" w14:textId="77777777" w:rsidTr="00234EA9">
        <w:tc>
          <w:tcPr>
            <w:tcW w:w="954" w:type="pct"/>
            <w:shd w:val="clear" w:color="auto" w:fill="BFBFBF" w:themeFill="background1" w:themeFillShade="BF"/>
          </w:tcPr>
          <w:p w14:paraId="061EF884"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6D30A21D"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7DC81B48" w14:textId="77777777" w:rsidR="00F320E4" w:rsidRPr="00573BDD" w:rsidRDefault="00F320E4" w:rsidP="00234EA9">
            <w:pPr>
              <w:pStyle w:val="TAH"/>
            </w:pPr>
            <w:r w:rsidRPr="00573BDD">
              <w:t>Description</w:t>
            </w:r>
          </w:p>
        </w:tc>
      </w:tr>
      <w:tr w:rsidR="00F320E4" w:rsidRPr="00573BDD" w14:paraId="5BAB2759" w14:textId="77777777" w:rsidTr="00234EA9">
        <w:tc>
          <w:tcPr>
            <w:tcW w:w="954" w:type="pct"/>
          </w:tcPr>
          <w:p w14:paraId="1D6B344F" w14:textId="77777777" w:rsidR="00F320E4" w:rsidRPr="00573BDD" w:rsidRDefault="00F320E4" w:rsidP="00234EA9">
            <w:pPr>
              <w:pStyle w:val="TAL"/>
            </w:pPr>
            <w:r w:rsidRPr="00573BDD">
              <w:t>Collection timestamp</w:t>
            </w:r>
          </w:p>
        </w:tc>
        <w:tc>
          <w:tcPr>
            <w:tcW w:w="361" w:type="pct"/>
          </w:tcPr>
          <w:p w14:paraId="34C2857B" w14:textId="77777777" w:rsidR="00F320E4" w:rsidRPr="00573BDD" w:rsidRDefault="00F320E4" w:rsidP="00234EA9">
            <w:pPr>
              <w:pStyle w:val="TAC"/>
            </w:pPr>
            <w:r w:rsidRPr="00573BDD">
              <w:t>1..1</w:t>
            </w:r>
          </w:p>
        </w:tc>
        <w:tc>
          <w:tcPr>
            <w:tcW w:w="3684" w:type="pct"/>
          </w:tcPr>
          <w:p w14:paraId="2587894D" w14:textId="77777777" w:rsidR="00F320E4" w:rsidRPr="00573BDD" w:rsidRDefault="00F320E4" w:rsidP="00234EA9">
            <w:pPr>
              <w:pStyle w:val="TAL"/>
            </w:pPr>
            <w:r w:rsidRPr="00573BDD">
              <w:t>The date–time at which this collection was exposed by the Data Collection AF as an event to its subscribed event consumers.</w:t>
            </w:r>
          </w:p>
        </w:tc>
      </w:tr>
      <w:tr w:rsidR="00F320E4" w:rsidRPr="00573BDD" w14:paraId="0C5F1DC4" w14:textId="77777777" w:rsidTr="00234EA9">
        <w:tc>
          <w:tcPr>
            <w:tcW w:w="954" w:type="pct"/>
          </w:tcPr>
          <w:p w14:paraId="501177C1" w14:textId="77777777" w:rsidR="00F320E4" w:rsidRPr="00573BDD" w:rsidRDefault="00F320E4" w:rsidP="00234EA9">
            <w:pPr>
              <w:pStyle w:val="TAL"/>
            </w:pPr>
            <w:r w:rsidRPr="00573BDD">
              <w:t>Start timestamp</w:t>
            </w:r>
          </w:p>
        </w:tc>
        <w:tc>
          <w:tcPr>
            <w:tcW w:w="361" w:type="pct"/>
          </w:tcPr>
          <w:p w14:paraId="492C175B" w14:textId="77777777" w:rsidR="00F320E4" w:rsidRPr="00573BDD" w:rsidRDefault="00F320E4" w:rsidP="00234EA9">
            <w:pPr>
              <w:pStyle w:val="TAC"/>
            </w:pPr>
            <w:r w:rsidRPr="00573BDD">
              <w:t>1..1</w:t>
            </w:r>
          </w:p>
        </w:tc>
        <w:tc>
          <w:tcPr>
            <w:tcW w:w="3684" w:type="pct"/>
          </w:tcPr>
          <w:p w14:paraId="3B88DBA5" w14:textId="77777777" w:rsidR="00F320E4" w:rsidRPr="00573BDD" w:rsidRDefault="00F320E4" w:rsidP="00234EA9">
            <w:pPr>
              <w:pStyle w:val="TAL"/>
            </w:pPr>
            <w:r w:rsidRPr="00573BDD">
              <w:t>Date–time of earliest data sample included in or summarised by this collection.</w:t>
            </w:r>
          </w:p>
        </w:tc>
      </w:tr>
      <w:tr w:rsidR="00F320E4" w:rsidRPr="00573BDD" w14:paraId="41E5CE42" w14:textId="77777777" w:rsidTr="00234EA9">
        <w:tc>
          <w:tcPr>
            <w:tcW w:w="954" w:type="pct"/>
          </w:tcPr>
          <w:p w14:paraId="38058CFE" w14:textId="77777777" w:rsidR="00F320E4" w:rsidRPr="00573BDD" w:rsidRDefault="00F320E4" w:rsidP="00234EA9">
            <w:pPr>
              <w:pStyle w:val="TAL"/>
            </w:pPr>
            <w:r w:rsidRPr="00573BDD">
              <w:t>End timestamp</w:t>
            </w:r>
          </w:p>
        </w:tc>
        <w:tc>
          <w:tcPr>
            <w:tcW w:w="361" w:type="pct"/>
          </w:tcPr>
          <w:p w14:paraId="47FECD3B" w14:textId="77777777" w:rsidR="00F320E4" w:rsidRPr="00573BDD" w:rsidRDefault="00F320E4" w:rsidP="00234EA9">
            <w:pPr>
              <w:pStyle w:val="TAC"/>
            </w:pPr>
            <w:r w:rsidRPr="00573BDD">
              <w:t>1..1</w:t>
            </w:r>
          </w:p>
        </w:tc>
        <w:tc>
          <w:tcPr>
            <w:tcW w:w="3684" w:type="pct"/>
          </w:tcPr>
          <w:p w14:paraId="15142BED" w14:textId="77777777" w:rsidR="00F320E4" w:rsidRPr="00573BDD" w:rsidRDefault="00F320E4" w:rsidP="00234EA9">
            <w:pPr>
              <w:pStyle w:val="TAL"/>
            </w:pPr>
            <w:r w:rsidRPr="00573BDD">
              <w:t>Date–time of latest data sample included in or summarised by this collection.</w:t>
            </w:r>
          </w:p>
        </w:tc>
      </w:tr>
      <w:tr w:rsidR="00F320E4" w:rsidRPr="00573BDD" w14:paraId="6F4A8C7A" w14:textId="77777777" w:rsidTr="00234EA9">
        <w:tc>
          <w:tcPr>
            <w:tcW w:w="954" w:type="pct"/>
          </w:tcPr>
          <w:p w14:paraId="2826856E" w14:textId="77777777" w:rsidR="00F320E4" w:rsidRPr="00573BDD" w:rsidRDefault="00F320E4" w:rsidP="00234EA9">
            <w:pPr>
              <w:pStyle w:val="TAL"/>
            </w:pPr>
            <w:r w:rsidRPr="00573BDD">
              <w:t>Sample count</w:t>
            </w:r>
          </w:p>
        </w:tc>
        <w:tc>
          <w:tcPr>
            <w:tcW w:w="361" w:type="pct"/>
          </w:tcPr>
          <w:p w14:paraId="68D9A36D" w14:textId="77777777" w:rsidR="00F320E4" w:rsidRPr="00573BDD" w:rsidRDefault="00F320E4" w:rsidP="00234EA9">
            <w:pPr>
              <w:pStyle w:val="TAC"/>
            </w:pPr>
            <w:r w:rsidRPr="00573BDD">
              <w:t>1..1</w:t>
            </w:r>
          </w:p>
        </w:tc>
        <w:tc>
          <w:tcPr>
            <w:tcW w:w="3684" w:type="pct"/>
          </w:tcPr>
          <w:p w14:paraId="005F7DF8" w14:textId="77777777" w:rsidR="00F320E4" w:rsidRPr="00573BDD" w:rsidRDefault="00F320E4" w:rsidP="00234EA9">
            <w:pPr>
              <w:pStyle w:val="TAL"/>
            </w:pPr>
            <w:r w:rsidRPr="00573BDD">
              <w:t>The number of data samples included in or summarised by this collection.</w:t>
            </w:r>
          </w:p>
          <w:p w14:paraId="6A703FC0"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7DCBB48B" w14:textId="77777777" w:rsidTr="00234EA9">
        <w:tc>
          <w:tcPr>
            <w:tcW w:w="954" w:type="pct"/>
          </w:tcPr>
          <w:p w14:paraId="19FC29D8" w14:textId="77777777" w:rsidR="00F320E4" w:rsidRPr="00573BDD" w:rsidRDefault="00F320E4" w:rsidP="00234EA9">
            <w:pPr>
              <w:pStyle w:val="TAL"/>
            </w:pPr>
            <w:r w:rsidRPr="00573BDD">
              <w:t>Media streaming direction</w:t>
            </w:r>
          </w:p>
        </w:tc>
        <w:tc>
          <w:tcPr>
            <w:tcW w:w="361" w:type="pct"/>
          </w:tcPr>
          <w:p w14:paraId="79DE1151" w14:textId="77777777" w:rsidR="00F320E4" w:rsidRPr="00573BDD" w:rsidRDefault="00F320E4" w:rsidP="00234EA9">
            <w:pPr>
              <w:pStyle w:val="TAC"/>
            </w:pPr>
            <w:r w:rsidRPr="00573BDD">
              <w:t>1..1</w:t>
            </w:r>
          </w:p>
        </w:tc>
        <w:tc>
          <w:tcPr>
            <w:tcW w:w="3684" w:type="pct"/>
          </w:tcPr>
          <w:p w14:paraId="574B4610" w14:textId="77777777" w:rsidR="00F320E4" w:rsidRPr="00573BDD" w:rsidRDefault="00F320E4" w:rsidP="00234EA9">
            <w:pPr>
              <w:pStyle w:val="TAL"/>
            </w:pPr>
            <w:r w:rsidRPr="00573BDD">
              <w:t>Indicating whether this collection relates to downlink media streaming sessions or to uplink media streaming sessions.</w:t>
            </w:r>
          </w:p>
        </w:tc>
      </w:tr>
      <w:tr w:rsidR="00F320E4" w:rsidRPr="00573BDD" w14:paraId="16890D8D" w14:textId="77777777" w:rsidTr="00234EA9">
        <w:tc>
          <w:tcPr>
            <w:tcW w:w="954" w:type="pct"/>
          </w:tcPr>
          <w:p w14:paraId="0ADA2572" w14:textId="77777777" w:rsidR="00F320E4" w:rsidRPr="00573BDD" w:rsidRDefault="00F320E4" w:rsidP="00234EA9">
            <w:pPr>
              <w:pStyle w:val="TAL"/>
            </w:pPr>
            <w:r w:rsidRPr="00573BDD">
              <w:t>Record summarisation descriptor</w:t>
            </w:r>
          </w:p>
        </w:tc>
        <w:tc>
          <w:tcPr>
            <w:tcW w:w="361" w:type="pct"/>
          </w:tcPr>
          <w:p w14:paraId="6DDB3E15" w14:textId="77777777" w:rsidR="00F320E4" w:rsidRPr="00573BDD" w:rsidRDefault="00F320E4" w:rsidP="00234EA9">
            <w:pPr>
              <w:pStyle w:val="TAC"/>
            </w:pPr>
            <w:r w:rsidRPr="00573BDD">
              <w:t>1..*</w:t>
            </w:r>
          </w:p>
        </w:tc>
        <w:tc>
          <w:tcPr>
            <w:tcW w:w="3684" w:type="pct"/>
          </w:tcPr>
          <w:p w14:paraId="0EE9AA43"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35357EEB" w14:textId="450268C9"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data sample.</w:t>
            </w:r>
          </w:p>
          <w:p w14:paraId="6052C826" w14:textId="75FB960A"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data samples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62D53E48" w14:textId="191CD8EF"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data samples over a certain time period.</w:t>
            </w:r>
          </w:p>
          <w:p w14:paraId="29C34040" w14:textId="50E8796F"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data samples over a certain time period.</w:t>
            </w:r>
          </w:p>
          <w:p w14:paraId="4284A6E6" w14:textId="67EAE4ED"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data samples over a certain time period.</w:t>
            </w:r>
          </w:p>
          <w:p w14:paraId="7603A29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data sample values over a certain time period.</w:t>
            </w:r>
          </w:p>
          <w:p w14:paraId="048251CE" w14:textId="77777777" w:rsidR="00F320E4" w:rsidRPr="00573BDD" w:rsidRDefault="00F320E4" w:rsidP="00234EA9">
            <w:pPr>
              <w:pStyle w:val="TALcontinuation"/>
              <w:rPr>
                <w:lang w:eastAsia="en-GB"/>
              </w:rPr>
            </w:pPr>
            <w:r w:rsidRPr="00573BDD">
              <w:rPr>
                <w:lang w:eastAsia="en-GB"/>
              </w:rPr>
              <w:t>As specified in the following clauses, not all aggregation functions are applicable to all types of media streaming event.</w:t>
            </w:r>
          </w:p>
        </w:tc>
      </w:tr>
      <w:tr w:rsidR="00F320E4" w:rsidRPr="00573BDD" w14:paraId="2245C71F" w14:textId="77777777" w:rsidTr="00234EA9">
        <w:tc>
          <w:tcPr>
            <w:tcW w:w="954" w:type="pct"/>
          </w:tcPr>
          <w:p w14:paraId="22D9992A" w14:textId="77777777" w:rsidR="00F320E4" w:rsidRPr="00573BDD" w:rsidRDefault="00F320E4" w:rsidP="00234EA9">
            <w:pPr>
              <w:pStyle w:val="TAL"/>
            </w:pPr>
            <w:r w:rsidRPr="00573BDD">
              <w:t>Records</w:t>
            </w:r>
          </w:p>
        </w:tc>
        <w:tc>
          <w:tcPr>
            <w:tcW w:w="361" w:type="pct"/>
          </w:tcPr>
          <w:p w14:paraId="10D5A9EA" w14:textId="77777777" w:rsidR="00F320E4" w:rsidRPr="00573BDD" w:rsidRDefault="00F320E4" w:rsidP="00234EA9">
            <w:pPr>
              <w:pStyle w:val="TAC"/>
            </w:pPr>
            <w:r w:rsidRPr="00573BDD">
              <w:t>0..*</w:t>
            </w:r>
          </w:p>
        </w:tc>
        <w:tc>
          <w:tcPr>
            <w:tcW w:w="3684" w:type="pct"/>
          </w:tcPr>
          <w:p w14:paraId="6FE43EB0" w14:textId="77777777" w:rsidR="00F320E4" w:rsidRPr="00573BDD" w:rsidRDefault="00F320E4" w:rsidP="00234EA9">
            <w:pPr>
              <w:pStyle w:val="TAL"/>
            </w:pPr>
            <w:r w:rsidRPr="00573BDD">
              <w:t>A set of records, each one describing a UE data sample or summarising a set of UE data samples.</w:t>
            </w:r>
          </w:p>
        </w:tc>
      </w:tr>
    </w:tbl>
    <w:p w14:paraId="69F4BA5D" w14:textId="77777777" w:rsidR="00F320E4" w:rsidRPr="00573BDD" w:rsidRDefault="00F320E4" w:rsidP="00F320E4"/>
    <w:p w14:paraId="6C9E7446" w14:textId="77777777" w:rsidR="00F320E4" w:rsidRPr="00573BDD" w:rsidRDefault="00F320E4" w:rsidP="00F320E4">
      <w:pPr>
        <w:keepNext/>
        <w:rPr>
          <w:lang w:eastAsia="en-GB"/>
        </w:rPr>
      </w:pPr>
      <w:r w:rsidRPr="00573BDD">
        <w:rPr>
          <w:lang w:eastAsia="en-GB"/>
        </w:rPr>
        <w:t>And for each record in the collection:</w:t>
      </w:r>
    </w:p>
    <w:p w14:paraId="6AFD5CDF" w14:textId="77777777" w:rsidR="00E21A7D" w:rsidRPr="00573BDD" w:rsidRDefault="00E21A7D" w:rsidP="00E21A7D">
      <w:pPr>
        <w:pStyle w:val="TH"/>
        <w:ind w:left="360"/>
      </w:pPr>
      <w:bookmarkStart w:id="262" w:name="_CRTable4_7_4_32"/>
      <w:r w:rsidRPr="00573BDD">
        <w:t>Table </w:t>
      </w:r>
      <w:bookmarkEnd w:id="262"/>
      <w:r w:rsidRPr="00573BDD">
        <w:t>4.7.4.3</w:t>
      </w:r>
      <w:r w:rsidRPr="00573BDD">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573BDD" w14:paraId="7AE7DCE1" w14:textId="77777777" w:rsidTr="003F6809">
        <w:tc>
          <w:tcPr>
            <w:tcW w:w="1028" w:type="pct"/>
            <w:shd w:val="clear" w:color="auto" w:fill="BFBFBF" w:themeFill="background1" w:themeFillShade="BF"/>
          </w:tcPr>
          <w:p w14:paraId="14E0CF93" w14:textId="77777777" w:rsidR="00E21A7D" w:rsidRPr="00573BDD" w:rsidRDefault="00E21A7D" w:rsidP="003F6809">
            <w:pPr>
              <w:pStyle w:val="TAH"/>
            </w:pPr>
            <w:r w:rsidRPr="00573BDD">
              <w:t>Parameter</w:t>
            </w:r>
          </w:p>
        </w:tc>
        <w:tc>
          <w:tcPr>
            <w:tcW w:w="589" w:type="pct"/>
            <w:shd w:val="clear" w:color="auto" w:fill="BFBFBF" w:themeFill="background1" w:themeFillShade="BF"/>
          </w:tcPr>
          <w:p w14:paraId="0F87F7EC" w14:textId="77777777" w:rsidR="00E21A7D" w:rsidRPr="00573BDD" w:rsidRDefault="00E21A7D" w:rsidP="003F6809">
            <w:pPr>
              <w:pStyle w:val="TAH"/>
            </w:pPr>
            <w:r w:rsidRPr="00573BDD">
              <w:t>Cardinality</w:t>
            </w:r>
          </w:p>
        </w:tc>
        <w:tc>
          <w:tcPr>
            <w:tcW w:w="3383" w:type="pct"/>
            <w:shd w:val="clear" w:color="auto" w:fill="BFBFBF" w:themeFill="background1" w:themeFillShade="BF"/>
          </w:tcPr>
          <w:p w14:paraId="6E3ED114" w14:textId="77777777" w:rsidR="00E21A7D" w:rsidRPr="00573BDD" w:rsidRDefault="00E21A7D" w:rsidP="003F6809">
            <w:pPr>
              <w:pStyle w:val="TAH"/>
            </w:pPr>
            <w:r w:rsidRPr="00573BDD">
              <w:t>Description</w:t>
            </w:r>
          </w:p>
        </w:tc>
      </w:tr>
      <w:tr w:rsidR="00E21A7D" w:rsidRPr="00573BDD" w14:paraId="7CF9910C" w14:textId="77777777" w:rsidTr="003F6809">
        <w:tc>
          <w:tcPr>
            <w:tcW w:w="1028" w:type="pct"/>
          </w:tcPr>
          <w:p w14:paraId="2C11A43E" w14:textId="77777777" w:rsidR="00E21A7D" w:rsidRPr="00573BDD" w:rsidRDefault="00E21A7D" w:rsidP="003F6809">
            <w:pPr>
              <w:pStyle w:val="TAL"/>
            </w:pPr>
            <w:r w:rsidRPr="00573BDD">
              <w:t>Record type</w:t>
            </w:r>
          </w:p>
        </w:tc>
        <w:tc>
          <w:tcPr>
            <w:tcW w:w="589" w:type="pct"/>
          </w:tcPr>
          <w:p w14:paraId="3BD6A5C8" w14:textId="77777777" w:rsidR="00E21A7D" w:rsidRPr="00573BDD" w:rsidRDefault="00E21A7D" w:rsidP="003F6809">
            <w:pPr>
              <w:pStyle w:val="TAC"/>
            </w:pPr>
            <w:r w:rsidRPr="00573BDD">
              <w:t>1..1</w:t>
            </w:r>
          </w:p>
        </w:tc>
        <w:tc>
          <w:tcPr>
            <w:tcW w:w="3383" w:type="pct"/>
          </w:tcPr>
          <w:p w14:paraId="34A2B988" w14:textId="77777777" w:rsidR="00E21A7D" w:rsidRPr="00573BDD" w:rsidRDefault="00E21A7D" w:rsidP="003F6809">
            <w:pPr>
              <w:pStyle w:val="TAL"/>
            </w:pPr>
            <w:r w:rsidRPr="00573BDD">
              <w:t>Indicating the nature of information carried in this record:</w:t>
            </w:r>
          </w:p>
          <w:p w14:paraId="61B46202" w14:textId="77777777" w:rsidR="00E21A7D" w:rsidRPr="00573BDD" w:rsidRDefault="00E21A7D" w:rsidP="003F6809">
            <w:pPr>
              <w:pStyle w:val="TALcontinuation"/>
            </w:pPr>
            <w:r w:rsidRPr="00573BDD">
              <w:t>-</w:t>
            </w:r>
            <w:r w:rsidRPr="00573BDD">
              <w:tab/>
              <w:t>Individual data sample record.</w:t>
            </w:r>
          </w:p>
          <w:p w14:paraId="6020CB21" w14:textId="77777777" w:rsidR="00E21A7D" w:rsidRPr="00573BDD" w:rsidRDefault="00E21A7D" w:rsidP="003F6809">
            <w:pPr>
              <w:pStyle w:val="TALcontinuation"/>
            </w:pPr>
            <w:r w:rsidRPr="00573BDD">
              <w:t>-</w:t>
            </w:r>
            <w:r w:rsidRPr="00573BDD">
              <w:tab/>
              <w:t>Mean parameter values summary record.</w:t>
            </w:r>
          </w:p>
          <w:p w14:paraId="651D9A1C" w14:textId="77777777" w:rsidR="00E21A7D" w:rsidRPr="00573BDD" w:rsidRDefault="00E21A7D" w:rsidP="003F6809">
            <w:pPr>
              <w:pStyle w:val="TALcontinuation"/>
            </w:pPr>
            <w:r w:rsidRPr="00573BDD">
              <w:t>-</w:t>
            </w:r>
            <w:r w:rsidRPr="00573BDD">
              <w:tab/>
              <w:t>Minimum parameter values summary record.</w:t>
            </w:r>
          </w:p>
          <w:p w14:paraId="3BAE1E4E" w14:textId="77777777" w:rsidR="00E21A7D" w:rsidRPr="00573BDD" w:rsidRDefault="00E21A7D" w:rsidP="003F6809">
            <w:pPr>
              <w:pStyle w:val="TALcontinuation"/>
            </w:pPr>
            <w:r w:rsidRPr="00573BDD">
              <w:t>-</w:t>
            </w:r>
            <w:r w:rsidRPr="00573BDD">
              <w:tab/>
              <w:t>Maximum parameter values summary record.</w:t>
            </w:r>
          </w:p>
          <w:p w14:paraId="21CD7306" w14:textId="77777777" w:rsidR="00E21A7D" w:rsidRPr="00573BDD" w:rsidRDefault="00E21A7D" w:rsidP="003F6809">
            <w:pPr>
              <w:pStyle w:val="TALcontinuation"/>
            </w:pPr>
            <w:r w:rsidRPr="00573BDD">
              <w:t>-</w:t>
            </w:r>
            <w:r w:rsidRPr="00573BDD">
              <w:tab/>
              <w:t>Sum parameter values summary record.</w:t>
            </w:r>
          </w:p>
          <w:p w14:paraId="61C27B1A" w14:textId="77777777" w:rsidR="00E21A7D" w:rsidRPr="00573BDD" w:rsidRDefault="00E21A7D" w:rsidP="003F6809">
            <w:pPr>
              <w:pStyle w:val="TALcontinuation"/>
            </w:pPr>
            <w:r w:rsidRPr="00573BDD">
              <w:t>Not all record types are applicable to all types of media streaming event.</w:t>
            </w:r>
          </w:p>
        </w:tc>
      </w:tr>
      <w:tr w:rsidR="00E21A7D" w:rsidRPr="00573BDD" w14:paraId="2909E64B" w14:textId="77777777" w:rsidTr="003F6809">
        <w:tc>
          <w:tcPr>
            <w:tcW w:w="1028" w:type="pct"/>
          </w:tcPr>
          <w:p w14:paraId="0D3E7C30" w14:textId="77777777" w:rsidR="00E21A7D" w:rsidRPr="00573BDD" w:rsidRDefault="00E21A7D" w:rsidP="003F6809">
            <w:pPr>
              <w:pStyle w:val="TAL"/>
            </w:pPr>
            <w:bookmarkStart w:id="263" w:name="_Hlk136970036"/>
            <w:r w:rsidRPr="00573BDD">
              <w:t>Record timestamp</w:t>
            </w:r>
          </w:p>
        </w:tc>
        <w:tc>
          <w:tcPr>
            <w:tcW w:w="589" w:type="pct"/>
          </w:tcPr>
          <w:p w14:paraId="312EF69C" w14:textId="77777777" w:rsidR="00E21A7D" w:rsidRPr="00573BDD" w:rsidRDefault="00E21A7D" w:rsidP="003F6809">
            <w:pPr>
              <w:pStyle w:val="TAC"/>
            </w:pPr>
            <w:r w:rsidRPr="00573BDD">
              <w:t>1..1</w:t>
            </w:r>
          </w:p>
        </w:tc>
        <w:tc>
          <w:tcPr>
            <w:tcW w:w="3383" w:type="pct"/>
          </w:tcPr>
          <w:p w14:paraId="71B788D9" w14:textId="77777777" w:rsidR="00E21A7D" w:rsidRPr="00573BDD" w:rsidRDefault="00E21A7D" w:rsidP="003F6809">
            <w:pPr>
              <w:pStyle w:val="TAL"/>
            </w:pPr>
            <w:r w:rsidRPr="00573BDD">
              <w:t>The date–time at which the UE data carried in this record was sampled or summarised.</w:t>
            </w:r>
          </w:p>
        </w:tc>
      </w:tr>
      <w:tr w:rsidR="00E21A7D" w:rsidRPr="00573BDD" w14:paraId="4C2E0B0A" w14:textId="77777777" w:rsidTr="003F6809">
        <w:tc>
          <w:tcPr>
            <w:tcW w:w="1028" w:type="pct"/>
          </w:tcPr>
          <w:p w14:paraId="7BD48FA7" w14:textId="77777777" w:rsidR="00E21A7D" w:rsidRPr="00573BDD" w:rsidRDefault="00E21A7D" w:rsidP="003F6809">
            <w:pPr>
              <w:pStyle w:val="TAL"/>
            </w:pPr>
            <w:r w:rsidRPr="00573BDD">
              <w:t>Application Identifier</w:t>
            </w:r>
          </w:p>
        </w:tc>
        <w:tc>
          <w:tcPr>
            <w:tcW w:w="589" w:type="pct"/>
          </w:tcPr>
          <w:p w14:paraId="2497F3A7" w14:textId="77777777" w:rsidR="00E21A7D" w:rsidRPr="00573BDD" w:rsidRDefault="00E21A7D" w:rsidP="003F6809">
            <w:pPr>
              <w:pStyle w:val="TAC"/>
            </w:pPr>
            <w:r w:rsidRPr="00573BDD">
              <w:t>1..1</w:t>
            </w:r>
          </w:p>
        </w:tc>
        <w:tc>
          <w:tcPr>
            <w:tcW w:w="3383" w:type="pct"/>
          </w:tcPr>
          <w:p w14:paraId="746B1C6A" w14:textId="77777777" w:rsidR="00E21A7D" w:rsidRPr="00573BDD" w:rsidRDefault="00E21A7D" w:rsidP="003F6809">
            <w:pPr>
              <w:pStyle w:val="TAL"/>
            </w:pPr>
            <w:r w:rsidRPr="00573BDD">
              <w:t>The Application Identifier to which this record pertains.</w:t>
            </w:r>
          </w:p>
        </w:tc>
      </w:tr>
      <w:tr w:rsidR="00E21A7D" w:rsidRPr="00573BDD" w14:paraId="1E301BD2" w14:textId="77777777" w:rsidTr="003F6809">
        <w:tc>
          <w:tcPr>
            <w:tcW w:w="1028" w:type="pct"/>
          </w:tcPr>
          <w:p w14:paraId="1D6A5447" w14:textId="77777777" w:rsidR="00E21A7D" w:rsidRPr="00573BDD" w:rsidRDefault="00E21A7D" w:rsidP="003F6809">
            <w:pPr>
              <w:pStyle w:val="TAL"/>
            </w:pPr>
            <w:bookmarkStart w:id="264" w:name="_Hlk136961689"/>
            <w:bookmarkEnd w:id="263"/>
            <w:r w:rsidRPr="00573BDD">
              <w:t>Provisioning Session identifier</w:t>
            </w:r>
          </w:p>
        </w:tc>
        <w:tc>
          <w:tcPr>
            <w:tcW w:w="589" w:type="pct"/>
          </w:tcPr>
          <w:p w14:paraId="132FF2E0" w14:textId="77777777" w:rsidR="00E21A7D" w:rsidRPr="00573BDD" w:rsidRDefault="00E21A7D" w:rsidP="003F6809">
            <w:pPr>
              <w:pStyle w:val="TAC"/>
            </w:pPr>
            <w:r w:rsidRPr="00573BDD">
              <w:t>0..1</w:t>
            </w:r>
          </w:p>
        </w:tc>
        <w:tc>
          <w:tcPr>
            <w:tcW w:w="3383" w:type="pct"/>
          </w:tcPr>
          <w:p w14:paraId="31852F00" w14:textId="77777777" w:rsidR="00E21A7D" w:rsidRPr="00573BDD" w:rsidRDefault="00E21A7D" w:rsidP="003F6809">
            <w:pPr>
              <w:pStyle w:val="TAL"/>
            </w:pPr>
            <w:r w:rsidRPr="00573BDD">
              <w:t>The Provisioning Session to which this record pertains.</w:t>
            </w:r>
          </w:p>
          <w:p w14:paraId="5D68F29B" w14:textId="77777777" w:rsidR="00E21A7D" w:rsidRPr="00573BDD" w:rsidRDefault="00E21A7D" w:rsidP="003F6809">
            <w:pPr>
              <w:pStyle w:val="TALcontinuation"/>
            </w:pPr>
            <w:r w:rsidRPr="00573BDD">
              <w:t>Present only for individual data sample record type.</w:t>
            </w:r>
          </w:p>
        </w:tc>
      </w:tr>
      <w:tr w:rsidR="00E21A7D" w:rsidRPr="00573BDD" w14:paraId="7071A522" w14:textId="77777777" w:rsidTr="003F6809">
        <w:tc>
          <w:tcPr>
            <w:tcW w:w="1028" w:type="pct"/>
          </w:tcPr>
          <w:p w14:paraId="36A81644" w14:textId="66D41C87" w:rsidR="00E21A7D" w:rsidRPr="00573BDD" w:rsidRDefault="00E21A7D" w:rsidP="003F6809">
            <w:pPr>
              <w:pStyle w:val="TAL"/>
              <w:keepNext w:val="0"/>
            </w:pPr>
            <w:r w:rsidRPr="00573BDD">
              <w:t>Media delivery session identifier</w:t>
            </w:r>
          </w:p>
        </w:tc>
        <w:tc>
          <w:tcPr>
            <w:tcW w:w="589" w:type="pct"/>
          </w:tcPr>
          <w:p w14:paraId="696AF369" w14:textId="77777777" w:rsidR="00E21A7D" w:rsidRPr="00573BDD" w:rsidRDefault="00E21A7D" w:rsidP="003F6809">
            <w:pPr>
              <w:pStyle w:val="TAC"/>
              <w:keepNext w:val="0"/>
            </w:pPr>
            <w:r w:rsidRPr="00573BDD">
              <w:t>0..1</w:t>
            </w:r>
          </w:p>
        </w:tc>
        <w:tc>
          <w:tcPr>
            <w:tcW w:w="3383" w:type="pct"/>
          </w:tcPr>
          <w:p w14:paraId="4708F2A3" w14:textId="77777777" w:rsidR="00E21A7D" w:rsidRPr="00573BDD" w:rsidRDefault="00E21A7D" w:rsidP="003F6809">
            <w:pPr>
              <w:pStyle w:val="TAL"/>
              <w:keepNext w:val="0"/>
            </w:pPr>
            <w:r w:rsidRPr="00573BDD">
              <w:t>A value synthesised by the 5GMS System that uniquely identifies the media streaming session to which this record pertains.</w:t>
            </w:r>
          </w:p>
          <w:p w14:paraId="3D513BD8" w14:textId="77777777" w:rsidR="00E21A7D" w:rsidRPr="00573BDD" w:rsidRDefault="00E21A7D" w:rsidP="003F6809">
            <w:pPr>
              <w:pStyle w:val="TALcontinuation"/>
              <w:keepNext w:val="0"/>
            </w:pPr>
            <w:r w:rsidRPr="00573BDD">
              <w:t>Present only for individual data sample record type.</w:t>
            </w:r>
          </w:p>
        </w:tc>
      </w:tr>
      <w:bookmarkEnd w:id="264"/>
      <w:tr w:rsidR="00E21A7D" w:rsidRPr="00573BDD" w14:paraId="03DA9910" w14:textId="77777777" w:rsidTr="003F6809">
        <w:tc>
          <w:tcPr>
            <w:tcW w:w="1028" w:type="pct"/>
          </w:tcPr>
          <w:p w14:paraId="52D8F71F" w14:textId="77777777" w:rsidR="00E21A7D" w:rsidRPr="00573BDD" w:rsidRDefault="00E21A7D" w:rsidP="003F6809">
            <w:pPr>
              <w:pStyle w:val="TAL"/>
            </w:pPr>
            <w:r w:rsidRPr="00573BDD">
              <w:t>UE identification</w:t>
            </w:r>
          </w:p>
        </w:tc>
        <w:tc>
          <w:tcPr>
            <w:tcW w:w="589" w:type="pct"/>
          </w:tcPr>
          <w:p w14:paraId="688D3E25" w14:textId="77777777" w:rsidR="00E21A7D" w:rsidRPr="00573BDD" w:rsidRDefault="00E21A7D" w:rsidP="003F6809">
            <w:pPr>
              <w:pStyle w:val="TAC"/>
            </w:pPr>
            <w:r w:rsidRPr="00573BDD">
              <w:t>0..1</w:t>
            </w:r>
          </w:p>
        </w:tc>
        <w:tc>
          <w:tcPr>
            <w:tcW w:w="3383" w:type="pct"/>
          </w:tcPr>
          <w:p w14:paraId="0D960223" w14:textId="77777777" w:rsidR="00E21A7D" w:rsidRPr="00573BDD" w:rsidRDefault="00E21A7D" w:rsidP="003F6809">
            <w:pPr>
              <w:pStyle w:val="TAL"/>
            </w:pPr>
            <w:r w:rsidRPr="00573BDD">
              <w:t>GPSI of the requesting UE or a stable globally unique string identifying the requesting Media Session Handler.</w:t>
            </w:r>
          </w:p>
          <w:p w14:paraId="4EDCB362"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r w:rsidR="00E21A7D" w:rsidRPr="00573BDD" w14:paraId="5484B802" w14:textId="77777777" w:rsidTr="003F6809">
        <w:tc>
          <w:tcPr>
            <w:tcW w:w="1028" w:type="pct"/>
          </w:tcPr>
          <w:p w14:paraId="742EA1D9" w14:textId="77777777" w:rsidR="00E21A7D" w:rsidRPr="00573BDD" w:rsidRDefault="00E21A7D" w:rsidP="003F6809">
            <w:pPr>
              <w:pStyle w:val="TAL"/>
            </w:pPr>
            <w:r w:rsidRPr="00573BDD">
              <w:t>Data Network Name</w:t>
            </w:r>
          </w:p>
        </w:tc>
        <w:tc>
          <w:tcPr>
            <w:tcW w:w="589" w:type="pct"/>
          </w:tcPr>
          <w:p w14:paraId="3C03F406" w14:textId="77777777" w:rsidR="00E21A7D" w:rsidRPr="00573BDD" w:rsidRDefault="00E21A7D" w:rsidP="003F6809">
            <w:pPr>
              <w:pStyle w:val="TAC"/>
            </w:pPr>
            <w:r w:rsidRPr="00573BDD">
              <w:t>0..1</w:t>
            </w:r>
          </w:p>
        </w:tc>
        <w:tc>
          <w:tcPr>
            <w:tcW w:w="3383" w:type="pct"/>
          </w:tcPr>
          <w:p w14:paraId="7EB55D1F" w14:textId="77777777" w:rsidR="00E21A7D" w:rsidRPr="00573BDD" w:rsidRDefault="00E21A7D" w:rsidP="003F6809">
            <w:pPr>
              <w:pStyle w:val="TAL"/>
            </w:pPr>
            <w:r w:rsidRPr="00573BDD">
              <w:t>Identifying the Data Network of the M4 media streaming session.</w:t>
            </w:r>
          </w:p>
          <w:p w14:paraId="0EC27164" w14:textId="77777777" w:rsidR="00E21A7D" w:rsidRPr="00573BDD" w:rsidRDefault="00E21A7D" w:rsidP="003F6809">
            <w:pPr>
              <w:pStyle w:val="TALcontinuation"/>
            </w:pPr>
            <w:r w:rsidRPr="00573BDD">
              <w:t>Present only for individual data sample record type.</w:t>
            </w:r>
          </w:p>
        </w:tc>
      </w:tr>
      <w:tr w:rsidR="00E21A7D" w:rsidRPr="00573BDD" w14:paraId="22CB6A07" w14:textId="77777777" w:rsidTr="003F6809">
        <w:tc>
          <w:tcPr>
            <w:tcW w:w="1028" w:type="pct"/>
            <w:tcBorders>
              <w:bottom w:val="single" w:sz="4" w:space="0" w:color="auto"/>
            </w:tcBorders>
          </w:tcPr>
          <w:p w14:paraId="029404CA" w14:textId="77777777" w:rsidR="00E21A7D" w:rsidRPr="00573BDD" w:rsidRDefault="00E21A7D" w:rsidP="003F6809">
            <w:pPr>
              <w:pStyle w:val="TAL"/>
            </w:pPr>
            <w:r w:rsidRPr="00573BDD">
              <w:t>Slice identification</w:t>
            </w:r>
          </w:p>
        </w:tc>
        <w:tc>
          <w:tcPr>
            <w:tcW w:w="589" w:type="pct"/>
            <w:tcBorders>
              <w:bottom w:val="single" w:sz="4" w:space="0" w:color="auto"/>
            </w:tcBorders>
          </w:tcPr>
          <w:p w14:paraId="0388679E" w14:textId="77777777" w:rsidR="00E21A7D" w:rsidRPr="00573BDD" w:rsidRDefault="00E21A7D" w:rsidP="003F6809">
            <w:pPr>
              <w:pStyle w:val="TAC"/>
            </w:pPr>
            <w:r w:rsidRPr="00573BDD">
              <w:t>0..1</w:t>
            </w:r>
          </w:p>
        </w:tc>
        <w:tc>
          <w:tcPr>
            <w:tcW w:w="3383" w:type="pct"/>
            <w:tcBorders>
              <w:bottom w:val="single" w:sz="4" w:space="0" w:color="auto"/>
            </w:tcBorders>
          </w:tcPr>
          <w:p w14:paraId="22FBCEA7" w14:textId="77777777" w:rsidR="00E21A7D" w:rsidRPr="00573BDD" w:rsidRDefault="00E21A7D" w:rsidP="003F6809">
            <w:pPr>
              <w:pStyle w:val="TAL"/>
            </w:pPr>
            <w:r w:rsidRPr="00573BDD">
              <w:t>The S-NSSAI identifying the Network Slice of the M4 media streaming session.</w:t>
            </w:r>
          </w:p>
          <w:p w14:paraId="31339442" w14:textId="77777777" w:rsidR="00E21A7D" w:rsidRPr="00573BDD" w:rsidRDefault="00E21A7D" w:rsidP="003F6809">
            <w:pPr>
              <w:pStyle w:val="TALcontinuation"/>
            </w:pPr>
            <w:r w:rsidRPr="00573BDD">
              <w:t>Present only for individual data sample record type.</w:t>
            </w:r>
          </w:p>
        </w:tc>
      </w:tr>
      <w:tr w:rsidR="00E21A7D" w:rsidRPr="00573BDD" w14:paraId="4075D9A5" w14:textId="77777777" w:rsidTr="003F6809">
        <w:tc>
          <w:tcPr>
            <w:tcW w:w="1028" w:type="pct"/>
            <w:tcBorders>
              <w:bottom w:val="single" w:sz="4" w:space="0" w:color="auto"/>
            </w:tcBorders>
          </w:tcPr>
          <w:p w14:paraId="70AF59A8" w14:textId="77777777" w:rsidR="00E21A7D" w:rsidRPr="00573BDD" w:rsidRDefault="00E21A7D" w:rsidP="003F6809">
            <w:pPr>
              <w:pStyle w:val="TAL"/>
            </w:pPr>
            <w:r w:rsidRPr="00573BDD">
              <w:t>UE location</w:t>
            </w:r>
          </w:p>
        </w:tc>
        <w:tc>
          <w:tcPr>
            <w:tcW w:w="589" w:type="pct"/>
            <w:tcBorders>
              <w:bottom w:val="single" w:sz="4" w:space="0" w:color="auto"/>
            </w:tcBorders>
          </w:tcPr>
          <w:p w14:paraId="120F72B0" w14:textId="77777777" w:rsidR="00E21A7D" w:rsidRPr="00573BDD" w:rsidRDefault="00E21A7D" w:rsidP="003F6809">
            <w:pPr>
              <w:pStyle w:val="TAC"/>
            </w:pPr>
            <w:r w:rsidRPr="00573BDD">
              <w:t>0..1</w:t>
            </w:r>
          </w:p>
        </w:tc>
        <w:tc>
          <w:tcPr>
            <w:tcW w:w="3383" w:type="pct"/>
            <w:tcBorders>
              <w:bottom w:val="single" w:sz="4" w:space="0" w:color="auto"/>
            </w:tcBorders>
          </w:tcPr>
          <w:p w14:paraId="75AF9457" w14:textId="77777777" w:rsidR="00E21A7D" w:rsidRPr="00573BDD" w:rsidRDefault="00E21A7D" w:rsidP="003F6809">
            <w:pPr>
              <w:pStyle w:val="TAL"/>
            </w:pPr>
            <w:r w:rsidRPr="00573BDD">
              <w:t>The location of the UE for the data sample described by this record.</w:t>
            </w:r>
          </w:p>
          <w:p w14:paraId="6BDAB59B"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bl>
    <w:p w14:paraId="042B5CCC" w14:textId="77777777" w:rsidR="00E21A7D" w:rsidRPr="00573BDD" w:rsidRDefault="00E21A7D" w:rsidP="00E21A7D"/>
    <w:p w14:paraId="15FEDF18" w14:textId="77777777" w:rsidR="00F320E4" w:rsidRPr="00573BDD" w:rsidRDefault="00F320E4" w:rsidP="00F320E4">
      <w:pPr>
        <w:pStyle w:val="Heading4"/>
      </w:pPr>
      <w:bookmarkStart w:id="265" w:name="_CR4_7_4_4"/>
      <w:bookmarkStart w:id="266" w:name="_Toc194063288"/>
      <w:bookmarkEnd w:id="265"/>
      <w:r w:rsidRPr="00573BDD">
        <w:t>4.7.4.4</w:t>
      </w:r>
      <w:r w:rsidRPr="00573BDD">
        <w:tab/>
        <w:t>Event exposure of QoE metrics UE data</w:t>
      </w:r>
      <w:bookmarkEnd w:id="266"/>
    </w:p>
    <w:p w14:paraId="2F609C4C" w14:textId="77777777" w:rsidR="00F320E4" w:rsidRPr="00573BDD" w:rsidRDefault="00F320E4" w:rsidP="00F320E4">
      <w:pPr>
        <w:keepNext/>
      </w:pPr>
      <w:r w:rsidRPr="00573BDD">
        <w:t>For QoE metrics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2858E88D" w14:textId="77777777" w:rsidR="00F320E4" w:rsidRPr="00573BDD" w:rsidRDefault="00F320E4" w:rsidP="00F320E4">
      <w:pPr>
        <w:pStyle w:val="TH"/>
      </w:pPr>
      <w:bookmarkStart w:id="267" w:name="_CRTable4_7_4_41"/>
      <w:r w:rsidRPr="00573BDD">
        <w:t>Table </w:t>
      </w:r>
      <w:bookmarkEnd w:id="267"/>
      <w:r w:rsidRPr="00573BDD">
        <w:t>4.7.4.4</w:t>
      </w:r>
      <w:r w:rsidRPr="00573BDD">
        <w:noBreakHyphen/>
        <w:t>1: Parameters for QoE metrics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3730F207" w14:textId="77777777" w:rsidTr="00234EA9">
        <w:tc>
          <w:tcPr>
            <w:tcW w:w="837" w:type="pct"/>
            <w:shd w:val="clear" w:color="auto" w:fill="BFBFBF" w:themeFill="background1" w:themeFillShade="BF"/>
          </w:tcPr>
          <w:p w14:paraId="75DE3400"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687DC87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3C80E07D" w14:textId="77777777" w:rsidR="00F320E4" w:rsidRPr="00573BDD" w:rsidRDefault="00F320E4" w:rsidP="00234EA9">
            <w:pPr>
              <w:pStyle w:val="TAH"/>
            </w:pPr>
            <w:r w:rsidRPr="00573BDD">
              <w:t>Description</w:t>
            </w:r>
          </w:p>
        </w:tc>
      </w:tr>
      <w:tr w:rsidR="00F320E4" w:rsidRPr="00573BDD" w14:paraId="0CFADAD3" w14:textId="77777777" w:rsidTr="00234EA9">
        <w:tc>
          <w:tcPr>
            <w:tcW w:w="837" w:type="pct"/>
            <w:shd w:val="clear" w:color="auto" w:fill="A6A6A6" w:themeFill="background1" w:themeFillShade="A6"/>
          </w:tcPr>
          <w:p w14:paraId="6BC1CF7B"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054192D4" w14:textId="77777777" w:rsidR="00F320E4" w:rsidRPr="00573BDD" w:rsidRDefault="00F320E4" w:rsidP="00234EA9">
            <w:pPr>
              <w:pStyle w:val="TAC"/>
            </w:pPr>
            <w:r w:rsidRPr="00573BDD">
              <w:t>1..1</w:t>
            </w:r>
          </w:p>
        </w:tc>
        <w:tc>
          <w:tcPr>
            <w:tcW w:w="3568" w:type="pct"/>
            <w:shd w:val="clear" w:color="auto" w:fill="FFFFFF" w:themeFill="background1"/>
          </w:tcPr>
          <w:p w14:paraId="3FAA8D48"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F34EE2E" w14:textId="77777777" w:rsidTr="00234EA9">
        <w:tc>
          <w:tcPr>
            <w:tcW w:w="837" w:type="pct"/>
            <w:shd w:val="clear" w:color="auto" w:fill="A6A6A6" w:themeFill="background1" w:themeFillShade="A6"/>
          </w:tcPr>
          <w:p w14:paraId="0EA998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1B3B5543" w14:textId="77777777" w:rsidR="00F320E4" w:rsidRPr="00573BDD" w:rsidRDefault="00F320E4" w:rsidP="00234EA9">
            <w:pPr>
              <w:pStyle w:val="TAC"/>
            </w:pPr>
            <w:r w:rsidRPr="00573BDD">
              <w:t>1..1</w:t>
            </w:r>
          </w:p>
        </w:tc>
        <w:tc>
          <w:tcPr>
            <w:tcW w:w="3568" w:type="pct"/>
            <w:shd w:val="clear" w:color="auto" w:fill="FFFFFF" w:themeFill="background1"/>
          </w:tcPr>
          <w:p w14:paraId="4E42AEB3" w14:textId="77777777" w:rsidR="00F320E4" w:rsidRPr="00573BDD" w:rsidRDefault="00F320E4" w:rsidP="00234EA9">
            <w:pPr>
              <w:pStyle w:val="TAL"/>
            </w:pPr>
            <w:r w:rsidRPr="00573BDD">
              <w:t>Date–time of the earliest QoE metrics report included in or summarised by this collection.</w:t>
            </w:r>
          </w:p>
        </w:tc>
      </w:tr>
      <w:tr w:rsidR="00F320E4" w:rsidRPr="00573BDD" w14:paraId="23AE4A8D" w14:textId="77777777" w:rsidTr="00234EA9">
        <w:tc>
          <w:tcPr>
            <w:tcW w:w="837" w:type="pct"/>
            <w:shd w:val="clear" w:color="auto" w:fill="A6A6A6" w:themeFill="background1" w:themeFillShade="A6"/>
          </w:tcPr>
          <w:p w14:paraId="5CA23CCA"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570308BE" w14:textId="77777777" w:rsidR="00F320E4" w:rsidRPr="00573BDD" w:rsidRDefault="00F320E4" w:rsidP="00234EA9">
            <w:pPr>
              <w:pStyle w:val="TAC"/>
            </w:pPr>
            <w:r w:rsidRPr="00573BDD">
              <w:t>1..1</w:t>
            </w:r>
          </w:p>
        </w:tc>
        <w:tc>
          <w:tcPr>
            <w:tcW w:w="3568" w:type="pct"/>
            <w:shd w:val="clear" w:color="auto" w:fill="FFFFFF" w:themeFill="background1"/>
          </w:tcPr>
          <w:p w14:paraId="2A73486D" w14:textId="77777777" w:rsidR="00F320E4" w:rsidRPr="00573BDD" w:rsidRDefault="00F320E4" w:rsidP="00234EA9">
            <w:pPr>
              <w:pStyle w:val="TAL"/>
            </w:pPr>
            <w:r w:rsidRPr="00573BDD">
              <w:t>Date–time of the latest QoE metrics report included in or summarised by this collection.</w:t>
            </w:r>
          </w:p>
        </w:tc>
      </w:tr>
      <w:tr w:rsidR="00F320E4" w:rsidRPr="00573BDD" w14:paraId="15AA9DAE" w14:textId="77777777" w:rsidTr="00234EA9">
        <w:tc>
          <w:tcPr>
            <w:tcW w:w="837" w:type="pct"/>
            <w:shd w:val="clear" w:color="auto" w:fill="A6A6A6" w:themeFill="background1" w:themeFillShade="A6"/>
          </w:tcPr>
          <w:p w14:paraId="706ECB9A"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6585BE9E" w14:textId="77777777" w:rsidR="00F320E4" w:rsidRPr="00573BDD" w:rsidRDefault="00F320E4" w:rsidP="00234EA9">
            <w:pPr>
              <w:pStyle w:val="TAC"/>
            </w:pPr>
            <w:r w:rsidRPr="00573BDD">
              <w:t>1..1</w:t>
            </w:r>
          </w:p>
        </w:tc>
        <w:tc>
          <w:tcPr>
            <w:tcW w:w="3568" w:type="pct"/>
            <w:shd w:val="clear" w:color="auto" w:fill="FFFFFF" w:themeFill="background1"/>
          </w:tcPr>
          <w:p w14:paraId="56EE8DFC" w14:textId="77777777" w:rsidR="00F320E4" w:rsidRPr="00573BDD" w:rsidRDefault="00F320E4" w:rsidP="00234EA9">
            <w:pPr>
              <w:pStyle w:val="TAL"/>
            </w:pPr>
            <w:r w:rsidRPr="00573BDD">
              <w:t>The number of QoE metrics reports included in or summarised by this collection.</w:t>
            </w:r>
          </w:p>
          <w:p w14:paraId="18C9ED8B"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760E4BF" w14:textId="77777777" w:rsidTr="00234EA9">
        <w:tc>
          <w:tcPr>
            <w:tcW w:w="837" w:type="pct"/>
            <w:shd w:val="clear" w:color="auto" w:fill="A6A6A6" w:themeFill="background1" w:themeFillShade="A6"/>
          </w:tcPr>
          <w:p w14:paraId="4D6FC7D2"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54519230" w14:textId="77777777" w:rsidR="00F320E4" w:rsidRPr="00573BDD" w:rsidRDefault="00F320E4" w:rsidP="00234EA9">
            <w:pPr>
              <w:pStyle w:val="TAC"/>
            </w:pPr>
            <w:r w:rsidRPr="00573BDD">
              <w:t>1..1</w:t>
            </w:r>
          </w:p>
        </w:tc>
        <w:tc>
          <w:tcPr>
            <w:tcW w:w="3568" w:type="pct"/>
            <w:shd w:val="clear" w:color="auto" w:fill="FFFFFF" w:themeFill="background1"/>
          </w:tcPr>
          <w:p w14:paraId="58621F8A" w14:textId="77777777" w:rsidR="00F320E4" w:rsidRPr="00573BDD" w:rsidRDefault="00F320E4" w:rsidP="00234EA9">
            <w:pPr>
              <w:pStyle w:val="TAL"/>
            </w:pPr>
            <w:r w:rsidRPr="00573BDD">
              <w:t>Collections of QoE metrics records only apply to downlink media streaming.</w:t>
            </w:r>
          </w:p>
        </w:tc>
      </w:tr>
      <w:tr w:rsidR="00F320E4" w:rsidRPr="00573BDD" w14:paraId="08D55494" w14:textId="77777777" w:rsidTr="00234EA9">
        <w:tc>
          <w:tcPr>
            <w:tcW w:w="837" w:type="pct"/>
            <w:shd w:val="clear" w:color="auto" w:fill="A6A6A6" w:themeFill="background1" w:themeFillShade="A6"/>
          </w:tcPr>
          <w:p w14:paraId="6B3457A3"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521309C4" w14:textId="77777777" w:rsidR="00F320E4" w:rsidRPr="00573BDD" w:rsidRDefault="00F320E4" w:rsidP="00234EA9">
            <w:pPr>
              <w:pStyle w:val="TAC"/>
            </w:pPr>
            <w:r w:rsidRPr="00573BDD">
              <w:t>1..*</w:t>
            </w:r>
          </w:p>
        </w:tc>
        <w:tc>
          <w:tcPr>
            <w:tcW w:w="3568" w:type="pct"/>
            <w:shd w:val="clear" w:color="auto" w:fill="FFFFFF" w:themeFill="background1"/>
          </w:tcPr>
          <w:p w14:paraId="3F6A804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73C879C9"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QoE metrics report.</w:t>
            </w:r>
          </w:p>
          <w:p w14:paraId="6CF50B3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QoE metrics reports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0FBCAFF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QoE metric over a certain time period.</w:t>
            </w:r>
          </w:p>
          <w:p w14:paraId="54B7BFB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QoE metric over a certain time period.</w:t>
            </w:r>
          </w:p>
          <w:p w14:paraId="2841DA2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QoE metric over a certain time period.</w:t>
            </w:r>
          </w:p>
          <w:p w14:paraId="015A860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the QoE metric values over a certain time period.</w:t>
            </w:r>
          </w:p>
        </w:tc>
      </w:tr>
      <w:tr w:rsidR="00F320E4" w:rsidRPr="00573BDD" w14:paraId="539CB455" w14:textId="77777777" w:rsidTr="00234EA9">
        <w:tc>
          <w:tcPr>
            <w:tcW w:w="837" w:type="pct"/>
            <w:shd w:val="clear" w:color="auto" w:fill="A6A6A6" w:themeFill="background1" w:themeFillShade="A6"/>
          </w:tcPr>
          <w:p w14:paraId="7B1A598D"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3CEA6CDF" w14:textId="77777777" w:rsidR="00F320E4" w:rsidRPr="00573BDD" w:rsidRDefault="00F320E4" w:rsidP="00234EA9">
            <w:pPr>
              <w:pStyle w:val="TAC"/>
            </w:pPr>
            <w:r w:rsidRPr="00573BDD">
              <w:t>0..*</w:t>
            </w:r>
          </w:p>
        </w:tc>
        <w:tc>
          <w:tcPr>
            <w:tcW w:w="3568" w:type="pct"/>
            <w:shd w:val="clear" w:color="auto" w:fill="FFFFFF" w:themeFill="background1"/>
          </w:tcPr>
          <w:p w14:paraId="085F85CD" w14:textId="77777777" w:rsidR="00F320E4" w:rsidRPr="00573BDD" w:rsidRDefault="00F320E4" w:rsidP="00234EA9">
            <w:pPr>
              <w:pStyle w:val="TAL"/>
            </w:pPr>
            <w:r w:rsidRPr="00573BDD">
              <w:t>A set of QoE metrics events, each one describing a QoE metrics report or summarising a set of QoE metrics reports.</w:t>
            </w:r>
          </w:p>
        </w:tc>
      </w:tr>
    </w:tbl>
    <w:p w14:paraId="3DBEF6D2" w14:textId="77777777" w:rsidR="00F320E4" w:rsidRPr="00573BDD" w:rsidRDefault="00F320E4" w:rsidP="00F320E4"/>
    <w:p w14:paraId="620FBD3D"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E8003C3" w14:textId="77777777" w:rsidR="00E21A7D" w:rsidRPr="00573BDD" w:rsidRDefault="00E21A7D" w:rsidP="00E21A7D">
      <w:pPr>
        <w:pStyle w:val="TH"/>
        <w:ind w:left="360"/>
      </w:pPr>
      <w:bookmarkStart w:id="268" w:name="_CRTable4_7_4_42"/>
      <w:r w:rsidRPr="00573BDD">
        <w:t>Table </w:t>
      </w:r>
      <w:bookmarkEnd w:id="268"/>
      <w:r w:rsidRPr="00573BDD">
        <w:t>4.7.4.4</w:t>
      </w:r>
      <w:r w:rsidRPr="00573BDD">
        <w:noBreakHyphen/>
        <w:t>2: Parameters for QoE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573BDD" w14:paraId="544AFF2B" w14:textId="77777777" w:rsidTr="003F6809">
        <w:tc>
          <w:tcPr>
            <w:tcW w:w="1026" w:type="pct"/>
            <w:gridSpan w:val="3"/>
            <w:shd w:val="clear" w:color="auto" w:fill="BFBFBF" w:themeFill="background1" w:themeFillShade="BF"/>
          </w:tcPr>
          <w:p w14:paraId="501D1333"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67670AF" w14:textId="77777777" w:rsidR="00E21A7D" w:rsidRPr="00573BDD" w:rsidRDefault="00E21A7D" w:rsidP="003F6809">
            <w:pPr>
              <w:pStyle w:val="TAH"/>
            </w:pPr>
            <w:r w:rsidRPr="00573BDD">
              <w:t>Cardinality</w:t>
            </w:r>
          </w:p>
        </w:tc>
        <w:tc>
          <w:tcPr>
            <w:tcW w:w="3378" w:type="pct"/>
            <w:shd w:val="clear" w:color="auto" w:fill="BFBFBF" w:themeFill="background1" w:themeFillShade="BF"/>
          </w:tcPr>
          <w:p w14:paraId="08CDA54C" w14:textId="77777777" w:rsidR="00E21A7D" w:rsidRPr="00573BDD" w:rsidRDefault="00E21A7D" w:rsidP="003F6809">
            <w:pPr>
              <w:pStyle w:val="TAH"/>
            </w:pPr>
            <w:r w:rsidRPr="00573BDD">
              <w:t>Description</w:t>
            </w:r>
          </w:p>
        </w:tc>
      </w:tr>
      <w:tr w:rsidR="00E21A7D" w:rsidRPr="00573BDD" w14:paraId="64611EA0" w14:textId="77777777" w:rsidTr="003F6809">
        <w:tc>
          <w:tcPr>
            <w:tcW w:w="1026" w:type="pct"/>
            <w:gridSpan w:val="3"/>
            <w:shd w:val="clear" w:color="auto" w:fill="A6A6A6" w:themeFill="background1" w:themeFillShade="A6"/>
          </w:tcPr>
          <w:p w14:paraId="5C2BF50D"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D64EB29" w14:textId="77777777" w:rsidR="00E21A7D" w:rsidRPr="00573BDD" w:rsidRDefault="00E21A7D" w:rsidP="003F6809">
            <w:pPr>
              <w:pStyle w:val="TAC"/>
            </w:pPr>
            <w:r w:rsidRPr="00573BDD">
              <w:t>1..1</w:t>
            </w:r>
          </w:p>
        </w:tc>
        <w:tc>
          <w:tcPr>
            <w:tcW w:w="3378" w:type="pct"/>
            <w:shd w:val="clear" w:color="auto" w:fill="auto"/>
          </w:tcPr>
          <w:p w14:paraId="439E4BE7" w14:textId="77777777" w:rsidR="00E21A7D" w:rsidRPr="00573BDD" w:rsidRDefault="00E21A7D" w:rsidP="003F6809">
            <w:pPr>
              <w:pStyle w:val="TAL"/>
            </w:pPr>
            <w:r w:rsidRPr="00573BDD">
              <w:t>Indicating the nature of information carried in this QoE metrics event:</w:t>
            </w:r>
          </w:p>
          <w:p w14:paraId="2AD2A5C0" w14:textId="77777777" w:rsidR="00E21A7D" w:rsidRPr="00573BDD" w:rsidRDefault="00E21A7D" w:rsidP="003F6809">
            <w:pPr>
              <w:pStyle w:val="TALcontinuation"/>
            </w:pPr>
            <w:r w:rsidRPr="00573BDD">
              <w:t>-</w:t>
            </w:r>
            <w:r w:rsidRPr="00573BDD">
              <w:tab/>
              <w:t>Individual QoE metrics report record.</w:t>
            </w:r>
          </w:p>
          <w:p w14:paraId="6E2D7F81" w14:textId="77777777" w:rsidR="00E21A7D" w:rsidRPr="00573BDD" w:rsidRDefault="00E21A7D" w:rsidP="003F6809">
            <w:pPr>
              <w:pStyle w:val="TALcontinuation"/>
            </w:pPr>
            <w:r w:rsidRPr="00573BDD">
              <w:t>-</w:t>
            </w:r>
            <w:r w:rsidRPr="00573BDD">
              <w:tab/>
              <w:t>Mean parameter values summary record.</w:t>
            </w:r>
          </w:p>
          <w:p w14:paraId="62816003" w14:textId="77777777" w:rsidR="00E21A7D" w:rsidRPr="00573BDD" w:rsidRDefault="00E21A7D" w:rsidP="003F6809">
            <w:pPr>
              <w:pStyle w:val="TALcontinuation"/>
            </w:pPr>
            <w:r w:rsidRPr="00573BDD">
              <w:t>-</w:t>
            </w:r>
            <w:r w:rsidRPr="00573BDD">
              <w:tab/>
              <w:t>Minimum parameter values summary record.</w:t>
            </w:r>
          </w:p>
          <w:p w14:paraId="184D3F84" w14:textId="77777777" w:rsidR="00E21A7D" w:rsidRPr="00573BDD" w:rsidRDefault="00E21A7D" w:rsidP="003F6809">
            <w:pPr>
              <w:pStyle w:val="TALcontinuation"/>
            </w:pPr>
            <w:r w:rsidRPr="00573BDD">
              <w:t>-</w:t>
            </w:r>
            <w:r w:rsidRPr="00573BDD">
              <w:tab/>
              <w:t>Maximum parameter values summary record.</w:t>
            </w:r>
          </w:p>
          <w:p w14:paraId="668A580F" w14:textId="77777777" w:rsidR="00E21A7D" w:rsidRPr="00573BDD" w:rsidRDefault="00E21A7D" w:rsidP="003F6809">
            <w:pPr>
              <w:pStyle w:val="TALcontinuation"/>
            </w:pPr>
            <w:r w:rsidRPr="00573BDD">
              <w:t>-</w:t>
            </w:r>
            <w:r w:rsidRPr="00573BDD">
              <w:tab/>
              <w:t>Sum parameter values summary record.</w:t>
            </w:r>
          </w:p>
        </w:tc>
      </w:tr>
      <w:tr w:rsidR="00E21A7D" w:rsidRPr="00573BDD" w14:paraId="63983DBF" w14:textId="77777777" w:rsidTr="003F6809">
        <w:tc>
          <w:tcPr>
            <w:tcW w:w="1026" w:type="pct"/>
            <w:gridSpan w:val="3"/>
            <w:shd w:val="clear" w:color="auto" w:fill="A6A6A6" w:themeFill="background1" w:themeFillShade="A6"/>
          </w:tcPr>
          <w:p w14:paraId="7CE0BE88"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54FA6283" w14:textId="77777777" w:rsidR="00E21A7D" w:rsidRPr="00573BDD" w:rsidRDefault="00E21A7D" w:rsidP="003F6809">
            <w:pPr>
              <w:pStyle w:val="TAC"/>
            </w:pPr>
            <w:r w:rsidRPr="00573BDD">
              <w:t>1..1</w:t>
            </w:r>
          </w:p>
        </w:tc>
        <w:tc>
          <w:tcPr>
            <w:tcW w:w="3378" w:type="pct"/>
          </w:tcPr>
          <w:p w14:paraId="24A22637" w14:textId="77777777" w:rsidR="00E21A7D" w:rsidRPr="00573BDD" w:rsidRDefault="00E21A7D" w:rsidP="003F6809">
            <w:pPr>
              <w:pStyle w:val="TAL"/>
            </w:pPr>
            <w:r w:rsidRPr="00573BDD">
              <w:t>For individual QoE metrics report records, the date–time at which the parent QoE metrics report was generated by the Media Session Handler.</w:t>
            </w:r>
          </w:p>
          <w:p w14:paraId="7BA0D1A9"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0AAF2C9" w14:textId="77777777" w:rsidTr="003F6809">
        <w:tc>
          <w:tcPr>
            <w:tcW w:w="1026" w:type="pct"/>
            <w:gridSpan w:val="3"/>
            <w:shd w:val="clear" w:color="auto" w:fill="A6A6A6" w:themeFill="background1" w:themeFillShade="A6"/>
          </w:tcPr>
          <w:p w14:paraId="6285C43E"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40C66207" w14:textId="77777777" w:rsidR="00E21A7D" w:rsidRPr="00573BDD" w:rsidRDefault="00E21A7D" w:rsidP="003F6809">
            <w:pPr>
              <w:pStyle w:val="TAC"/>
            </w:pPr>
            <w:r w:rsidRPr="00573BDD">
              <w:t>1..1</w:t>
            </w:r>
          </w:p>
        </w:tc>
        <w:tc>
          <w:tcPr>
            <w:tcW w:w="3378" w:type="pct"/>
          </w:tcPr>
          <w:p w14:paraId="15AB88C7" w14:textId="77777777" w:rsidR="00E21A7D" w:rsidRPr="00573BDD" w:rsidRDefault="00E21A7D" w:rsidP="003F6809">
            <w:pPr>
              <w:pStyle w:val="TAL"/>
            </w:pPr>
            <w:r w:rsidRPr="00573BDD">
              <w:t>The Application Identifier to which this record pertains.</w:t>
            </w:r>
          </w:p>
        </w:tc>
      </w:tr>
      <w:tr w:rsidR="00E21A7D" w:rsidRPr="00573BDD" w14:paraId="492C9351" w14:textId="77777777" w:rsidTr="003F6809">
        <w:tc>
          <w:tcPr>
            <w:tcW w:w="1026" w:type="pct"/>
            <w:gridSpan w:val="3"/>
            <w:shd w:val="clear" w:color="auto" w:fill="A6A6A6" w:themeFill="background1" w:themeFillShade="A6"/>
          </w:tcPr>
          <w:p w14:paraId="69310792"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8FC644D" w14:textId="77777777" w:rsidR="00E21A7D" w:rsidRPr="00573BDD" w:rsidRDefault="00E21A7D" w:rsidP="003F6809">
            <w:pPr>
              <w:pStyle w:val="TAC"/>
            </w:pPr>
            <w:r w:rsidRPr="00573BDD">
              <w:t>0..1</w:t>
            </w:r>
          </w:p>
        </w:tc>
        <w:tc>
          <w:tcPr>
            <w:tcW w:w="3378" w:type="pct"/>
          </w:tcPr>
          <w:p w14:paraId="25A0A5E8" w14:textId="77777777" w:rsidR="00E21A7D" w:rsidRPr="00573BDD" w:rsidRDefault="00E21A7D" w:rsidP="003F6809">
            <w:pPr>
              <w:pStyle w:val="TAL"/>
            </w:pPr>
            <w:r w:rsidRPr="00573BDD">
              <w:t>The Provisioning Session to which this QoE metrics record pertains.</w:t>
            </w:r>
          </w:p>
          <w:p w14:paraId="1F097725" w14:textId="77777777" w:rsidR="00E21A7D" w:rsidRPr="00573BDD" w:rsidRDefault="00E21A7D" w:rsidP="003F6809">
            <w:pPr>
              <w:pStyle w:val="TALcontinuation"/>
            </w:pPr>
            <w:r w:rsidRPr="00573BDD">
              <w:t>Present only for individual QoE metrics report record type.</w:t>
            </w:r>
          </w:p>
        </w:tc>
      </w:tr>
      <w:tr w:rsidR="00E21A7D" w:rsidRPr="00573BDD" w14:paraId="2D3600D9" w14:textId="77777777" w:rsidTr="003F6809">
        <w:tc>
          <w:tcPr>
            <w:tcW w:w="1026" w:type="pct"/>
            <w:gridSpan w:val="3"/>
            <w:shd w:val="clear" w:color="auto" w:fill="A6A6A6" w:themeFill="background1" w:themeFillShade="A6"/>
          </w:tcPr>
          <w:p w14:paraId="4E1C7233" w14:textId="72575689"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3455FE52" w14:textId="77777777" w:rsidR="00E21A7D" w:rsidRPr="00573BDD" w:rsidRDefault="00E21A7D" w:rsidP="003F6809">
            <w:pPr>
              <w:pStyle w:val="TAC"/>
            </w:pPr>
            <w:r w:rsidRPr="00573BDD">
              <w:t>0..1</w:t>
            </w:r>
          </w:p>
        </w:tc>
        <w:tc>
          <w:tcPr>
            <w:tcW w:w="3378" w:type="pct"/>
          </w:tcPr>
          <w:p w14:paraId="620A69ED" w14:textId="77777777" w:rsidR="00E21A7D" w:rsidRPr="00573BDD" w:rsidRDefault="00E21A7D" w:rsidP="003F6809">
            <w:pPr>
              <w:pStyle w:val="TAL"/>
            </w:pPr>
            <w:r w:rsidRPr="00573BDD">
              <w:t>A value synthesised by the 5GMS System that uniquely identifies the media streaming session to which this QoE metrics record pertains.</w:t>
            </w:r>
          </w:p>
          <w:p w14:paraId="448E96A5" w14:textId="77777777" w:rsidR="00E21A7D" w:rsidRPr="00573BDD" w:rsidRDefault="00E21A7D" w:rsidP="003F6809">
            <w:pPr>
              <w:pStyle w:val="TALcontinuation"/>
            </w:pPr>
            <w:r w:rsidRPr="00573BDD">
              <w:t>Present only for individual QoE metrics report record type.</w:t>
            </w:r>
          </w:p>
        </w:tc>
      </w:tr>
      <w:tr w:rsidR="00E21A7D" w:rsidRPr="00573BDD" w14:paraId="61223A4E" w14:textId="77777777" w:rsidTr="003F6809">
        <w:tc>
          <w:tcPr>
            <w:tcW w:w="1026" w:type="pct"/>
            <w:gridSpan w:val="3"/>
            <w:shd w:val="clear" w:color="auto" w:fill="A6A6A6" w:themeFill="background1" w:themeFillShade="A6"/>
          </w:tcPr>
          <w:p w14:paraId="0BCB548F"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1277AF9E" w14:textId="77777777" w:rsidR="00E21A7D" w:rsidRPr="00573BDD" w:rsidRDefault="00E21A7D" w:rsidP="003F6809">
            <w:pPr>
              <w:pStyle w:val="TAC"/>
            </w:pPr>
            <w:r w:rsidRPr="00573BDD">
              <w:t>0..1</w:t>
            </w:r>
          </w:p>
        </w:tc>
        <w:tc>
          <w:tcPr>
            <w:tcW w:w="3378" w:type="pct"/>
            <w:shd w:val="clear" w:color="auto" w:fill="auto"/>
          </w:tcPr>
          <w:p w14:paraId="149906AF" w14:textId="77777777" w:rsidR="00E21A7D" w:rsidRPr="00573BDD" w:rsidRDefault="00E21A7D" w:rsidP="003F6809">
            <w:pPr>
              <w:pStyle w:val="TAL"/>
            </w:pPr>
            <w:r w:rsidRPr="00573BDD">
              <w:t>GPSI of the UE or a stable globally unique string identifying the Media Session Handler that reported QoE metrics, corresponding to the reporting client identifier described in clause 4.7.5.</w:t>
            </w:r>
          </w:p>
          <w:p w14:paraId="4DA22996" w14:textId="77777777" w:rsidR="00E21A7D" w:rsidRPr="00573BDD" w:rsidRDefault="00E21A7D" w:rsidP="003F6809">
            <w:pPr>
              <w:pStyle w:val="TALcontinuation"/>
            </w:pPr>
            <w:r w:rsidRPr="00573BDD">
              <w:t>Present only for individual QoE metrics report record type, and only when exposure is permitted by the data exposure restrictions in force.</w:t>
            </w:r>
          </w:p>
        </w:tc>
      </w:tr>
      <w:tr w:rsidR="00E21A7D" w:rsidRPr="00573BDD" w14:paraId="02A9AE44" w14:textId="77777777" w:rsidTr="003F6809">
        <w:tc>
          <w:tcPr>
            <w:tcW w:w="1026" w:type="pct"/>
            <w:gridSpan w:val="3"/>
            <w:shd w:val="clear" w:color="auto" w:fill="A6A6A6" w:themeFill="background1" w:themeFillShade="A6"/>
          </w:tcPr>
          <w:p w14:paraId="7923A1DE"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6705B230" w14:textId="77777777" w:rsidR="00E21A7D" w:rsidRPr="00573BDD" w:rsidRDefault="00E21A7D" w:rsidP="003F6809">
            <w:pPr>
              <w:pStyle w:val="TAC"/>
            </w:pPr>
            <w:r w:rsidRPr="00573BDD">
              <w:t>0..1</w:t>
            </w:r>
          </w:p>
        </w:tc>
        <w:tc>
          <w:tcPr>
            <w:tcW w:w="3378" w:type="pct"/>
            <w:shd w:val="clear" w:color="auto" w:fill="auto"/>
          </w:tcPr>
          <w:p w14:paraId="6091D50B" w14:textId="77777777" w:rsidR="00E21A7D" w:rsidRPr="00573BDD" w:rsidRDefault="00E21A7D" w:rsidP="003F6809">
            <w:pPr>
              <w:pStyle w:val="TAL"/>
            </w:pPr>
            <w:r w:rsidRPr="00573BDD">
              <w:t>Identifying the Data Network of the M4 media streaming session for which the QoE metrics were reported.</w:t>
            </w:r>
          </w:p>
          <w:p w14:paraId="55A6FFA1" w14:textId="77777777" w:rsidR="00E21A7D" w:rsidRPr="00573BDD" w:rsidRDefault="00E21A7D" w:rsidP="003F6809">
            <w:pPr>
              <w:pStyle w:val="TALcontinuation"/>
            </w:pPr>
            <w:r w:rsidRPr="00573BDD">
              <w:t>Present only for individual QoE metrics report record type.</w:t>
            </w:r>
          </w:p>
        </w:tc>
      </w:tr>
      <w:tr w:rsidR="00E21A7D" w:rsidRPr="00573BDD"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05FD931F" w14:textId="77777777" w:rsidR="00E21A7D" w:rsidRPr="00573BDD" w:rsidRDefault="00E21A7D" w:rsidP="003F6809">
            <w:pPr>
              <w:pStyle w:val="TAC"/>
            </w:pPr>
            <w:r w:rsidRPr="00573BDD">
              <w:t>0..1</w:t>
            </w:r>
          </w:p>
        </w:tc>
        <w:tc>
          <w:tcPr>
            <w:tcW w:w="3378" w:type="pct"/>
            <w:tcBorders>
              <w:bottom w:val="single" w:sz="4" w:space="0" w:color="auto"/>
            </w:tcBorders>
            <w:shd w:val="clear" w:color="auto" w:fill="auto"/>
          </w:tcPr>
          <w:p w14:paraId="6C01D311" w14:textId="77777777" w:rsidR="00E21A7D" w:rsidRPr="00573BDD" w:rsidRDefault="00E21A7D" w:rsidP="003F6809">
            <w:pPr>
              <w:pStyle w:val="TAL"/>
            </w:pPr>
            <w:r w:rsidRPr="00573BDD">
              <w:t>The S-NSSAI identifying the Network Slice of the M4 media streaming session for which the QoE metrics were reported.</w:t>
            </w:r>
          </w:p>
          <w:p w14:paraId="1D0B25F8" w14:textId="77777777" w:rsidR="00E21A7D" w:rsidRPr="00573BDD" w:rsidRDefault="00E21A7D" w:rsidP="003F6809">
            <w:pPr>
              <w:pStyle w:val="TALcontinuation"/>
            </w:pPr>
            <w:r w:rsidRPr="00573BDD">
              <w:t>Present only for individual QoE metrics report record type.</w:t>
            </w:r>
          </w:p>
        </w:tc>
      </w:tr>
      <w:tr w:rsidR="00E21A7D" w:rsidRPr="00573BDD"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3E1FF033" w14:textId="77777777" w:rsidR="00E21A7D" w:rsidRPr="00573BDD" w:rsidRDefault="00E21A7D" w:rsidP="003F6809">
            <w:pPr>
              <w:pStyle w:val="TAC"/>
              <w:keepNext w:val="0"/>
            </w:pPr>
            <w:r w:rsidRPr="00573BDD">
              <w:t>0..1</w:t>
            </w:r>
          </w:p>
        </w:tc>
        <w:tc>
          <w:tcPr>
            <w:tcW w:w="3378" w:type="pct"/>
            <w:tcBorders>
              <w:bottom w:val="double" w:sz="4" w:space="0" w:color="auto"/>
            </w:tcBorders>
            <w:shd w:val="clear" w:color="auto" w:fill="auto"/>
          </w:tcPr>
          <w:p w14:paraId="6A4EB0D6" w14:textId="77777777" w:rsidR="00E21A7D" w:rsidRPr="00573BDD" w:rsidRDefault="00E21A7D" w:rsidP="003F6809">
            <w:pPr>
              <w:pStyle w:val="TAL"/>
            </w:pPr>
            <w:r w:rsidRPr="00573BDD">
              <w:t>The location of the UE when the QoE metrics were collected.</w:t>
            </w:r>
          </w:p>
          <w:p w14:paraId="67E2F98D" w14:textId="77777777" w:rsidR="00E21A7D" w:rsidRPr="00573BDD" w:rsidRDefault="00E21A7D" w:rsidP="003F6809">
            <w:pPr>
              <w:pStyle w:val="TALcontinuation"/>
              <w:keepNext w:val="0"/>
            </w:pPr>
            <w:r w:rsidRPr="00573BDD">
              <w:t>Present only for individual QoE metrics report record type, and only when exposure is permitted by the data exposure restrictions in force.</w:t>
            </w:r>
          </w:p>
        </w:tc>
      </w:tr>
      <w:tr w:rsidR="00E21A7D" w:rsidRPr="00573BDD" w14:paraId="57B13485" w14:textId="77777777" w:rsidTr="003F6809">
        <w:tc>
          <w:tcPr>
            <w:tcW w:w="1026" w:type="pct"/>
            <w:gridSpan w:val="3"/>
          </w:tcPr>
          <w:p w14:paraId="6E406A20" w14:textId="77777777" w:rsidR="00E21A7D" w:rsidRPr="00573BDD" w:rsidRDefault="00E21A7D" w:rsidP="003F6809">
            <w:pPr>
              <w:pStyle w:val="TAL"/>
            </w:pPr>
            <w:r w:rsidRPr="00573BDD">
              <w:t>Record subtype</w:t>
            </w:r>
          </w:p>
        </w:tc>
        <w:tc>
          <w:tcPr>
            <w:tcW w:w="596" w:type="pct"/>
          </w:tcPr>
          <w:p w14:paraId="38343E9E" w14:textId="77777777" w:rsidR="00E21A7D" w:rsidRPr="00573BDD" w:rsidRDefault="00E21A7D" w:rsidP="003F6809">
            <w:pPr>
              <w:pStyle w:val="TAC"/>
            </w:pPr>
            <w:r w:rsidRPr="00573BDD">
              <w:t>1..1</w:t>
            </w:r>
          </w:p>
        </w:tc>
        <w:tc>
          <w:tcPr>
            <w:tcW w:w="3378" w:type="pct"/>
          </w:tcPr>
          <w:p w14:paraId="475309F1" w14:textId="77777777" w:rsidR="00E21A7D" w:rsidRPr="00573BDD" w:rsidRDefault="00E21A7D" w:rsidP="003F6809">
            <w:pPr>
              <w:pStyle w:val="TAL"/>
            </w:pPr>
            <w:r w:rsidRPr="00573BDD">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E21A7D" w:rsidRPr="00573BDD" w14:paraId="6DDA8297" w14:textId="77777777" w:rsidTr="003F6809">
        <w:tc>
          <w:tcPr>
            <w:tcW w:w="1026" w:type="pct"/>
            <w:gridSpan w:val="3"/>
          </w:tcPr>
          <w:p w14:paraId="4438C794" w14:textId="77777777" w:rsidR="00E21A7D" w:rsidRPr="00573BDD" w:rsidRDefault="00E21A7D" w:rsidP="003F6809">
            <w:pPr>
              <w:pStyle w:val="TAL"/>
            </w:pPr>
            <w:r w:rsidRPr="00573BDD">
              <w:t>QoE metrics list</w:t>
            </w:r>
          </w:p>
        </w:tc>
        <w:tc>
          <w:tcPr>
            <w:tcW w:w="596" w:type="pct"/>
          </w:tcPr>
          <w:p w14:paraId="514D5CDE" w14:textId="77777777" w:rsidR="00E21A7D" w:rsidRPr="00573BDD" w:rsidRDefault="00E21A7D" w:rsidP="003F6809">
            <w:pPr>
              <w:pStyle w:val="TAC"/>
            </w:pPr>
            <w:r w:rsidRPr="00573BDD">
              <w:t>1..1</w:t>
            </w:r>
          </w:p>
        </w:tc>
        <w:tc>
          <w:tcPr>
            <w:tcW w:w="3378" w:type="pct"/>
          </w:tcPr>
          <w:p w14:paraId="1FF0A444" w14:textId="77777777" w:rsidR="00E21A7D" w:rsidRPr="00573BDD" w:rsidRDefault="00E21A7D" w:rsidP="003F6809">
            <w:pPr>
              <w:pStyle w:val="TAL"/>
            </w:pPr>
            <w:r w:rsidRPr="00573BDD">
              <w:t>A list of QoE metrics of a single type derived from a single UE data report.</w:t>
            </w:r>
          </w:p>
        </w:tc>
      </w:tr>
      <w:tr w:rsidR="00E21A7D" w:rsidRPr="00573BDD" w14:paraId="1F3C0DAE" w14:textId="77777777" w:rsidTr="003F6809">
        <w:tc>
          <w:tcPr>
            <w:tcW w:w="116" w:type="pct"/>
          </w:tcPr>
          <w:p w14:paraId="72D0DC67" w14:textId="77777777" w:rsidR="00E21A7D" w:rsidRPr="00573BDD" w:rsidRDefault="00E21A7D" w:rsidP="003F6809">
            <w:pPr>
              <w:pStyle w:val="TAL"/>
            </w:pPr>
          </w:p>
        </w:tc>
        <w:tc>
          <w:tcPr>
            <w:tcW w:w="910" w:type="pct"/>
            <w:gridSpan w:val="2"/>
          </w:tcPr>
          <w:p w14:paraId="51A45DDE" w14:textId="77777777" w:rsidR="00E21A7D" w:rsidRPr="00573BDD" w:rsidRDefault="00E21A7D" w:rsidP="003F6809">
            <w:pPr>
              <w:pStyle w:val="TAL"/>
            </w:pPr>
            <w:r w:rsidRPr="00573BDD">
              <w:t>Sample timestamp</w:t>
            </w:r>
          </w:p>
        </w:tc>
        <w:tc>
          <w:tcPr>
            <w:tcW w:w="596" w:type="pct"/>
          </w:tcPr>
          <w:p w14:paraId="29B1F0A1" w14:textId="77777777" w:rsidR="00E21A7D" w:rsidRPr="00573BDD" w:rsidRDefault="00E21A7D" w:rsidP="003F6809">
            <w:pPr>
              <w:pStyle w:val="TAC"/>
            </w:pPr>
            <w:r w:rsidRPr="00573BDD">
              <w:t>0..1</w:t>
            </w:r>
          </w:p>
        </w:tc>
        <w:tc>
          <w:tcPr>
            <w:tcW w:w="3378" w:type="pct"/>
          </w:tcPr>
          <w:p w14:paraId="2A69284E" w14:textId="77777777" w:rsidR="00E21A7D" w:rsidRPr="00573BDD" w:rsidRDefault="00E21A7D" w:rsidP="003F6809">
            <w:pPr>
              <w:pStyle w:val="TAL"/>
            </w:pPr>
            <w:r w:rsidRPr="00573BDD">
              <w:t>The moment in time at which this QoE metric was sampled.</w:t>
            </w:r>
          </w:p>
        </w:tc>
      </w:tr>
      <w:tr w:rsidR="00E21A7D" w:rsidRPr="00573BDD" w14:paraId="34F02648" w14:textId="77777777" w:rsidTr="003F6809">
        <w:tc>
          <w:tcPr>
            <w:tcW w:w="116" w:type="pct"/>
          </w:tcPr>
          <w:p w14:paraId="5DE5A1C7" w14:textId="77777777" w:rsidR="00E21A7D" w:rsidRPr="00573BDD" w:rsidRDefault="00E21A7D" w:rsidP="003F6809">
            <w:pPr>
              <w:pStyle w:val="TAL"/>
            </w:pPr>
          </w:p>
        </w:tc>
        <w:tc>
          <w:tcPr>
            <w:tcW w:w="910" w:type="pct"/>
            <w:gridSpan w:val="2"/>
          </w:tcPr>
          <w:p w14:paraId="4D7C39C4" w14:textId="77777777" w:rsidR="00E21A7D" w:rsidRPr="00573BDD" w:rsidRDefault="00E21A7D" w:rsidP="003F6809">
            <w:pPr>
              <w:pStyle w:val="TAL"/>
            </w:pPr>
            <w:r w:rsidRPr="00573BDD">
              <w:t>Sample duration</w:t>
            </w:r>
          </w:p>
        </w:tc>
        <w:tc>
          <w:tcPr>
            <w:tcW w:w="596" w:type="pct"/>
          </w:tcPr>
          <w:p w14:paraId="31C0F250" w14:textId="77777777" w:rsidR="00E21A7D" w:rsidRPr="00573BDD" w:rsidRDefault="00E21A7D" w:rsidP="003F6809">
            <w:pPr>
              <w:pStyle w:val="TAC"/>
            </w:pPr>
            <w:r w:rsidRPr="00573BDD">
              <w:t>0..1</w:t>
            </w:r>
          </w:p>
        </w:tc>
        <w:tc>
          <w:tcPr>
            <w:tcW w:w="3378" w:type="pct"/>
          </w:tcPr>
          <w:p w14:paraId="521CC64C" w14:textId="77777777" w:rsidR="00E21A7D" w:rsidRPr="00573BDD" w:rsidRDefault="00E21A7D" w:rsidP="003F6809">
            <w:pPr>
              <w:pStyle w:val="TAL"/>
            </w:pPr>
            <w:r w:rsidRPr="00573BDD">
              <w:t>The time duration over which this QoE metric was sampled.</w:t>
            </w:r>
          </w:p>
        </w:tc>
      </w:tr>
      <w:tr w:rsidR="00E21A7D" w:rsidRPr="00573BDD" w14:paraId="773699EC" w14:textId="77777777" w:rsidTr="003F6809">
        <w:tc>
          <w:tcPr>
            <w:tcW w:w="116" w:type="pct"/>
          </w:tcPr>
          <w:p w14:paraId="7BF9555F" w14:textId="77777777" w:rsidR="00E21A7D" w:rsidRPr="00573BDD" w:rsidRDefault="00E21A7D" w:rsidP="003F6809">
            <w:pPr>
              <w:pStyle w:val="TAL"/>
            </w:pPr>
          </w:p>
        </w:tc>
        <w:tc>
          <w:tcPr>
            <w:tcW w:w="910" w:type="pct"/>
            <w:gridSpan w:val="2"/>
          </w:tcPr>
          <w:p w14:paraId="274D06B6" w14:textId="77777777" w:rsidR="00E21A7D" w:rsidRPr="00573BDD" w:rsidRDefault="00E21A7D" w:rsidP="003F6809">
            <w:pPr>
              <w:pStyle w:val="TAL"/>
            </w:pPr>
            <w:r w:rsidRPr="00573BDD">
              <w:t>Media timestamp</w:t>
            </w:r>
          </w:p>
        </w:tc>
        <w:tc>
          <w:tcPr>
            <w:tcW w:w="596" w:type="pct"/>
          </w:tcPr>
          <w:p w14:paraId="51074EDB" w14:textId="77777777" w:rsidR="00E21A7D" w:rsidRPr="00573BDD" w:rsidRDefault="00E21A7D" w:rsidP="003F6809">
            <w:pPr>
              <w:pStyle w:val="TAC"/>
            </w:pPr>
            <w:r w:rsidRPr="00573BDD">
              <w:t>0..1</w:t>
            </w:r>
          </w:p>
        </w:tc>
        <w:tc>
          <w:tcPr>
            <w:tcW w:w="3378" w:type="pct"/>
          </w:tcPr>
          <w:p w14:paraId="20690020" w14:textId="77777777" w:rsidR="00E21A7D" w:rsidRPr="00573BDD" w:rsidRDefault="00E21A7D" w:rsidP="003F6809">
            <w:pPr>
              <w:pStyle w:val="TAL"/>
            </w:pPr>
            <w:r w:rsidRPr="00573BDD">
              <w:t>The time point in the media at which this QoE metric was sampled.</w:t>
            </w:r>
          </w:p>
        </w:tc>
      </w:tr>
      <w:tr w:rsidR="00E21A7D" w:rsidRPr="00573BDD" w14:paraId="7CD44894" w14:textId="77777777" w:rsidTr="003F6809">
        <w:tc>
          <w:tcPr>
            <w:tcW w:w="116" w:type="pct"/>
          </w:tcPr>
          <w:p w14:paraId="04BBEBD3" w14:textId="77777777" w:rsidR="00E21A7D" w:rsidRPr="00573BDD" w:rsidRDefault="00E21A7D" w:rsidP="003F6809">
            <w:pPr>
              <w:pStyle w:val="TAL"/>
            </w:pPr>
          </w:p>
        </w:tc>
        <w:tc>
          <w:tcPr>
            <w:tcW w:w="910" w:type="pct"/>
            <w:gridSpan w:val="2"/>
          </w:tcPr>
          <w:p w14:paraId="38529F25" w14:textId="77777777" w:rsidR="00E21A7D" w:rsidRPr="00573BDD" w:rsidRDefault="00E21A7D" w:rsidP="003F6809">
            <w:pPr>
              <w:pStyle w:val="TAL"/>
            </w:pPr>
            <w:r w:rsidRPr="00573BDD">
              <w:t>QoE metrics</w:t>
            </w:r>
          </w:p>
        </w:tc>
        <w:tc>
          <w:tcPr>
            <w:tcW w:w="596" w:type="pct"/>
          </w:tcPr>
          <w:p w14:paraId="54B02FB3" w14:textId="77777777" w:rsidR="00E21A7D" w:rsidRPr="00573BDD" w:rsidRDefault="00E21A7D" w:rsidP="003F6809">
            <w:pPr>
              <w:pStyle w:val="TAC"/>
            </w:pPr>
            <w:r w:rsidRPr="00573BDD">
              <w:t>1..1</w:t>
            </w:r>
          </w:p>
        </w:tc>
        <w:tc>
          <w:tcPr>
            <w:tcW w:w="3378" w:type="pct"/>
          </w:tcPr>
          <w:p w14:paraId="0622B707" w14:textId="77777777" w:rsidR="00E21A7D" w:rsidRPr="00573BDD" w:rsidRDefault="00E21A7D" w:rsidP="003F6809">
            <w:pPr>
              <w:pStyle w:val="TAL"/>
            </w:pPr>
            <w:r w:rsidRPr="00573BDD">
              <w:t>A set of name–value pairs associated with this QoE metric.</w:t>
            </w:r>
          </w:p>
        </w:tc>
      </w:tr>
      <w:tr w:rsidR="00E21A7D" w:rsidRPr="00573BDD" w14:paraId="01B2DF44" w14:textId="77777777" w:rsidTr="003F6809">
        <w:tc>
          <w:tcPr>
            <w:tcW w:w="116" w:type="pct"/>
          </w:tcPr>
          <w:p w14:paraId="76F14914" w14:textId="77777777" w:rsidR="00E21A7D" w:rsidRPr="00573BDD" w:rsidRDefault="00E21A7D" w:rsidP="003F6809">
            <w:pPr>
              <w:pStyle w:val="TAL"/>
            </w:pPr>
          </w:p>
        </w:tc>
        <w:tc>
          <w:tcPr>
            <w:tcW w:w="123" w:type="pct"/>
          </w:tcPr>
          <w:p w14:paraId="218D7316" w14:textId="77777777" w:rsidR="00E21A7D" w:rsidRPr="00573BDD" w:rsidRDefault="00E21A7D" w:rsidP="003F6809">
            <w:pPr>
              <w:pStyle w:val="TAL"/>
            </w:pPr>
          </w:p>
        </w:tc>
        <w:tc>
          <w:tcPr>
            <w:tcW w:w="787" w:type="pct"/>
          </w:tcPr>
          <w:p w14:paraId="4A84DF58" w14:textId="77777777" w:rsidR="00E21A7D" w:rsidRPr="00573BDD" w:rsidRDefault="00E21A7D" w:rsidP="003F6809">
            <w:pPr>
              <w:pStyle w:val="TAL"/>
            </w:pPr>
            <w:r w:rsidRPr="00573BDD">
              <w:t>Metric key</w:t>
            </w:r>
          </w:p>
        </w:tc>
        <w:tc>
          <w:tcPr>
            <w:tcW w:w="596" w:type="pct"/>
          </w:tcPr>
          <w:p w14:paraId="66791054" w14:textId="77777777" w:rsidR="00E21A7D" w:rsidRPr="00573BDD" w:rsidRDefault="00E21A7D" w:rsidP="003F6809">
            <w:pPr>
              <w:pStyle w:val="TAC"/>
            </w:pPr>
            <w:r w:rsidRPr="00573BDD">
              <w:t>1..1</w:t>
            </w:r>
          </w:p>
        </w:tc>
        <w:tc>
          <w:tcPr>
            <w:tcW w:w="3378" w:type="pct"/>
          </w:tcPr>
          <w:p w14:paraId="4D744CCB" w14:textId="77777777" w:rsidR="00E21A7D" w:rsidRPr="00573BDD" w:rsidRDefault="00E21A7D" w:rsidP="003F6809">
            <w:pPr>
              <w:pStyle w:val="TAL"/>
            </w:pPr>
            <w:r w:rsidRPr="00573BDD">
              <w:t xml:space="preserve">A token that uniquely identifies the type of metric within the scope of the </w:t>
            </w:r>
            <w:r w:rsidRPr="00573BDD">
              <w:rPr>
                <w:i/>
                <w:iCs/>
              </w:rPr>
              <w:t>Record subtype</w:t>
            </w:r>
            <w:r w:rsidRPr="00573BDD">
              <w:t>.</w:t>
            </w:r>
          </w:p>
        </w:tc>
      </w:tr>
      <w:tr w:rsidR="00E21A7D" w:rsidRPr="00573BDD" w14:paraId="7583D95A" w14:textId="77777777" w:rsidTr="003F6809">
        <w:tc>
          <w:tcPr>
            <w:tcW w:w="116" w:type="pct"/>
          </w:tcPr>
          <w:p w14:paraId="462BED2C" w14:textId="77777777" w:rsidR="00E21A7D" w:rsidRPr="00573BDD" w:rsidRDefault="00E21A7D" w:rsidP="003F6809">
            <w:pPr>
              <w:pStyle w:val="TAL"/>
            </w:pPr>
          </w:p>
        </w:tc>
        <w:tc>
          <w:tcPr>
            <w:tcW w:w="123" w:type="pct"/>
          </w:tcPr>
          <w:p w14:paraId="1E36970B" w14:textId="77777777" w:rsidR="00E21A7D" w:rsidRPr="00573BDD" w:rsidRDefault="00E21A7D" w:rsidP="003F6809">
            <w:pPr>
              <w:pStyle w:val="TAL"/>
              <w:rPr>
                <w:rStyle w:val="CommentReference"/>
                <w:rFonts w:ascii="Times New Roman" w:hAnsi="Times New Roman"/>
              </w:rPr>
            </w:pPr>
          </w:p>
        </w:tc>
        <w:tc>
          <w:tcPr>
            <w:tcW w:w="787" w:type="pct"/>
          </w:tcPr>
          <w:p w14:paraId="2F4D3440" w14:textId="77777777" w:rsidR="00E21A7D" w:rsidRPr="00573BDD" w:rsidRDefault="00E21A7D" w:rsidP="003F6809">
            <w:pPr>
              <w:pStyle w:val="TAL"/>
              <w:rPr>
                <w:rStyle w:val="CommentReference"/>
                <w:rFonts w:ascii="Times New Roman" w:hAnsi="Times New Roman"/>
              </w:rPr>
            </w:pPr>
            <w:r w:rsidRPr="00573BDD">
              <w:rPr>
                <w:rStyle w:val="CommentReference"/>
              </w:rPr>
              <w:t>Metric value</w:t>
            </w:r>
          </w:p>
        </w:tc>
        <w:tc>
          <w:tcPr>
            <w:tcW w:w="596" w:type="pct"/>
          </w:tcPr>
          <w:p w14:paraId="3FDA3804" w14:textId="77777777" w:rsidR="00E21A7D" w:rsidRPr="00573BDD" w:rsidRDefault="00E21A7D" w:rsidP="003F6809">
            <w:pPr>
              <w:pStyle w:val="TAC"/>
            </w:pPr>
            <w:r w:rsidRPr="00573BDD">
              <w:t>0..1</w:t>
            </w:r>
          </w:p>
        </w:tc>
        <w:tc>
          <w:tcPr>
            <w:tcW w:w="3378" w:type="pct"/>
          </w:tcPr>
          <w:p w14:paraId="31A3D735" w14:textId="77777777" w:rsidR="00E21A7D" w:rsidRPr="00573BDD" w:rsidRDefault="00E21A7D" w:rsidP="003F6809">
            <w:pPr>
              <w:pStyle w:val="TAL"/>
            </w:pPr>
            <w:r w:rsidRPr="00573BDD">
              <w:t>The value of the metric.</w:t>
            </w:r>
          </w:p>
        </w:tc>
      </w:tr>
    </w:tbl>
    <w:p w14:paraId="5E364E60" w14:textId="77777777" w:rsidR="00E21A7D" w:rsidRPr="00573BDD" w:rsidRDefault="00E21A7D" w:rsidP="00E21A7D"/>
    <w:p w14:paraId="3EAC1130" w14:textId="77777777" w:rsidR="00F320E4" w:rsidRPr="00573BDD" w:rsidRDefault="00F320E4" w:rsidP="00F320E4">
      <w:pPr>
        <w:pStyle w:val="Heading4"/>
      </w:pPr>
      <w:bookmarkStart w:id="269" w:name="_CR4_7_4_5"/>
      <w:bookmarkStart w:id="270" w:name="_Toc194063289"/>
      <w:bookmarkEnd w:id="269"/>
      <w:r w:rsidRPr="00573BDD">
        <w:t>4.7.4.5</w:t>
      </w:r>
      <w:r w:rsidRPr="00573BDD">
        <w:tab/>
        <w:t>Event exposure of consumption reporting UE data</w:t>
      </w:r>
      <w:bookmarkEnd w:id="270"/>
    </w:p>
    <w:p w14:paraId="59207386" w14:textId="77777777" w:rsidR="00F320E4" w:rsidRPr="00573BDD" w:rsidRDefault="00F320E4" w:rsidP="00F320E4">
      <w:pPr>
        <w:keepNext/>
      </w:pPr>
      <w:r w:rsidRPr="00573BDD">
        <w:t>For media consumption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4CFCCF98" w14:textId="77777777" w:rsidR="00F320E4" w:rsidRPr="00573BDD" w:rsidRDefault="00F320E4" w:rsidP="00F320E4">
      <w:pPr>
        <w:pStyle w:val="TH"/>
      </w:pPr>
      <w:bookmarkStart w:id="271" w:name="_CRTable4_7_4_51"/>
      <w:r w:rsidRPr="00573BDD">
        <w:t>Table </w:t>
      </w:r>
      <w:bookmarkEnd w:id="271"/>
      <w:r w:rsidRPr="00573BDD">
        <w:t>4.7.4.5</w:t>
      </w:r>
      <w:r w:rsidRPr="00573BDD">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1571C7B1" w14:textId="77777777" w:rsidTr="00234EA9">
        <w:tc>
          <w:tcPr>
            <w:tcW w:w="837" w:type="pct"/>
            <w:shd w:val="clear" w:color="auto" w:fill="BFBFBF" w:themeFill="background1" w:themeFillShade="BF"/>
          </w:tcPr>
          <w:p w14:paraId="19B4D3FC"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9353540"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1948B5C3" w14:textId="77777777" w:rsidR="00F320E4" w:rsidRPr="00573BDD" w:rsidRDefault="00F320E4" w:rsidP="00234EA9">
            <w:pPr>
              <w:pStyle w:val="TAH"/>
            </w:pPr>
            <w:r w:rsidRPr="00573BDD">
              <w:t>Description</w:t>
            </w:r>
          </w:p>
        </w:tc>
      </w:tr>
      <w:tr w:rsidR="00F320E4" w:rsidRPr="00573BDD" w14:paraId="66A686B6" w14:textId="77777777" w:rsidTr="00234EA9">
        <w:tc>
          <w:tcPr>
            <w:tcW w:w="837" w:type="pct"/>
            <w:shd w:val="clear" w:color="auto" w:fill="A6A6A6" w:themeFill="background1" w:themeFillShade="A6"/>
          </w:tcPr>
          <w:p w14:paraId="4906A093"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1E4B07FD" w14:textId="77777777" w:rsidR="00F320E4" w:rsidRPr="00573BDD" w:rsidRDefault="00F320E4" w:rsidP="00234EA9">
            <w:pPr>
              <w:pStyle w:val="TAC"/>
            </w:pPr>
            <w:r w:rsidRPr="00573BDD">
              <w:t>1..1</w:t>
            </w:r>
          </w:p>
        </w:tc>
        <w:tc>
          <w:tcPr>
            <w:tcW w:w="3568" w:type="pct"/>
            <w:shd w:val="clear" w:color="auto" w:fill="FFFFFF" w:themeFill="background1"/>
          </w:tcPr>
          <w:p w14:paraId="3F7E2D8E"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A1533" w14:textId="77777777" w:rsidTr="00234EA9">
        <w:tc>
          <w:tcPr>
            <w:tcW w:w="837" w:type="pct"/>
            <w:shd w:val="clear" w:color="auto" w:fill="A6A6A6" w:themeFill="background1" w:themeFillShade="A6"/>
          </w:tcPr>
          <w:p w14:paraId="1D8AE4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745BFB86" w14:textId="77777777" w:rsidR="00F320E4" w:rsidRPr="00573BDD" w:rsidRDefault="00F320E4" w:rsidP="00234EA9">
            <w:pPr>
              <w:pStyle w:val="TAC"/>
            </w:pPr>
            <w:r w:rsidRPr="00573BDD">
              <w:t>1..1</w:t>
            </w:r>
          </w:p>
        </w:tc>
        <w:tc>
          <w:tcPr>
            <w:tcW w:w="3568" w:type="pct"/>
            <w:shd w:val="clear" w:color="auto" w:fill="FFFFFF" w:themeFill="background1"/>
          </w:tcPr>
          <w:p w14:paraId="07CD28FD" w14:textId="77777777" w:rsidR="00F320E4" w:rsidRPr="00573BDD" w:rsidRDefault="00F320E4" w:rsidP="00234EA9">
            <w:pPr>
              <w:pStyle w:val="TAL"/>
            </w:pPr>
            <w:r w:rsidRPr="00573BDD">
              <w:t>Date–time of the earliest consumption reporting unit included in or summarised by this collection.</w:t>
            </w:r>
          </w:p>
        </w:tc>
      </w:tr>
      <w:tr w:rsidR="00F320E4" w:rsidRPr="00573BDD" w14:paraId="5274D1B0" w14:textId="77777777" w:rsidTr="00234EA9">
        <w:tc>
          <w:tcPr>
            <w:tcW w:w="837" w:type="pct"/>
            <w:shd w:val="clear" w:color="auto" w:fill="A6A6A6" w:themeFill="background1" w:themeFillShade="A6"/>
          </w:tcPr>
          <w:p w14:paraId="6BFC3492"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4579A639" w14:textId="77777777" w:rsidR="00F320E4" w:rsidRPr="00573BDD" w:rsidRDefault="00F320E4" w:rsidP="00234EA9">
            <w:pPr>
              <w:pStyle w:val="TAC"/>
            </w:pPr>
            <w:r w:rsidRPr="00573BDD">
              <w:t>1..1</w:t>
            </w:r>
          </w:p>
        </w:tc>
        <w:tc>
          <w:tcPr>
            <w:tcW w:w="3568" w:type="pct"/>
            <w:shd w:val="clear" w:color="auto" w:fill="FFFFFF" w:themeFill="background1"/>
          </w:tcPr>
          <w:p w14:paraId="66EAA2CF" w14:textId="77777777" w:rsidR="00F320E4" w:rsidRPr="00573BDD" w:rsidRDefault="00F320E4" w:rsidP="00234EA9">
            <w:pPr>
              <w:pStyle w:val="TAL"/>
            </w:pPr>
            <w:r w:rsidRPr="00573BDD">
              <w:t>Date–time of the latest consumption reporting unit included in or summarised by this collection.</w:t>
            </w:r>
          </w:p>
        </w:tc>
      </w:tr>
      <w:tr w:rsidR="00F320E4" w:rsidRPr="00573BDD" w14:paraId="4586977B" w14:textId="77777777" w:rsidTr="00234EA9">
        <w:tc>
          <w:tcPr>
            <w:tcW w:w="837" w:type="pct"/>
            <w:shd w:val="clear" w:color="auto" w:fill="A6A6A6" w:themeFill="background1" w:themeFillShade="A6"/>
          </w:tcPr>
          <w:p w14:paraId="669D3BC1"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390A4DC1" w14:textId="77777777" w:rsidR="00F320E4" w:rsidRPr="00573BDD" w:rsidRDefault="00F320E4" w:rsidP="00234EA9">
            <w:pPr>
              <w:pStyle w:val="TAC"/>
            </w:pPr>
            <w:r w:rsidRPr="00573BDD">
              <w:t>1..1</w:t>
            </w:r>
          </w:p>
        </w:tc>
        <w:tc>
          <w:tcPr>
            <w:tcW w:w="3568" w:type="pct"/>
            <w:shd w:val="clear" w:color="auto" w:fill="FFFFFF" w:themeFill="background1"/>
          </w:tcPr>
          <w:p w14:paraId="5B55BB81" w14:textId="77777777" w:rsidR="00F320E4" w:rsidRPr="00573BDD" w:rsidRDefault="00F320E4" w:rsidP="00234EA9">
            <w:pPr>
              <w:pStyle w:val="TAL"/>
            </w:pPr>
            <w:r w:rsidRPr="00573BDD">
              <w:t>The number of consumption reporting unit records included in or summarised by this collection.</w:t>
            </w:r>
          </w:p>
          <w:p w14:paraId="03072E44"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07D36368" w14:textId="77777777" w:rsidTr="00234EA9">
        <w:tc>
          <w:tcPr>
            <w:tcW w:w="837" w:type="pct"/>
            <w:shd w:val="clear" w:color="auto" w:fill="A6A6A6" w:themeFill="background1" w:themeFillShade="A6"/>
          </w:tcPr>
          <w:p w14:paraId="576E2D0A"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38C2C3EE" w14:textId="77777777" w:rsidR="00F320E4" w:rsidRPr="00573BDD" w:rsidRDefault="00F320E4" w:rsidP="00234EA9">
            <w:pPr>
              <w:pStyle w:val="TAC"/>
            </w:pPr>
            <w:r w:rsidRPr="00573BDD">
              <w:t>1..1</w:t>
            </w:r>
          </w:p>
        </w:tc>
        <w:tc>
          <w:tcPr>
            <w:tcW w:w="3568" w:type="pct"/>
            <w:shd w:val="clear" w:color="auto" w:fill="FFFFFF" w:themeFill="background1"/>
          </w:tcPr>
          <w:p w14:paraId="22E35F7F" w14:textId="77777777" w:rsidR="00F320E4" w:rsidRPr="00573BDD" w:rsidRDefault="00F320E4" w:rsidP="00234EA9">
            <w:pPr>
              <w:pStyle w:val="TAL"/>
            </w:pPr>
            <w:r w:rsidRPr="00573BDD">
              <w:t>Collections of consumption reporting units only apply to downlink media streaming.</w:t>
            </w:r>
          </w:p>
        </w:tc>
      </w:tr>
      <w:tr w:rsidR="00F320E4" w:rsidRPr="00573BDD" w14:paraId="2E6AB63F" w14:textId="77777777" w:rsidTr="00234EA9">
        <w:tc>
          <w:tcPr>
            <w:tcW w:w="837" w:type="pct"/>
            <w:shd w:val="clear" w:color="auto" w:fill="A6A6A6" w:themeFill="background1" w:themeFillShade="A6"/>
          </w:tcPr>
          <w:p w14:paraId="53993F35"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391AB776" w14:textId="77777777" w:rsidR="00F320E4" w:rsidRPr="00573BDD" w:rsidRDefault="00F320E4" w:rsidP="00234EA9">
            <w:pPr>
              <w:pStyle w:val="TAC"/>
            </w:pPr>
            <w:r w:rsidRPr="00573BDD">
              <w:t>1..*</w:t>
            </w:r>
          </w:p>
        </w:tc>
        <w:tc>
          <w:tcPr>
            <w:tcW w:w="3568" w:type="pct"/>
            <w:shd w:val="clear" w:color="auto" w:fill="FFFFFF" w:themeFill="background1"/>
          </w:tcPr>
          <w:p w14:paraId="50FCF03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1298AA0E"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consumption reporting unit.</w:t>
            </w:r>
          </w:p>
          <w:p w14:paraId="05C08B6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consumption reporting units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6B1416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consumption reporting.</w:t>
            </w:r>
          </w:p>
          <w:p w14:paraId="19276C88"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consumption reporting.</w:t>
            </w:r>
          </w:p>
          <w:p w14:paraId="187B5BE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consumption reporting.</w:t>
            </w:r>
          </w:p>
          <w:p w14:paraId="4F814CC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consumption reporting.</w:t>
            </w:r>
          </w:p>
        </w:tc>
      </w:tr>
      <w:tr w:rsidR="00F320E4" w:rsidRPr="00573BDD" w14:paraId="0BE9E506" w14:textId="77777777" w:rsidTr="00234EA9">
        <w:tc>
          <w:tcPr>
            <w:tcW w:w="837" w:type="pct"/>
            <w:shd w:val="clear" w:color="auto" w:fill="A6A6A6" w:themeFill="background1" w:themeFillShade="A6"/>
          </w:tcPr>
          <w:p w14:paraId="4EDE6DD2"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4627F073" w14:textId="77777777" w:rsidR="00F320E4" w:rsidRPr="00573BDD" w:rsidRDefault="00F320E4" w:rsidP="00234EA9">
            <w:pPr>
              <w:pStyle w:val="TAC"/>
            </w:pPr>
            <w:r w:rsidRPr="00573BDD">
              <w:t>0..*</w:t>
            </w:r>
          </w:p>
        </w:tc>
        <w:tc>
          <w:tcPr>
            <w:tcW w:w="3568" w:type="pct"/>
            <w:shd w:val="clear" w:color="auto" w:fill="FFFFFF" w:themeFill="background1"/>
          </w:tcPr>
          <w:p w14:paraId="0540397B" w14:textId="77777777" w:rsidR="00F320E4" w:rsidRPr="00573BDD" w:rsidRDefault="00F320E4" w:rsidP="00234EA9">
            <w:pPr>
              <w:pStyle w:val="TAL"/>
            </w:pPr>
            <w:r w:rsidRPr="00573BDD">
              <w:t>A set of consumption reporting events, each one describing a consumption reporting unit.</w:t>
            </w:r>
          </w:p>
        </w:tc>
      </w:tr>
    </w:tbl>
    <w:p w14:paraId="2703D9A5" w14:textId="77777777" w:rsidR="00F320E4" w:rsidRPr="00573BDD" w:rsidRDefault="00F320E4" w:rsidP="00F320E4"/>
    <w:p w14:paraId="59C146D6"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246951AE" w14:textId="77777777" w:rsidR="00E21A7D" w:rsidRPr="00573BDD" w:rsidRDefault="00E21A7D" w:rsidP="00E21A7D">
      <w:pPr>
        <w:pStyle w:val="TH"/>
        <w:ind w:left="360"/>
      </w:pPr>
      <w:bookmarkStart w:id="272" w:name="_CRTable4_7_4_52"/>
      <w:r w:rsidRPr="00573BDD">
        <w:t>Table </w:t>
      </w:r>
      <w:bookmarkEnd w:id="272"/>
      <w:r w:rsidRPr="00573BDD">
        <w:t>4.7.4.5</w:t>
      </w:r>
      <w:r w:rsidRPr="00573BDD">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573BDD" w14:paraId="5C8BC514" w14:textId="77777777" w:rsidTr="003F6809">
        <w:tc>
          <w:tcPr>
            <w:tcW w:w="1025" w:type="pct"/>
            <w:shd w:val="clear" w:color="auto" w:fill="BFBFBF" w:themeFill="background1" w:themeFillShade="BF"/>
          </w:tcPr>
          <w:p w14:paraId="776F3662"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08633F5" w14:textId="77777777" w:rsidR="00E21A7D" w:rsidRPr="00573BDD" w:rsidRDefault="00E21A7D" w:rsidP="003F6809">
            <w:pPr>
              <w:pStyle w:val="TAH"/>
            </w:pPr>
            <w:r w:rsidRPr="00573BDD">
              <w:t>Cardinality</w:t>
            </w:r>
          </w:p>
        </w:tc>
        <w:tc>
          <w:tcPr>
            <w:tcW w:w="3379" w:type="pct"/>
            <w:shd w:val="clear" w:color="auto" w:fill="BFBFBF" w:themeFill="background1" w:themeFillShade="BF"/>
          </w:tcPr>
          <w:p w14:paraId="3783F647" w14:textId="77777777" w:rsidR="00E21A7D" w:rsidRPr="00573BDD" w:rsidRDefault="00E21A7D" w:rsidP="003F6809">
            <w:pPr>
              <w:pStyle w:val="TAH"/>
            </w:pPr>
            <w:r w:rsidRPr="00573BDD">
              <w:t>Description</w:t>
            </w:r>
          </w:p>
        </w:tc>
      </w:tr>
      <w:tr w:rsidR="00E21A7D" w:rsidRPr="00573BDD" w14:paraId="6E67B87D" w14:textId="77777777" w:rsidTr="003F6809">
        <w:tc>
          <w:tcPr>
            <w:tcW w:w="1025" w:type="pct"/>
            <w:shd w:val="clear" w:color="auto" w:fill="A6A6A6" w:themeFill="background1" w:themeFillShade="A6"/>
          </w:tcPr>
          <w:p w14:paraId="791479E9"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2195E432" w14:textId="77777777" w:rsidR="00E21A7D" w:rsidRPr="00573BDD" w:rsidRDefault="00E21A7D" w:rsidP="003F6809">
            <w:pPr>
              <w:pStyle w:val="TAC"/>
            </w:pPr>
            <w:r w:rsidRPr="00573BDD">
              <w:t>1..1</w:t>
            </w:r>
          </w:p>
        </w:tc>
        <w:tc>
          <w:tcPr>
            <w:tcW w:w="3379" w:type="pct"/>
            <w:shd w:val="clear" w:color="auto" w:fill="auto"/>
          </w:tcPr>
          <w:p w14:paraId="0E601215" w14:textId="77777777" w:rsidR="00E21A7D" w:rsidRPr="00573BDD" w:rsidRDefault="00E21A7D" w:rsidP="003F6809">
            <w:pPr>
              <w:pStyle w:val="TAL"/>
            </w:pPr>
            <w:r w:rsidRPr="00573BDD">
              <w:t>Indicating the nature of information carried in this consumption reporting event:</w:t>
            </w:r>
          </w:p>
          <w:p w14:paraId="16A260C9" w14:textId="77777777" w:rsidR="00E21A7D" w:rsidRPr="00573BDD" w:rsidRDefault="00E21A7D" w:rsidP="003F6809">
            <w:pPr>
              <w:pStyle w:val="TALcontinuation"/>
            </w:pPr>
            <w:r w:rsidRPr="00573BDD">
              <w:t>-</w:t>
            </w:r>
            <w:r w:rsidRPr="00573BDD">
              <w:tab/>
              <w:t>Individual consumption reporting unit record.</w:t>
            </w:r>
          </w:p>
        </w:tc>
      </w:tr>
      <w:tr w:rsidR="00E21A7D" w:rsidRPr="00573BDD" w14:paraId="61FE42AE" w14:textId="77777777" w:rsidTr="003F6809">
        <w:tc>
          <w:tcPr>
            <w:tcW w:w="1025" w:type="pct"/>
            <w:shd w:val="clear" w:color="auto" w:fill="A6A6A6" w:themeFill="background1" w:themeFillShade="A6"/>
          </w:tcPr>
          <w:p w14:paraId="1C1D797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1C98CFE" w14:textId="77777777" w:rsidR="00E21A7D" w:rsidRPr="00573BDD" w:rsidRDefault="00E21A7D" w:rsidP="003F6809">
            <w:pPr>
              <w:pStyle w:val="TAC"/>
            </w:pPr>
            <w:r w:rsidRPr="00573BDD">
              <w:t>1..1</w:t>
            </w:r>
          </w:p>
        </w:tc>
        <w:tc>
          <w:tcPr>
            <w:tcW w:w="3379" w:type="pct"/>
          </w:tcPr>
          <w:p w14:paraId="1C32C00C" w14:textId="77777777" w:rsidR="00E21A7D" w:rsidRPr="00573BDD" w:rsidRDefault="00E21A7D" w:rsidP="003F6809">
            <w:pPr>
              <w:pStyle w:val="TAL"/>
            </w:pPr>
            <w:r w:rsidRPr="00573BDD">
              <w:t>The date–time at which this consumption reporting unit began.</w:t>
            </w:r>
          </w:p>
        </w:tc>
      </w:tr>
      <w:tr w:rsidR="00E21A7D" w:rsidRPr="00573BDD" w14:paraId="5E385E4D" w14:textId="77777777" w:rsidTr="003F6809">
        <w:tc>
          <w:tcPr>
            <w:tcW w:w="1025" w:type="pct"/>
            <w:shd w:val="clear" w:color="auto" w:fill="A6A6A6" w:themeFill="background1" w:themeFillShade="A6"/>
          </w:tcPr>
          <w:p w14:paraId="7251017F"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8B361BF" w14:textId="77777777" w:rsidR="00E21A7D" w:rsidRPr="00573BDD" w:rsidRDefault="00E21A7D" w:rsidP="003F6809">
            <w:pPr>
              <w:pStyle w:val="TAC"/>
            </w:pPr>
            <w:r w:rsidRPr="00573BDD">
              <w:t>1..1</w:t>
            </w:r>
          </w:p>
        </w:tc>
        <w:tc>
          <w:tcPr>
            <w:tcW w:w="3379" w:type="pct"/>
          </w:tcPr>
          <w:p w14:paraId="04B99290" w14:textId="77777777" w:rsidR="00E21A7D" w:rsidRPr="00573BDD" w:rsidRDefault="00E21A7D" w:rsidP="003F6809">
            <w:pPr>
              <w:pStyle w:val="TAL"/>
            </w:pPr>
            <w:r w:rsidRPr="00573BDD">
              <w:t>The Application Identifier to which this record pertains.</w:t>
            </w:r>
          </w:p>
        </w:tc>
      </w:tr>
      <w:tr w:rsidR="00E21A7D" w:rsidRPr="00573BDD" w14:paraId="0F91AA64" w14:textId="77777777" w:rsidTr="003F6809">
        <w:tc>
          <w:tcPr>
            <w:tcW w:w="1025" w:type="pct"/>
            <w:shd w:val="clear" w:color="auto" w:fill="A6A6A6" w:themeFill="background1" w:themeFillShade="A6"/>
          </w:tcPr>
          <w:p w14:paraId="33868E75"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4C13FA37" w14:textId="77777777" w:rsidR="00E21A7D" w:rsidRPr="00573BDD" w:rsidRDefault="00E21A7D" w:rsidP="003F6809">
            <w:pPr>
              <w:pStyle w:val="TAC"/>
            </w:pPr>
            <w:r w:rsidRPr="00573BDD">
              <w:t>0..1</w:t>
            </w:r>
          </w:p>
        </w:tc>
        <w:tc>
          <w:tcPr>
            <w:tcW w:w="3379" w:type="pct"/>
          </w:tcPr>
          <w:p w14:paraId="3572F669" w14:textId="77777777" w:rsidR="00E21A7D" w:rsidRPr="00573BDD" w:rsidRDefault="00E21A7D" w:rsidP="003F6809">
            <w:pPr>
              <w:pStyle w:val="TAL"/>
            </w:pPr>
            <w:r w:rsidRPr="00573BDD">
              <w:t>The Provisioning Session to which this consumption reporting unit record pertains.</w:t>
            </w:r>
          </w:p>
          <w:p w14:paraId="1663D93D" w14:textId="77777777" w:rsidR="00E21A7D" w:rsidRPr="00573BDD" w:rsidRDefault="00E21A7D" w:rsidP="003F6809">
            <w:pPr>
              <w:pStyle w:val="TALcontinuation"/>
            </w:pPr>
            <w:r w:rsidRPr="00573BDD">
              <w:t>Present only for individual consumption reporting unit record type.</w:t>
            </w:r>
          </w:p>
        </w:tc>
      </w:tr>
      <w:tr w:rsidR="00E21A7D" w:rsidRPr="00573BDD" w14:paraId="7FCEA4C9" w14:textId="77777777" w:rsidTr="003F6809">
        <w:tc>
          <w:tcPr>
            <w:tcW w:w="1025" w:type="pct"/>
            <w:shd w:val="clear" w:color="auto" w:fill="A6A6A6" w:themeFill="background1" w:themeFillShade="A6"/>
          </w:tcPr>
          <w:p w14:paraId="62427EC4" w14:textId="1B9FAA67"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C060723" w14:textId="77777777" w:rsidR="00E21A7D" w:rsidRPr="00573BDD" w:rsidRDefault="00E21A7D" w:rsidP="003F6809">
            <w:pPr>
              <w:pStyle w:val="TAC"/>
            </w:pPr>
            <w:r w:rsidRPr="00573BDD">
              <w:t>0..1</w:t>
            </w:r>
          </w:p>
        </w:tc>
        <w:tc>
          <w:tcPr>
            <w:tcW w:w="3379" w:type="pct"/>
          </w:tcPr>
          <w:p w14:paraId="7E4C8CB2" w14:textId="77777777" w:rsidR="00E21A7D" w:rsidRPr="00573BDD" w:rsidRDefault="00E21A7D" w:rsidP="003F6809">
            <w:pPr>
              <w:pStyle w:val="TAL"/>
            </w:pPr>
            <w:r w:rsidRPr="00573BDD">
              <w:t>A value synthesised by the 5GMS System that uniquely identifies the media streaming session to which this consumption reporting unit record pertains.</w:t>
            </w:r>
          </w:p>
          <w:p w14:paraId="59BE97B3" w14:textId="77777777" w:rsidR="00E21A7D" w:rsidRPr="00573BDD" w:rsidRDefault="00E21A7D" w:rsidP="003F6809">
            <w:pPr>
              <w:pStyle w:val="TALcontinuation"/>
            </w:pPr>
            <w:r w:rsidRPr="00573BDD">
              <w:t>Present only for individual consumption reporting unit record type.</w:t>
            </w:r>
          </w:p>
        </w:tc>
      </w:tr>
      <w:tr w:rsidR="00E21A7D" w:rsidRPr="00573BDD" w14:paraId="3C6BA76A" w14:textId="77777777" w:rsidTr="003F6809">
        <w:tc>
          <w:tcPr>
            <w:tcW w:w="1025" w:type="pct"/>
            <w:shd w:val="clear" w:color="auto" w:fill="A6A6A6" w:themeFill="background1" w:themeFillShade="A6"/>
          </w:tcPr>
          <w:p w14:paraId="3594AF67"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2419C9FA" w14:textId="77777777" w:rsidR="00E21A7D" w:rsidRPr="00573BDD" w:rsidRDefault="00E21A7D" w:rsidP="003F6809">
            <w:pPr>
              <w:pStyle w:val="TAC"/>
              <w:keepNext w:val="0"/>
            </w:pPr>
            <w:r w:rsidRPr="00573BDD">
              <w:t>0..1</w:t>
            </w:r>
          </w:p>
        </w:tc>
        <w:tc>
          <w:tcPr>
            <w:tcW w:w="3379" w:type="pct"/>
            <w:shd w:val="clear" w:color="auto" w:fill="auto"/>
          </w:tcPr>
          <w:p w14:paraId="0C664135" w14:textId="77777777" w:rsidR="00E21A7D" w:rsidRPr="00573BDD" w:rsidRDefault="00E21A7D" w:rsidP="003F6809">
            <w:pPr>
              <w:pStyle w:val="TAL"/>
            </w:pPr>
            <w:r w:rsidRPr="00573BDD">
              <w:t>GPSI of the UE or a stable globally unique string identifying the Media Session Handler that reported media consumption, corresponding to the reporting client identifier described in clause 4.7.4.</w:t>
            </w:r>
          </w:p>
          <w:p w14:paraId="49E0495F"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4C8CF343" w14:textId="77777777" w:rsidTr="003F6809">
        <w:tc>
          <w:tcPr>
            <w:tcW w:w="1025" w:type="pct"/>
            <w:shd w:val="clear" w:color="auto" w:fill="A6A6A6" w:themeFill="background1" w:themeFillShade="A6"/>
          </w:tcPr>
          <w:p w14:paraId="0902688D" w14:textId="77777777" w:rsidR="00E21A7D" w:rsidRPr="00573BDD" w:rsidRDefault="00E21A7D" w:rsidP="003F6809">
            <w:pPr>
              <w:pStyle w:val="TAL"/>
              <w:keepNext w:val="0"/>
            </w:pPr>
            <w:r w:rsidRPr="00573BDD">
              <w:t>Data Network Name</w:t>
            </w:r>
          </w:p>
        </w:tc>
        <w:tc>
          <w:tcPr>
            <w:tcW w:w="596" w:type="pct"/>
            <w:shd w:val="clear" w:color="auto" w:fill="A6A6A6" w:themeFill="background1" w:themeFillShade="A6"/>
          </w:tcPr>
          <w:p w14:paraId="3C7190EF" w14:textId="77777777" w:rsidR="00E21A7D" w:rsidRPr="00573BDD" w:rsidRDefault="00E21A7D" w:rsidP="003F6809">
            <w:pPr>
              <w:pStyle w:val="TAC"/>
              <w:keepNext w:val="0"/>
            </w:pPr>
            <w:r w:rsidRPr="00573BDD">
              <w:t>0..1</w:t>
            </w:r>
          </w:p>
        </w:tc>
        <w:tc>
          <w:tcPr>
            <w:tcW w:w="3379" w:type="pct"/>
            <w:shd w:val="clear" w:color="auto" w:fill="auto"/>
          </w:tcPr>
          <w:p w14:paraId="6BD20500" w14:textId="77777777" w:rsidR="00E21A7D" w:rsidRPr="00573BDD" w:rsidRDefault="00E21A7D" w:rsidP="003F6809">
            <w:pPr>
              <w:pStyle w:val="TAL"/>
            </w:pPr>
            <w:r w:rsidRPr="00573BDD">
              <w:t>Identifying the Data Network of the M4 media streaming session for which media consumption was reported.</w:t>
            </w:r>
          </w:p>
          <w:p w14:paraId="7316CB94"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573BDD" w:rsidRDefault="00E21A7D" w:rsidP="003F6809">
            <w:pPr>
              <w:pStyle w:val="TAL"/>
              <w:keepNext w:val="0"/>
            </w:pPr>
            <w:r w:rsidRPr="00573BDD">
              <w:t>Slice identification</w:t>
            </w:r>
          </w:p>
        </w:tc>
        <w:tc>
          <w:tcPr>
            <w:tcW w:w="596" w:type="pct"/>
            <w:tcBorders>
              <w:bottom w:val="single" w:sz="4" w:space="0" w:color="auto"/>
            </w:tcBorders>
            <w:shd w:val="clear" w:color="auto" w:fill="A6A6A6" w:themeFill="background1" w:themeFillShade="A6"/>
          </w:tcPr>
          <w:p w14:paraId="4F935247" w14:textId="77777777" w:rsidR="00E21A7D" w:rsidRPr="00573BDD" w:rsidRDefault="00E21A7D" w:rsidP="003F6809">
            <w:pPr>
              <w:pStyle w:val="TAC"/>
              <w:keepNext w:val="0"/>
            </w:pPr>
            <w:r w:rsidRPr="00573BDD">
              <w:t>0..1</w:t>
            </w:r>
          </w:p>
        </w:tc>
        <w:tc>
          <w:tcPr>
            <w:tcW w:w="3379" w:type="pct"/>
            <w:tcBorders>
              <w:bottom w:val="single" w:sz="4" w:space="0" w:color="auto"/>
            </w:tcBorders>
            <w:shd w:val="clear" w:color="auto" w:fill="auto"/>
          </w:tcPr>
          <w:p w14:paraId="61C8575D" w14:textId="77777777" w:rsidR="00E21A7D" w:rsidRPr="00573BDD" w:rsidRDefault="00E21A7D" w:rsidP="003F6809">
            <w:pPr>
              <w:pStyle w:val="TAL"/>
            </w:pPr>
            <w:r w:rsidRPr="00573BDD">
              <w:t>The S-NSSAI identifying the Network Slice of the M4 media streaming session for which media consumption was reported.</w:t>
            </w:r>
          </w:p>
          <w:p w14:paraId="5DCC885D"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6ED9A371" w14:textId="77777777" w:rsidR="00E21A7D" w:rsidRPr="00573BDD" w:rsidRDefault="00E21A7D" w:rsidP="003F6809">
            <w:pPr>
              <w:pStyle w:val="TAC"/>
              <w:keepNext w:val="0"/>
            </w:pPr>
            <w:r w:rsidRPr="00573BDD">
              <w:t>0..1</w:t>
            </w:r>
          </w:p>
        </w:tc>
        <w:tc>
          <w:tcPr>
            <w:tcW w:w="3379" w:type="pct"/>
            <w:tcBorders>
              <w:bottom w:val="double" w:sz="4" w:space="0" w:color="auto"/>
            </w:tcBorders>
            <w:shd w:val="clear" w:color="auto" w:fill="auto"/>
          </w:tcPr>
          <w:p w14:paraId="2E602056" w14:textId="77777777" w:rsidR="00E21A7D" w:rsidRPr="00573BDD" w:rsidRDefault="00E21A7D" w:rsidP="003F6809">
            <w:pPr>
              <w:pStyle w:val="TAL"/>
            </w:pPr>
            <w:r w:rsidRPr="00573BDD">
              <w:t>The location of the UE when media was consumed.</w:t>
            </w:r>
          </w:p>
          <w:p w14:paraId="38C54781"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061EA090" w14:textId="77777777" w:rsidTr="003F6809">
        <w:tc>
          <w:tcPr>
            <w:tcW w:w="1025" w:type="pct"/>
          </w:tcPr>
          <w:p w14:paraId="6AF702D9" w14:textId="77777777" w:rsidR="00E21A7D" w:rsidRPr="00573BDD" w:rsidRDefault="00E21A7D" w:rsidP="003F6809">
            <w:pPr>
              <w:pStyle w:val="TAL"/>
            </w:pPr>
            <w:r w:rsidRPr="00573BDD">
              <w:t>Duration</w:t>
            </w:r>
          </w:p>
        </w:tc>
        <w:tc>
          <w:tcPr>
            <w:tcW w:w="596" w:type="pct"/>
          </w:tcPr>
          <w:p w14:paraId="21353A9E" w14:textId="77777777" w:rsidR="00E21A7D" w:rsidRPr="00573BDD" w:rsidRDefault="00E21A7D" w:rsidP="003F6809">
            <w:pPr>
              <w:pStyle w:val="TAC"/>
            </w:pPr>
            <w:r w:rsidRPr="00573BDD">
              <w:t>1..1</w:t>
            </w:r>
          </w:p>
        </w:tc>
        <w:tc>
          <w:tcPr>
            <w:tcW w:w="3379" w:type="pct"/>
          </w:tcPr>
          <w:p w14:paraId="12168CA7" w14:textId="77777777" w:rsidR="00E21A7D" w:rsidRPr="00573BDD" w:rsidRDefault="00E21A7D" w:rsidP="003F6809">
            <w:pPr>
              <w:pStyle w:val="TAL"/>
            </w:pPr>
            <w:r w:rsidRPr="00573BDD">
              <w:t>The duration of this consumption reporting unit.</w:t>
            </w:r>
          </w:p>
        </w:tc>
      </w:tr>
      <w:tr w:rsidR="00E21A7D" w:rsidRPr="00573BDD" w14:paraId="3F9C7541" w14:textId="77777777" w:rsidTr="003F6809">
        <w:tc>
          <w:tcPr>
            <w:tcW w:w="1025" w:type="pct"/>
          </w:tcPr>
          <w:p w14:paraId="60026923" w14:textId="77777777" w:rsidR="00E21A7D" w:rsidRPr="00573BDD" w:rsidRDefault="00E21A7D" w:rsidP="003F6809">
            <w:pPr>
              <w:pStyle w:val="TAL"/>
            </w:pPr>
            <w:r w:rsidRPr="00573BDD">
              <w:t>Media endpoint identifier</w:t>
            </w:r>
          </w:p>
        </w:tc>
        <w:tc>
          <w:tcPr>
            <w:tcW w:w="596" w:type="pct"/>
          </w:tcPr>
          <w:p w14:paraId="57883FBA" w14:textId="77777777" w:rsidR="00E21A7D" w:rsidRPr="00573BDD" w:rsidRDefault="00E21A7D" w:rsidP="003F6809">
            <w:pPr>
              <w:pStyle w:val="TAC"/>
            </w:pPr>
            <w:r w:rsidRPr="00573BDD">
              <w:t>0..1</w:t>
            </w:r>
          </w:p>
        </w:tc>
        <w:tc>
          <w:tcPr>
            <w:tcW w:w="3379" w:type="pct"/>
          </w:tcPr>
          <w:p w14:paraId="21019E82" w14:textId="77777777" w:rsidR="00E21A7D" w:rsidRPr="00573BDD" w:rsidRDefault="00E21A7D" w:rsidP="003F6809">
            <w:pPr>
              <w:pStyle w:val="TAL"/>
            </w:pPr>
            <w:r w:rsidRPr="00573BDD">
              <w:t>The IP address and port number of the M4d endpoint used to access the media during this consumption reporting unit.</w:t>
            </w:r>
          </w:p>
          <w:p w14:paraId="562AB632" w14:textId="77777777" w:rsidR="00E21A7D" w:rsidRPr="00573BDD" w:rsidRDefault="00E21A7D" w:rsidP="003F6809">
            <w:pPr>
              <w:pStyle w:val="TALcontinuation"/>
            </w:pPr>
            <w:r w:rsidRPr="00573BDD">
              <w:t>Present only when exposure is permitted by the data exposure restrictions in force for the event in question.</w:t>
            </w:r>
          </w:p>
        </w:tc>
      </w:tr>
      <w:tr w:rsidR="00E21A7D" w:rsidRPr="00573BDD" w14:paraId="18E582B3" w14:textId="77777777" w:rsidTr="003F6809">
        <w:tc>
          <w:tcPr>
            <w:tcW w:w="1025" w:type="pct"/>
          </w:tcPr>
          <w:p w14:paraId="704B1753" w14:textId="77777777" w:rsidR="00E21A7D" w:rsidRPr="00573BDD" w:rsidRDefault="00E21A7D" w:rsidP="003F6809">
            <w:pPr>
              <w:pStyle w:val="TAL"/>
            </w:pPr>
            <w:r w:rsidRPr="00573BDD">
              <w:t>Media Player Entry URL</w:t>
            </w:r>
          </w:p>
        </w:tc>
        <w:tc>
          <w:tcPr>
            <w:tcW w:w="596" w:type="pct"/>
          </w:tcPr>
          <w:p w14:paraId="0BCACDC2" w14:textId="77777777" w:rsidR="00E21A7D" w:rsidRPr="00573BDD" w:rsidRDefault="00E21A7D" w:rsidP="003F6809">
            <w:pPr>
              <w:pStyle w:val="TAC"/>
            </w:pPr>
            <w:r w:rsidRPr="00573BDD">
              <w:t>1..1</w:t>
            </w:r>
          </w:p>
        </w:tc>
        <w:tc>
          <w:tcPr>
            <w:tcW w:w="3379" w:type="pct"/>
          </w:tcPr>
          <w:p w14:paraId="7E442FAA" w14:textId="77777777" w:rsidR="00E21A7D" w:rsidRPr="00573BDD" w:rsidRDefault="00E21A7D" w:rsidP="003F6809">
            <w:pPr>
              <w:pStyle w:val="TAL"/>
            </w:pPr>
            <w:r w:rsidRPr="00573BDD">
              <w:t>The Media Player Entry URL to which this consumption reporting unit pertains.</w:t>
            </w:r>
          </w:p>
        </w:tc>
      </w:tr>
      <w:tr w:rsidR="00E21A7D" w:rsidRPr="00573BDD" w14:paraId="73B8BC62" w14:textId="77777777" w:rsidTr="003F6809">
        <w:tc>
          <w:tcPr>
            <w:tcW w:w="1025" w:type="pct"/>
          </w:tcPr>
          <w:p w14:paraId="37D3BCE8" w14:textId="77777777" w:rsidR="00E21A7D" w:rsidRPr="00573BDD" w:rsidRDefault="00E21A7D" w:rsidP="003F6809">
            <w:pPr>
              <w:pStyle w:val="TAL"/>
              <w:rPr>
                <w:rStyle w:val="CommentReference"/>
                <w:rFonts w:ascii="Times New Roman" w:hAnsi="Times New Roman"/>
              </w:rPr>
            </w:pPr>
            <w:r w:rsidRPr="00573BDD">
              <w:rPr>
                <w:rStyle w:val="CommentReference"/>
              </w:rPr>
              <w:t>Media component identifier</w:t>
            </w:r>
          </w:p>
        </w:tc>
        <w:tc>
          <w:tcPr>
            <w:tcW w:w="596" w:type="pct"/>
          </w:tcPr>
          <w:p w14:paraId="5102ECBE" w14:textId="77777777" w:rsidR="00E21A7D" w:rsidRPr="00573BDD" w:rsidRDefault="00E21A7D" w:rsidP="003F6809">
            <w:pPr>
              <w:pStyle w:val="TAC"/>
            </w:pPr>
            <w:r w:rsidRPr="00573BDD">
              <w:t>1..1</w:t>
            </w:r>
          </w:p>
        </w:tc>
        <w:tc>
          <w:tcPr>
            <w:tcW w:w="3379" w:type="pct"/>
          </w:tcPr>
          <w:p w14:paraId="78411467" w14:textId="77777777" w:rsidR="00E21A7D" w:rsidRPr="00573BDD" w:rsidRDefault="00E21A7D" w:rsidP="003F6809">
            <w:pPr>
              <w:pStyle w:val="TAL"/>
            </w:pPr>
            <w:r w:rsidRPr="00573BDD">
              <w:t>A token (e.g., an MPEG</w:t>
            </w:r>
            <w:r w:rsidRPr="00573BDD">
              <w:noBreakHyphen/>
              <w:t>DASH representation identifier) identifying the media component of the Media Player Entry that was consumed during this consumption reporting unit.</w:t>
            </w:r>
          </w:p>
        </w:tc>
      </w:tr>
    </w:tbl>
    <w:p w14:paraId="111FFD4E" w14:textId="77777777" w:rsidR="00E21A7D" w:rsidRPr="00573BDD" w:rsidRDefault="00E21A7D" w:rsidP="00E21A7D"/>
    <w:p w14:paraId="52BED771" w14:textId="77777777" w:rsidR="00F320E4" w:rsidRPr="00573BDD" w:rsidRDefault="00F320E4" w:rsidP="00F320E4">
      <w:pPr>
        <w:pStyle w:val="Heading4"/>
      </w:pPr>
      <w:bookmarkStart w:id="273" w:name="_CR4_7_4_6"/>
      <w:bookmarkStart w:id="274" w:name="_Toc194063290"/>
      <w:bookmarkEnd w:id="273"/>
      <w:r w:rsidRPr="00573BDD">
        <w:t>4.7.4.6</w:t>
      </w:r>
      <w:r w:rsidRPr="00573BDD">
        <w:tab/>
        <w:t>Event exposure of dynamic policy invocation UE data</w:t>
      </w:r>
      <w:bookmarkEnd w:id="274"/>
    </w:p>
    <w:p w14:paraId="29840DFF" w14:textId="77777777" w:rsidR="00F320E4" w:rsidRPr="00573BDD" w:rsidRDefault="00F320E4" w:rsidP="00F320E4">
      <w:pPr>
        <w:keepNext/>
      </w:pPr>
      <w:r w:rsidRPr="00573BDD">
        <w:t>For dynamic policy invocations on the 5GMS AF by the Media Session Handler, the Data Collection AF shall include the following parameters (derived from the baseline parameters defined in table 4.7.4.3</w:t>
      </w:r>
      <w:r w:rsidRPr="00573BDD">
        <w:noBreakHyphen/>
        <w:t>1) in each event it exposes to event consumers:</w:t>
      </w:r>
    </w:p>
    <w:p w14:paraId="4A19C32E" w14:textId="77777777" w:rsidR="00F320E4" w:rsidRPr="00573BDD" w:rsidRDefault="00F320E4" w:rsidP="00F320E4">
      <w:pPr>
        <w:pStyle w:val="TH"/>
      </w:pPr>
      <w:bookmarkStart w:id="275" w:name="_CRTable4_7_4_61"/>
      <w:r w:rsidRPr="00573BDD">
        <w:t>Table </w:t>
      </w:r>
      <w:bookmarkEnd w:id="275"/>
      <w:r w:rsidRPr="00573BDD">
        <w:t>4.7.4.6</w:t>
      </w:r>
      <w:r w:rsidRPr="00573BDD">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2EEB364E" w14:textId="77777777" w:rsidTr="00234EA9">
        <w:tc>
          <w:tcPr>
            <w:tcW w:w="954" w:type="pct"/>
            <w:shd w:val="clear" w:color="auto" w:fill="BFBFBF" w:themeFill="background1" w:themeFillShade="BF"/>
          </w:tcPr>
          <w:p w14:paraId="5961A9DB"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12BE10DA"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209929F4" w14:textId="77777777" w:rsidR="00F320E4" w:rsidRPr="00573BDD" w:rsidRDefault="00F320E4" w:rsidP="00234EA9">
            <w:pPr>
              <w:pStyle w:val="TAH"/>
            </w:pPr>
            <w:r w:rsidRPr="00573BDD">
              <w:t>Description</w:t>
            </w:r>
          </w:p>
        </w:tc>
      </w:tr>
      <w:tr w:rsidR="00F320E4" w:rsidRPr="00573BDD" w14:paraId="1D300323" w14:textId="77777777" w:rsidTr="00234EA9">
        <w:tc>
          <w:tcPr>
            <w:tcW w:w="954" w:type="pct"/>
            <w:shd w:val="clear" w:color="auto" w:fill="A6A6A6" w:themeFill="background1" w:themeFillShade="A6"/>
          </w:tcPr>
          <w:p w14:paraId="108F1ED0"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5D9DC82F" w14:textId="77777777" w:rsidR="00F320E4" w:rsidRPr="00573BDD" w:rsidRDefault="00F320E4" w:rsidP="00234EA9">
            <w:pPr>
              <w:pStyle w:val="TAC"/>
            </w:pPr>
            <w:r w:rsidRPr="00573BDD">
              <w:t>1..1</w:t>
            </w:r>
          </w:p>
        </w:tc>
        <w:tc>
          <w:tcPr>
            <w:tcW w:w="3684" w:type="pct"/>
            <w:shd w:val="clear" w:color="auto" w:fill="FFFFFF" w:themeFill="background1"/>
          </w:tcPr>
          <w:p w14:paraId="09159CE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07ECECB7" w14:textId="77777777" w:rsidTr="00234EA9">
        <w:tc>
          <w:tcPr>
            <w:tcW w:w="954" w:type="pct"/>
            <w:shd w:val="clear" w:color="auto" w:fill="A6A6A6" w:themeFill="background1" w:themeFillShade="A6"/>
          </w:tcPr>
          <w:p w14:paraId="55F50D50"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350C875C" w14:textId="77777777" w:rsidR="00F320E4" w:rsidRPr="00573BDD" w:rsidRDefault="00F320E4" w:rsidP="00234EA9">
            <w:pPr>
              <w:pStyle w:val="TAC"/>
            </w:pPr>
            <w:r w:rsidRPr="00573BDD">
              <w:t>1..1</w:t>
            </w:r>
          </w:p>
        </w:tc>
        <w:tc>
          <w:tcPr>
            <w:tcW w:w="3684" w:type="pct"/>
            <w:shd w:val="clear" w:color="auto" w:fill="FFFFFF" w:themeFill="background1"/>
          </w:tcPr>
          <w:p w14:paraId="3CB1B155" w14:textId="77777777" w:rsidR="00F320E4" w:rsidRPr="00573BDD" w:rsidRDefault="00F320E4" w:rsidP="00234EA9">
            <w:pPr>
              <w:pStyle w:val="TAL"/>
            </w:pPr>
            <w:r w:rsidRPr="00573BDD">
              <w:t>Date–time of the earliest dynamic policy invocation included in or summarised by this collection.</w:t>
            </w:r>
          </w:p>
        </w:tc>
      </w:tr>
      <w:tr w:rsidR="00F320E4" w:rsidRPr="00573BDD" w14:paraId="16BE3433" w14:textId="77777777" w:rsidTr="00234EA9">
        <w:tc>
          <w:tcPr>
            <w:tcW w:w="954" w:type="pct"/>
            <w:shd w:val="clear" w:color="auto" w:fill="A6A6A6" w:themeFill="background1" w:themeFillShade="A6"/>
          </w:tcPr>
          <w:p w14:paraId="2741CC00"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223BD339" w14:textId="77777777" w:rsidR="00F320E4" w:rsidRPr="00573BDD" w:rsidRDefault="00F320E4" w:rsidP="00234EA9">
            <w:pPr>
              <w:pStyle w:val="TAC"/>
            </w:pPr>
            <w:r w:rsidRPr="00573BDD">
              <w:t>1..1</w:t>
            </w:r>
          </w:p>
        </w:tc>
        <w:tc>
          <w:tcPr>
            <w:tcW w:w="3684" w:type="pct"/>
            <w:shd w:val="clear" w:color="auto" w:fill="FFFFFF" w:themeFill="background1"/>
          </w:tcPr>
          <w:p w14:paraId="6C230686" w14:textId="77777777" w:rsidR="00F320E4" w:rsidRPr="00573BDD" w:rsidRDefault="00F320E4" w:rsidP="00234EA9">
            <w:pPr>
              <w:pStyle w:val="TAL"/>
            </w:pPr>
            <w:r w:rsidRPr="00573BDD">
              <w:t>Date–time of the latest dynamic policy invocation included in or summarised by this collection.</w:t>
            </w:r>
          </w:p>
        </w:tc>
      </w:tr>
      <w:tr w:rsidR="00F320E4" w:rsidRPr="00573BDD" w14:paraId="148F75F1" w14:textId="77777777" w:rsidTr="00234EA9">
        <w:tc>
          <w:tcPr>
            <w:tcW w:w="954" w:type="pct"/>
            <w:shd w:val="clear" w:color="auto" w:fill="A6A6A6" w:themeFill="background1" w:themeFillShade="A6"/>
          </w:tcPr>
          <w:p w14:paraId="19E54333"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0B4FB7A0" w14:textId="77777777" w:rsidR="00F320E4" w:rsidRPr="00573BDD" w:rsidRDefault="00F320E4" w:rsidP="00234EA9">
            <w:pPr>
              <w:pStyle w:val="TAC"/>
            </w:pPr>
            <w:r w:rsidRPr="00573BDD">
              <w:t>1..1</w:t>
            </w:r>
          </w:p>
        </w:tc>
        <w:tc>
          <w:tcPr>
            <w:tcW w:w="3684" w:type="pct"/>
            <w:shd w:val="clear" w:color="auto" w:fill="FFFFFF" w:themeFill="background1"/>
          </w:tcPr>
          <w:p w14:paraId="0C441C2B" w14:textId="77777777" w:rsidR="00F320E4" w:rsidRPr="00573BDD" w:rsidRDefault="00F320E4" w:rsidP="00234EA9">
            <w:pPr>
              <w:pStyle w:val="TAL"/>
            </w:pPr>
            <w:r w:rsidRPr="00573BDD">
              <w:t>The number of dynamic policy invocations included in or summarised by this collection.</w:t>
            </w:r>
          </w:p>
          <w:p w14:paraId="2BF94316"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00585A5" w14:textId="77777777" w:rsidTr="00234EA9">
        <w:tc>
          <w:tcPr>
            <w:tcW w:w="954" w:type="pct"/>
            <w:shd w:val="clear" w:color="auto" w:fill="A6A6A6" w:themeFill="background1" w:themeFillShade="A6"/>
          </w:tcPr>
          <w:p w14:paraId="5EAC54F2"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1443C32D" w14:textId="77777777" w:rsidR="00F320E4" w:rsidRPr="00573BDD" w:rsidRDefault="00F320E4" w:rsidP="00234EA9">
            <w:pPr>
              <w:pStyle w:val="TAC"/>
            </w:pPr>
            <w:r w:rsidRPr="00573BDD">
              <w:t>1..1</w:t>
            </w:r>
          </w:p>
        </w:tc>
        <w:tc>
          <w:tcPr>
            <w:tcW w:w="3684" w:type="pct"/>
            <w:shd w:val="clear" w:color="auto" w:fill="FFFFFF" w:themeFill="background1"/>
          </w:tcPr>
          <w:p w14:paraId="06A3411C" w14:textId="77777777" w:rsidR="00F320E4" w:rsidRPr="00573BDD" w:rsidRDefault="00F320E4" w:rsidP="00234EA9">
            <w:pPr>
              <w:pStyle w:val="TAL"/>
            </w:pPr>
            <w:r w:rsidRPr="00573BDD">
              <w:t>Indicating whether this collection of dynamic policy invocations relates to downlink media streaming sessions or to uplink media streaming sessions.</w:t>
            </w:r>
          </w:p>
        </w:tc>
      </w:tr>
      <w:tr w:rsidR="00F320E4" w:rsidRPr="00573BDD" w14:paraId="39CBAB5F" w14:textId="77777777" w:rsidTr="00234EA9">
        <w:tc>
          <w:tcPr>
            <w:tcW w:w="954" w:type="pct"/>
            <w:shd w:val="clear" w:color="auto" w:fill="A6A6A6" w:themeFill="background1" w:themeFillShade="A6"/>
          </w:tcPr>
          <w:p w14:paraId="2EE4E6C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1E773AD7" w14:textId="77777777" w:rsidR="00F320E4" w:rsidRPr="00573BDD" w:rsidRDefault="00F320E4" w:rsidP="00234EA9">
            <w:pPr>
              <w:pStyle w:val="TAC"/>
            </w:pPr>
            <w:r w:rsidRPr="00573BDD">
              <w:t>1..*</w:t>
            </w:r>
          </w:p>
        </w:tc>
        <w:tc>
          <w:tcPr>
            <w:tcW w:w="3684" w:type="pct"/>
            <w:shd w:val="clear" w:color="auto" w:fill="FFFFFF" w:themeFill="background1"/>
          </w:tcPr>
          <w:p w14:paraId="5F1900F4"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D4668F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dynamic policy invocation.</w:t>
            </w:r>
          </w:p>
          <w:p w14:paraId="713644F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dynamic policy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9FFB0A2"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dynamic policy invocations.</w:t>
            </w:r>
          </w:p>
          <w:p w14:paraId="7128240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dynamic policy invocations.</w:t>
            </w:r>
          </w:p>
          <w:p w14:paraId="2BFAC69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dynamic policy invocations.</w:t>
            </w:r>
          </w:p>
          <w:p w14:paraId="4EA20CA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dynamic policy invocations.</w:t>
            </w:r>
          </w:p>
        </w:tc>
      </w:tr>
      <w:tr w:rsidR="00F320E4" w:rsidRPr="00573BDD" w14:paraId="56AC7116" w14:textId="77777777" w:rsidTr="00234EA9">
        <w:tc>
          <w:tcPr>
            <w:tcW w:w="954" w:type="pct"/>
            <w:shd w:val="clear" w:color="auto" w:fill="A6A6A6" w:themeFill="background1" w:themeFillShade="A6"/>
          </w:tcPr>
          <w:p w14:paraId="557A3367"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4C12D2BB" w14:textId="77777777" w:rsidR="00F320E4" w:rsidRPr="00573BDD" w:rsidRDefault="00F320E4" w:rsidP="00234EA9">
            <w:pPr>
              <w:pStyle w:val="TAC"/>
            </w:pPr>
            <w:r w:rsidRPr="00573BDD">
              <w:t>0..*</w:t>
            </w:r>
          </w:p>
        </w:tc>
        <w:tc>
          <w:tcPr>
            <w:tcW w:w="3684" w:type="pct"/>
            <w:shd w:val="clear" w:color="auto" w:fill="FFFFFF" w:themeFill="background1"/>
          </w:tcPr>
          <w:p w14:paraId="092B2162" w14:textId="77777777" w:rsidR="00F320E4" w:rsidRPr="00573BDD" w:rsidRDefault="00F320E4" w:rsidP="00234EA9">
            <w:pPr>
              <w:pStyle w:val="TAL"/>
            </w:pPr>
            <w:r w:rsidRPr="00573BDD">
              <w:t>A set of dynamic policy invocation events, each one describing a dynamic policy invocation.</w:t>
            </w:r>
          </w:p>
        </w:tc>
      </w:tr>
    </w:tbl>
    <w:p w14:paraId="307B3395" w14:textId="77777777" w:rsidR="00F320E4" w:rsidRPr="00573BDD" w:rsidRDefault="00F320E4" w:rsidP="00F320E4"/>
    <w:p w14:paraId="0176A5C3"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043D008C" w14:textId="77777777" w:rsidR="00E21A7D" w:rsidRPr="00573BDD" w:rsidRDefault="00E21A7D" w:rsidP="00E21A7D">
      <w:pPr>
        <w:pStyle w:val="TH"/>
        <w:ind w:left="360"/>
      </w:pPr>
      <w:bookmarkStart w:id="276" w:name="_CRTable4_7_4_62"/>
      <w:bookmarkEnd w:id="259"/>
      <w:r w:rsidRPr="00573BDD">
        <w:t>Table </w:t>
      </w:r>
      <w:bookmarkEnd w:id="276"/>
      <w:r w:rsidRPr="00573BDD">
        <w:t>4.7.4.6</w:t>
      </w:r>
      <w:r w:rsidRPr="00573BDD">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573BDD" w14:paraId="50766932" w14:textId="77777777" w:rsidTr="003F6809">
        <w:tc>
          <w:tcPr>
            <w:tcW w:w="1480" w:type="pct"/>
            <w:gridSpan w:val="3"/>
            <w:shd w:val="clear" w:color="auto" w:fill="BFBFBF" w:themeFill="background1" w:themeFillShade="BF"/>
          </w:tcPr>
          <w:p w14:paraId="334ABC59" w14:textId="77777777" w:rsidR="00E21A7D" w:rsidRPr="00573BDD" w:rsidRDefault="00E21A7D" w:rsidP="003F6809">
            <w:pPr>
              <w:pStyle w:val="TAH"/>
            </w:pPr>
            <w:r w:rsidRPr="00573BDD">
              <w:t>Parameter</w:t>
            </w:r>
          </w:p>
        </w:tc>
        <w:tc>
          <w:tcPr>
            <w:tcW w:w="652" w:type="pct"/>
            <w:shd w:val="clear" w:color="auto" w:fill="BFBFBF" w:themeFill="background1" w:themeFillShade="BF"/>
          </w:tcPr>
          <w:p w14:paraId="552872BB" w14:textId="77777777" w:rsidR="00E21A7D" w:rsidRPr="00573BDD" w:rsidRDefault="00E21A7D" w:rsidP="003F6809">
            <w:pPr>
              <w:pStyle w:val="TAH"/>
            </w:pPr>
            <w:r w:rsidRPr="00573BDD">
              <w:t>Cardinality</w:t>
            </w:r>
          </w:p>
        </w:tc>
        <w:tc>
          <w:tcPr>
            <w:tcW w:w="2868" w:type="pct"/>
            <w:shd w:val="clear" w:color="auto" w:fill="BFBFBF" w:themeFill="background1" w:themeFillShade="BF"/>
          </w:tcPr>
          <w:p w14:paraId="0BC645F4" w14:textId="77777777" w:rsidR="00E21A7D" w:rsidRPr="00573BDD" w:rsidRDefault="00E21A7D" w:rsidP="003F6809">
            <w:pPr>
              <w:pStyle w:val="TAH"/>
            </w:pPr>
            <w:r w:rsidRPr="00573BDD">
              <w:t>Description</w:t>
            </w:r>
          </w:p>
        </w:tc>
      </w:tr>
      <w:tr w:rsidR="00E21A7D" w:rsidRPr="00573BDD" w14:paraId="04DCD4B5" w14:textId="77777777" w:rsidTr="003F6809">
        <w:tc>
          <w:tcPr>
            <w:tcW w:w="1480" w:type="pct"/>
            <w:gridSpan w:val="3"/>
            <w:shd w:val="clear" w:color="auto" w:fill="A6A6A6" w:themeFill="background1" w:themeFillShade="A6"/>
          </w:tcPr>
          <w:p w14:paraId="69AE8EE9" w14:textId="77777777" w:rsidR="00E21A7D" w:rsidRPr="00573BDD" w:rsidRDefault="00E21A7D" w:rsidP="003F6809">
            <w:pPr>
              <w:pStyle w:val="TAL"/>
            </w:pPr>
            <w:r w:rsidRPr="00573BDD">
              <w:t>Record type</w:t>
            </w:r>
          </w:p>
        </w:tc>
        <w:tc>
          <w:tcPr>
            <w:tcW w:w="652" w:type="pct"/>
            <w:shd w:val="clear" w:color="auto" w:fill="A6A6A6" w:themeFill="background1" w:themeFillShade="A6"/>
          </w:tcPr>
          <w:p w14:paraId="68AD6220" w14:textId="77777777" w:rsidR="00E21A7D" w:rsidRPr="00573BDD" w:rsidRDefault="00E21A7D" w:rsidP="003F6809">
            <w:pPr>
              <w:pStyle w:val="TAC"/>
            </w:pPr>
            <w:r w:rsidRPr="00573BDD">
              <w:t>1..1</w:t>
            </w:r>
          </w:p>
        </w:tc>
        <w:tc>
          <w:tcPr>
            <w:tcW w:w="2868" w:type="pct"/>
            <w:shd w:val="clear" w:color="auto" w:fill="auto"/>
          </w:tcPr>
          <w:p w14:paraId="5E9A4B87" w14:textId="77777777" w:rsidR="00E21A7D" w:rsidRPr="00573BDD" w:rsidRDefault="00E21A7D" w:rsidP="003F6809">
            <w:pPr>
              <w:pStyle w:val="TAL"/>
            </w:pPr>
            <w:r w:rsidRPr="00573BDD">
              <w:t>Indicating the nature of information carried in this dynamic policy invocation event:</w:t>
            </w:r>
          </w:p>
          <w:p w14:paraId="60505514" w14:textId="77777777" w:rsidR="00E21A7D" w:rsidRPr="00573BDD" w:rsidRDefault="00E21A7D" w:rsidP="003F6809">
            <w:pPr>
              <w:pStyle w:val="TALcontinuation"/>
            </w:pPr>
            <w:r w:rsidRPr="00573BDD">
              <w:t>-</w:t>
            </w:r>
            <w:r w:rsidRPr="00573BDD">
              <w:tab/>
              <w:t>Individual dynamic policy invocation record.</w:t>
            </w:r>
          </w:p>
        </w:tc>
      </w:tr>
      <w:tr w:rsidR="00E21A7D" w:rsidRPr="00573BDD" w14:paraId="7153C3BB" w14:textId="77777777" w:rsidTr="003F6809">
        <w:tc>
          <w:tcPr>
            <w:tcW w:w="1480" w:type="pct"/>
            <w:gridSpan w:val="3"/>
            <w:shd w:val="clear" w:color="auto" w:fill="A6A6A6" w:themeFill="background1" w:themeFillShade="A6"/>
          </w:tcPr>
          <w:p w14:paraId="26D8E192" w14:textId="77777777" w:rsidR="00E21A7D" w:rsidRPr="00573BDD" w:rsidRDefault="00E21A7D" w:rsidP="003F6809">
            <w:pPr>
              <w:pStyle w:val="TAL"/>
            </w:pPr>
            <w:r w:rsidRPr="00573BDD">
              <w:t>Record timestamp</w:t>
            </w:r>
          </w:p>
        </w:tc>
        <w:tc>
          <w:tcPr>
            <w:tcW w:w="652" w:type="pct"/>
            <w:shd w:val="clear" w:color="auto" w:fill="A6A6A6" w:themeFill="background1" w:themeFillShade="A6"/>
          </w:tcPr>
          <w:p w14:paraId="69527242" w14:textId="77777777" w:rsidR="00E21A7D" w:rsidRPr="00573BDD" w:rsidRDefault="00E21A7D" w:rsidP="003F6809">
            <w:pPr>
              <w:pStyle w:val="TAC"/>
            </w:pPr>
            <w:r w:rsidRPr="00573BDD">
              <w:t>1..1</w:t>
            </w:r>
          </w:p>
        </w:tc>
        <w:tc>
          <w:tcPr>
            <w:tcW w:w="2868" w:type="pct"/>
          </w:tcPr>
          <w:p w14:paraId="1AF62E1D" w14:textId="77777777" w:rsidR="00E21A7D" w:rsidRPr="00573BDD" w:rsidRDefault="00E21A7D" w:rsidP="003F6809">
            <w:pPr>
              <w:pStyle w:val="TAL"/>
            </w:pPr>
            <w:r w:rsidRPr="00573BDD">
              <w:t>The date–time at which the dynamic policy was invoked by the Media Session Handler.</w:t>
            </w:r>
          </w:p>
        </w:tc>
      </w:tr>
      <w:tr w:rsidR="00E21A7D" w:rsidRPr="00573BDD" w14:paraId="695EAB86" w14:textId="77777777" w:rsidTr="003F6809">
        <w:tc>
          <w:tcPr>
            <w:tcW w:w="1480" w:type="pct"/>
            <w:gridSpan w:val="3"/>
            <w:shd w:val="clear" w:color="auto" w:fill="A6A6A6" w:themeFill="background1" w:themeFillShade="A6"/>
          </w:tcPr>
          <w:p w14:paraId="3588DBCA" w14:textId="77777777" w:rsidR="00E21A7D" w:rsidRPr="00573BDD" w:rsidRDefault="00E21A7D" w:rsidP="003F6809">
            <w:pPr>
              <w:pStyle w:val="TAL"/>
            </w:pPr>
            <w:r w:rsidRPr="00573BDD">
              <w:t>Application Identifier</w:t>
            </w:r>
          </w:p>
        </w:tc>
        <w:tc>
          <w:tcPr>
            <w:tcW w:w="652" w:type="pct"/>
            <w:shd w:val="clear" w:color="auto" w:fill="A6A6A6" w:themeFill="background1" w:themeFillShade="A6"/>
          </w:tcPr>
          <w:p w14:paraId="5E649BCA" w14:textId="77777777" w:rsidR="00E21A7D" w:rsidRPr="00573BDD" w:rsidRDefault="00E21A7D" w:rsidP="003F6809">
            <w:pPr>
              <w:pStyle w:val="TAC"/>
            </w:pPr>
            <w:r w:rsidRPr="00573BDD">
              <w:t>1..1</w:t>
            </w:r>
          </w:p>
        </w:tc>
        <w:tc>
          <w:tcPr>
            <w:tcW w:w="2868" w:type="pct"/>
          </w:tcPr>
          <w:p w14:paraId="54B97231" w14:textId="77777777" w:rsidR="00E21A7D" w:rsidRPr="00573BDD" w:rsidRDefault="00E21A7D" w:rsidP="003F6809">
            <w:pPr>
              <w:pStyle w:val="TAL"/>
            </w:pPr>
            <w:r w:rsidRPr="00573BDD">
              <w:t>The Application Identifier to which this record pertains.</w:t>
            </w:r>
          </w:p>
        </w:tc>
      </w:tr>
      <w:tr w:rsidR="00E21A7D" w:rsidRPr="00573BDD" w14:paraId="34AC4DE4" w14:textId="77777777" w:rsidTr="003F6809">
        <w:tc>
          <w:tcPr>
            <w:tcW w:w="1480" w:type="pct"/>
            <w:gridSpan w:val="3"/>
            <w:shd w:val="clear" w:color="auto" w:fill="A6A6A6" w:themeFill="background1" w:themeFillShade="A6"/>
          </w:tcPr>
          <w:p w14:paraId="6FE718D5" w14:textId="77777777" w:rsidR="00E21A7D" w:rsidRPr="00573BDD" w:rsidRDefault="00E21A7D" w:rsidP="003F6809">
            <w:pPr>
              <w:pStyle w:val="TAL"/>
            </w:pPr>
            <w:r w:rsidRPr="00573BDD">
              <w:t>Provisioning Session identifier</w:t>
            </w:r>
          </w:p>
        </w:tc>
        <w:tc>
          <w:tcPr>
            <w:tcW w:w="652" w:type="pct"/>
            <w:shd w:val="clear" w:color="auto" w:fill="A6A6A6" w:themeFill="background1" w:themeFillShade="A6"/>
          </w:tcPr>
          <w:p w14:paraId="0FB08577" w14:textId="77777777" w:rsidR="00E21A7D" w:rsidRPr="00573BDD" w:rsidRDefault="00E21A7D" w:rsidP="003F6809">
            <w:pPr>
              <w:pStyle w:val="TAC"/>
            </w:pPr>
            <w:r w:rsidRPr="00573BDD">
              <w:t>0..1</w:t>
            </w:r>
          </w:p>
        </w:tc>
        <w:tc>
          <w:tcPr>
            <w:tcW w:w="2868" w:type="pct"/>
          </w:tcPr>
          <w:p w14:paraId="01FCD0DE" w14:textId="77777777" w:rsidR="00E21A7D" w:rsidRPr="00573BDD" w:rsidRDefault="00E21A7D" w:rsidP="003F6809">
            <w:pPr>
              <w:pStyle w:val="TAL"/>
            </w:pPr>
            <w:r w:rsidRPr="00573BDD">
              <w:t>The Provisioning Session to which this record pertains.</w:t>
            </w:r>
          </w:p>
          <w:p w14:paraId="5AE595AF" w14:textId="77777777" w:rsidR="00E21A7D" w:rsidRPr="00573BDD" w:rsidRDefault="00E21A7D" w:rsidP="003F6809">
            <w:pPr>
              <w:pStyle w:val="TALcontinuation"/>
            </w:pPr>
            <w:r w:rsidRPr="00573BDD">
              <w:t>Present only for individual dynamic policy invocation record type.</w:t>
            </w:r>
          </w:p>
        </w:tc>
      </w:tr>
      <w:tr w:rsidR="00E21A7D" w:rsidRPr="00573BDD" w14:paraId="3C08557B" w14:textId="77777777" w:rsidTr="003F6809">
        <w:tc>
          <w:tcPr>
            <w:tcW w:w="1480" w:type="pct"/>
            <w:gridSpan w:val="3"/>
            <w:shd w:val="clear" w:color="auto" w:fill="A6A6A6" w:themeFill="background1" w:themeFillShade="A6"/>
          </w:tcPr>
          <w:p w14:paraId="51350336" w14:textId="5758E2CB" w:rsidR="00E21A7D" w:rsidRPr="00573BDD" w:rsidRDefault="00E21A7D" w:rsidP="003F6809">
            <w:pPr>
              <w:pStyle w:val="TAL"/>
            </w:pPr>
            <w:r w:rsidRPr="00573BDD">
              <w:t>Media delivery session identifier</w:t>
            </w:r>
          </w:p>
        </w:tc>
        <w:tc>
          <w:tcPr>
            <w:tcW w:w="652" w:type="pct"/>
            <w:shd w:val="clear" w:color="auto" w:fill="A6A6A6" w:themeFill="background1" w:themeFillShade="A6"/>
          </w:tcPr>
          <w:p w14:paraId="79C91138" w14:textId="77777777" w:rsidR="00E21A7D" w:rsidRPr="00573BDD" w:rsidRDefault="00E21A7D" w:rsidP="003F6809">
            <w:pPr>
              <w:pStyle w:val="TAC"/>
            </w:pPr>
            <w:r w:rsidRPr="00573BDD">
              <w:t>0..1</w:t>
            </w:r>
          </w:p>
        </w:tc>
        <w:tc>
          <w:tcPr>
            <w:tcW w:w="2868" w:type="pct"/>
          </w:tcPr>
          <w:p w14:paraId="31A6930C" w14:textId="77777777" w:rsidR="00E21A7D" w:rsidRPr="00573BDD" w:rsidRDefault="00E21A7D" w:rsidP="003F6809">
            <w:pPr>
              <w:pStyle w:val="TAL"/>
            </w:pPr>
            <w:r w:rsidRPr="00573BDD">
              <w:t>A value synthesised by the 5GMS System that uniquely identifies the media streaming session to which this record pertains.</w:t>
            </w:r>
          </w:p>
          <w:p w14:paraId="5E63F705" w14:textId="77777777" w:rsidR="00E21A7D" w:rsidRPr="00573BDD" w:rsidRDefault="00E21A7D" w:rsidP="003F6809">
            <w:pPr>
              <w:pStyle w:val="TALcontinuation"/>
            </w:pPr>
            <w:r w:rsidRPr="00573BDD">
              <w:t>Present only for individual dynamic policy invocation record type.</w:t>
            </w:r>
          </w:p>
        </w:tc>
      </w:tr>
      <w:tr w:rsidR="00E21A7D" w:rsidRPr="00573BDD" w14:paraId="5DD29481" w14:textId="77777777" w:rsidTr="003F6809">
        <w:tc>
          <w:tcPr>
            <w:tcW w:w="1480" w:type="pct"/>
            <w:gridSpan w:val="3"/>
            <w:shd w:val="clear" w:color="auto" w:fill="A6A6A6" w:themeFill="background1" w:themeFillShade="A6"/>
          </w:tcPr>
          <w:p w14:paraId="26C42148" w14:textId="77777777" w:rsidR="00E21A7D" w:rsidRPr="00573BDD" w:rsidRDefault="00E21A7D" w:rsidP="003F6809">
            <w:pPr>
              <w:pStyle w:val="TAL"/>
            </w:pPr>
            <w:r w:rsidRPr="00573BDD">
              <w:t>UE identification</w:t>
            </w:r>
          </w:p>
        </w:tc>
        <w:tc>
          <w:tcPr>
            <w:tcW w:w="652" w:type="pct"/>
            <w:shd w:val="clear" w:color="auto" w:fill="A6A6A6" w:themeFill="background1" w:themeFillShade="A6"/>
          </w:tcPr>
          <w:p w14:paraId="4D3D9994" w14:textId="77777777" w:rsidR="00E21A7D" w:rsidRPr="00573BDD" w:rsidRDefault="00E21A7D" w:rsidP="003F6809">
            <w:pPr>
              <w:pStyle w:val="TAC"/>
            </w:pPr>
            <w:r w:rsidRPr="00573BDD">
              <w:t>0..1</w:t>
            </w:r>
          </w:p>
        </w:tc>
        <w:tc>
          <w:tcPr>
            <w:tcW w:w="2868" w:type="pct"/>
            <w:shd w:val="clear" w:color="auto" w:fill="auto"/>
          </w:tcPr>
          <w:p w14:paraId="4F39951C" w14:textId="77777777" w:rsidR="00E21A7D" w:rsidRPr="00573BDD" w:rsidRDefault="00E21A7D" w:rsidP="003F6809">
            <w:pPr>
              <w:pStyle w:val="TAL"/>
            </w:pPr>
            <w:r w:rsidRPr="00573BDD">
              <w:t>GPSI of the UE or a stable globally unique string identifying the Media Session Handler that instantiated the dynamic policy.</w:t>
            </w:r>
          </w:p>
          <w:p w14:paraId="6F1A44E9"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tc>
      </w:tr>
      <w:tr w:rsidR="00E21A7D" w:rsidRPr="00573BDD" w14:paraId="75FF2654" w14:textId="77777777" w:rsidTr="003F6809">
        <w:tc>
          <w:tcPr>
            <w:tcW w:w="1480" w:type="pct"/>
            <w:gridSpan w:val="3"/>
            <w:shd w:val="clear" w:color="auto" w:fill="A6A6A6" w:themeFill="background1" w:themeFillShade="A6"/>
          </w:tcPr>
          <w:p w14:paraId="72980E6C" w14:textId="77777777" w:rsidR="00E21A7D" w:rsidRPr="00573BDD" w:rsidRDefault="00E21A7D" w:rsidP="003F6809">
            <w:pPr>
              <w:pStyle w:val="TAL"/>
            </w:pPr>
            <w:r w:rsidRPr="00573BDD">
              <w:t>Data Network Name</w:t>
            </w:r>
          </w:p>
        </w:tc>
        <w:tc>
          <w:tcPr>
            <w:tcW w:w="652" w:type="pct"/>
            <w:shd w:val="clear" w:color="auto" w:fill="A6A6A6" w:themeFill="background1" w:themeFillShade="A6"/>
          </w:tcPr>
          <w:p w14:paraId="4E6E4536" w14:textId="77777777" w:rsidR="00E21A7D" w:rsidRPr="00573BDD" w:rsidRDefault="00E21A7D" w:rsidP="003F6809">
            <w:pPr>
              <w:pStyle w:val="TAC"/>
            </w:pPr>
            <w:r w:rsidRPr="00573BDD">
              <w:t>0..1</w:t>
            </w:r>
          </w:p>
        </w:tc>
        <w:tc>
          <w:tcPr>
            <w:tcW w:w="2868" w:type="pct"/>
            <w:shd w:val="clear" w:color="auto" w:fill="auto"/>
          </w:tcPr>
          <w:p w14:paraId="77620BBF" w14:textId="77777777" w:rsidR="00E21A7D" w:rsidRPr="00573BDD" w:rsidRDefault="00E21A7D" w:rsidP="003F6809">
            <w:pPr>
              <w:pStyle w:val="TAL"/>
            </w:pPr>
            <w:r w:rsidRPr="00573BDD">
              <w:t>Identifying the Data Network of the M4 media streaming session for which the dynamic policy was instantiated.</w:t>
            </w:r>
          </w:p>
          <w:p w14:paraId="07698425" w14:textId="77777777" w:rsidR="00E21A7D" w:rsidRPr="00573BDD" w:rsidRDefault="00E21A7D" w:rsidP="003F6809">
            <w:pPr>
              <w:pStyle w:val="TALcontinuation"/>
            </w:pPr>
            <w:r w:rsidRPr="00573BDD">
              <w:t>Present only for individual dynamic policy invocation record type.</w:t>
            </w:r>
          </w:p>
        </w:tc>
      </w:tr>
      <w:tr w:rsidR="00E21A7D" w:rsidRPr="00573BDD"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573BDD" w:rsidRDefault="00E21A7D" w:rsidP="003F6809">
            <w:pPr>
              <w:pStyle w:val="TAL"/>
            </w:pPr>
            <w:r w:rsidRPr="00573BDD">
              <w:t>Slice identification</w:t>
            </w:r>
          </w:p>
        </w:tc>
        <w:tc>
          <w:tcPr>
            <w:tcW w:w="652" w:type="pct"/>
            <w:tcBorders>
              <w:bottom w:val="single" w:sz="4" w:space="0" w:color="auto"/>
            </w:tcBorders>
            <w:shd w:val="clear" w:color="auto" w:fill="A6A6A6" w:themeFill="background1" w:themeFillShade="A6"/>
          </w:tcPr>
          <w:p w14:paraId="19EA88E8" w14:textId="77777777" w:rsidR="00E21A7D" w:rsidRPr="00573BDD" w:rsidRDefault="00E21A7D" w:rsidP="003F6809">
            <w:pPr>
              <w:pStyle w:val="TAC"/>
            </w:pPr>
            <w:r w:rsidRPr="00573BDD">
              <w:t>0..1</w:t>
            </w:r>
          </w:p>
        </w:tc>
        <w:tc>
          <w:tcPr>
            <w:tcW w:w="2868" w:type="pct"/>
            <w:tcBorders>
              <w:bottom w:val="single" w:sz="4" w:space="0" w:color="auto"/>
            </w:tcBorders>
            <w:shd w:val="clear" w:color="auto" w:fill="auto"/>
          </w:tcPr>
          <w:p w14:paraId="5592EFDE" w14:textId="77777777" w:rsidR="00E21A7D" w:rsidRPr="00573BDD" w:rsidRDefault="00E21A7D" w:rsidP="003F6809">
            <w:pPr>
              <w:pStyle w:val="TAL"/>
            </w:pPr>
            <w:r w:rsidRPr="00573BDD">
              <w:t>The S-NSSAI identifying the Network Slice of the M4 media streaming session on which the dynamic policy was instantiated.</w:t>
            </w:r>
          </w:p>
          <w:p w14:paraId="0108EB59" w14:textId="77777777" w:rsidR="00E21A7D" w:rsidRPr="00573BDD" w:rsidRDefault="00E21A7D" w:rsidP="003F6809">
            <w:pPr>
              <w:pStyle w:val="TALcontinuation"/>
            </w:pPr>
            <w:r w:rsidRPr="00573BDD">
              <w:t>Present only for individual dynamic policy invocation record type.</w:t>
            </w:r>
          </w:p>
        </w:tc>
      </w:tr>
      <w:tr w:rsidR="00E21A7D" w:rsidRPr="00573BDD"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573BDD" w:rsidRDefault="00E21A7D" w:rsidP="003F6809">
            <w:pPr>
              <w:pStyle w:val="TAL"/>
              <w:keepNext w:val="0"/>
            </w:pPr>
            <w:r w:rsidRPr="00573BDD">
              <w:t>UE location</w:t>
            </w:r>
          </w:p>
        </w:tc>
        <w:tc>
          <w:tcPr>
            <w:tcW w:w="652" w:type="pct"/>
            <w:tcBorders>
              <w:bottom w:val="double" w:sz="4" w:space="0" w:color="auto"/>
            </w:tcBorders>
            <w:shd w:val="clear" w:color="auto" w:fill="A6A6A6" w:themeFill="background1" w:themeFillShade="A6"/>
          </w:tcPr>
          <w:p w14:paraId="2F98F5E1" w14:textId="77777777" w:rsidR="00E21A7D" w:rsidRPr="00573BDD" w:rsidRDefault="00E21A7D" w:rsidP="003F6809">
            <w:pPr>
              <w:pStyle w:val="TAC"/>
              <w:keepNext w:val="0"/>
            </w:pPr>
            <w:r w:rsidRPr="00573BDD">
              <w:t>0..1</w:t>
            </w:r>
          </w:p>
        </w:tc>
        <w:tc>
          <w:tcPr>
            <w:tcW w:w="2868" w:type="pct"/>
            <w:tcBorders>
              <w:bottom w:val="double" w:sz="4" w:space="0" w:color="auto"/>
            </w:tcBorders>
            <w:shd w:val="clear" w:color="auto" w:fill="auto"/>
          </w:tcPr>
          <w:p w14:paraId="1A1D90B5" w14:textId="77777777" w:rsidR="00E21A7D" w:rsidRPr="00573BDD" w:rsidRDefault="00E21A7D" w:rsidP="003F6809">
            <w:pPr>
              <w:pStyle w:val="TAL"/>
            </w:pPr>
            <w:r w:rsidRPr="00573BDD">
              <w:t>The location of the UE when the dynamic policy was instantiated.</w:t>
            </w:r>
          </w:p>
          <w:p w14:paraId="7B452CAB" w14:textId="77777777" w:rsidR="00E21A7D" w:rsidRPr="00573BDD" w:rsidRDefault="00E21A7D" w:rsidP="003F6809">
            <w:pPr>
              <w:pStyle w:val="TALcontinuation"/>
              <w:keepNext w:val="0"/>
            </w:pPr>
            <w:r w:rsidRPr="00573BDD">
              <w:t>Present only for individual dynamic policy invocation record type and only when exposure is permitted by the data exposure restrictions in force.</w:t>
            </w:r>
          </w:p>
        </w:tc>
      </w:tr>
      <w:tr w:rsidR="00E21A7D" w:rsidRPr="00573BDD" w14:paraId="51ABD4D6" w14:textId="77777777" w:rsidTr="003F6809">
        <w:tc>
          <w:tcPr>
            <w:tcW w:w="1480" w:type="pct"/>
            <w:gridSpan w:val="3"/>
            <w:tcBorders>
              <w:top w:val="double" w:sz="4" w:space="0" w:color="auto"/>
            </w:tcBorders>
          </w:tcPr>
          <w:p w14:paraId="60CCE36C" w14:textId="77777777" w:rsidR="00E21A7D" w:rsidRPr="00573BDD" w:rsidRDefault="00E21A7D" w:rsidP="003F6809">
            <w:pPr>
              <w:pStyle w:val="TAL"/>
              <w:keepNext w:val="0"/>
            </w:pPr>
            <w:r w:rsidRPr="00573BDD">
              <w:t>Policy Template identifier</w:t>
            </w:r>
          </w:p>
        </w:tc>
        <w:tc>
          <w:tcPr>
            <w:tcW w:w="652" w:type="pct"/>
            <w:tcBorders>
              <w:top w:val="double" w:sz="4" w:space="0" w:color="auto"/>
            </w:tcBorders>
          </w:tcPr>
          <w:p w14:paraId="2F3D7D4D" w14:textId="77777777" w:rsidR="00E21A7D" w:rsidRPr="00573BDD" w:rsidRDefault="00E21A7D" w:rsidP="003F6809">
            <w:pPr>
              <w:pStyle w:val="TAC"/>
              <w:keepNext w:val="0"/>
            </w:pPr>
            <w:r w:rsidRPr="00573BDD">
              <w:t>1..1</w:t>
            </w:r>
          </w:p>
        </w:tc>
        <w:tc>
          <w:tcPr>
            <w:tcW w:w="2868" w:type="pct"/>
            <w:tcBorders>
              <w:top w:val="double" w:sz="4" w:space="0" w:color="auto"/>
            </w:tcBorders>
          </w:tcPr>
          <w:p w14:paraId="64FCCF5B" w14:textId="77777777" w:rsidR="00E21A7D" w:rsidRPr="00573BDD" w:rsidRDefault="00E21A7D" w:rsidP="003F6809">
            <w:pPr>
              <w:pStyle w:val="TAL"/>
              <w:keepNext w:val="0"/>
            </w:pPr>
            <w:r w:rsidRPr="00573BDD">
              <w:t>Identifying the Policy Template instantiated by the Media Session Handler.</w:t>
            </w:r>
          </w:p>
        </w:tc>
      </w:tr>
      <w:tr w:rsidR="00E21A7D" w:rsidRPr="00573BDD" w14:paraId="55F621DA" w14:textId="77777777" w:rsidTr="003F6809">
        <w:tc>
          <w:tcPr>
            <w:tcW w:w="1480" w:type="pct"/>
            <w:gridSpan w:val="3"/>
          </w:tcPr>
          <w:p w14:paraId="4810FC78" w14:textId="77777777" w:rsidR="00E21A7D" w:rsidRPr="00573BDD" w:rsidRDefault="00E21A7D" w:rsidP="003F6809">
            <w:pPr>
              <w:pStyle w:val="TAL"/>
            </w:pPr>
            <w:bookmarkStart w:id="277" w:name="_Hlk140854801"/>
            <w:r w:rsidRPr="00573BDD">
              <w:t>Service Data Flow descriptions</w:t>
            </w:r>
          </w:p>
        </w:tc>
        <w:tc>
          <w:tcPr>
            <w:tcW w:w="652" w:type="pct"/>
          </w:tcPr>
          <w:p w14:paraId="4EB2628E" w14:textId="77777777" w:rsidR="00E21A7D" w:rsidRPr="00573BDD" w:rsidRDefault="00E21A7D" w:rsidP="003F6809">
            <w:pPr>
              <w:pStyle w:val="TAC"/>
            </w:pPr>
            <w:r w:rsidRPr="00573BDD">
              <w:t>0..*</w:t>
            </w:r>
          </w:p>
        </w:tc>
        <w:tc>
          <w:tcPr>
            <w:tcW w:w="2868" w:type="pct"/>
          </w:tcPr>
          <w:p w14:paraId="2C7BCF0F" w14:textId="77777777" w:rsidR="00E21A7D" w:rsidRPr="00573BDD" w:rsidRDefault="00E21A7D" w:rsidP="003F6809">
            <w:pPr>
              <w:pStyle w:val="TAL"/>
            </w:pPr>
            <w:r w:rsidRPr="00573BDD">
              <w:t>The set of Service Data Flows to which the Media Session Handler requested that the Policy Template be applied.</w:t>
            </w:r>
          </w:p>
          <w:p w14:paraId="24C33463"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p w14:paraId="6FBD8DCF"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63979BF" w14:textId="77777777" w:rsidTr="003F6809">
        <w:tc>
          <w:tcPr>
            <w:tcW w:w="123" w:type="pct"/>
          </w:tcPr>
          <w:p w14:paraId="5E7D9883" w14:textId="77777777" w:rsidR="00E21A7D" w:rsidRPr="00573BDD" w:rsidRDefault="00E21A7D" w:rsidP="003F6809">
            <w:pPr>
              <w:pStyle w:val="TAL"/>
            </w:pPr>
          </w:p>
        </w:tc>
        <w:tc>
          <w:tcPr>
            <w:tcW w:w="1357" w:type="pct"/>
            <w:gridSpan w:val="2"/>
          </w:tcPr>
          <w:p w14:paraId="1350BE26" w14:textId="77777777" w:rsidR="00E21A7D" w:rsidRPr="00573BDD" w:rsidRDefault="00E21A7D" w:rsidP="003F6809">
            <w:pPr>
              <w:pStyle w:val="TAL"/>
            </w:pPr>
            <w:r w:rsidRPr="00573BDD">
              <w:t>Domain name</w:t>
            </w:r>
          </w:p>
        </w:tc>
        <w:tc>
          <w:tcPr>
            <w:tcW w:w="652" w:type="pct"/>
          </w:tcPr>
          <w:p w14:paraId="1B9B6224" w14:textId="77777777" w:rsidR="00E21A7D" w:rsidRPr="00573BDD" w:rsidRDefault="00E21A7D" w:rsidP="003F6809">
            <w:pPr>
              <w:pStyle w:val="TAC"/>
            </w:pPr>
            <w:r w:rsidRPr="00573BDD">
              <w:t>0..1</w:t>
            </w:r>
          </w:p>
        </w:tc>
        <w:tc>
          <w:tcPr>
            <w:tcW w:w="2868" w:type="pct"/>
          </w:tcPr>
          <w:p w14:paraId="3310CA9B"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7A52C9B1" w14:textId="77777777" w:rsidTr="003F6809">
        <w:tc>
          <w:tcPr>
            <w:tcW w:w="123" w:type="pct"/>
          </w:tcPr>
          <w:p w14:paraId="06005B46" w14:textId="77777777" w:rsidR="00E21A7D" w:rsidRPr="00573BDD" w:rsidRDefault="00E21A7D" w:rsidP="003F6809">
            <w:pPr>
              <w:pStyle w:val="TAL"/>
            </w:pPr>
          </w:p>
        </w:tc>
        <w:tc>
          <w:tcPr>
            <w:tcW w:w="1357" w:type="pct"/>
            <w:gridSpan w:val="2"/>
          </w:tcPr>
          <w:p w14:paraId="56BA3976" w14:textId="77777777" w:rsidR="00E21A7D" w:rsidRPr="00573BDD" w:rsidRDefault="00E21A7D" w:rsidP="003F6809">
            <w:pPr>
              <w:pStyle w:val="TAL"/>
            </w:pPr>
            <w:r w:rsidRPr="00573BDD">
              <w:t>Packet filters</w:t>
            </w:r>
          </w:p>
        </w:tc>
        <w:tc>
          <w:tcPr>
            <w:tcW w:w="652" w:type="pct"/>
          </w:tcPr>
          <w:p w14:paraId="413B4413" w14:textId="77777777" w:rsidR="00E21A7D" w:rsidRPr="00573BDD" w:rsidRDefault="00E21A7D" w:rsidP="003F6809">
            <w:pPr>
              <w:pStyle w:val="TAC"/>
            </w:pPr>
            <w:r w:rsidRPr="00573BDD">
              <w:t>0..*</w:t>
            </w:r>
          </w:p>
        </w:tc>
        <w:tc>
          <w:tcPr>
            <w:tcW w:w="2868" w:type="pct"/>
          </w:tcPr>
          <w:p w14:paraId="19AF6F70"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6CC36F70" w14:textId="77777777" w:rsidTr="003F6809">
        <w:tc>
          <w:tcPr>
            <w:tcW w:w="123" w:type="pct"/>
          </w:tcPr>
          <w:p w14:paraId="5510795F" w14:textId="77777777" w:rsidR="00E21A7D" w:rsidRPr="00573BDD" w:rsidRDefault="00E21A7D" w:rsidP="003F6809">
            <w:pPr>
              <w:pStyle w:val="TAL"/>
            </w:pPr>
          </w:p>
        </w:tc>
        <w:tc>
          <w:tcPr>
            <w:tcW w:w="123" w:type="pct"/>
          </w:tcPr>
          <w:p w14:paraId="740D04E7" w14:textId="77777777" w:rsidR="00E21A7D" w:rsidRPr="00573BDD" w:rsidRDefault="00E21A7D" w:rsidP="003F6809">
            <w:pPr>
              <w:pStyle w:val="TAL"/>
            </w:pPr>
          </w:p>
        </w:tc>
        <w:tc>
          <w:tcPr>
            <w:tcW w:w="1235" w:type="pct"/>
          </w:tcPr>
          <w:p w14:paraId="3282187E" w14:textId="77777777" w:rsidR="00E21A7D" w:rsidRPr="00573BDD" w:rsidRDefault="00E21A7D" w:rsidP="003F6809">
            <w:pPr>
              <w:pStyle w:val="TAL"/>
            </w:pPr>
            <w:r w:rsidRPr="00573BDD">
              <w:t>Source IP address</w:t>
            </w:r>
          </w:p>
        </w:tc>
        <w:tc>
          <w:tcPr>
            <w:tcW w:w="652" w:type="pct"/>
          </w:tcPr>
          <w:p w14:paraId="43F255F1" w14:textId="77777777" w:rsidR="00E21A7D" w:rsidRPr="00573BDD" w:rsidRDefault="00E21A7D" w:rsidP="003F6809">
            <w:pPr>
              <w:pStyle w:val="TAC"/>
            </w:pPr>
            <w:r w:rsidRPr="00573BDD">
              <w:t>0..1</w:t>
            </w:r>
          </w:p>
        </w:tc>
        <w:tc>
          <w:tcPr>
            <w:tcW w:w="2868" w:type="pct"/>
          </w:tcPr>
          <w:p w14:paraId="42D7D2EC" w14:textId="77777777" w:rsidR="00E21A7D" w:rsidRPr="00573BDD" w:rsidRDefault="00E21A7D" w:rsidP="003F6809">
            <w:pPr>
              <w:pStyle w:val="TAL"/>
            </w:pPr>
            <w:r w:rsidRPr="00573BDD">
              <w:t>An IP address from which layer 3 packets are sent.</w:t>
            </w:r>
          </w:p>
        </w:tc>
      </w:tr>
      <w:tr w:rsidR="00E21A7D" w:rsidRPr="00573BDD" w14:paraId="3FF37A39" w14:textId="77777777" w:rsidTr="003F6809">
        <w:tc>
          <w:tcPr>
            <w:tcW w:w="123" w:type="pct"/>
          </w:tcPr>
          <w:p w14:paraId="20971560" w14:textId="77777777" w:rsidR="00E21A7D" w:rsidRPr="00573BDD" w:rsidRDefault="00E21A7D" w:rsidP="003F6809">
            <w:pPr>
              <w:pStyle w:val="TAL"/>
            </w:pPr>
          </w:p>
        </w:tc>
        <w:tc>
          <w:tcPr>
            <w:tcW w:w="123" w:type="pct"/>
          </w:tcPr>
          <w:p w14:paraId="5F1BB6C0" w14:textId="77777777" w:rsidR="00E21A7D" w:rsidRPr="00573BDD" w:rsidRDefault="00E21A7D" w:rsidP="003F6809">
            <w:pPr>
              <w:pStyle w:val="TAL"/>
            </w:pPr>
          </w:p>
        </w:tc>
        <w:tc>
          <w:tcPr>
            <w:tcW w:w="1235" w:type="pct"/>
          </w:tcPr>
          <w:p w14:paraId="453ECA67" w14:textId="77777777" w:rsidR="00E21A7D" w:rsidRPr="00573BDD" w:rsidRDefault="00E21A7D" w:rsidP="003F6809">
            <w:pPr>
              <w:pStyle w:val="TAL"/>
            </w:pPr>
            <w:r w:rsidRPr="00573BDD">
              <w:t>Destination IP address</w:t>
            </w:r>
          </w:p>
        </w:tc>
        <w:tc>
          <w:tcPr>
            <w:tcW w:w="652" w:type="pct"/>
          </w:tcPr>
          <w:p w14:paraId="14E7A56A" w14:textId="77777777" w:rsidR="00E21A7D" w:rsidRPr="00573BDD" w:rsidRDefault="00E21A7D" w:rsidP="003F6809">
            <w:pPr>
              <w:pStyle w:val="TAC"/>
            </w:pPr>
            <w:r w:rsidRPr="00573BDD">
              <w:t>0..1</w:t>
            </w:r>
          </w:p>
        </w:tc>
        <w:tc>
          <w:tcPr>
            <w:tcW w:w="2868" w:type="pct"/>
          </w:tcPr>
          <w:p w14:paraId="15C19EBD" w14:textId="77777777" w:rsidR="00E21A7D" w:rsidRPr="00573BDD" w:rsidRDefault="00E21A7D" w:rsidP="003F6809">
            <w:pPr>
              <w:pStyle w:val="TAL"/>
            </w:pPr>
            <w:r w:rsidRPr="00573BDD">
              <w:t>An IP address to which layer 3 packets are addressed.</w:t>
            </w:r>
          </w:p>
        </w:tc>
      </w:tr>
      <w:tr w:rsidR="00E21A7D" w:rsidRPr="00573BDD" w14:paraId="2B2D74E8" w14:textId="77777777" w:rsidTr="003F6809">
        <w:tc>
          <w:tcPr>
            <w:tcW w:w="123" w:type="pct"/>
          </w:tcPr>
          <w:p w14:paraId="7AA4B412" w14:textId="77777777" w:rsidR="00E21A7D" w:rsidRPr="00573BDD" w:rsidRDefault="00E21A7D" w:rsidP="003F6809">
            <w:pPr>
              <w:pStyle w:val="TAL"/>
            </w:pPr>
          </w:p>
        </w:tc>
        <w:tc>
          <w:tcPr>
            <w:tcW w:w="123" w:type="pct"/>
          </w:tcPr>
          <w:p w14:paraId="1B9D0ECD" w14:textId="77777777" w:rsidR="00E21A7D" w:rsidRPr="00573BDD" w:rsidRDefault="00E21A7D" w:rsidP="003F6809">
            <w:pPr>
              <w:pStyle w:val="TAL"/>
            </w:pPr>
          </w:p>
        </w:tc>
        <w:tc>
          <w:tcPr>
            <w:tcW w:w="1235" w:type="pct"/>
          </w:tcPr>
          <w:p w14:paraId="734D967A" w14:textId="77777777" w:rsidR="00E21A7D" w:rsidRPr="00573BDD" w:rsidRDefault="00E21A7D" w:rsidP="003F6809">
            <w:pPr>
              <w:pStyle w:val="TAL"/>
            </w:pPr>
            <w:r w:rsidRPr="00573BDD">
              <w:t>Protocol number</w:t>
            </w:r>
          </w:p>
        </w:tc>
        <w:tc>
          <w:tcPr>
            <w:tcW w:w="652" w:type="pct"/>
          </w:tcPr>
          <w:p w14:paraId="0292B585" w14:textId="77777777" w:rsidR="00E21A7D" w:rsidRPr="00573BDD" w:rsidRDefault="00E21A7D" w:rsidP="003F6809">
            <w:pPr>
              <w:pStyle w:val="TAC"/>
            </w:pPr>
            <w:r w:rsidRPr="00573BDD">
              <w:t>0..1</w:t>
            </w:r>
          </w:p>
        </w:tc>
        <w:tc>
          <w:tcPr>
            <w:tcW w:w="2868" w:type="pct"/>
          </w:tcPr>
          <w:p w14:paraId="514A51B5" w14:textId="77777777" w:rsidR="00E21A7D" w:rsidRPr="00573BDD" w:rsidRDefault="00E21A7D" w:rsidP="003F6809">
            <w:pPr>
              <w:pStyle w:val="TAL"/>
            </w:pPr>
            <w:r w:rsidRPr="00573BDD">
              <w:t>A layer 4 protocol number encapsulated by IP packets (e.g., TCP, UDP).</w:t>
            </w:r>
          </w:p>
        </w:tc>
      </w:tr>
      <w:tr w:rsidR="00E21A7D" w:rsidRPr="00573BDD" w14:paraId="5AB326DE" w14:textId="77777777" w:rsidTr="003F6809">
        <w:tc>
          <w:tcPr>
            <w:tcW w:w="123" w:type="pct"/>
          </w:tcPr>
          <w:p w14:paraId="09EAC532" w14:textId="77777777" w:rsidR="00E21A7D" w:rsidRPr="00573BDD" w:rsidRDefault="00E21A7D" w:rsidP="003F6809">
            <w:pPr>
              <w:pStyle w:val="TAL"/>
            </w:pPr>
          </w:p>
        </w:tc>
        <w:tc>
          <w:tcPr>
            <w:tcW w:w="123" w:type="pct"/>
          </w:tcPr>
          <w:p w14:paraId="0E9BCBA2" w14:textId="77777777" w:rsidR="00E21A7D" w:rsidRPr="00573BDD" w:rsidRDefault="00E21A7D" w:rsidP="003F6809">
            <w:pPr>
              <w:pStyle w:val="TAL"/>
            </w:pPr>
          </w:p>
        </w:tc>
        <w:tc>
          <w:tcPr>
            <w:tcW w:w="1235" w:type="pct"/>
          </w:tcPr>
          <w:p w14:paraId="09DFCFBC" w14:textId="77777777" w:rsidR="00E21A7D" w:rsidRPr="00573BDD" w:rsidRDefault="00E21A7D" w:rsidP="003F6809">
            <w:pPr>
              <w:pStyle w:val="TAL"/>
            </w:pPr>
            <w:r w:rsidRPr="00573BDD">
              <w:t>Source port</w:t>
            </w:r>
          </w:p>
        </w:tc>
        <w:tc>
          <w:tcPr>
            <w:tcW w:w="652" w:type="pct"/>
          </w:tcPr>
          <w:p w14:paraId="6A311684" w14:textId="77777777" w:rsidR="00E21A7D" w:rsidRPr="00573BDD" w:rsidRDefault="00E21A7D" w:rsidP="003F6809">
            <w:pPr>
              <w:pStyle w:val="TAC"/>
            </w:pPr>
            <w:r w:rsidRPr="00573BDD">
              <w:t>0..1</w:t>
            </w:r>
          </w:p>
        </w:tc>
        <w:tc>
          <w:tcPr>
            <w:tcW w:w="2868" w:type="pct"/>
          </w:tcPr>
          <w:p w14:paraId="7839C122" w14:textId="77777777" w:rsidR="00E21A7D" w:rsidRPr="00573BDD" w:rsidRDefault="00E21A7D" w:rsidP="003F6809">
            <w:pPr>
              <w:pStyle w:val="TAL"/>
            </w:pPr>
            <w:r w:rsidRPr="00573BDD">
              <w:t>A source port of layer 4 protocol data units (e.g., TCP segments, UDP datagrams).</w:t>
            </w:r>
          </w:p>
        </w:tc>
      </w:tr>
      <w:tr w:rsidR="00E21A7D" w:rsidRPr="00573BDD" w14:paraId="2A1FC7C0" w14:textId="77777777" w:rsidTr="003F6809">
        <w:tc>
          <w:tcPr>
            <w:tcW w:w="123" w:type="pct"/>
          </w:tcPr>
          <w:p w14:paraId="25E6F3AF" w14:textId="77777777" w:rsidR="00E21A7D" w:rsidRPr="00573BDD" w:rsidRDefault="00E21A7D" w:rsidP="003F6809">
            <w:pPr>
              <w:pStyle w:val="TAL"/>
            </w:pPr>
          </w:p>
        </w:tc>
        <w:tc>
          <w:tcPr>
            <w:tcW w:w="123" w:type="pct"/>
          </w:tcPr>
          <w:p w14:paraId="281F3CAB" w14:textId="77777777" w:rsidR="00E21A7D" w:rsidRPr="00573BDD" w:rsidRDefault="00E21A7D" w:rsidP="003F6809">
            <w:pPr>
              <w:pStyle w:val="TAL"/>
            </w:pPr>
          </w:p>
        </w:tc>
        <w:tc>
          <w:tcPr>
            <w:tcW w:w="1235" w:type="pct"/>
          </w:tcPr>
          <w:p w14:paraId="51673985" w14:textId="77777777" w:rsidR="00E21A7D" w:rsidRPr="00573BDD" w:rsidRDefault="00E21A7D" w:rsidP="003F6809">
            <w:pPr>
              <w:pStyle w:val="TAL"/>
            </w:pPr>
            <w:r w:rsidRPr="00573BDD">
              <w:t>Destination port</w:t>
            </w:r>
          </w:p>
        </w:tc>
        <w:tc>
          <w:tcPr>
            <w:tcW w:w="652" w:type="pct"/>
          </w:tcPr>
          <w:p w14:paraId="00169583" w14:textId="77777777" w:rsidR="00E21A7D" w:rsidRPr="00573BDD" w:rsidRDefault="00E21A7D" w:rsidP="003F6809">
            <w:pPr>
              <w:pStyle w:val="TAC"/>
            </w:pPr>
            <w:r w:rsidRPr="00573BDD">
              <w:t>0..1</w:t>
            </w:r>
          </w:p>
        </w:tc>
        <w:tc>
          <w:tcPr>
            <w:tcW w:w="2868" w:type="pct"/>
          </w:tcPr>
          <w:p w14:paraId="7D726F2B" w14:textId="77777777" w:rsidR="00E21A7D" w:rsidRPr="00573BDD" w:rsidRDefault="00E21A7D" w:rsidP="003F6809">
            <w:pPr>
              <w:pStyle w:val="TAL"/>
            </w:pPr>
            <w:r w:rsidRPr="00573BDD">
              <w:t>A destination port of layer 4 protocol data units (e.g., TCP segments, UDP datagrams).</w:t>
            </w:r>
          </w:p>
        </w:tc>
      </w:tr>
      <w:tr w:rsidR="00E21A7D" w:rsidRPr="00573BDD" w14:paraId="48210DBC" w14:textId="77777777" w:rsidTr="003F6809">
        <w:tc>
          <w:tcPr>
            <w:tcW w:w="123" w:type="pct"/>
          </w:tcPr>
          <w:p w14:paraId="203ECD12" w14:textId="77777777" w:rsidR="00E21A7D" w:rsidRPr="00573BDD" w:rsidRDefault="00E21A7D" w:rsidP="003F6809">
            <w:pPr>
              <w:pStyle w:val="TAL"/>
            </w:pPr>
          </w:p>
        </w:tc>
        <w:tc>
          <w:tcPr>
            <w:tcW w:w="123" w:type="pct"/>
          </w:tcPr>
          <w:p w14:paraId="244DE77C" w14:textId="77777777" w:rsidR="00E21A7D" w:rsidRPr="00573BDD" w:rsidRDefault="00E21A7D" w:rsidP="003F6809">
            <w:pPr>
              <w:pStyle w:val="TAL"/>
            </w:pPr>
          </w:p>
        </w:tc>
        <w:tc>
          <w:tcPr>
            <w:tcW w:w="1235" w:type="pct"/>
          </w:tcPr>
          <w:p w14:paraId="5BB63F83" w14:textId="77777777" w:rsidR="00E21A7D" w:rsidRPr="00573BDD" w:rsidRDefault="00E21A7D" w:rsidP="003F6809">
            <w:pPr>
              <w:pStyle w:val="TAL"/>
            </w:pPr>
            <w:r w:rsidRPr="00573BDD">
              <w:t>Type of Service or Traffic Class</w:t>
            </w:r>
          </w:p>
        </w:tc>
        <w:tc>
          <w:tcPr>
            <w:tcW w:w="652" w:type="pct"/>
          </w:tcPr>
          <w:p w14:paraId="79AF58A8" w14:textId="77777777" w:rsidR="00E21A7D" w:rsidRPr="00573BDD" w:rsidRDefault="00E21A7D" w:rsidP="003F6809">
            <w:pPr>
              <w:pStyle w:val="TAC"/>
            </w:pPr>
            <w:r w:rsidRPr="00573BDD">
              <w:t>0..1</w:t>
            </w:r>
          </w:p>
        </w:tc>
        <w:tc>
          <w:tcPr>
            <w:tcW w:w="2868" w:type="pct"/>
          </w:tcPr>
          <w:p w14:paraId="56E91D97" w14:textId="77777777" w:rsidR="00E21A7D" w:rsidRPr="00573BDD" w:rsidRDefault="00E21A7D" w:rsidP="003F6809">
            <w:pPr>
              <w:pStyle w:val="TAL"/>
            </w:pPr>
            <w:r w:rsidRPr="00573BDD">
              <w:t>An IPv4 Type of Service or IPv6 Traffic Class, including mask.</w:t>
            </w:r>
          </w:p>
        </w:tc>
      </w:tr>
      <w:tr w:rsidR="00E21A7D" w:rsidRPr="00573BDD" w14:paraId="3A639954" w14:textId="77777777" w:rsidTr="003F6809">
        <w:tc>
          <w:tcPr>
            <w:tcW w:w="123" w:type="pct"/>
          </w:tcPr>
          <w:p w14:paraId="3718C402" w14:textId="77777777" w:rsidR="00E21A7D" w:rsidRPr="00573BDD" w:rsidRDefault="00E21A7D" w:rsidP="003F6809">
            <w:pPr>
              <w:pStyle w:val="TAL"/>
            </w:pPr>
          </w:p>
        </w:tc>
        <w:tc>
          <w:tcPr>
            <w:tcW w:w="123" w:type="pct"/>
          </w:tcPr>
          <w:p w14:paraId="4C244AFB" w14:textId="77777777" w:rsidR="00E21A7D" w:rsidRPr="00573BDD" w:rsidRDefault="00E21A7D" w:rsidP="003F6809">
            <w:pPr>
              <w:pStyle w:val="TAL"/>
            </w:pPr>
          </w:p>
        </w:tc>
        <w:tc>
          <w:tcPr>
            <w:tcW w:w="1235" w:type="pct"/>
          </w:tcPr>
          <w:p w14:paraId="275D5940" w14:textId="77777777" w:rsidR="00E21A7D" w:rsidRPr="00573BDD" w:rsidRDefault="00E21A7D" w:rsidP="003F6809">
            <w:pPr>
              <w:pStyle w:val="TAL"/>
            </w:pPr>
            <w:r w:rsidRPr="00573BDD">
              <w:t>Flow label</w:t>
            </w:r>
          </w:p>
        </w:tc>
        <w:tc>
          <w:tcPr>
            <w:tcW w:w="652" w:type="pct"/>
          </w:tcPr>
          <w:p w14:paraId="4335AC77" w14:textId="77777777" w:rsidR="00E21A7D" w:rsidRPr="00573BDD" w:rsidRDefault="00E21A7D" w:rsidP="003F6809">
            <w:pPr>
              <w:pStyle w:val="TAC"/>
            </w:pPr>
            <w:r w:rsidRPr="00573BDD">
              <w:t>0..1</w:t>
            </w:r>
          </w:p>
        </w:tc>
        <w:tc>
          <w:tcPr>
            <w:tcW w:w="2868" w:type="pct"/>
          </w:tcPr>
          <w:p w14:paraId="7D261E41" w14:textId="77777777" w:rsidR="00E21A7D" w:rsidRPr="00573BDD" w:rsidRDefault="00E21A7D" w:rsidP="003F6809">
            <w:pPr>
              <w:pStyle w:val="TAL"/>
            </w:pPr>
            <w:r w:rsidRPr="00573BDD">
              <w:t>An IPv6 flow label.</w:t>
            </w:r>
          </w:p>
        </w:tc>
      </w:tr>
      <w:tr w:rsidR="00E21A7D" w:rsidRPr="00573BDD" w14:paraId="754A04EF" w14:textId="77777777" w:rsidTr="003F6809">
        <w:tc>
          <w:tcPr>
            <w:tcW w:w="123" w:type="pct"/>
          </w:tcPr>
          <w:p w14:paraId="19FDECC8" w14:textId="77777777" w:rsidR="00E21A7D" w:rsidRPr="00573BDD" w:rsidRDefault="00E21A7D" w:rsidP="003F6809">
            <w:pPr>
              <w:pStyle w:val="TAL"/>
              <w:keepNext w:val="0"/>
            </w:pPr>
          </w:p>
        </w:tc>
        <w:tc>
          <w:tcPr>
            <w:tcW w:w="123" w:type="pct"/>
          </w:tcPr>
          <w:p w14:paraId="3D717026" w14:textId="77777777" w:rsidR="00E21A7D" w:rsidRPr="00573BDD" w:rsidRDefault="00E21A7D" w:rsidP="003F6809">
            <w:pPr>
              <w:pStyle w:val="TAL"/>
              <w:keepNext w:val="0"/>
            </w:pPr>
          </w:p>
        </w:tc>
        <w:tc>
          <w:tcPr>
            <w:tcW w:w="1235" w:type="pct"/>
          </w:tcPr>
          <w:p w14:paraId="43E84430" w14:textId="77777777" w:rsidR="00E21A7D" w:rsidRPr="00573BDD" w:rsidRDefault="00E21A7D" w:rsidP="003F6809">
            <w:pPr>
              <w:pStyle w:val="TAL"/>
              <w:keepNext w:val="0"/>
            </w:pPr>
            <w:r w:rsidRPr="00573BDD">
              <w:t>Security Parameter Index</w:t>
            </w:r>
          </w:p>
        </w:tc>
        <w:tc>
          <w:tcPr>
            <w:tcW w:w="652" w:type="pct"/>
          </w:tcPr>
          <w:p w14:paraId="408CABDF" w14:textId="77777777" w:rsidR="00E21A7D" w:rsidRPr="00573BDD" w:rsidRDefault="00E21A7D" w:rsidP="003F6809">
            <w:pPr>
              <w:pStyle w:val="TAC"/>
              <w:keepNext w:val="0"/>
            </w:pPr>
            <w:r w:rsidRPr="00573BDD">
              <w:t>0..1</w:t>
            </w:r>
          </w:p>
        </w:tc>
        <w:tc>
          <w:tcPr>
            <w:tcW w:w="2868" w:type="pct"/>
          </w:tcPr>
          <w:p w14:paraId="6FAA59F5" w14:textId="77777777" w:rsidR="00E21A7D" w:rsidRPr="00573BDD" w:rsidRDefault="00E21A7D" w:rsidP="003F6809">
            <w:pPr>
              <w:pStyle w:val="TAL"/>
              <w:keepNext w:val="0"/>
            </w:pPr>
            <w:r w:rsidRPr="00573BDD">
              <w:t>An IPsec Security Parameter Index.</w:t>
            </w:r>
          </w:p>
        </w:tc>
      </w:tr>
      <w:bookmarkEnd w:id="277"/>
      <w:tr w:rsidR="00E21A7D" w:rsidRPr="00573BDD" w14:paraId="37BF089F" w14:textId="77777777" w:rsidTr="003F6809">
        <w:tc>
          <w:tcPr>
            <w:tcW w:w="1480" w:type="pct"/>
            <w:gridSpan w:val="3"/>
          </w:tcPr>
          <w:p w14:paraId="33AC4B9F" w14:textId="77777777" w:rsidR="00E21A7D" w:rsidRPr="00573BDD" w:rsidRDefault="00E21A7D" w:rsidP="003F6809">
            <w:pPr>
              <w:pStyle w:val="TAL"/>
            </w:pPr>
            <w:r w:rsidRPr="00573BDD">
              <w:t>Requested QoS parameters</w:t>
            </w:r>
          </w:p>
        </w:tc>
        <w:tc>
          <w:tcPr>
            <w:tcW w:w="652" w:type="pct"/>
          </w:tcPr>
          <w:p w14:paraId="73DDE3E8" w14:textId="77777777" w:rsidR="00E21A7D" w:rsidRPr="00573BDD" w:rsidRDefault="00E21A7D" w:rsidP="003F6809">
            <w:pPr>
              <w:pStyle w:val="TAC"/>
            </w:pPr>
            <w:r w:rsidRPr="00573BDD">
              <w:t>0..1</w:t>
            </w:r>
          </w:p>
        </w:tc>
        <w:tc>
          <w:tcPr>
            <w:tcW w:w="2868" w:type="pct"/>
          </w:tcPr>
          <w:p w14:paraId="227D309F" w14:textId="77777777" w:rsidR="00E21A7D" w:rsidRPr="00573BDD" w:rsidRDefault="00E21A7D" w:rsidP="003F6809">
            <w:pPr>
              <w:pStyle w:val="TAL"/>
            </w:pPr>
            <w:r w:rsidRPr="00573BDD">
              <w:t>The network QoS parameters (if any) requested by the Media Session Handler.</w:t>
            </w:r>
          </w:p>
        </w:tc>
      </w:tr>
      <w:tr w:rsidR="00E21A7D" w:rsidRPr="00573BDD" w14:paraId="5BDA46C5" w14:textId="77777777" w:rsidTr="003F6809">
        <w:tc>
          <w:tcPr>
            <w:tcW w:w="123" w:type="pct"/>
          </w:tcPr>
          <w:p w14:paraId="36BA92D4" w14:textId="77777777" w:rsidR="00E21A7D" w:rsidRPr="00573BDD" w:rsidRDefault="00E21A7D" w:rsidP="003F6809">
            <w:pPr>
              <w:pStyle w:val="TAL"/>
            </w:pPr>
          </w:p>
        </w:tc>
        <w:tc>
          <w:tcPr>
            <w:tcW w:w="1357" w:type="pct"/>
            <w:gridSpan w:val="2"/>
          </w:tcPr>
          <w:p w14:paraId="2E9FAB67" w14:textId="77777777" w:rsidR="00E21A7D" w:rsidRPr="00573BDD" w:rsidRDefault="00E21A7D" w:rsidP="003F6809">
            <w:pPr>
              <w:pStyle w:val="TAL"/>
            </w:pPr>
            <w:r w:rsidRPr="00573BDD">
              <w:t>Maximum requested bit rate</w:t>
            </w:r>
          </w:p>
        </w:tc>
        <w:tc>
          <w:tcPr>
            <w:tcW w:w="652" w:type="pct"/>
          </w:tcPr>
          <w:p w14:paraId="3E7F66D5" w14:textId="77777777" w:rsidR="00E21A7D" w:rsidRPr="00573BDD" w:rsidRDefault="00E21A7D" w:rsidP="003F6809">
            <w:pPr>
              <w:pStyle w:val="TAC"/>
            </w:pPr>
            <w:r w:rsidRPr="00573BDD">
              <w:t>1..1</w:t>
            </w:r>
          </w:p>
        </w:tc>
        <w:tc>
          <w:tcPr>
            <w:tcW w:w="2868" w:type="pct"/>
          </w:tcPr>
          <w:p w14:paraId="3898E01B" w14:textId="77777777" w:rsidR="00E21A7D" w:rsidRPr="00573BDD" w:rsidRDefault="00E21A7D" w:rsidP="003F6809">
            <w:pPr>
              <w:pStyle w:val="TAL"/>
            </w:pPr>
            <w:r w:rsidRPr="00573BDD">
              <w:t>The maximum bit rate requested.</w:t>
            </w:r>
          </w:p>
        </w:tc>
      </w:tr>
      <w:tr w:rsidR="00E21A7D" w:rsidRPr="00573BDD" w14:paraId="6C664347" w14:textId="77777777" w:rsidTr="003F6809">
        <w:tc>
          <w:tcPr>
            <w:tcW w:w="123" w:type="pct"/>
          </w:tcPr>
          <w:p w14:paraId="5FD9E109" w14:textId="77777777" w:rsidR="00E21A7D" w:rsidRPr="00573BDD" w:rsidRDefault="00E21A7D" w:rsidP="003F6809">
            <w:pPr>
              <w:pStyle w:val="TAL"/>
            </w:pPr>
          </w:p>
        </w:tc>
        <w:tc>
          <w:tcPr>
            <w:tcW w:w="1357" w:type="pct"/>
            <w:gridSpan w:val="2"/>
          </w:tcPr>
          <w:p w14:paraId="449AFE92"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652" w:type="pct"/>
          </w:tcPr>
          <w:p w14:paraId="0924FAE3" w14:textId="77777777" w:rsidR="00E21A7D" w:rsidRPr="00573BDD" w:rsidRDefault="00E21A7D" w:rsidP="003F6809">
            <w:pPr>
              <w:pStyle w:val="TAC"/>
            </w:pPr>
            <w:r w:rsidRPr="00573BDD">
              <w:t>0..1</w:t>
            </w:r>
          </w:p>
        </w:tc>
        <w:tc>
          <w:tcPr>
            <w:tcW w:w="2868" w:type="pct"/>
          </w:tcPr>
          <w:p w14:paraId="6AB993C1" w14:textId="77777777" w:rsidR="00E21A7D" w:rsidRPr="00573BDD" w:rsidRDefault="00E21A7D" w:rsidP="003F6809">
            <w:pPr>
              <w:pStyle w:val="TAL"/>
            </w:pPr>
            <w:r w:rsidRPr="00573BDD">
              <w:t>The minimum bit rate desired.</w:t>
            </w:r>
          </w:p>
        </w:tc>
      </w:tr>
      <w:tr w:rsidR="00E21A7D" w:rsidRPr="00573BDD" w14:paraId="09D8A505" w14:textId="77777777" w:rsidTr="003F6809">
        <w:tc>
          <w:tcPr>
            <w:tcW w:w="123" w:type="pct"/>
          </w:tcPr>
          <w:p w14:paraId="2A2FF7C6" w14:textId="77777777" w:rsidR="00E21A7D" w:rsidRPr="00573BDD" w:rsidRDefault="00E21A7D" w:rsidP="003F6809">
            <w:pPr>
              <w:pStyle w:val="TAL"/>
            </w:pPr>
          </w:p>
        </w:tc>
        <w:tc>
          <w:tcPr>
            <w:tcW w:w="1357" w:type="pct"/>
            <w:gridSpan w:val="2"/>
          </w:tcPr>
          <w:p w14:paraId="0D413FDF" w14:textId="77777777" w:rsidR="00E21A7D" w:rsidRPr="00573BDD" w:rsidRDefault="00E21A7D" w:rsidP="003F6809">
            <w:pPr>
              <w:pStyle w:val="TAL"/>
              <w:rPr>
                <w:rStyle w:val="CommentReference"/>
              </w:rPr>
            </w:pPr>
            <w:r w:rsidRPr="00573BDD">
              <w:rPr>
                <w:rStyle w:val="CommentReference"/>
              </w:rPr>
              <w:t>Minimum requested bit rate</w:t>
            </w:r>
          </w:p>
        </w:tc>
        <w:tc>
          <w:tcPr>
            <w:tcW w:w="652" w:type="pct"/>
          </w:tcPr>
          <w:p w14:paraId="1B3C18CB" w14:textId="77777777" w:rsidR="00E21A7D" w:rsidRPr="00573BDD" w:rsidRDefault="00E21A7D" w:rsidP="003F6809">
            <w:pPr>
              <w:pStyle w:val="TAC"/>
            </w:pPr>
            <w:r w:rsidRPr="00573BDD">
              <w:t>1..1</w:t>
            </w:r>
          </w:p>
        </w:tc>
        <w:tc>
          <w:tcPr>
            <w:tcW w:w="2868" w:type="pct"/>
          </w:tcPr>
          <w:p w14:paraId="6B8FE1DC" w14:textId="77777777" w:rsidR="00E21A7D" w:rsidRPr="00573BDD" w:rsidRDefault="00E21A7D" w:rsidP="003F6809">
            <w:pPr>
              <w:pStyle w:val="TAL"/>
            </w:pPr>
            <w:r w:rsidRPr="00573BDD">
              <w:t>The minimum bit rate requested.</w:t>
            </w:r>
          </w:p>
        </w:tc>
      </w:tr>
      <w:tr w:rsidR="00E21A7D" w:rsidRPr="00573BDD" w14:paraId="0DDCF2C0" w14:textId="77777777" w:rsidTr="003F6809">
        <w:tc>
          <w:tcPr>
            <w:tcW w:w="123" w:type="pct"/>
          </w:tcPr>
          <w:p w14:paraId="573F5A1A" w14:textId="77777777" w:rsidR="00E21A7D" w:rsidRPr="00573BDD" w:rsidRDefault="00E21A7D" w:rsidP="003F6809">
            <w:pPr>
              <w:pStyle w:val="TAL"/>
            </w:pPr>
          </w:p>
        </w:tc>
        <w:tc>
          <w:tcPr>
            <w:tcW w:w="1357" w:type="pct"/>
            <w:gridSpan w:val="2"/>
          </w:tcPr>
          <w:p w14:paraId="34707482" w14:textId="77777777" w:rsidR="00E21A7D" w:rsidRPr="00573BDD" w:rsidRDefault="00E21A7D" w:rsidP="003F6809">
            <w:pPr>
              <w:pStyle w:val="TAL"/>
              <w:rPr>
                <w:rStyle w:val="CommentReference"/>
              </w:rPr>
            </w:pPr>
            <w:r w:rsidRPr="00573BDD">
              <w:rPr>
                <w:rStyle w:val="CommentReference"/>
              </w:rPr>
              <w:t>Desired packet latency</w:t>
            </w:r>
          </w:p>
        </w:tc>
        <w:tc>
          <w:tcPr>
            <w:tcW w:w="652" w:type="pct"/>
          </w:tcPr>
          <w:p w14:paraId="593269A1" w14:textId="77777777" w:rsidR="00E21A7D" w:rsidRPr="00573BDD" w:rsidRDefault="00E21A7D" w:rsidP="003F6809">
            <w:pPr>
              <w:pStyle w:val="TAC"/>
            </w:pPr>
            <w:r w:rsidRPr="00573BDD">
              <w:t>0..1</w:t>
            </w:r>
          </w:p>
        </w:tc>
        <w:tc>
          <w:tcPr>
            <w:tcW w:w="2868" w:type="pct"/>
          </w:tcPr>
          <w:p w14:paraId="7E0B2D7C" w14:textId="77777777" w:rsidR="00E21A7D" w:rsidRPr="00573BDD" w:rsidRDefault="00E21A7D" w:rsidP="003F6809">
            <w:pPr>
              <w:pStyle w:val="TAL"/>
            </w:pPr>
            <w:r w:rsidRPr="00573BDD">
              <w:t>The packet latency requested.</w:t>
            </w:r>
          </w:p>
        </w:tc>
      </w:tr>
      <w:tr w:rsidR="00E21A7D" w:rsidRPr="00573BDD" w14:paraId="7C80DFCA" w14:textId="77777777" w:rsidTr="003F6809">
        <w:tc>
          <w:tcPr>
            <w:tcW w:w="123" w:type="pct"/>
          </w:tcPr>
          <w:p w14:paraId="7059573C" w14:textId="77777777" w:rsidR="00E21A7D" w:rsidRPr="00573BDD" w:rsidRDefault="00E21A7D" w:rsidP="003F6809">
            <w:pPr>
              <w:pStyle w:val="TAL"/>
            </w:pPr>
          </w:p>
        </w:tc>
        <w:tc>
          <w:tcPr>
            <w:tcW w:w="1357" w:type="pct"/>
            <w:gridSpan w:val="2"/>
          </w:tcPr>
          <w:p w14:paraId="2E748E70" w14:textId="77777777" w:rsidR="00E21A7D" w:rsidRPr="00573BDD" w:rsidRDefault="00E21A7D" w:rsidP="003F6809">
            <w:pPr>
              <w:pStyle w:val="TAL"/>
              <w:rPr>
                <w:rStyle w:val="CommentReference"/>
              </w:rPr>
            </w:pPr>
            <w:r w:rsidRPr="00573BDD">
              <w:rPr>
                <w:rStyle w:val="CommentReference"/>
              </w:rPr>
              <w:t>Desired packet loss rate</w:t>
            </w:r>
          </w:p>
        </w:tc>
        <w:tc>
          <w:tcPr>
            <w:tcW w:w="652" w:type="pct"/>
          </w:tcPr>
          <w:p w14:paraId="4889190E" w14:textId="77777777" w:rsidR="00E21A7D" w:rsidRPr="00573BDD" w:rsidRDefault="00E21A7D" w:rsidP="003F6809">
            <w:pPr>
              <w:pStyle w:val="TAC"/>
            </w:pPr>
            <w:r w:rsidRPr="00573BDD">
              <w:t>0..1</w:t>
            </w:r>
          </w:p>
        </w:tc>
        <w:tc>
          <w:tcPr>
            <w:tcW w:w="2868" w:type="pct"/>
          </w:tcPr>
          <w:p w14:paraId="4E931B08" w14:textId="77777777" w:rsidR="00E21A7D" w:rsidRPr="00573BDD" w:rsidRDefault="00E21A7D" w:rsidP="003F6809">
            <w:pPr>
              <w:pStyle w:val="TAL"/>
            </w:pPr>
            <w:r w:rsidRPr="00573BDD">
              <w:t>The packet loss rate requested.</w:t>
            </w:r>
          </w:p>
        </w:tc>
      </w:tr>
      <w:tr w:rsidR="00E21A7D" w:rsidRPr="00573BDD" w14:paraId="4341DC6E" w14:textId="77777777" w:rsidTr="003F6809">
        <w:tc>
          <w:tcPr>
            <w:tcW w:w="1480" w:type="pct"/>
            <w:gridSpan w:val="3"/>
          </w:tcPr>
          <w:p w14:paraId="77163912" w14:textId="77777777" w:rsidR="00E21A7D" w:rsidRPr="00573BDD" w:rsidRDefault="00E21A7D" w:rsidP="003F6809">
            <w:pPr>
              <w:pStyle w:val="TAL"/>
              <w:rPr>
                <w:rStyle w:val="CommentReference"/>
              </w:rPr>
            </w:pPr>
            <w:r w:rsidRPr="00573BDD">
              <w:rPr>
                <w:rStyle w:val="CommentReference"/>
              </w:rPr>
              <w:t>Enforcement method</w:t>
            </w:r>
          </w:p>
        </w:tc>
        <w:tc>
          <w:tcPr>
            <w:tcW w:w="652" w:type="pct"/>
          </w:tcPr>
          <w:p w14:paraId="2A986EF0" w14:textId="77777777" w:rsidR="00E21A7D" w:rsidRPr="00573BDD" w:rsidRDefault="00E21A7D" w:rsidP="003F6809">
            <w:pPr>
              <w:pStyle w:val="TAC"/>
            </w:pPr>
            <w:r w:rsidRPr="00573BDD">
              <w:t>0..1</w:t>
            </w:r>
          </w:p>
        </w:tc>
        <w:tc>
          <w:tcPr>
            <w:tcW w:w="2868" w:type="pct"/>
          </w:tcPr>
          <w:p w14:paraId="34E4A95B" w14:textId="77777777" w:rsidR="00E21A7D" w:rsidRPr="00573BDD" w:rsidRDefault="00E21A7D" w:rsidP="003F6809">
            <w:pPr>
              <w:pStyle w:val="TAL"/>
            </w:pPr>
            <w:r w:rsidRPr="00573BDD">
              <w:t>The policy enforcement method indicated by the 5GMS AF.</w:t>
            </w:r>
          </w:p>
        </w:tc>
      </w:tr>
      <w:tr w:rsidR="00E21A7D" w:rsidRPr="00573BDD" w14:paraId="66E3DB88" w14:textId="77777777" w:rsidTr="003F6809">
        <w:tc>
          <w:tcPr>
            <w:tcW w:w="1480" w:type="pct"/>
            <w:gridSpan w:val="3"/>
          </w:tcPr>
          <w:p w14:paraId="50B22FAB" w14:textId="77777777" w:rsidR="00E21A7D" w:rsidRPr="00573BDD" w:rsidRDefault="00E21A7D" w:rsidP="003F6809">
            <w:pPr>
              <w:pStyle w:val="TAL"/>
              <w:rPr>
                <w:rStyle w:val="CommentReference"/>
              </w:rPr>
            </w:pPr>
            <w:r w:rsidRPr="00573BDD">
              <w:rPr>
                <w:rStyle w:val="CommentReference"/>
              </w:rPr>
              <w:t>Enforcement bit rate</w:t>
            </w:r>
          </w:p>
        </w:tc>
        <w:tc>
          <w:tcPr>
            <w:tcW w:w="652" w:type="pct"/>
          </w:tcPr>
          <w:p w14:paraId="5EDB8671" w14:textId="77777777" w:rsidR="00E21A7D" w:rsidRPr="00573BDD" w:rsidRDefault="00E21A7D" w:rsidP="003F6809">
            <w:pPr>
              <w:pStyle w:val="TAC"/>
            </w:pPr>
            <w:r w:rsidRPr="00573BDD">
              <w:t>0..1</w:t>
            </w:r>
          </w:p>
        </w:tc>
        <w:tc>
          <w:tcPr>
            <w:tcW w:w="2868" w:type="pct"/>
          </w:tcPr>
          <w:p w14:paraId="26C1764B" w14:textId="77777777" w:rsidR="00E21A7D" w:rsidRPr="00573BDD" w:rsidRDefault="00E21A7D" w:rsidP="003F6809">
            <w:pPr>
              <w:pStyle w:val="TAL"/>
            </w:pPr>
            <w:r w:rsidRPr="00573BDD">
              <w:t>The enforcement bit rate (if any) indicated by the 5GMS AF.</w:t>
            </w:r>
          </w:p>
        </w:tc>
      </w:tr>
    </w:tbl>
    <w:p w14:paraId="4E69EAC3" w14:textId="77777777" w:rsidR="00E21A7D" w:rsidRPr="00573BDD" w:rsidRDefault="00E21A7D" w:rsidP="00E21A7D"/>
    <w:p w14:paraId="457F75D8" w14:textId="77777777" w:rsidR="00F320E4" w:rsidRPr="00573BDD" w:rsidRDefault="00F320E4" w:rsidP="00F320E4">
      <w:pPr>
        <w:pStyle w:val="Heading4"/>
      </w:pPr>
      <w:bookmarkStart w:id="278" w:name="_CR4_7_4_7"/>
      <w:bookmarkStart w:id="279" w:name="_Toc194063291"/>
      <w:bookmarkEnd w:id="278"/>
      <w:r w:rsidRPr="00573BDD">
        <w:t>4.7.4.7</w:t>
      </w:r>
      <w:r w:rsidRPr="00573BDD">
        <w:tab/>
        <w:t>Event exposure of Network Assistance UE data</w:t>
      </w:r>
      <w:bookmarkEnd w:id="279"/>
    </w:p>
    <w:p w14:paraId="45D8C632" w14:textId="77777777" w:rsidR="00F320E4" w:rsidRPr="00573BDD" w:rsidRDefault="00F320E4" w:rsidP="00F320E4">
      <w:pPr>
        <w:keepNext/>
      </w:pPr>
      <w:r w:rsidRPr="00573BDD">
        <w:t>For invocations of both AF-based Network Assistance and ANBR-based Network Assistance on the 5GMS AF by the Media Session Handler, the Data Collection AF shall include the following parameters (derived from the baseline parameters defined in table 4.7.4.3</w:t>
      </w:r>
      <w:r w:rsidRPr="00573BDD">
        <w:noBreakHyphen/>
        <w:t>1) in each event it exposes to event consumers:</w:t>
      </w:r>
    </w:p>
    <w:p w14:paraId="28384721" w14:textId="77777777" w:rsidR="00F320E4" w:rsidRPr="00573BDD" w:rsidRDefault="00F320E4" w:rsidP="00F320E4">
      <w:pPr>
        <w:pStyle w:val="TH"/>
      </w:pPr>
      <w:bookmarkStart w:id="280" w:name="_CRTable4_7_4_71"/>
      <w:r w:rsidRPr="00573BDD">
        <w:t>Table </w:t>
      </w:r>
      <w:bookmarkEnd w:id="280"/>
      <w:r w:rsidRPr="00573BDD">
        <w:t>4.7.4.7</w:t>
      </w:r>
      <w:r w:rsidRPr="00573BDD">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567C7B0C" w14:textId="77777777" w:rsidTr="00234EA9">
        <w:tc>
          <w:tcPr>
            <w:tcW w:w="954" w:type="pct"/>
            <w:shd w:val="clear" w:color="auto" w:fill="BFBFBF" w:themeFill="background1" w:themeFillShade="BF"/>
          </w:tcPr>
          <w:p w14:paraId="120D8419"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2B917505"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064314AA" w14:textId="77777777" w:rsidR="00F320E4" w:rsidRPr="00573BDD" w:rsidRDefault="00F320E4" w:rsidP="00234EA9">
            <w:pPr>
              <w:pStyle w:val="TAH"/>
            </w:pPr>
            <w:r w:rsidRPr="00573BDD">
              <w:t>Description</w:t>
            </w:r>
          </w:p>
        </w:tc>
      </w:tr>
      <w:tr w:rsidR="00F320E4" w:rsidRPr="00573BDD" w14:paraId="174A2586" w14:textId="77777777" w:rsidTr="00234EA9">
        <w:tc>
          <w:tcPr>
            <w:tcW w:w="954" w:type="pct"/>
            <w:shd w:val="clear" w:color="auto" w:fill="A6A6A6" w:themeFill="background1" w:themeFillShade="A6"/>
          </w:tcPr>
          <w:p w14:paraId="00896B88"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32EEF0A9" w14:textId="77777777" w:rsidR="00F320E4" w:rsidRPr="00573BDD" w:rsidRDefault="00F320E4" w:rsidP="00234EA9">
            <w:pPr>
              <w:pStyle w:val="TAC"/>
            </w:pPr>
            <w:r w:rsidRPr="00573BDD">
              <w:t>1..1</w:t>
            </w:r>
          </w:p>
        </w:tc>
        <w:tc>
          <w:tcPr>
            <w:tcW w:w="3684" w:type="pct"/>
            <w:shd w:val="clear" w:color="auto" w:fill="FFFFFF" w:themeFill="background1"/>
          </w:tcPr>
          <w:p w14:paraId="13935C57"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F55ED" w14:textId="77777777" w:rsidTr="00234EA9">
        <w:tc>
          <w:tcPr>
            <w:tcW w:w="954" w:type="pct"/>
            <w:shd w:val="clear" w:color="auto" w:fill="A6A6A6" w:themeFill="background1" w:themeFillShade="A6"/>
          </w:tcPr>
          <w:p w14:paraId="128E5272"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78FDA98D" w14:textId="77777777" w:rsidR="00F320E4" w:rsidRPr="00573BDD" w:rsidRDefault="00F320E4" w:rsidP="00234EA9">
            <w:pPr>
              <w:pStyle w:val="TAC"/>
            </w:pPr>
            <w:r w:rsidRPr="00573BDD">
              <w:t>1..1</w:t>
            </w:r>
          </w:p>
        </w:tc>
        <w:tc>
          <w:tcPr>
            <w:tcW w:w="3684" w:type="pct"/>
            <w:shd w:val="clear" w:color="auto" w:fill="FFFFFF" w:themeFill="background1"/>
          </w:tcPr>
          <w:p w14:paraId="365E8F61" w14:textId="77777777" w:rsidR="00F320E4" w:rsidRPr="00573BDD" w:rsidRDefault="00F320E4" w:rsidP="00234EA9">
            <w:pPr>
              <w:pStyle w:val="TAL"/>
            </w:pPr>
            <w:r w:rsidRPr="00573BDD">
              <w:t>Date–time of the earliest Network Assistance invocation included in or summarised by this collection.</w:t>
            </w:r>
          </w:p>
        </w:tc>
      </w:tr>
      <w:tr w:rsidR="00F320E4" w:rsidRPr="00573BDD" w14:paraId="7E59F249" w14:textId="77777777" w:rsidTr="00234EA9">
        <w:tc>
          <w:tcPr>
            <w:tcW w:w="954" w:type="pct"/>
            <w:shd w:val="clear" w:color="auto" w:fill="A6A6A6" w:themeFill="background1" w:themeFillShade="A6"/>
          </w:tcPr>
          <w:p w14:paraId="35804F32"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166B12CC" w14:textId="77777777" w:rsidR="00F320E4" w:rsidRPr="00573BDD" w:rsidRDefault="00F320E4" w:rsidP="00234EA9">
            <w:pPr>
              <w:pStyle w:val="TAC"/>
            </w:pPr>
            <w:r w:rsidRPr="00573BDD">
              <w:t>1..1</w:t>
            </w:r>
          </w:p>
        </w:tc>
        <w:tc>
          <w:tcPr>
            <w:tcW w:w="3684" w:type="pct"/>
            <w:shd w:val="clear" w:color="auto" w:fill="FFFFFF" w:themeFill="background1"/>
          </w:tcPr>
          <w:p w14:paraId="24BCE996" w14:textId="77777777" w:rsidR="00F320E4" w:rsidRPr="00573BDD" w:rsidRDefault="00F320E4" w:rsidP="00234EA9">
            <w:pPr>
              <w:pStyle w:val="TAL"/>
            </w:pPr>
            <w:r w:rsidRPr="00573BDD">
              <w:t>Date–time of the latest Network Assistance invocation included in or summarised by this collection.</w:t>
            </w:r>
          </w:p>
        </w:tc>
      </w:tr>
      <w:tr w:rsidR="00F320E4" w:rsidRPr="00573BDD" w14:paraId="60FBA37D" w14:textId="77777777" w:rsidTr="00234EA9">
        <w:tc>
          <w:tcPr>
            <w:tcW w:w="954" w:type="pct"/>
            <w:shd w:val="clear" w:color="auto" w:fill="A6A6A6" w:themeFill="background1" w:themeFillShade="A6"/>
          </w:tcPr>
          <w:p w14:paraId="5BB0CFB5"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291D2FE4" w14:textId="77777777" w:rsidR="00F320E4" w:rsidRPr="00573BDD" w:rsidRDefault="00F320E4" w:rsidP="00234EA9">
            <w:pPr>
              <w:pStyle w:val="TAC"/>
            </w:pPr>
            <w:r w:rsidRPr="00573BDD">
              <w:t>1..1</w:t>
            </w:r>
          </w:p>
        </w:tc>
        <w:tc>
          <w:tcPr>
            <w:tcW w:w="3684" w:type="pct"/>
            <w:shd w:val="clear" w:color="auto" w:fill="FFFFFF" w:themeFill="background1"/>
          </w:tcPr>
          <w:p w14:paraId="5FC30F33" w14:textId="77777777" w:rsidR="00F320E4" w:rsidRPr="00573BDD" w:rsidRDefault="00F320E4" w:rsidP="00234EA9">
            <w:pPr>
              <w:pStyle w:val="TAL"/>
            </w:pPr>
            <w:r w:rsidRPr="00573BDD">
              <w:t>The number of Network Assistance invocations included in or summarised by this collection.</w:t>
            </w:r>
          </w:p>
          <w:p w14:paraId="592AFB68"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4C9767E" w14:textId="77777777" w:rsidTr="00234EA9">
        <w:tc>
          <w:tcPr>
            <w:tcW w:w="954" w:type="pct"/>
            <w:shd w:val="clear" w:color="auto" w:fill="A6A6A6" w:themeFill="background1" w:themeFillShade="A6"/>
          </w:tcPr>
          <w:p w14:paraId="30BBE307"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33015D9C" w14:textId="77777777" w:rsidR="00F320E4" w:rsidRPr="00573BDD" w:rsidRDefault="00F320E4" w:rsidP="00234EA9">
            <w:pPr>
              <w:pStyle w:val="TAC"/>
            </w:pPr>
            <w:r w:rsidRPr="00573BDD">
              <w:t>1..1</w:t>
            </w:r>
          </w:p>
        </w:tc>
        <w:tc>
          <w:tcPr>
            <w:tcW w:w="3684" w:type="pct"/>
            <w:shd w:val="clear" w:color="auto" w:fill="FFFFFF" w:themeFill="background1"/>
          </w:tcPr>
          <w:p w14:paraId="5670E9E2" w14:textId="77777777" w:rsidR="00F320E4" w:rsidRPr="00573BDD" w:rsidRDefault="00F320E4" w:rsidP="00234EA9">
            <w:pPr>
              <w:pStyle w:val="TAL"/>
            </w:pPr>
            <w:r w:rsidRPr="00573BDD">
              <w:t>Indicating whether this collection of Network Assistance invocations relates to downlink media streaming sessions or to uplink media streaming sessions.</w:t>
            </w:r>
          </w:p>
        </w:tc>
      </w:tr>
      <w:tr w:rsidR="00F320E4" w:rsidRPr="00573BDD" w14:paraId="7524D5C7" w14:textId="77777777" w:rsidTr="00234EA9">
        <w:tc>
          <w:tcPr>
            <w:tcW w:w="954" w:type="pct"/>
            <w:shd w:val="clear" w:color="auto" w:fill="A6A6A6" w:themeFill="background1" w:themeFillShade="A6"/>
          </w:tcPr>
          <w:p w14:paraId="7FD38F1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72267FCF" w14:textId="77777777" w:rsidR="00F320E4" w:rsidRPr="00573BDD" w:rsidRDefault="00F320E4" w:rsidP="00234EA9">
            <w:pPr>
              <w:pStyle w:val="TAC"/>
            </w:pPr>
            <w:r w:rsidRPr="00573BDD">
              <w:t>1..*</w:t>
            </w:r>
          </w:p>
        </w:tc>
        <w:tc>
          <w:tcPr>
            <w:tcW w:w="3684" w:type="pct"/>
            <w:shd w:val="clear" w:color="auto" w:fill="FFFFFF" w:themeFill="background1"/>
          </w:tcPr>
          <w:p w14:paraId="4A02299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002C718" w14:textId="1130BB1A"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Network Assistance invocation.</w:t>
            </w:r>
          </w:p>
          <w:p w14:paraId="159CCEDE" w14:textId="6F042D1E"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Network Assistance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BB8EABF" w14:textId="46108A8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QoS parameter over a certain time period.</w:t>
            </w:r>
          </w:p>
          <w:p w14:paraId="401281E5" w14:textId="2714F086"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QoS parameter over a certain time period.</w:t>
            </w:r>
          </w:p>
          <w:p w14:paraId="210E063C" w14:textId="5A4DFEC4"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QoS parameter over a certain time period.</w:t>
            </w:r>
          </w:p>
          <w:p w14:paraId="3211EFAF"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Network Assistance invocations.</w:t>
            </w:r>
          </w:p>
        </w:tc>
      </w:tr>
      <w:tr w:rsidR="00F320E4" w:rsidRPr="00573BDD" w14:paraId="4EEE4D52" w14:textId="77777777" w:rsidTr="00234EA9">
        <w:tc>
          <w:tcPr>
            <w:tcW w:w="954" w:type="pct"/>
            <w:shd w:val="clear" w:color="auto" w:fill="A6A6A6" w:themeFill="background1" w:themeFillShade="A6"/>
          </w:tcPr>
          <w:p w14:paraId="212A1EE4"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67EFE45F" w14:textId="77777777" w:rsidR="00F320E4" w:rsidRPr="00573BDD" w:rsidRDefault="00F320E4" w:rsidP="00234EA9">
            <w:pPr>
              <w:pStyle w:val="TAC"/>
            </w:pPr>
            <w:r w:rsidRPr="00573BDD">
              <w:t>0..*</w:t>
            </w:r>
          </w:p>
        </w:tc>
        <w:tc>
          <w:tcPr>
            <w:tcW w:w="3684" w:type="pct"/>
            <w:shd w:val="clear" w:color="auto" w:fill="FFFFFF" w:themeFill="background1"/>
          </w:tcPr>
          <w:p w14:paraId="7918FEA7" w14:textId="4A58B5D9" w:rsidR="00F320E4" w:rsidRPr="00573BDD" w:rsidRDefault="00F320E4" w:rsidP="00234EA9">
            <w:pPr>
              <w:pStyle w:val="TAL"/>
            </w:pPr>
            <w:r w:rsidRPr="00573BDD">
              <w:t>A set of Network Assistance invocation events, each one describing a Network Assistance invocation or summarising a set of Network Assistance invocations.</w:t>
            </w:r>
          </w:p>
        </w:tc>
      </w:tr>
    </w:tbl>
    <w:p w14:paraId="271917FC" w14:textId="77777777" w:rsidR="00F320E4" w:rsidRPr="00573BDD" w:rsidRDefault="00F320E4" w:rsidP="00F320E4"/>
    <w:p w14:paraId="08B9E62F"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64D74D30" w14:textId="77777777" w:rsidR="00E21A7D" w:rsidRPr="00573BDD" w:rsidRDefault="00E21A7D" w:rsidP="00E21A7D">
      <w:pPr>
        <w:pStyle w:val="TH"/>
        <w:ind w:left="360"/>
      </w:pPr>
      <w:bookmarkStart w:id="281" w:name="_CRTable4_7_4_72"/>
      <w:r w:rsidRPr="00573BDD">
        <w:t>Table </w:t>
      </w:r>
      <w:bookmarkEnd w:id="281"/>
      <w:r w:rsidRPr="00573BDD">
        <w:t>4.7.4.7</w:t>
      </w:r>
      <w:r w:rsidRPr="00573BDD">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573BDD" w14:paraId="0C8F9D4E" w14:textId="77777777" w:rsidTr="003F6809">
        <w:tc>
          <w:tcPr>
            <w:tcW w:w="1614" w:type="pct"/>
            <w:gridSpan w:val="3"/>
            <w:shd w:val="clear" w:color="auto" w:fill="BFBFBF" w:themeFill="background1" w:themeFillShade="BF"/>
          </w:tcPr>
          <w:p w14:paraId="32B9179C"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1CB881A" w14:textId="77777777" w:rsidR="00E21A7D" w:rsidRPr="00573BDD" w:rsidRDefault="00E21A7D" w:rsidP="003F6809">
            <w:pPr>
              <w:pStyle w:val="TAH"/>
            </w:pPr>
            <w:r w:rsidRPr="00573BDD">
              <w:t>Cardinality</w:t>
            </w:r>
          </w:p>
        </w:tc>
        <w:tc>
          <w:tcPr>
            <w:tcW w:w="2790" w:type="pct"/>
            <w:shd w:val="clear" w:color="auto" w:fill="BFBFBF" w:themeFill="background1" w:themeFillShade="BF"/>
          </w:tcPr>
          <w:p w14:paraId="78310B68" w14:textId="77777777" w:rsidR="00E21A7D" w:rsidRPr="00573BDD" w:rsidRDefault="00E21A7D" w:rsidP="003F6809">
            <w:pPr>
              <w:pStyle w:val="TAH"/>
            </w:pPr>
            <w:r w:rsidRPr="00573BDD">
              <w:t>Description</w:t>
            </w:r>
          </w:p>
        </w:tc>
      </w:tr>
      <w:tr w:rsidR="00E21A7D" w:rsidRPr="00573BDD" w14:paraId="2F646731" w14:textId="77777777" w:rsidTr="003F6809">
        <w:tc>
          <w:tcPr>
            <w:tcW w:w="1614" w:type="pct"/>
            <w:gridSpan w:val="3"/>
            <w:shd w:val="clear" w:color="auto" w:fill="A6A6A6" w:themeFill="background1" w:themeFillShade="A6"/>
          </w:tcPr>
          <w:p w14:paraId="7C9281F0"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B8FD4C4" w14:textId="77777777" w:rsidR="00E21A7D" w:rsidRPr="00573BDD" w:rsidRDefault="00E21A7D" w:rsidP="003F6809">
            <w:pPr>
              <w:pStyle w:val="TAC"/>
            </w:pPr>
            <w:r w:rsidRPr="00573BDD">
              <w:t>1..1</w:t>
            </w:r>
          </w:p>
        </w:tc>
        <w:tc>
          <w:tcPr>
            <w:tcW w:w="2790" w:type="pct"/>
            <w:shd w:val="clear" w:color="auto" w:fill="auto"/>
          </w:tcPr>
          <w:p w14:paraId="77E2315A" w14:textId="77777777" w:rsidR="00E21A7D" w:rsidRPr="00573BDD" w:rsidRDefault="00E21A7D" w:rsidP="003F6809">
            <w:pPr>
              <w:pStyle w:val="TAL"/>
            </w:pPr>
            <w:r w:rsidRPr="00573BDD">
              <w:t>Indicating the nature of information carried in this Network Assistance invocation event:</w:t>
            </w:r>
          </w:p>
          <w:p w14:paraId="3B8C34D8" w14:textId="77777777" w:rsidR="00E21A7D" w:rsidRPr="00573BDD" w:rsidRDefault="00E21A7D" w:rsidP="003F6809">
            <w:pPr>
              <w:pStyle w:val="TALcontinuation"/>
            </w:pPr>
            <w:r w:rsidRPr="00573BDD">
              <w:t>-</w:t>
            </w:r>
            <w:r w:rsidRPr="00573BDD">
              <w:tab/>
              <w:t>Individual Network Assistance invocation record.</w:t>
            </w:r>
          </w:p>
          <w:p w14:paraId="0CD412B8" w14:textId="77777777" w:rsidR="00E21A7D" w:rsidRPr="00573BDD" w:rsidRDefault="00E21A7D" w:rsidP="003F6809">
            <w:pPr>
              <w:pStyle w:val="TALcontinuation"/>
            </w:pPr>
            <w:r w:rsidRPr="00573BDD">
              <w:t>-</w:t>
            </w:r>
            <w:r w:rsidRPr="00573BDD">
              <w:tab/>
              <w:t>Mean parameter values summary record.</w:t>
            </w:r>
          </w:p>
          <w:p w14:paraId="3EDEE4ED" w14:textId="77777777" w:rsidR="00E21A7D" w:rsidRPr="00573BDD" w:rsidRDefault="00E21A7D" w:rsidP="003F6809">
            <w:pPr>
              <w:pStyle w:val="TALcontinuation"/>
            </w:pPr>
            <w:r w:rsidRPr="00573BDD">
              <w:t>-</w:t>
            </w:r>
            <w:r w:rsidRPr="00573BDD">
              <w:tab/>
              <w:t>Minimum parameter values summary record.</w:t>
            </w:r>
          </w:p>
          <w:p w14:paraId="080127E6" w14:textId="77777777" w:rsidR="00E21A7D" w:rsidRPr="00573BDD" w:rsidRDefault="00E21A7D" w:rsidP="003F6809">
            <w:pPr>
              <w:pStyle w:val="TALcontinuation"/>
            </w:pPr>
            <w:r w:rsidRPr="00573BDD">
              <w:t>-</w:t>
            </w:r>
            <w:r w:rsidRPr="00573BDD">
              <w:tab/>
              <w:t>Maximum parameter values summary record.</w:t>
            </w:r>
          </w:p>
        </w:tc>
      </w:tr>
      <w:tr w:rsidR="00E21A7D" w:rsidRPr="00573BDD" w14:paraId="315753FD" w14:textId="77777777" w:rsidTr="003F6809">
        <w:tc>
          <w:tcPr>
            <w:tcW w:w="1614" w:type="pct"/>
            <w:gridSpan w:val="3"/>
            <w:shd w:val="clear" w:color="auto" w:fill="A6A6A6" w:themeFill="background1" w:themeFillShade="A6"/>
          </w:tcPr>
          <w:p w14:paraId="39D784F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1C14BA1F" w14:textId="77777777" w:rsidR="00E21A7D" w:rsidRPr="00573BDD" w:rsidRDefault="00E21A7D" w:rsidP="003F6809">
            <w:pPr>
              <w:pStyle w:val="TAC"/>
            </w:pPr>
            <w:r w:rsidRPr="00573BDD">
              <w:t>1..1</w:t>
            </w:r>
          </w:p>
        </w:tc>
        <w:tc>
          <w:tcPr>
            <w:tcW w:w="2790" w:type="pct"/>
          </w:tcPr>
          <w:p w14:paraId="6234E830" w14:textId="77777777" w:rsidR="00E21A7D" w:rsidRPr="00573BDD" w:rsidRDefault="00E21A7D" w:rsidP="003F6809">
            <w:pPr>
              <w:pStyle w:val="TAL"/>
            </w:pPr>
            <w:r w:rsidRPr="00573BDD">
              <w:t>For individual records, the date–time at which Network Assistance was invoked by the Media Session Handler.</w:t>
            </w:r>
          </w:p>
          <w:p w14:paraId="22BC6ABB"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929DF52" w14:textId="77777777" w:rsidTr="003F6809">
        <w:tc>
          <w:tcPr>
            <w:tcW w:w="1614" w:type="pct"/>
            <w:gridSpan w:val="3"/>
            <w:shd w:val="clear" w:color="auto" w:fill="A6A6A6" w:themeFill="background1" w:themeFillShade="A6"/>
          </w:tcPr>
          <w:p w14:paraId="7E3DD265"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4BD6374" w14:textId="77777777" w:rsidR="00E21A7D" w:rsidRPr="00573BDD" w:rsidRDefault="00E21A7D" w:rsidP="003F6809">
            <w:pPr>
              <w:pStyle w:val="TAC"/>
            </w:pPr>
            <w:r w:rsidRPr="00573BDD">
              <w:t>1..1</w:t>
            </w:r>
          </w:p>
        </w:tc>
        <w:tc>
          <w:tcPr>
            <w:tcW w:w="2790" w:type="pct"/>
          </w:tcPr>
          <w:p w14:paraId="109D2F3D" w14:textId="77777777" w:rsidR="00E21A7D" w:rsidRPr="00573BDD" w:rsidRDefault="00E21A7D" w:rsidP="003F6809">
            <w:pPr>
              <w:pStyle w:val="TAL"/>
            </w:pPr>
            <w:r w:rsidRPr="00573BDD">
              <w:t>The Application Identifier to which this record pertains.</w:t>
            </w:r>
          </w:p>
        </w:tc>
      </w:tr>
      <w:tr w:rsidR="00E21A7D" w:rsidRPr="00573BDD" w14:paraId="7E3EBB3C" w14:textId="77777777" w:rsidTr="003F6809">
        <w:tc>
          <w:tcPr>
            <w:tcW w:w="1614" w:type="pct"/>
            <w:gridSpan w:val="3"/>
            <w:shd w:val="clear" w:color="auto" w:fill="A6A6A6" w:themeFill="background1" w:themeFillShade="A6"/>
          </w:tcPr>
          <w:p w14:paraId="5669346A"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D0CA871" w14:textId="77777777" w:rsidR="00E21A7D" w:rsidRPr="00573BDD" w:rsidRDefault="00E21A7D" w:rsidP="003F6809">
            <w:pPr>
              <w:pStyle w:val="TAC"/>
            </w:pPr>
            <w:r w:rsidRPr="00573BDD">
              <w:t>0..1</w:t>
            </w:r>
          </w:p>
        </w:tc>
        <w:tc>
          <w:tcPr>
            <w:tcW w:w="2790" w:type="pct"/>
          </w:tcPr>
          <w:p w14:paraId="09A6BA0A" w14:textId="77777777" w:rsidR="00E21A7D" w:rsidRPr="00573BDD" w:rsidRDefault="00E21A7D" w:rsidP="003F6809">
            <w:pPr>
              <w:pStyle w:val="TAL"/>
            </w:pPr>
            <w:r w:rsidRPr="00573BDD">
              <w:t>The Provisioning Session to which this record pertains.</w:t>
            </w:r>
          </w:p>
          <w:p w14:paraId="5C3BD3F1"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B4F6D7" w14:textId="77777777" w:rsidTr="003F6809">
        <w:tc>
          <w:tcPr>
            <w:tcW w:w="1614" w:type="pct"/>
            <w:gridSpan w:val="3"/>
            <w:shd w:val="clear" w:color="auto" w:fill="A6A6A6" w:themeFill="background1" w:themeFillShade="A6"/>
          </w:tcPr>
          <w:p w14:paraId="47A1E236" w14:textId="08017A7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86FFD5F" w14:textId="77777777" w:rsidR="00E21A7D" w:rsidRPr="00573BDD" w:rsidRDefault="00E21A7D" w:rsidP="003F6809">
            <w:pPr>
              <w:pStyle w:val="TAC"/>
            </w:pPr>
            <w:r w:rsidRPr="00573BDD">
              <w:t>0..1</w:t>
            </w:r>
          </w:p>
        </w:tc>
        <w:tc>
          <w:tcPr>
            <w:tcW w:w="2790" w:type="pct"/>
          </w:tcPr>
          <w:p w14:paraId="6B57F17D" w14:textId="77777777" w:rsidR="00E21A7D" w:rsidRPr="00573BDD" w:rsidRDefault="00E21A7D" w:rsidP="003F6809">
            <w:pPr>
              <w:pStyle w:val="TAL"/>
            </w:pPr>
            <w:r w:rsidRPr="00573BDD">
              <w:t>A value synthesised by the 5GMS System that uniquely identifies the media streaming session to which this record pertains.</w:t>
            </w:r>
          </w:p>
          <w:p w14:paraId="27D8294B" w14:textId="77777777" w:rsidR="00E21A7D" w:rsidRPr="00573BDD" w:rsidRDefault="00E21A7D" w:rsidP="003F6809">
            <w:pPr>
              <w:pStyle w:val="TALcontinuation"/>
            </w:pPr>
            <w:r w:rsidRPr="00573BDD">
              <w:t>Present only for individual Network Assistance invocation record type.</w:t>
            </w:r>
          </w:p>
        </w:tc>
      </w:tr>
      <w:tr w:rsidR="00E21A7D" w:rsidRPr="00573BDD" w14:paraId="5F4D9BF6" w14:textId="77777777" w:rsidTr="003F6809">
        <w:tc>
          <w:tcPr>
            <w:tcW w:w="1614" w:type="pct"/>
            <w:gridSpan w:val="3"/>
            <w:shd w:val="clear" w:color="auto" w:fill="A6A6A6" w:themeFill="background1" w:themeFillShade="A6"/>
          </w:tcPr>
          <w:p w14:paraId="7B6E72B7"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5733C3CD" w14:textId="77777777" w:rsidR="00E21A7D" w:rsidRPr="00573BDD" w:rsidRDefault="00E21A7D" w:rsidP="003F6809">
            <w:pPr>
              <w:pStyle w:val="TAC"/>
            </w:pPr>
            <w:r w:rsidRPr="00573BDD">
              <w:t>0..1</w:t>
            </w:r>
          </w:p>
        </w:tc>
        <w:tc>
          <w:tcPr>
            <w:tcW w:w="2790" w:type="pct"/>
            <w:shd w:val="clear" w:color="auto" w:fill="auto"/>
          </w:tcPr>
          <w:p w14:paraId="77EB69E8" w14:textId="77777777" w:rsidR="00E21A7D" w:rsidRPr="00573BDD" w:rsidRDefault="00E21A7D" w:rsidP="003F6809">
            <w:pPr>
              <w:pStyle w:val="TAL"/>
            </w:pPr>
            <w:r w:rsidRPr="00573BDD">
              <w:t>GPSI of the UE or a stable globally unique string identifying the Media Session Handler that requested Network Assistance..</w:t>
            </w:r>
          </w:p>
          <w:p w14:paraId="1D4AF2B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tc>
      </w:tr>
      <w:tr w:rsidR="00E21A7D" w:rsidRPr="00573BDD" w14:paraId="37096E3E" w14:textId="77777777" w:rsidTr="003F6809">
        <w:tc>
          <w:tcPr>
            <w:tcW w:w="1614" w:type="pct"/>
            <w:gridSpan w:val="3"/>
            <w:shd w:val="clear" w:color="auto" w:fill="A6A6A6" w:themeFill="background1" w:themeFillShade="A6"/>
          </w:tcPr>
          <w:p w14:paraId="3F650B87"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227807BF" w14:textId="77777777" w:rsidR="00E21A7D" w:rsidRPr="00573BDD" w:rsidRDefault="00E21A7D" w:rsidP="003F6809">
            <w:pPr>
              <w:pStyle w:val="TAC"/>
            </w:pPr>
            <w:r w:rsidRPr="00573BDD">
              <w:t>0..1</w:t>
            </w:r>
          </w:p>
        </w:tc>
        <w:tc>
          <w:tcPr>
            <w:tcW w:w="2790" w:type="pct"/>
            <w:shd w:val="clear" w:color="auto" w:fill="auto"/>
          </w:tcPr>
          <w:p w14:paraId="71CDEBB9" w14:textId="77777777" w:rsidR="00E21A7D" w:rsidRPr="00573BDD" w:rsidRDefault="00E21A7D" w:rsidP="003F6809">
            <w:pPr>
              <w:pStyle w:val="TAL"/>
            </w:pPr>
            <w:r w:rsidRPr="00573BDD">
              <w:t>Identifying the Data Network of the M4 media streaming session for which Network Assistance was sought.</w:t>
            </w:r>
          </w:p>
          <w:p w14:paraId="03D90109" w14:textId="77777777" w:rsidR="00E21A7D" w:rsidRPr="00573BDD" w:rsidRDefault="00E21A7D" w:rsidP="003F6809">
            <w:pPr>
              <w:pStyle w:val="TALcontinuation"/>
            </w:pPr>
            <w:r w:rsidRPr="00573BDD">
              <w:t>Present only for individual Network Assistance invocation record type.</w:t>
            </w:r>
          </w:p>
        </w:tc>
      </w:tr>
      <w:tr w:rsidR="00E21A7D" w:rsidRPr="00573BDD"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784C6846" w14:textId="77777777" w:rsidR="00E21A7D" w:rsidRPr="00573BDD" w:rsidRDefault="00E21A7D" w:rsidP="003F6809">
            <w:pPr>
              <w:pStyle w:val="TAC"/>
            </w:pPr>
            <w:r w:rsidRPr="00573BDD">
              <w:t>0..1</w:t>
            </w:r>
          </w:p>
        </w:tc>
        <w:tc>
          <w:tcPr>
            <w:tcW w:w="2790" w:type="pct"/>
            <w:tcBorders>
              <w:bottom w:val="single" w:sz="4" w:space="0" w:color="auto"/>
            </w:tcBorders>
            <w:shd w:val="clear" w:color="auto" w:fill="auto"/>
          </w:tcPr>
          <w:p w14:paraId="26495093" w14:textId="77777777" w:rsidR="00E21A7D" w:rsidRPr="00573BDD" w:rsidRDefault="00E21A7D" w:rsidP="003F6809">
            <w:pPr>
              <w:pStyle w:val="TAL"/>
            </w:pPr>
            <w:r w:rsidRPr="00573BDD">
              <w:t>The S-NSSAI identifying the Network Slice of the M4 media streaming session on which Network Assistance was sought.</w:t>
            </w:r>
          </w:p>
          <w:p w14:paraId="65A4D6B7"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5D717A1B" w14:textId="77777777" w:rsidR="00E21A7D" w:rsidRPr="00573BDD" w:rsidRDefault="00E21A7D" w:rsidP="003F6809">
            <w:pPr>
              <w:pStyle w:val="TAC"/>
              <w:keepNext w:val="0"/>
            </w:pPr>
            <w:r w:rsidRPr="00573BDD">
              <w:t>0..1</w:t>
            </w:r>
          </w:p>
        </w:tc>
        <w:tc>
          <w:tcPr>
            <w:tcW w:w="2790" w:type="pct"/>
            <w:tcBorders>
              <w:bottom w:val="double" w:sz="4" w:space="0" w:color="auto"/>
            </w:tcBorders>
            <w:shd w:val="clear" w:color="auto" w:fill="auto"/>
          </w:tcPr>
          <w:p w14:paraId="6566438F" w14:textId="77777777" w:rsidR="00E21A7D" w:rsidRPr="00573BDD" w:rsidRDefault="00E21A7D" w:rsidP="003F6809">
            <w:pPr>
              <w:pStyle w:val="TAL"/>
            </w:pPr>
            <w:r w:rsidRPr="00573BDD">
              <w:t>The location of the UE when Network Assistance was sought.</w:t>
            </w:r>
          </w:p>
          <w:p w14:paraId="1F3AB86B" w14:textId="77777777" w:rsidR="00E21A7D" w:rsidRPr="00573BDD" w:rsidRDefault="00E21A7D" w:rsidP="003F6809">
            <w:pPr>
              <w:pStyle w:val="TALcontinuation"/>
              <w:keepNext w:val="0"/>
            </w:pPr>
            <w:r w:rsidRPr="00573BDD">
              <w:t>Present only for individual Network Assistance invocation record type and only when exposure is permitted by the data exposure restrictions in force.</w:t>
            </w:r>
          </w:p>
        </w:tc>
      </w:tr>
      <w:tr w:rsidR="00E21A7D" w:rsidRPr="00573BDD" w14:paraId="0E77CF6C" w14:textId="77777777" w:rsidTr="003F6809">
        <w:tc>
          <w:tcPr>
            <w:tcW w:w="1614" w:type="pct"/>
            <w:gridSpan w:val="3"/>
            <w:tcBorders>
              <w:top w:val="double" w:sz="4" w:space="0" w:color="auto"/>
            </w:tcBorders>
          </w:tcPr>
          <w:p w14:paraId="5EDDD215" w14:textId="77777777" w:rsidR="00E21A7D" w:rsidRPr="00573BDD" w:rsidRDefault="00E21A7D" w:rsidP="003F6809">
            <w:pPr>
              <w:pStyle w:val="TAL"/>
            </w:pPr>
            <w:r w:rsidRPr="00573BDD">
              <w:t>Record subtype</w:t>
            </w:r>
          </w:p>
        </w:tc>
        <w:tc>
          <w:tcPr>
            <w:tcW w:w="596" w:type="pct"/>
            <w:tcBorders>
              <w:top w:val="double" w:sz="4" w:space="0" w:color="auto"/>
            </w:tcBorders>
          </w:tcPr>
          <w:p w14:paraId="7ED14AE3" w14:textId="77777777" w:rsidR="00E21A7D" w:rsidRPr="00573BDD" w:rsidRDefault="00E21A7D" w:rsidP="003F6809">
            <w:pPr>
              <w:pStyle w:val="TAC"/>
            </w:pPr>
            <w:r w:rsidRPr="00573BDD">
              <w:t>1..1</w:t>
            </w:r>
          </w:p>
        </w:tc>
        <w:tc>
          <w:tcPr>
            <w:tcW w:w="2790" w:type="pct"/>
            <w:tcBorders>
              <w:top w:val="double" w:sz="4" w:space="0" w:color="auto"/>
            </w:tcBorders>
          </w:tcPr>
          <w:p w14:paraId="3E32EFCF" w14:textId="77777777" w:rsidR="00E21A7D" w:rsidRPr="00573BDD" w:rsidRDefault="00E21A7D" w:rsidP="003F6809">
            <w:pPr>
              <w:pStyle w:val="TAL"/>
            </w:pPr>
            <w:r w:rsidRPr="00573BDD">
              <w:t>Indicating which of the following Network Assistance features was invoked by the UE:</w:t>
            </w:r>
          </w:p>
          <w:p w14:paraId="4326B017" w14:textId="77777777" w:rsidR="00E21A7D" w:rsidRPr="00573BDD" w:rsidRDefault="00E21A7D" w:rsidP="003F6809">
            <w:pPr>
              <w:pStyle w:val="TALcontinuation"/>
            </w:pPr>
            <w:r w:rsidRPr="00573BDD">
              <w:t>-</w:t>
            </w:r>
            <w:r w:rsidRPr="00573BDD">
              <w:tab/>
              <w:t>Bit rate recommendation solicited from 5GMS AF by Media Session Handler.</w:t>
            </w:r>
          </w:p>
          <w:p w14:paraId="3E3E3EAB" w14:textId="77777777" w:rsidR="00E21A7D" w:rsidRPr="00573BDD" w:rsidRDefault="00E21A7D" w:rsidP="003F6809">
            <w:pPr>
              <w:pStyle w:val="TALcontinuation"/>
            </w:pPr>
            <w:r w:rsidRPr="00573BDD">
              <w:t>-</w:t>
            </w:r>
            <w:r w:rsidRPr="00573BDD">
              <w:tab/>
              <w:t>Delivery boost requested from 5GMS AF by Media Session Handler.</w:t>
            </w:r>
          </w:p>
          <w:p w14:paraId="74F6F791" w14:textId="77777777" w:rsidR="00E21A7D" w:rsidRPr="00573BDD" w:rsidRDefault="00E21A7D" w:rsidP="003F6809">
            <w:pPr>
              <w:pStyle w:val="TALcontinuation"/>
            </w:pPr>
            <w:r w:rsidRPr="00573BDD">
              <w:t>-</w:t>
            </w:r>
            <w:r w:rsidRPr="00573BDD">
              <w:tab/>
              <w:t>Bit rate recommendation solicited from RAN modem by Media Session Handler.</w:t>
            </w:r>
          </w:p>
          <w:p w14:paraId="41846086" w14:textId="77777777" w:rsidR="00E21A7D" w:rsidRPr="00573BDD" w:rsidRDefault="00E21A7D" w:rsidP="003F6809">
            <w:pPr>
              <w:pStyle w:val="TALcontinuation"/>
            </w:pPr>
            <w:r w:rsidRPr="00573BDD">
              <w:t>-</w:t>
            </w:r>
            <w:r w:rsidRPr="00573BDD">
              <w:tab/>
              <w:t>Delivery boost requested from RAN modem by Media Session Handler.</w:t>
            </w:r>
          </w:p>
        </w:tc>
      </w:tr>
      <w:tr w:rsidR="00E21A7D" w:rsidRPr="00573BDD" w14:paraId="7EE584B4" w14:textId="77777777" w:rsidTr="003F6809">
        <w:tc>
          <w:tcPr>
            <w:tcW w:w="1614" w:type="pct"/>
            <w:gridSpan w:val="3"/>
          </w:tcPr>
          <w:p w14:paraId="255D1470" w14:textId="77777777" w:rsidR="00E21A7D" w:rsidRPr="00573BDD" w:rsidRDefault="00E21A7D" w:rsidP="003F6809">
            <w:pPr>
              <w:pStyle w:val="TAL"/>
              <w:keepNext w:val="0"/>
            </w:pPr>
            <w:r w:rsidRPr="00573BDD">
              <w:t>Policy Template identifier</w:t>
            </w:r>
          </w:p>
        </w:tc>
        <w:tc>
          <w:tcPr>
            <w:tcW w:w="596" w:type="pct"/>
          </w:tcPr>
          <w:p w14:paraId="7EE5DAFC" w14:textId="77777777" w:rsidR="00E21A7D" w:rsidRPr="00573BDD" w:rsidRDefault="00E21A7D" w:rsidP="003F6809">
            <w:pPr>
              <w:pStyle w:val="TAC"/>
              <w:keepNext w:val="0"/>
            </w:pPr>
            <w:r w:rsidRPr="00573BDD">
              <w:t>0..1</w:t>
            </w:r>
          </w:p>
        </w:tc>
        <w:tc>
          <w:tcPr>
            <w:tcW w:w="2790" w:type="pct"/>
          </w:tcPr>
          <w:p w14:paraId="530EEEA1" w14:textId="77777777" w:rsidR="00E21A7D" w:rsidRPr="00573BDD" w:rsidRDefault="00E21A7D" w:rsidP="003F6809">
            <w:pPr>
              <w:pStyle w:val="TAL"/>
              <w:keepNext w:val="0"/>
            </w:pPr>
            <w:r w:rsidRPr="00573BDD">
              <w:t>Identifying the Policy Template (if any) referenced by the Media Session Handler in the Network Assistance Session.</w:t>
            </w:r>
          </w:p>
        </w:tc>
      </w:tr>
      <w:tr w:rsidR="00E21A7D" w:rsidRPr="00573BDD" w14:paraId="76FDECFA" w14:textId="77777777" w:rsidTr="003F6809">
        <w:tc>
          <w:tcPr>
            <w:tcW w:w="1614" w:type="pct"/>
            <w:gridSpan w:val="3"/>
          </w:tcPr>
          <w:p w14:paraId="4620F503" w14:textId="77777777" w:rsidR="00E21A7D" w:rsidRPr="00573BDD" w:rsidRDefault="00E21A7D" w:rsidP="003F6809">
            <w:pPr>
              <w:pStyle w:val="TAL"/>
            </w:pPr>
            <w:r w:rsidRPr="00573BDD">
              <w:t>Service Data Flow descriptions</w:t>
            </w:r>
          </w:p>
        </w:tc>
        <w:tc>
          <w:tcPr>
            <w:tcW w:w="596" w:type="pct"/>
          </w:tcPr>
          <w:p w14:paraId="7964453C" w14:textId="77777777" w:rsidR="00E21A7D" w:rsidRPr="00573BDD" w:rsidRDefault="00E21A7D" w:rsidP="003F6809">
            <w:pPr>
              <w:pStyle w:val="TAC"/>
            </w:pPr>
            <w:r w:rsidRPr="00573BDD">
              <w:t>1..*</w:t>
            </w:r>
          </w:p>
        </w:tc>
        <w:tc>
          <w:tcPr>
            <w:tcW w:w="2790" w:type="pct"/>
          </w:tcPr>
          <w:p w14:paraId="16C10423" w14:textId="77777777" w:rsidR="00E21A7D" w:rsidRPr="00573BDD" w:rsidRDefault="00E21A7D" w:rsidP="003F6809">
            <w:pPr>
              <w:pStyle w:val="TAL"/>
            </w:pPr>
            <w:r w:rsidRPr="00573BDD">
              <w:t>The set of Service Data Flows for which the Media Session Handler sought Network Assistance.</w:t>
            </w:r>
          </w:p>
          <w:p w14:paraId="05C8779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p w14:paraId="76A01977"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C8B8C29" w14:textId="77777777" w:rsidTr="003F6809">
        <w:tc>
          <w:tcPr>
            <w:tcW w:w="115" w:type="pct"/>
          </w:tcPr>
          <w:p w14:paraId="067931AE" w14:textId="77777777" w:rsidR="00E21A7D" w:rsidRPr="00573BDD" w:rsidRDefault="00E21A7D" w:rsidP="003F6809">
            <w:pPr>
              <w:pStyle w:val="TAL"/>
            </w:pPr>
          </w:p>
        </w:tc>
        <w:tc>
          <w:tcPr>
            <w:tcW w:w="1499" w:type="pct"/>
            <w:gridSpan w:val="2"/>
          </w:tcPr>
          <w:p w14:paraId="72738140" w14:textId="77777777" w:rsidR="00E21A7D" w:rsidRPr="00573BDD" w:rsidRDefault="00E21A7D" w:rsidP="003F6809">
            <w:pPr>
              <w:pStyle w:val="TAL"/>
            </w:pPr>
            <w:r w:rsidRPr="00573BDD">
              <w:t>Domain name</w:t>
            </w:r>
          </w:p>
        </w:tc>
        <w:tc>
          <w:tcPr>
            <w:tcW w:w="596" w:type="pct"/>
          </w:tcPr>
          <w:p w14:paraId="5432786C" w14:textId="77777777" w:rsidR="00E21A7D" w:rsidRPr="00573BDD" w:rsidRDefault="00E21A7D" w:rsidP="003F6809">
            <w:pPr>
              <w:pStyle w:val="TAC"/>
            </w:pPr>
            <w:r w:rsidRPr="00573BDD">
              <w:t>0..1</w:t>
            </w:r>
          </w:p>
        </w:tc>
        <w:tc>
          <w:tcPr>
            <w:tcW w:w="2790" w:type="pct"/>
          </w:tcPr>
          <w:p w14:paraId="2F42B0F6"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2DFB9009" w14:textId="77777777" w:rsidTr="003F6809">
        <w:tc>
          <w:tcPr>
            <w:tcW w:w="115" w:type="pct"/>
          </w:tcPr>
          <w:p w14:paraId="008CBC9E" w14:textId="77777777" w:rsidR="00E21A7D" w:rsidRPr="00573BDD" w:rsidRDefault="00E21A7D" w:rsidP="003F6809">
            <w:pPr>
              <w:pStyle w:val="TAL"/>
            </w:pPr>
          </w:p>
        </w:tc>
        <w:tc>
          <w:tcPr>
            <w:tcW w:w="1499" w:type="pct"/>
            <w:gridSpan w:val="2"/>
          </w:tcPr>
          <w:p w14:paraId="322CA3F5" w14:textId="77777777" w:rsidR="00E21A7D" w:rsidRPr="00573BDD" w:rsidRDefault="00E21A7D" w:rsidP="003F6809">
            <w:pPr>
              <w:pStyle w:val="TAL"/>
            </w:pPr>
            <w:r w:rsidRPr="00573BDD">
              <w:t>Packet filters</w:t>
            </w:r>
          </w:p>
        </w:tc>
        <w:tc>
          <w:tcPr>
            <w:tcW w:w="596" w:type="pct"/>
          </w:tcPr>
          <w:p w14:paraId="759ACE6F" w14:textId="77777777" w:rsidR="00E21A7D" w:rsidRPr="00573BDD" w:rsidRDefault="00E21A7D" w:rsidP="003F6809">
            <w:pPr>
              <w:pStyle w:val="TAC"/>
            </w:pPr>
            <w:r w:rsidRPr="00573BDD">
              <w:t>0..*</w:t>
            </w:r>
          </w:p>
        </w:tc>
        <w:tc>
          <w:tcPr>
            <w:tcW w:w="2790" w:type="pct"/>
          </w:tcPr>
          <w:p w14:paraId="4EEE7B43"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7E78413F" w14:textId="77777777" w:rsidTr="003F6809">
        <w:tc>
          <w:tcPr>
            <w:tcW w:w="115" w:type="pct"/>
          </w:tcPr>
          <w:p w14:paraId="26D162D1" w14:textId="77777777" w:rsidR="00E21A7D" w:rsidRPr="00573BDD" w:rsidRDefault="00E21A7D" w:rsidP="003F6809">
            <w:pPr>
              <w:pStyle w:val="TAL"/>
            </w:pPr>
          </w:p>
        </w:tc>
        <w:tc>
          <w:tcPr>
            <w:tcW w:w="115" w:type="pct"/>
          </w:tcPr>
          <w:p w14:paraId="49C8B295" w14:textId="77777777" w:rsidR="00E21A7D" w:rsidRPr="00573BDD" w:rsidRDefault="00E21A7D" w:rsidP="003F6809">
            <w:pPr>
              <w:pStyle w:val="TAL"/>
            </w:pPr>
          </w:p>
        </w:tc>
        <w:tc>
          <w:tcPr>
            <w:tcW w:w="1383" w:type="pct"/>
          </w:tcPr>
          <w:p w14:paraId="3377E2FC" w14:textId="77777777" w:rsidR="00E21A7D" w:rsidRPr="00573BDD" w:rsidRDefault="00E21A7D" w:rsidP="003F6809">
            <w:pPr>
              <w:pStyle w:val="TAL"/>
            </w:pPr>
            <w:r w:rsidRPr="00573BDD">
              <w:t>Source IP address</w:t>
            </w:r>
          </w:p>
        </w:tc>
        <w:tc>
          <w:tcPr>
            <w:tcW w:w="596" w:type="pct"/>
          </w:tcPr>
          <w:p w14:paraId="194BA3C2" w14:textId="77777777" w:rsidR="00E21A7D" w:rsidRPr="00573BDD" w:rsidRDefault="00E21A7D" w:rsidP="003F6809">
            <w:pPr>
              <w:pStyle w:val="TAC"/>
            </w:pPr>
            <w:r w:rsidRPr="00573BDD">
              <w:t>0..1</w:t>
            </w:r>
          </w:p>
        </w:tc>
        <w:tc>
          <w:tcPr>
            <w:tcW w:w="2790" w:type="pct"/>
          </w:tcPr>
          <w:p w14:paraId="05D60486" w14:textId="77777777" w:rsidR="00E21A7D" w:rsidRPr="00573BDD" w:rsidRDefault="00E21A7D" w:rsidP="003F6809">
            <w:pPr>
              <w:pStyle w:val="TAL"/>
            </w:pPr>
            <w:r w:rsidRPr="00573BDD">
              <w:t>An IP address from which layer 3 packets are sent.</w:t>
            </w:r>
          </w:p>
        </w:tc>
      </w:tr>
      <w:tr w:rsidR="00E21A7D" w:rsidRPr="00573BDD" w14:paraId="15FE2165" w14:textId="77777777" w:rsidTr="003F6809">
        <w:tc>
          <w:tcPr>
            <w:tcW w:w="115" w:type="pct"/>
          </w:tcPr>
          <w:p w14:paraId="666C1368" w14:textId="77777777" w:rsidR="00E21A7D" w:rsidRPr="00573BDD" w:rsidRDefault="00E21A7D" w:rsidP="003F6809">
            <w:pPr>
              <w:pStyle w:val="TAL"/>
            </w:pPr>
          </w:p>
        </w:tc>
        <w:tc>
          <w:tcPr>
            <w:tcW w:w="115" w:type="pct"/>
          </w:tcPr>
          <w:p w14:paraId="5B3170FE" w14:textId="77777777" w:rsidR="00E21A7D" w:rsidRPr="00573BDD" w:rsidRDefault="00E21A7D" w:rsidP="003F6809">
            <w:pPr>
              <w:pStyle w:val="TAL"/>
            </w:pPr>
          </w:p>
        </w:tc>
        <w:tc>
          <w:tcPr>
            <w:tcW w:w="1383" w:type="pct"/>
          </w:tcPr>
          <w:p w14:paraId="12C8B5EA" w14:textId="77777777" w:rsidR="00E21A7D" w:rsidRPr="00573BDD" w:rsidRDefault="00E21A7D" w:rsidP="003F6809">
            <w:pPr>
              <w:pStyle w:val="TAL"/>
            </w:pPr>
            <w:r w:rsidRPr="00573BDD">
              <w:t>Destination IP address</w:t>
            </w:r>
          </w:p>
        </w:tc>
        <w:tc>
          <w:tcPr>
            <w:tcW w:w="596" w:type="pct"/>
          </w:tcPr>
          <w:p w14:paraId="38F78C3A" w14:textId="77777777" w:rsidR="00E21A7D" w:rsidRPr="00573BDD" w:rsidRDefault="00E21A7D" w:rsidP="003F6809">
            <w:pPr>
              <w:pStyle w:val="TAC"/>
            </w:pPr>
            <w:r w:rsidRPr="00573BDD">
              <w:t>0..1</w:t>
            </w:r>
          </w:p>
        </w:tc>
        <w:tc>
          <w:tcPr>
            <w:tcW w:w="2790" w:type="pct"/>
          </w:tcPr>
          <w:p w14:paraId="0BCB6C15" w14:textId="77777777" w:rsidR="00E21A7D" w:rsidRPr="00573BDD" w:rsidRDefault="00E21A7D" w:rsidP="003F6809">
            <w:pPr>
              <w:pStyle w:val="TAL"/>
            </w:pPr>
            <w:r w:rsidRPr="00573BDD">
              <w:t>An IP address to which layer 3 packets are addressed.</w:t>
            </w:r>
          </w:p>
        </w:tc>
      </w:tr>
      <w:tr w:rsidR="00E21A7D" w:rsidRPr="00573BDD" w14:paraId="171B2137" w14:textId="77777777" w:rsidTr="003F6809">
        <w:tc>
          <w:tcPr>
            <w:tcW w:w="115" w:type="pct"/>
          </w:tcPr>
          <w:p w14:paraId="5153E945" w14:textId="77777777" w:rsidR="00E21A7D" w:rsidRPr="00573BDD" w:rsidRDefault="00E21A7D" w:rsidP="003F6809">
            <w:pPr>
              <w:pStyle w:val="TAL"/>
            </w:pPr>
          </w:p>
        </w:tc>
        <w:tc>
          <w:tcPr>
            <w:tcW w:w="115" w:type="pct"/>
          </w:tcPr>
          <w:p w14:paraId="1B28E425" w14:textId="77777777" w:rsidR="00E21A7D" w:rsidRPr="00573BDD" w:rsidRDefault="00E21A7D" w:rsidP="003F6809">
            <w:pPr>
              <w:pStyle w:val="TAL"/>
            </w:pPr>
          </w:p>
        </w:tc>
        <w:tc>
          <w:tcPr>
            <w:tcW w:w="1383" w:type="pct"/>
          </w:tcPr>
          <w:p w14:paraId="0AC51E62" w14:textId="77777777" w:rsidR="00E21A7D" w:rsidRPr="00573BDD" w:rsidRDefault="00E21A7D" w:rsidP="003F6809">
            <w:pPr>
              <w:pStyle w:val="TAL"/>
            </w:pPr>
            <w:r w:rsidRPr="00573BDD">
              <w:t>Protocol number</w:t>
            </w:r>
          </w:p>
        </w:tc>
        <w:tc>
          <w:tcPr>
            <w:tcW w:w="596" w:type="pct"/>
          </w:tcPr>
          <w:p w14:paraId="472B5F42" w14:textId="77777777" w:rsidR="00E21A7D" w:rsidRPr="00573BDD" w:rsidRDefault="00E21A7D" w:rsidP="003F6809">
            <w:pPr>
              <w:pStyle w:val="TAC"/>
            </w:pPr>
            <w:r w:rsidRPr="00573BDD">
              <w:t>0..1</w:t>
            </w:r>
          </w:p>
        </w:tc>
        <w:tc>
          <w:tcPr>
            <w:tcW w:w="2790" w:type="pct"/>
          </w:tcPr>
          <w:p w14:paraId="65F22FA8" w14:textId="77777777" w:rsidR="00E21A7D" w:rsidRPr="00573BDD" w:rsidRDefault="00E21A7D" w:rsidP="003F6809">
            <w:pPr>
              <w:pStyle w:val="TAL"/>
            </w:pPr>
            <w:r w:rsidRPr="00573BDD">
              <w:t>A layer 4 protocol number encapsulated by IP packets (e.g., TCP, UDP).</w:t>
            </w:r>
          </w:p>
        </w:tc>
      </w:tr>
      <w:tr w:rsidR="00E21A7D" w:rsidRPr="00573BDD" w14:paraId="354D2E09" w14:textId="77777777" w:rsidTr="003F6809">
        <w:tc>
          <w:tcPr>
            <w:tcW w:w="115" w:type="pct"/>
          </w:tcPr>
          <w:p w14:paraId="06D60503" w14:textId="77777777" w:rsidR="00E21A7D" w:rsidRPr="00573BDD" w:rsidRDefault="00E21A7D" w:rsidP="003F6809">
            <w:pPr>
              <w:pStyle w:val="TAL"/>
            </w:pPr>
          </w:p>
        </w:tc>
        <w:tc>
          <w:tcPr>
            <w:tcW w:w="115" w:type="pct"/>
          </w:tcPr>
          <w:p w14:paraId="5B8B093F" w14:textId="77777777" w:rsidR="00E21A7D" w:rsidRPr="00573BDD" w:rsidRDefault="00E21A7D" w:rsidP="003F6809">
            <w:pPr>
              <w:pStyle w:val="TAL"/>
            </w:pPr>
          </w:p>
        </w:tc>
        <w:tc>
          <w:tcPr>
            <w:tcW w:w="1383" w:type="pct"/>
          </w:tcPr>
          <w:p w14:paraId="7FEEA8D3" w14:textId="77777777" w:rsidR="00E21A7D" w:rsidRPr="00573BDD" w:rsidRDefault="00E21A7D" w:rsidP="003F6809">
            <w:pPr>
              <w:pStyle w:val="TAL"/>
            </w:pPr>
            <w:r w:rsidRPr="00573BDD">
              <w:t>Source port</w:t>
            </w:r>
          </w:p>
        </w:tc>
        <w:tc>
          <w:tcPr>
            <w:tcW w:w="596" w:type="pct"/>
          </w:tcPr>
          <w:p w14:paraId="01CF98EC" w14:textId="77777777" w:rsidR="00E21A7D" w:rsidRPr="00573BDD" w:rsidRDefault="00E21A7D" w:rsidP="003F6809">
            <w:pPr>
              <w:pStyle w:val="TAC"/>
            </w:pPr>
            <w:r w:rsidRPr="00573BDD">
              <w:t>0..1</w:t>
            </w:r>
          </w:p>
        </w:tc>
        <w:tc>
          <w:tcPr>
            <w:tcW w:w="2790" w:type="pct"/>
          </w:tcPr>
          <w:p w14:paraId="142A495D" w14:textId="77777777" w:rsidR="00E21A7D" w:rsidRPr="00573BDD" w:rsidRDefault="00E21A7D" w:rsidP="003F6809">
            <w:pPr>
              <w:pStyle w:val="TAL"/>
            </w:pPr>
            <w:r w:rsidRPr="00573BDD">
              <w:t>A source port of layer 4 protocol data units (e.g., TCP segments, UDP datagrams).</w:t>
            </w:r>
          </w:p>
        </w:tc>
      </w:tr>
      <w:tr w:rsidR="00E21A7D" w:rsidRPr="00573BDD" w14:paraId="3B0DBF2A" w14:textId="77777777" w:rsidTr="003F6809">
        <w:tc>
          <w:tcPr>
            <w:tcW w:w="115" w:type="pct"/>
          </w:tcPr>
          <w:p w14:paraId="6CEBD10E" w14:textId="77777777" w:rsidR="00E21A7D" w:rsidRPr="00573BDD" w:rsidRDefault="00E21A7D" w:rsidP="003F6809">
            <w:pPr>
              <w:pStyle w:val="TAL"/>
            </w:pPr>
          </w:p>
        </w:tc>
        <w:tc>
          <w:tcPr>
            <w:tcW w:w="115" w:type="pct"/>
          </w:tcPr>
          <w:p w14:paraId="2DBFF25C" w14:textId="77777777" w:rsidR="00E21A7D" w:rsidRPr="00573BDD" w:rsidRDefault="00E21A7D" w:rsidP="003F6809">
            <w:pPr>
              <w:pStyle w:val="TAL"/>
            </w:pPr>
          </w:p>
        </w:tc>
        <w:tc>
          <w:tcPr>
            <w:tcW w:w="1383" w:type="pct"/>
          </w:tcPr>
          <w:p w14:paraId="37C17908" w14:textId="77777777" w:rsidR="00E21A7D" w:rsidRPr="00573BDD" w:rsidRDefault="00E21A7D" w:rsidP="003F6809">
            <w:pPr>
              <w:pStyle w:val="TAL"/>
            </w:pPr>
            <w:r w:rsidRPr="00573BDD">
              <w:t>Destination port</w:t>
            </w:r>
          </w:p>
        </w:tc>
        <w:tc>
          <w:tcPr>
            <w:tcW w:w="596" w:type="pct"/>
          </w:tcPr>
          <w:p w14:paraId="144CF7EF" w14:textId="77777777" w:rsidR="00E21A7D" w:rsidRPr="00573BDD" w:rsidRDefault="00E21A7D" w:rsidP="003F6809">
            <w:pPr>
              <w:pStyle w:val="TAC"/>
            </w:pPr>
            <w:r w:rsidRPr="00573BDD">
              <w:t>0..1</w:t>
            </w:r>
          </w:p>
        </w:tc>
        <w:tc>
          <w:tcPr>
            <w:tcW w:w="2790" w:type="pct"/>
          </w:tcPr>
          <w:p w14:paraId="67D03F00" w14:textId="77777777" w:rsidR="00E21A7D" w:rsidRPr="00573BDD" w:rsidRDefault="00E21A7D" w:rsidP="003F6809">
            <w:pPr>
              <w:pStyle w:val="TAL"/>
            </w:pPr>
            <w:r w:rsidRPr="00573BDD">
              <w:t>A destination port of layer 4 protocol data units (e.g., TCP segments, UDP datagrams).</w:t>
            </w:r>
          </w:p>
        </w:tc>
      </w:tr>
      <w:tr w:rsidR="00E21A7D" w:rsidRPr="00573BDD" w14:paraId="70CF6E07" w14:textId="77777777" w:rsidTr="003F6809">
        <w:tc>
          <w:tcPr>
            <w:tcW w:w="115" w:type="pct"/>
          </w:tcPr>
          <w:p w14:paraId="196B71C5" w14:textId="77777777" w:rsidR="00E21A7D" w:rsidRPr="00573BDD" w:rsidRDefault="00E21A7D" w:rsidP="003F6809">
            <w:pPr>
              <w:pStyle w:val="TAL"/>
            </w:pPr>
          </w:p>
        </w:tc>
        <w:tc>
          <w:tcPr>
            <w:tcW w:w="115" w:type="pct"/>
          </w:tcPr>
          <w:p w14:paraId="49F85F4B" w14:textId="77777777" w:rsidR="00E21A7D" w:rsidRPr="00573BDD" w:rsidRDefault="00E21A7D" w:rsidP="003F6809">
            <w:pPr>
              <w:pStyle w:val="TAL"/>
            </w:pPr>
          </w:p>
        </w:tc>
        <w:tc>
          <w:tcPr>
            <w:tcW w:w="1383" w:type="pct"/>
          </w:tcPr>
          <w:p w14:paraId="586C9A15" w14:textId="77777777" w:rsidR="00E21A7D" w:rsidRPr="00573BDD" w:rsidRDefault="00E21A7D" w:rsidP="003F6809">
            <w:pPr>
              <w:pStyle w:val="TAL"/>
            </w:pPr>
            <w:r w:rsidRPr="00573BDD">
              <w:t>Type of Service or Traffic Class</w:t>
            </w:r>
          </w:p>
        </w:tc>
        <w:tc>
          <w:tcPr>
            <w:tcW w:w="596" w:type="pct"/>
          </w:tcPr>
          <w:p w14:paraId="59600FAA" w14:textId="77777777" w:rsidR="00E21A7D" w:rsidRPr="00573BDD" w:rsidRDefault="00E21A7D" w:rsidP="003F6809">
            <w:pPr>
              <w:pStyle w:val="TAC"/>
            </w:pPr>
            <w:r w:rsidRPr="00573BDD">
              <w:t>0..1</w:t>
            </w:r>
          </w:p>
        </w:tc>
        <w:tc>
          <w:tcPr>
            <w:tcW w:w="2790" w:type="pct"/>
          </w:tcPr>
          <w:p w14:paraId="5545C625" w14:textId="77777777" w:rsidR="00E21A7D" w:rsidRPr="00573BDD" w:rsidRDefault="00E21A7D" w:rsidP="003F6809">
            <w:pPr>
              <w:pStyle w:val="TAL"/>
            </w:pPr>
            <w:r w:rsidRPr="00573BDD">
              <w:t>An IPv4 Type of Service or IPv6 Traffic Class, including mask.</w:t>
            </w:r>
          </w:p>
        </w:tc>
      </w:tr>
      <w:tr w:rsidR="00E21A7D" w:rsidRPr="00573BDD" w14:paraId="72B578C9" w14:textId="77777777" w:rsidTr="003F6809">
        <w:tc>
          <w:tcPr>
            <w:tcW w:w="115" w:type="pct"/>
          </w:tcPr>
          <w:p w14:paraId="60BCF4A8" w14:textId="77777777" w:rsidR="00E21A7D" w:rsidRPr="00573BDD" w:rsidRDefault="00E21A7D" w:rsidP="003F6809">
            <w:pPr>
              <w:pStyle w:val="TAL"/>
            </w:pPr>
          </w:p>
        </w:tc>
        <w:tc>
          <w:tcPr>
            <w:tcW w:w="115" w:type="pct"/>
          </w:tcPr>
          <w:p w14:paraId="4C02C372" w14:textId="77777777" w:rsidR="00E21A7D" w:rsidRPr="00573BDD" w:rsidRDefault="00E21A7D" w:rsidP="003F6809">
            <w:pPr>
              <w:pStyle w:val="TAL"/>
            </w:pPr>
          </w:p>
        </w:tc>
        <w:tc>
          <w:tcPr>
            <w:tcW w:w="1383" w:type="pct"/>
          </w:tcPr>
          <w:p w14:paraId="2110D444" w14:textId="77777777" w:rsidR="00E21A7D" w:rsidRPr="00573BDD" w:rsidRDefault="00E21A7D" w:rsidP="003F6809">
            <w:pPr>
              <w:pStyle w:val="TAL"/>
            </w:pPr>
            <w:r w:rsidRPr="00573BDD">
              <w:t>Flow label</w:t>
            </w:r>
          </w:p>
        </w:tc>
        <w:tc>
          <w:tcPr>
            <w:tcW w:w="596" w:type="pct"/>
          </w:tcPr>
          <w:p w14:paraId="1DAC051B" w14:textId="77777777" w:rsidR="00E21A7D" w:rsidRPr="00573BDD" w:rsidRDefault="00E21A7D" w:rsidP="003F6809">
            <w:pPr>
              <w:pStyle w:val="TAC"/>
            </w:pPr>
            <w:r w:rsidRPr="00573BDD">
              <w:t>0..1</w:t>
            </w:r>
          </w:p>
        </w:tc>
        <w:tc>
          <w:tcPr>
            <w:tcW w:w="2790" w:type="pct"/>
          </w:tcPr>
          <w:p w14:paraId="6B4C8C76" w14:textId="77777777" w:rsidR="00E21A7D" w:rsidRPr="00573BDD" w:rsidRDefault="00E21A7D" w:rsidP="003F6809">
            <w:pPr>
              <w:pStyle w:val="TAL"/>
            </w:pPr>
            <w:r w:rsidRPr="00573BDD">
              <w:t>An IPv6 flow label.</w:t>
            </w:r>
          </w:p>
        </w:tc>
      </w:tr>
      <w:tr w:rsidR="00E21A7D" w:rsidRPr="00573BDD" w14:paraId="54B3055F" w14:textId="77777777" w:rsidTr="003F6809">
        <w:tc>
          <w:tcPr>
            <w:tcW w:w="115" w:type="pct"/>
          </w:tcPr>
          <w:p w14:paraId="36E7A2D8" w14:textId="77777777" w:rsidR="00E21A7D" w:rsidRPr="00573BDD" w:rsidRDefault="00E21A7D" w:rsidP="003F6809">
            <w:pPr>
              <w:pStyle w:val="TAL"/>
              <w:keepNext w:val="0"/>
            </w:pPr>
          </w:p>
        </w:tc>
        <w:tc>
          <w:tcPr>
            <w:tcW w:w="115" w:type="pct"/>
          </w:tcPr>
          <w:p w14:paraId="6F5EFAA1" w14:textId="77777777" w:rsidR="00E21A7D" w:rsidRPr="00573BDD" w:rsidRDefault="00E21A7D" w:rsidP="003F6809">
            <w:pPr>
              <w:pStyle w:val="TAL"/>
              <w:keepNext w:val="0"/>
            </w:pPr>
          </w:p>
        </w:tc>
        <w:tc>
          <w:tcPr>
            <w:tcW w:w="1383" w:type="pct"/>
          </w:tcPr>
          <w:p w14:paraId="29C1DB3D" w14:textId="77777777" w:rsidR="00E21A7D" w:rsidRPr="00573BDD" w:rsidRDefault="00E21A7D" w:rsidP="003F6809">
            <w:pPr>
              <w:pStyle w:val="TAL"/>
              <w:keepNext w:val="0"/>
            </w:pPr>
            <w:r w:rsidRPr="00573BDD">
              <w:t>Security Parameter Index</w:t>
            </w:r>
          </w:p>
        </w:tc>
        <w:tc>
          <w:tcPr>
            <w:tcW w:w="596" w:type="pct"/>
          </w:tcPr>
          <w:p w14:paraId="0D048A9B" w14:textId="77777777" w:rsidR="00E21A7D" w:rsidRPr="00573BDD" w:rsidRDefault="00E21A7D" w:rsidP="003F6809">
            <w:pPr>
              <w:pStyle w:val="TAC"/>
              <w:keepNext w:val="0"/>
            </w:pPr>
            <w:r w:rsidRPr="00573BDD">
              <w:t>0..1</w:t>
            </w:r>
          </w:p>
        </w:tc>
        <w:tc>
          <w:tcPr>
            <w:tcW w:w="2790" w:type="pct"/>
          </w:tcPr>
          <w:p w14:paraId="02460ED0" w14:textId="77777777" w:rsidR="00E21A7D" w:rsidRPr="00573BDD" w:rsidRDefault="00E21A7D" w:rsidP="003F6809">
            <w:pPr>
              <w:pStyle w:val="TAL"/>
              <w:keepNext w:val="0"/>
            </w:pPr>
            <w:r w:rsidRPr="00573BDD">
              <w:t>An IPsec Security Parameter Index.</w:t>
            </w:r>
          </w:p>
        </w:tc>
      </w:tr>
      <w:tr w:rsidR="00E21A7D" w:rsidRPr="00573BDD" w14:paraId="40B3847A" w14:textId="77777777" w:rsidTr="003F6809">
        <w:tc>
          <w:tcPr>
            <w:tcW w:w="1614" w:type="pct"/>
            <w:gridSpan w:val="3"/>
          </w:tcPr>
          <w:p w14:paraId="72E1F61C" w14:textId="77777777" w:rsidR="00E21A7D" w:rsidRPr="00573BDD" w:rsidRDefault="00E21A7D" w:rsidP="003F6809">
            <w:pPr>
              <w:pStyle w:val="TAL"/>
            </w:pPr>
            <w:r w:rsidRPr="00573BDD">
              <w:t>Requested QoS parameters</w:t>
            </w:r>
          </w:p>
        </w:tc>
        <w:tc>
          <w:tcPr>
            <w:tcW w:w="596" w:type="pct"/>
          </w:tcPr>
          <w:p w14:paraId="61AB96E4" w14:textId="77777777" w:rsidR="00E21A7D" w:rsidRPr="00573BDD" w:rsidRDefault="00E21A7D" w:rsidP="003F6809">
            <w:pPr>
              <w:pStyle w:val="TAC"/>
            </w:pPr>
            <w:r w:rsidRPr="00573BDD">
              <w:t>0..1</w:t>
            </w:r>
          </w:p>
        </w:tc>
        <w:tc>
          <w:tcPr>
            <w:tcW w:w="2790" w:type="pct"/>
          </w:tcPr>
          <w:p w14:paraId="0EC89973" w14:textId="77777777" w:rsidR="00E21A7D" w:rsidRPr="00573BDD" w:rsidRDefault="00E21A7D" w:rsidP="003F6809">
            <w:pPr>
              <w:pStyle w:val="TAL"/>
            </w:pPr>
            <w:r w:rsidRPr="00573BDD">
              <w:t>The network QoS parameters (if any) requested from the 5GMS AF or RAN by the Media Session Handler.</w:t>
            </w:r>
          </w:p>
        </w:tc>
      </w:tr>
      <w:tr w:rsidR="00E21A7D" w:rsidRPr="00573BDD" w14:paraId="570DEA0C" w14:textId="77777777" w:rsidTr="003F6809">
        <w:tc>
          <w:tcPr>
            <w:tcW w:w="115" w:type="pct"/>
          </w:tcPr>
          <w:p w14:paraId="41EE22E6" w14:textId="77777777" w:rsidR="00E21A7D" w:rsidRPr="00573BDD" w:rsidRDefault="00E21A7D" w:rsidP="003F6809">
            <w:pPr>
              <w:pStyle w:val="TAL"/>
            </w:pPr>
          </w:p>
        </w:tc>
        <w:tc>
          <w:tcPr>
            <w:tcW w:w="1499" w:type="pct"/>
            <w:gridSpan w:val="2"/>
          </w:tcPr>
          <w:p w14:paraId="67BD9E94" w14:textId="77777777" w:rsidR="00E21A7D" w:rsidRPr="00573BDD" w:rsidRDefault="00E21A7D" w:rsidP="003F6809">
            <w:pPr>
              <w:pStyle w:val="TAL"/>
            </w:pPr>
            <w:r w:rsidRPr="00573BDD">
              <w:t>Maximum requested bit rate</w:t>
            </w:r>
          </w:p>
        </w:tc>
        <w:tc>
          <w:tcPr>
            <w:tcW w:w="596" w:type="pct"/>
          </w:tcPr>
          <w:p w14:paraId="7079897A" w14:textId="77777777" w:rsidR="00E21A7D" w:rsidRPr="00573BDD" w:rsidRDefault="00E21A7D" w:rsidP="003F6809">
            <w:pPr>
              <w:pStyle w:val="TAC"/>
            </w:pPr>
            <w:r w:rsidRPr="00573BDD">
              <w:t>1..1</w:t>
            </w:r>
          </w:p>
        </w:tc>
        <w:tc>
          <w:tcPr>
            <w:tcW w:w="2790" w:type="pct"/>
          </w:tcPr>
          <w:p w14:paraId="019BF4E0" w14:textId="77777777" w:rsidR="00E21A7D" w:rsidRPr="00573BDD" w:rsidRDefault="00E21A7D" w:rsidP="003F6809">
            <w:pPr>
              <w:pStyle w:val="TAL"/>
            </w:pPr>
            <w:r w:rsidRPr="00573BDD">
              <w:t>The maximum bit rate requested.</w:t>
            </w:r>
          </w:p>
        </w:tc>
      </w:tr>
      <w:tr w:rsidR="00E21A7D" w:rsidRPr="00573BDD" w14:paraId="4968BC5A" w14:textId="77777777" w:rsidTr="003F6809">
        <w:tc>
          <w:tcPr>
            <w:tcW w:w="115" w:type="pct"/>
          </w:tcPr>
          <w:p w14:paraId="4BD8C2CC" w14:textId="77777777" w:rsidR="00E21A7D" w:rsidRPr="00573BDD" w:rsidRDefault="00E21A7D" w:rsidP="003F6809">
            <w:pPr>
              <w:pStyle w:val="TAL"/>
            </w:pPr>
          </w:p>
        </w:tc>
        <w:tc>
          <w:tcPr>
            <w:tcW w:w="1499" w:type="pct"/>
            <w:gridSpan w:val="2"/>
          </w:tcPr>
          <w:p w14:paraId="55B5FBC0"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596" w:type="pct"/>
          </w:tcPr>
          <w:p w14:paraId="4187E751" w14:textId="77777777" w:rsidR="00E21A7D" w:rsidRPr="00573BDD" w:rsidRDefault="00E21A7D" w:rsidP="003F6809">
            <w:pPr>
              <w:pStyle w:val="TAC"/>
            </w:pPr>
            <w:r w:rsidRPr="00573BDD">
              <w:t>0..1</w:t>
            </w:r>
          </w:p>
        </w:tc>
        <w:tc>
          <w:tcPr>
            <w:tcW w:w="2790" w:type="pct"/>
          </w:tcPr>
          <w:p w14:paraId="15C1DDDA" w14:textId="77777777" w:rsidR="00E21A7D" w:rsidRPr="00573BDD" w:rsidRDefault="00E21A7D" w:rsidP="003F6809">
            <w:pPr>
              <w:pStyle w:val="TAL"/>
            </w:pPr>
            <w:r w:rsidRPr="00573BDD">
              <w:t>The minimum bit rate desired.</w:t>
            </w:r>
          </w:p>
        </w:tc>
      </w:tr>
      <w:tr w:rsidR="00E21A7D" w:rsidRPr="00573BDD" w14:paraId="5F89A16A" w14:textId="77777777" w:rsidTr="003F6809">
        <w:tc>
          <w:tcPr>
            <w:tcW w:w="115" w:type="pct"/>
          </w:tcPr>
          <w:p w14:paraId="520E9F76" w14:textId="77777777" w:rsidR="00E21A7D" w:rsidRPr="00573BDD" w:rsidRDefault="00E21A7D" w:rsidP="003F6809">
            <w:pPr>
              <w:pStyle w:val="TAL"/>
            </w:pPr>
          </w:p>
        </w:tc>
        <w:tc>
          <w:tcPr>
            <w:tcW w:w="1499" w:type="pct"/>
            <w:gridSpan w:val="2"/>
          </w:tcPr>
          <w:p w14:paraId="160858BF" w14:textId="77777777" w:rsidR="00E21A7D" w:rsidRPr="00573BDD" w:rsidRDefault="00E21A7D" w:rsidP="003F6809">
            <w:pPr>
              <w:pStyle w:val="TAL"/>
              <w:rPr>
                <w:rStyle w:val="CommentReference"/>
              </w:rPr>
            </w:pPr>
            <w:r w:rsidRPr="00573BDD">
              <w:rPr>
                <w:rStyle w:val="CommentReference"/>
              </w:rPr>
              <w:t>Minimum requested bit rate</w:t>
            </w:r>
          </w:p>
        </w:tc>
        <w:tc>
          <w:tcPr>
            <w:tcW w:w="596" w:type="pct"/>
          </w:tcPr>
          <w:p w14:paraId="594159EC" w14:textId="77777777" w:rsidR="00E21A7D" w:rsidRPr="00573BDD" w:rsidRDefault="00E21A7D" w:rsidP="003F6809">
            <w:pPr>
              <w:pStyle w:val="TAC"/>
            </w:pPr>
            <w:r w:rsidRPr="00573BDD">
              <w:t>1..1</w:t>
            </w:r>
          </w:p>
        </w:tc>
        <w:tc>
          <w:tcPr>
            <w:tcW w:w="2790" w:type="pct"/>
          </w:tcPr>
          <w:p w14:paraId="3B2397F7" w14:textId="77777777" w:rsidR="00E21A7D" w:rsidRPr="00573BDD" w:rsidRDefault="00E21A7D" w:rsidP="003F6809">
            <w:pPr>
              <w:pStyle w:val="TAL"/>
            </w:pPr>
            <w:r w:rsidRPr="00573BDD">
              <w:t>The minimum bit rate requested.</w:t>
            </w:r>
          </w:p>
        </w:tc>
      </w:tr>
      <w:tr w:rsidR="00E21A7D" w:rsidRPr="00573BDD" w14:paraId="153729F4" w14:textId="77777777" w:rsidTr="003F6809">
        <w:tc>
          <w:tcPr>
            <w:tcW w:w="115" w:type="pct"/>
          </w:tcPr>
          <w:p w14:paraId="3E0252AC" w14:textId="77777777" w:rsidR="00E21A7D" w:rsidRPr="00573BDD" w:rsidRDefault="00E21A7D" w:rsidP="003F6809">
            <w:pPr>
              <w:pStyle w:val="TAL"/>
            </w:pPr>
          </w:p>
        </w:tc>
        <w:tc>
          <w:tcPr>
            <w:tcW w:w="1499" w:type="pct"/>
            <w:gridSpan w:val="2"/>
          </w:tcPr>
          <w:p w14:paraId="7A2A714A" w14:textId="77777777" w:rsidR="00E21A7D" w:rsidRPr="00573BDD" w:rsidRDefault="00E21A7D" w:rsidP="003F6809">
            <w:pPr>
              <w:pStyle w:val="TAL"/>
              <w:rPr>
                <w:rStyle w:val="CommentReference"/>
              </w:rPr>
            </w:pPr>
            <w:r w:rsidRPr="00573BDD">
              <w:rPr>
                <w:rStyle w:val="CommentReference"/>
              </w:rPr>
              <w:t>Desired packet latency</w:t>
            </w:r>
          </w:p>
        </w:tc>
        <w:tc>
          <w:tcPr>
            <w:tcW w:w="596" w:type="pct"/>
          </w:tcPr>
          <w:p w14:paraId="494917CC" w14:textId="77777777" w:rsidR="00E21A7D" w:rsidRPr="00573BDD" w:rsidRDefault="00E21A7D" w:rsidP="003F6809">
            <w:pPr>
              <w:pStyle w:val="TAC"/>
            </w:pPr>
            <w:r w:rsidRPr="00573BDD">
              <w:t>0..1</w:t>
            </w:r>
          </w:p>
        </w:tc>
        <w:tc>
          <w:tcPr>
            <w:tcW w:w="2790" w:type="pct"/>
          </w:tcPr>
          <w:p w14:paraId="1422C6F4" w14:textId="77777777" w:rsidR="00E21A7D" w:rsidRPr="00573BDD" w:rsidRDefault="00E21A7D" w:rsidP="003F6809">
            <w:pPr>
              <w:pStyle w:val="TAL"/>
            </w:pPr>
            <w:r w:rsidRPr="00573BDD">
              <w:t>The packet latency requested.</w:t>
            </w:r>
          </w:p>
        </w:tc>
      </w:tr>
      <w:tr w:rsidR="00E21A7D" w:rsidRPr="00573BDD" w14:paraId="6744CD25" w14:textId="77777777" w:rsidTr="003F6809">
        <w:tc>
          <w:tcPr>
            <w:tcW w:w="115" w:type="pct"/>
          </w:tcPr>
          <w:p w14:paraId="005128AC" w14:textId="77777777" w:rsidR="00E21A7D" w:rsidRPr="00573BDD" w:rsidRDefault="00E21A7D" w:rsidP="003F6809">
            <w:pPr>
              <w:pStyle w:val="TAL"/>
              <w:keepNext w:val="0"/>
            </w:pPr>
          </w:p>
        </w:tc>
        <w:tc>
          <w:tcPr>
            <w:tcW w:w="1499" w:type="pct"/>
            <w:gridSpan w:val="2"/>
          </w:tcPr>
          <w:p w14:paraId="4491F659" w14:textId="77777777" w:rsidR="00E21A7D" w:rsidRPr="00573BDD" w:rsidRDefault="00E21A7D" w:rsidP="003F6809">
            <w:pPr>
              <w:pStyle w:val="TAL"/>
              <w:keepNext w:val="0"/>
              <w:rPr>
                <w:rStyle w:val="CommentReference"/>
              </w:rPr>
            </w:pPr>
            <w:r w:rsidRPr="00573BDD">
              <w:rPr>
                <w:rStyle w:val="CommentReference"/>
              </w:rPr>
              <w:t>Desired packet loss rate</w:t>
            </w:r>
          </w:p>
        </w:tc>
        <w:tc>
          <w:tcPr>
            <w:tcW w:w="596" w:type="pct"/>
          </w:tcPr>
          <w:p w14:paraId="2EA48016" w14:textId="77777777" w:rsidR="00E21A7D" w:rsidRPr="00573BDD" w:rsidRDefault="00E21A7D" w:rsidP="003F6809">
            <w:pPr>
              <w:pStyle w:val="TAC"/>
              <w:keepNext w:val="0"/>
            </w:pPr>
            <w:r w:rsidRPr="00573BDD">
              <w:t>0..1</w:t>
            </w:r>
          </w:p>
        </w:tc>
        <w:tc>
          <w:tcPr>
            <w:tcW w:w="2790" w:type="pct"/>
          </w:tcPr>
          <w:p w14:paraId="77D2A65A" w14:textId="77777777" w:rsidR="00E21A7D" w:rsidRPr="00573BDD" w:rsidRDefault="00E21A7D" w:rsidP="003F6809">
            <w:pPr>
              <w:pStyle w:val="TAL"/>
              <w:keepNext w:val="0"/>
            </w:pPr>
            <w:r w:rsidRPr="00573BDD">
              <w:t>The packet loss rate requested.</w:t>
            </w:r>
          </w:p>
        </w:tc>
      </w:tr>
      <w:tr w:rsidR="00E21A7D" w:rsidRPr="00573BDD" w14:paraId="47060BBF" w14:textId="77777777" w:rsidTr="003F6809">
        <w:tc>
          <w:tcPr>
            <w:tcW w:w="1614" w:type="pct"/>
            <w:gridSpan w:val="3"/>
          </w:tcPr>
          <w:p w14:paraId="557EE76C" w14:textId="77777777" w:rsidR="00E21A7D" w:rsidRPr="00573BDD" w:rsidRDefault="00E21A7D" w:rsidP="003F6809">
            <w:pPr>
              <w:pStyle w:val="TAL"/>
            </w:pPr>
            <w:r w:rsidRPr="00573BDD">
              <w:t>Recommended QoS parameters</w:t>
            </w:r>
          </w:p>
        </w:tc>
        <w:tc>
          <w:tcPr>
            <w:tcW w:w="596" w:type="pct"/>
          </w:tcPr>
          <w:p w14:paraId="0080F20E" w14:textId="77777777" w:rsidR="00E21A7D" w:rsidRPr="00573BDD" w:rsidRDefault="00E21A7D" w:rsidP="003F6809">
            <w:pPr>
              <w:pStyle w:val="TAC"/>
            </w:pPr>
            <w:r w:rsidRPr="00573BDD">
              <w:t>0..1</w:t>
            </w:r>
          </w:p>
        </w:tc>
        <w:tc>
          <w:tcPr>
            <w:tcW w:w="2790" w:type="pct"/>
          </w:tcPr>
          <w:p w14:paraId="6DD2B210" w14:textId="77777777" w:rsidR="00E21A7D" w:rsidRPr="00573BDD" w:rsidRDefault="00E21A7D" w:rsidP="003F6809">
            <w:pPr>
              <w:pStyle w:val="TAL"/>
            </w:pPr>
            <w:r w:rsidRPr="00573BDD">
              <w:t>The network QoS parameters (if any) recommended by the 5GMS AF or RAN to the Media Session Handler.</w:t>
            </w:r>
          </w:p>
        </w:tc>
      </w:tr>
      <w:tr w:rsidR="00E21A7D" w:rsidRPr="00573BDD" w14:paraId="567061DD" w14:textId="77777777" w:rsidTr="003F6809">
        <w:tc>
          <w:tcPr>
            <w:tcW w:w="115" w:type="pct"/>
          </w:tcPr>
          <w:p w14:paraId="4DFD6E09" w14:textId="77777777" w:rsidR="00E21A7D" w:rsidRPr="00573BDD" w:rsidRDefault="00E21A7D" w:rsidP="003F6809">
            <w:pPr>
              <w:pStyle w:val="TAL"/>
            </w:pPr>
          </w:p>
        </w:tc>
        <w:tc>
          <w:tcPr>
            <w:tcW w:w="1499" w:type="pct"/>
            <w:gridSpan w:val="2"/>
          </w:tcPr>
          <w:p w14:paraId="0E732C55" w14:textId="77777777" w:rsidR="00E21A7D" w:rsidRPr="00573BDD" w:rsidRDefault="00E21A7D" w:rsidP="003F6809">
            <w:pPr>
              <w:pStyle w:val="TAL"/>
            </w:pPr>
            <w:r w:rsidRPr="00573BDD">
              <w:t>Maximum recommended bit rate</w:t>
            </w:r>
          </w:p>
        </w:tc>
        <w:tc>
          <w:tcPr>
            <w:tcW w:w="596" w:type="pct"/>
          </w:tcPr>
          <w:p w14:paraId="73788348" w14:textId="77777777" w:rsidR="00E21A7D" w:rsidRPr="00573BDD" w:rsidRDefault="00E21A7D" w:rsidP="003F6809">
            <w:pPr>
              <w:pStyle w:val="TAC"/>
            </w:pPr>
            <w:r w:rsidRPr="00573BDD">
              <w:t>1..1</w:t>
            </w:r>
          </w:p>
        </w:tc>
        <w:tc>
          <w:tcPr>
            <w:tcW w:w="2790" w:type="pct"/>
          </w:tcPr>
          <w:p w14:paraId="71514927" w14:textId="77777777" w:rsidR="00E21A7D" w:rsidRPr="00573BDD" w:rsidRDefault="00E21A7D" w:rsidP="003F6809">
            <w:pPr>
              <w:pStyle w:val="TAL"/>
            </w:pPr>
            <w:r w:rsidRPr="00573BDD">
              <w:t>The maximum bit rate recommended by the 5GMS AF or RAN.</w:t>
            </w:r>
          </w:p>
        </w:tc>
      </w:tr>
      <w:tr w:rsidR="00E21A7D" w:rsidRPr="00573BDD" w14:paraId="7C1EAFB5" w14:textId="77777777" w:rsidTr="003F6809">
        <w:tc>
          <w:tcPr>
            <w:tcW w:w="115" w:type="pct"/>
          </w:tcPr>
          <w:p w14:paraId="30674F80" w14:textId="77777777" w:rsidR="00E21A7D" w:rsidRPr="00573BDD" w:rsidRDefault="00E21A7D" w:rsidP="003F6809">
            <w:pPr>
              <w:pStyle w:val="TAL"/>
            </w:pPr>
          </w:p>
        </w:tc>
        <w:tc>
          <w:tcPr>
            <w:tcW w:w="1499" w:type="pct"/>
            <w:gridSpan w:val="2"/>
          </w:tcPr>
          <w:p w14:paraId="0661B0C7" w14:textId="77777777" w:rsidR="00E21A7D" w:rsidRPr="00573BDD" w:rsidRDefault="00E21A7D" w:rsidP="003F6809">
            <w:pPr>
              <w:pStyle w:val="TAL"/>
              <w:rPr>
                <w:rStyle w:val="CommentReference"/>
              </w:rPr>
            </w:pPr>
            <w:r w:rsidRPr="00573BDD">
              <w:rPr>
                <w:rStyle w:val="CommentReference"/>
              </w:rPr>
              <w:t>Minimum recommended bit rate</w:t>
            </w:r>
          </w:p>
        </w:tc>
        <w:tc>
          <w:tcPr>
            <w:tcW w:w="596" w:type="pct"/>
          </w:tcPr>
          <w:p w14:paraId="6CC77C83" w14:textId="77777777" w:rsidR="00E21A7D" w:rsidRPr="00573BDD" w:rsidRDefault="00E21A7D" w:rsidP="003F6809">
            <w:pPr>
              <w:pStyle w:val="TAC"/>
            </w:pPr>
            <w:r w:rsidRPr="00573BDD">
              <w:t>1..1</w:t>
            </w:r>
          </w:p>
        </w:tc>
        <w:tc>
          <w:tcPr>
            <w:tcW w:w="2790" w:type="pct"/>
          </w:tcPr>
          <w:p w14:paraId="3C008C99" w14:textId="77777777" w:rsidR="00E21A7D" w:rsidRPr="00573BDD" w:rsidRDefault="00E21A7D" w:rsidP="003F6809">
            <w:pPr>
              <w:pStyle w:val="TAL"/>
            </w:pPr>
            <w:r w:rsidRPr="00573BDD">
              <w:t>The minimum bit rate recommended by the 5GMS AF or RAN.</w:t>
            </w:r>
          </w:p>
        </w:tc>
      </w:tr>
    </w:tbl>
    <w:p w14:paraId="4047A2B2" w14:textId="77777777" w:rsidR="00E21A7D" w:rsidRPr="00573BDD" w:rsidRDefault="00E21A7D" w:rsidP="00E21A7D"/>
    <w:p w14:paraId="442C5C11" w14:textId="77777777" w:rsidR="00F320E4" w:rsidRPr="00573BDD" w:rsidRDefault="00F320E4" w:rsidP="00F320E4">
      <w:pPr>
        <w:pStyle w:val="Heading4"/>
      </w:pPr>
      <w:bookmarkStart w:id="282" w:name="_CR4_7_4_8"/>
      <w:bookmarkStart w:id="283" w:name="_Toc194063292"/>
      <w:bookmarkEnd w:id="282"/>
      <w:r w:rsidRPr="00573BDD">
        <w:t>4.7.4.8</w:t>
      </w:r>
      <w:r w:rsidRPr="00573BDD">
        <w:tab/>
        <w:t>Event exposure of media streaming access activity UE data</w:t>
      </w:r>
      <w:bookmarkEnd w:id="283"/>
    </w:p>
    <w:p w14:paraId="23CEB206" w14:textId="77777777" w:rsidR="00F320E4" w:rsidRPr="00573BDD" w:rsidRDefault="00F320E4" w:rsidP="00F320E4">
      <w:pPr>
        <w:keepNext/>
      </w:pPr>
      <w:r w:rsidRPr="00573BDD">
        <w:t>For media streaming access reported by the 5GMS AS, the Data Collection AF shall include the following parameters (derived from the baseline parameters defined in table 4.7.4.3</w:t>
      </w:r>
      <w:r w:rsidRPr="00573BDD">
        <w:noBreakHyphen/>
        <w:t>1) in each event it exposes to event consumers:</w:t>
      </w:r>
    </w:p>
    <w:p w14:paraId="4B90538A" w14:textId="77777777" w:rsidR="00F320E4" w:rsidRPr="00573BDD" w:rsidRDefault="00F320E4" w:rsidP="00F320E4">
      <w:pPr>
        <w:pStyle w:val="TH"/>
      </w:pPr>
      <w:bookmarkStart w:id="284" w:name="_CRTable4_7_4_81"/>
      <w:r w:rsidRPr="00573BDD">
        <w:t>Table </w:t>
      </w:r>
      <w:bookmarkEnd w:id="284"/>
      <w:r w:rsidRPr="00573BDD">
        <w:t>4.7.4.8</w:t>
      </w:r>
      <w:r w:rsidRPr="00573BDD">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62895CF3" w14:textId="77777777" w:rsidTr="00234EA9">
        <w:tc>
          <w:tcPr>
            <w:tcW w:w="837" w:type="pct"/>
            <w:shd w:val="clear" w:color="auto" w:fill="BFBFBF" w:themeFill="background1" w:themeFillShade="BF"/>
          </w:tcPr>
          <w:p w14:paraId="7AE1BA48"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0B4649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638438F1" w14:textId="77777777" w:rsidR="00F320E4" w:rsidRPr="00573BDD" w:rsidRDefault="00F320E4" w:rsidP="00234EA9">
            <w:pPr>
              <w:pStyle w:val="TAH"/>
            </w:pPr>
            <w:r w:rsidRPr="00573BDD">
              <w:t>Description</w:t>
            </w:r>
          </w:p>
        </w:tc>
      </w:tr>
      <w:tr w:rsidR="00F320E4" w:rsidRPr="00573BDD" w14:paraId="7F97A120" w14:textId="77777777" w:rsidTr="00234EA9">
        <w:tc>
          <w:tcPr>
            <w:tcW w:w="837" w:type="pct"/>
            <w:shd w:val="clear" w:color="auto" w:fill="A6A6A6" w:themeFill="background1" w:themeFillShade="A6"/>
          </w:tcPr>
          <w:p w14:paraId="4ABFC997"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3AA5949A" w14:textId="77777777" w:rsidR="00F320E4" w:rsidRPr="00573BDD" w:rsidRDefault="00F320E4" w:rsidP="00234EA9">
            <w:pPr>
              <w:pStyle w:val="TAC"/>
            </w:pPr>
            <w:r w:rsidRPr="00573BDD">
              <w:t>1..1</w:t>
            </w:r>
          </w:p>
        </w:tc>
        <w:tc>
          <w:tcPr>
            <w:tcW w:w="3568" w:type="pct"/>
            <w:shd w:val="clear" w:color="auto" w:fill="FFFFFF" w:themeFill="background1"/>
          </w:tcPr>
          <w:p w14:paraId="7D429D4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1F1DD57C" w14:textId="77777777" w:rsidTr="00234EA9">
        <w:tc>
          <w:tcPr>
            <w:tcW w:w="837" w:type="pct"/>
            <w:shd w:val="clear" w:color="auto" w:fill="A6A6A6" w:themeFill="background1" w:themeFillShade="A6"/>
          </w:tcPr>
          <w:p w14:paraId="770D32A5"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505CE50B" w14:textId="77777777" w:rsidR="00F320E4" w:rsidRPr="00573BDD" w:rsidRDefault="00F320E4" w:rsidP="00234EA9">
            <w:pPr>
              <w:pStyle w:val="TAC"/>
            </w:pPr>
            <w:r w:rsidRPr="00573BDD">
              <w:t>1..1</w:t>
            </w:r>
          </w:p>
        </w:tc>
        <w:tc>
          <w:tcPr>
            <w:tcW w:w="3568" w:type="pct"/>
            <w:shd w:val="clear" w:color="auto" w:fill="FFFFFF" w:themeFill="background1"/>
          </w:tcPr>
          <w:p w14:paraId="16CBAFA4" w14:textId="77777777" w:rsidR="00F320E4" w:rsidRPr="00573BDD" w:rsidRDefault="00F320E4" w:rsidP="00234EA9">
            <w:pPr>
              <w:pStyle w:val="TAL"/>
            </w:pPr>
            <w:r w:rsidRPr="00573BDD">
              <w:t>Date–time of the earliest media streaming access record included in or summarised by this collection.</w:t>
            </w:r>
          </w:p>
        </w:tc>
      </w:tr>
      <w:tr w:rsidR="00F320E4" w:rsidRPr="00573BDD" w14:paraId="0EDBA4B2" w14:textId="77777777" w:rsidTr="00234EA9">
        <w:tc>
          <w:tcPr>
            <w:tcW w:w="837" w:type="pct"/>
            <w:shd w:val="clear" w:color="auto" w:fill="A6A6A6" w:themeFill="background1" w:themeFillShade="A6"/>
          </w:tcPr>
          <w:p w14:paraId="5693C4A5"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7DEBDC88" w14:textId="77777777" w:rsidR="00F320E4" w:rsidRPr="00573BDD" w:rsidRDefault="00F320E4" w:rsidP="00234EA9">
            <w:pPr>
              <w:pStyle w:val="TAC"/>
            </w:pPr>
            <w:r w:rsidRPr="00573BDD">
              <w:t>1..1</w:t>
            </w:r>
          </w:p>
        </w:tc>
        <w:tc>
          <w:tcPr>
            <w:tcW w:w="3568" w:type="pct"/>
            <w:shd w:val="clear" w:color="auto" w:fill="FFFFFF" w:themeFill="background1"/>
          </w:tcPr>
          <w:p w14:paraId="5C785181" w14:textId="77777777" w:rsidR="00F320E4" w:rsidRPr="00573BDD" w:rsidRDefault="00F320E4" w:rsidP="00234EA9">
            <w:pPr>
              <w:pStyle w:val="TAL"/>
            </w:pPr>
            <w:r w:rsidRPr="00573BDD">
              <w:t>Date–time of the latest media streaming access record included in or summarised by this collection.</w:t>
            </w:r>
          </w:p>
        </w:tc>
      </w:tr>
      <w:tr w:rsidR="00F320E4" w:rsidRPr="00573BDD" w14:paraId="5D4ABE6A" w14:textId="77777777" w:rsidTr="00234EA9">
        <w:tc>
          <w:tcPr>
            <w:tcW w:w="837" w:type="pct"/>
            <w:shd w:val="clear" w:color="auto" w:fill="A6A6A6" w:themeFill="background1" w:themeFillShade="A6"/>
          </w:tcPr>
          <w:p w14:paraId="1B4A0A8C"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02835416" w14:textId="77777777" w:rsidR="00F320E4" w:rsidRPr="00573BDD" w:rsidRDefault="00F320E4" w:rsidP="00234EA9">
            <w:pPr>
              <w:pStyle w:val="TAC"/>
            </w:pPr>
            <w:r w:rsidRPr="00573BDD">
              <w:t>1..1</w:t>
            </w:r>
          </w:p>
        </w:tc>
        <w:tc>
          <w:tcPr>
            <w:tcW w:w="3568" w:type="pct"/>
            <w:shd w:val="clear" w:color="auto" w:fill="FFFFFF" w:themeFill="background1"/>
          </w:tcPr>
          <w:p w14:paraId="033D7E74" w14:textId="77777777" w:rsidR="00F320E4" w:rsidRPr="00573BDD" w:rsidRDefault="00F320E4" w:rsidP="00234EA9">
            <w:pPr>
              <w:pStyle w:val="TAL"/>
            </w:pPr>
            <w:r w:rsidRPr="00573BDD">
              <w:t>The number of media streaming access records included in or summarised by this collection.</w:t>
            </w:r>
          </w:p>
          <w:p w14:paraId="6928CCEE"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3869FE66" w14:textId="77777777" w:rsidTr="00234EA9">
        <w:tc>
          <w:tcPr>
            <w:tcW w:w="837" w:type="pct"/>
            <w:shd w:val="clear" w:color="auto" w:fill="A6A6A6" w:themeFill="background1" w:themeFillShade="A6"/>
          </w:tcPr>
          <w:p w14:paraId="1777D9A7"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6BE599C8" w14:textId="77777777" w:rsidR="00F320E4" w:rsidRPr="00573BDD" w:rsidRDefault="00F320E4" w:rsidP="00234EA9">
            <w:pPr>
              <w:pStyle w:val="TAC"/>
            </w:pPr>
            <w:r w:rsidRPr="00573BDD">
              <w:t>1..1</w:t>
            </w:r>
          </w:p>
        </w:tc>
        <w:tc>
          <w:tcPr>
            <w:tcW w:w="3568" w:type="pct"/>
            <w:shd w:val="clear" w:color="auto" w:fill="FFFFFF" w:themeFill="background1"/>
          </w:tcPr>
          <w:p w14:paraId="62497DBF" w14:textId="77777777" w:rsidR="00F320E4" w:rsidRPr="00573BDD" w:rsidRDefault="00F320E4" w:rsidP="00234EA9">
            <w:pPr>
              <w:pStyle w:val="TAL"/>
            </w:pPr>
            <w:r w:rsidRPr="00573BDD">
              <w:t>Indicating whether this collection of media access records relates to downlink media streaming sessions or to uplink media streaming sessions.</w:t>
            </w:r>
          </w:p>
        </w:tc>
      </w:tr>
      <w:tr w:rsidR="00F320E4" w:rsidRPr="00573BDD" w14:paraId="5DA8DCEF" w14:textId="77777777" w:rsidTr="00234EA9">
        <w:tc>
          <w:tcPr>
            <w:tcW w:w="837" w:type="pct"/>
            <w:shd w:val="clear" w:color="auto" w:fill="A6A6A6" w:themeFill="background1" w:themeFillShade="A6"/>
          </w:tcPr>
          <w:p w14:paraId="55516C1D"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2FAD854E" w14:textId="77777777" w:rsidR="00F320E4" w:rsidRPr="00573BDD" w:rsidRDefault="00F320E4" w:rsidP="00234EA9">
            <w:pPr>
              <w:pStyle w:val="TAC"/>
            </w:pPr>
            <w:r w:rsidRPr="00573BDD">
              <w:t>1..*</w:t>
            </w:r>
          </w:p>
        </w:tc>
        <w:tc>
          <w:tcPr>
            <w:tcW w:w="3568" w:type="pct"/>
            <w:shd w:val="clear" w:color="auto" w:fill="FFFFFF" w:themeFill="background1"/>
          </w:tcPr>
          <w:p w14:paraId="2EDFC2F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947A8C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media streaming access.</w:t>
            </w:r>
          </w:p>
          <w:p w14:paraId="2D23418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media streaming accesses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C9579F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media streaming access.</w:t>
            </w:r>
          </w:p>
          <w:p w14:paraId="4D759D4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media streaming access.</w:t>
            </w:r>
          </w:p>
          <w:p w14:paraId="341E7EE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media streaming access.</w:t>
            </w:r>
          </w:p>
          <w:p w14:paraId="10F68DC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media streaming access.</w:t>
            </w:r>
          </w:p>
        </w:tc>
      </w:tr>
      <w:tr w:rsidR="00F320E4" w:rsidRPr="00573BDD" w14:paraId="0D22AE61" w14:textId="77777777" w:rsidTr="00234EA9">
        <w:tc>
          <w:tcPr>
            <w:tcW w:w="837" w:type="pct"/>
            <w:shd w:val="clear" w:color="auto" w:fill="A6A6A6" w:themeFill="background1" w:themeFillShade="A6"/>
          </w:tcPr>
          <w:p w14:paraId="3230A307"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0EEB1418" w14:textId="77777777" w:rsidR="00F320E4" w:rsidRPr="00573BDD" w:rsidRDefault="00F320E4" w:rsidP="00234EA9">
            <w:pPr>
              <w:pStyle w:val="TAC"/>
            </w:pPr>
            <w:r w:rsidRPr="00573BDD">
              <w:t>0..*</w:t>
            </w:r>
          </w:p>
        </w:tc>
        <w:tc>
          <w:tcPr>
            <w:tcW w:w="3568" w:type="pct"/>
            <w:shd w:val="clear" w:color="auto" w:fill="FFFFFF" w:themeFill="background1"/>
          </w:tcPr>
          <w:p w14:paraId="6B6E9A4F" w14:textId="77777777" w:rsidR="00F320E4" w:rsidRPr="00573BDD" w:rsidRDefault="00F320E4" w:rsidP="00234EA9">
            <w:pPr>
              <w:pStyle w:val="TAL"/>
            </w:pPr>
            <w:r w:rsidRPr="00573BDD">
              <w:t>A set of media streaming access events, each one describing a media streaming access.</w:t>
            </w:r>
          </w:p>
        </w:tc>
      </w:tr>
    </w:tbl>
    <w:p w14:paraId="06888573" w14:textId="77777777" w:rsidR="00F320E4" w:rsidRPr="00573BDD" w:rsidRDefault="00F320E4" w:rsidP="00F320E4"/>
    <w:p w14:paraId="3E7447D2"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4056A6B" w14:textId="77777777" w:rsidR="00E21A7D" w:rsidRPr="00573BDD" w:rsidRDefault="00E21A7D" w:rsidP="00E21A7D">
      <w:pPr>
        <w:pStyle w:val="TH"/>
        <w:ind w:left="360"/>
      </w:pPr>
      <w:bookmarkStart w:id="285" w:name="_CRTable4_7_4_82"/>
      <w:r w:rsidRPr="00573BDD">
        <w:t>Table </w:t>
      </w:r>
      <w:bookmarkEnd w:id="285"/>
      <w:r w:rsidRPr="00573BDD">
        <w:t>4.7.4.8</w:t>
      </w:r>
      <w:r w:rsidRPr="00573BDD">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573BDD" w14:paraId="1F9459EF" w14:textId="77777777" w:rsidTr="003F6809">
        <w:tc>
          <w:tcPr>
            <w:tcW w:w="1097" w:type="pct"/>
            <w:gridSpan w:val="2"/>
            <w:shd w:val="clear" w:color="auto" w:fill="BFBFBF" w:themeFill="background1" w:themeFillShade="BF"/>
          </w:tcPr>
          <w:p w14:paraId="4ED06889"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2C471C33" w14:textId="77777777" w:rsidR="00E21A7D" w:rsidRPr="00573BDD" w:rsidRDefault="00E21A7D" w:rsidP="003F6809">
            <w:pPr>
              <w:pStyle w:val="TAH"/>
            </w:pPr>
            <w:r w:rsidRPr="00573BDD">
              <w:t>Cardinality</w:t>
            </w:r>
          </w:p>
        </w:tc>
        <w:tc>
          <w:tcPr>
            <w:tcW w:w="3308" w:type="pct"/>
            <w:shd w:val="clear" w:color="auto" w:fill="BFBFBF" w:themeFill="background1" w:themeFillShade="BF"/>
          </w:tcPr>
          <w:p w14:paraId="3F118E7E" w14:textId="77777777" w:rsidR="00E21A7D" w:rsidRPr="00573BDD" w:rsidRDefault="00E21A7D" w:rsidP="003F6809">
            <w:pPr>
              <w:pStyle w:val="TAH"/>
            </w:pPr>
            <w:r w:rsidRPr="00573BDD">
              <w:t>Description</w:t>
            </w:r>
          </w:p>
        </w:tc>
      </w:tr>
      <w:tr w:rsidR="00E21A7D" w:rsidRPr="00573BDD" w14:paraId="3FA7D1F8" w14:textId="77777777" w:rsidTr="003F6809">
        <w:tc>
          <w:tcPr>
            <w:tcW w:w="1097" w:type="pct"/>
            <w:gridSpan w:val="2"/>
            <w:shd w:val="clear" w:color="auto" w:fill="A6A6A6" w:themeFill="background1" w:themeFillShade="A6"/>
          </w:tcPr>
          <w:p w14:paraId="194AD75B"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67347401" w14:textId="77777777" w:rsidR="00E21A7D" w:rsidRPr="00573BDD" w:rsidRDefault="00E21A7D" w:rsidP="003F6809">
            <w:pPr>
              <w:pStyle w:val="TAC"/>
            </w:pPr>
            <w:r w:rsidRPr="00573BDD">
              <w:t>1..1</w:t>
            </w:r>
          </w:p>
        </w:tc>
        <w:tc>
          <w:tcPr>
            <w:tcW w:w="3308" w:type="pct"/>
            <w:shd w:val="clear" w:color="auto" w:fill="auto"/>
          </w:tcPr>
          <w:p w14:paraId="6253422C" w14:textId="77777777" w:rsidR="00E21A7D" w:rsidRPr="00573BDD" w:rsidRDefault="00E21A7D" w:rsidP="003F6809">
            <w:pPr>
              <w:pStyle w:val="TAL"/>
            </w:pPr>
            <w:r w:rsidRPr="00573BDD">
              <w:t>Indicating the nature of information carried in this media streaming access event:</w:t>
            </w:r>
          </w:p>
          <w:p w14:paraId="2F1E7CD5" w14:textId="77777777" w:rsidR="00E21A7D" w:rsidRPr="00573BDD" w:rsidRDefault="00E21A7D" w:rsidP="003F6809">
            <w:pPr>
              <w:pStyle w:val="TALcontinuation"/>
            </w:pPr>
            <w:r w:rsidRPr="00573BDD">
              <w:t>-</w:t>
            </w:r>
            <w:r w:rsidRPr="00573BDD">
              <w:tab/>
              <w:t>Individual media streaming access record.</w:t>
            </w:r>
          </w:p>
        </w:tc>
      </w:tr>
      <w:tr w:rsidR="00E21A7D" w:rsidRPr="00573BDD" w14:paraId="62CC0F1B" w14:textId="77777777" w:rsidTr="003F6809">
        <w:tc>
          <w:tcPr>
            <w:tcW w:w="1097" w:type="pct"/>
            <w:gridSpan w:val="2"/>
            <w:shd w:val="clear" w:color="auto" w:fill="A6A6A6" w:themeFill="background1" w:themeFillShade="A6"/>
          </w:tcPr>
          <w:p w14:paraId="242EE1B9"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5964CC0" w14:textId="77777777" w:rsidR="00E21A7D" w:rsidRPr="00573BDD" w:rsidRDefault="00E21A7D" w:rsidP="003F6809">
            <w:pPr>
              <w:pStyle w:val="TAC"/>
            </w:pPr>
            <w:r w:rsidRPr="00573BDD">
              <w:t>1..1</w:t>
            </w:r>
          </w:p>
        </w:tc>
        <w:tc>
          <w:tcPr>
            <w:tcW w:w="3308" w:type="pct"/>
          </w:tcPr>
          <w:p w14:paraId="620B33B8" w14:textId="77777777" w:rsidR="00E21A7D" w:rsidRPr="00573BDD" w:rsidRDefault="00E21A7D" w:rsidP="003F6809">
            <w:pPr>
              <w:pStyle w:val="TAL"/>
            </w:pPr>
            <w:r w:rsidRPr="00573BDD">
              <w:t>The date–time at which media was accessed by the Media Stream Handler (Media Player or Media Streamer).</w:t>
            </w:r>
          </w:p>
        </w:tc>
      </w:tr>
      <w:tr w:rsidR="00E21A7D" w:rsidRPr="00573BDD" w14:paraId="073592A0" w14:textId="77777777" w:rsidTr="003F6809">
        <w:tc>
          <w:tcPr>
            <w:tcW w:w="1097" w:type="pct"/>
            <w:gridSpan w:val="2"/>
            <w:shd w:val="clear" w:color="auto" w:fill="A6A6A6" w:themeFill="background1" w:themeFillShade="A6"/>
          </w:tcPr>
          <w:p w14:paraId="496C62EA"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5E1B7842" w14:textId="77777777" w:rsidR="00E21A7D" w:rsidRPr="00573BDD" w:rsidRDefault="00E21A7D" w:rsidP="003F6809">
            <w:pPr>
              <w:pStyle w:val="TAC"/>
            </w:pPr>
            <w:r w:rsidRPr="00573BDD">
              <w:t>1..1</w:t>
            </w:r>
          </w:p>
        </w:tc>
        <w:tc>
          <w:tcPr>
            <w:tcW w:w="3308" w:type="pct"/>
          </w:tcPr>
          <w:p w14:paraId="5EE1603B" w14:textId="77777777" w:rsidR="00E21A7D" w:rsidRPr="00573BDD" w:rsidRDefault="00E21A7D" w:rsidP="003F6809">
            <w:pPr>
              <w:pStyle w:val="TAL"/>
            </w:pPr>
            <w:r w:rsidRPr="00573BDD">
              <w:t>The Application Identifier to which this record pertains.</w:t>
            </w:r>
          </w:p>
        </w:tc>
      </w:tr>
      <w:tr w:rsidR="00E21A7D" w:rsidRPr="00573BDD" w14:paraId="7B678F1F" w14:textId="77777777" w:rsidTr="003F6809">
        <w:tc>
          <w:tcPr>
            <w:tcW w:w="1097" w:type="pct"/>
            <w:gridSpan w:val="2"/>
            <w:shd w:val="clear" w:color="auto" w:fill="A6A6A6" w:themeFill="background1" w:themeFillShade="A6"/>
          </w:tcPr>
          <w:p w14:paraId="2D46B9C6"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0D51BCDF" w14:textId="77777777" w:rsidR="00E21A7D" w:rsidRPr="00573BDD" w:rsidRDefault="00E21A7D" w:rsidP="003F6809">
            <w:pPr>
              <w:pStyle w:val="TAC"/>
            </w:pPr>
            <w:r w:rsidRPr="00573BDD">
              <w:t>0..1</w:t>
            </w:r>
          </w:p>
        </w:tc>
        <w:tc>
          <w:tcPr>
            <w:tcW w:w="3308" w:type="pct"/>
          </w:tcPr>
          <w:p w14:paraId="13C7659F" w14:textId="77777777" w:rsidR="00E21A7D" w:rsidRPr="00573BDD" w:rsidRDefault="00E21A7D" w:rsidP="003F6809">
            <w:pPr>
              <w:pStyle w:val="TAL"/>
            </w:pPr>
            <w:r w:rsidRPr="00573BDD">
              <w:t>The Provisioning Session to which this media streaming access record pertains.</w:t>
            </w:r>
          </w:p>
          <w:p w14:paraId="6392377D" w14:textId="77777777" w:rsidR="00E21A7D" w:rsidRPr="00573BDD" w:rsidRDefault="00E21A7D" w:rsidP="003F6809">
            <w:pPr>
              <w:pStyle w:val="TALcontinuation"/>
            </w:pPr>
            <w:r w:rsidRPr="00573BDD">
              <w:t>Present only for individual media streaming access record type.</w:t>
            </w:r>
          </w:p>
        </w:tc>
      </w:tr>
      <w:tr w:rsidR="00E21A7D" w:rsidRPr="00573BDD" w14:paraId="3AF9E4DD" w14:textId="77777777" w:rsidTr="003F6809">
        <w:tc>
          <w:tcPr>
            <w:tcW w:w="1097" w:type="pct"/>
            <w:gridSpan w:val="2"/>
            <w:shd w:val="clear" w:color="auto" w:fill="A6A6A6" w:themeFill="background1" w:themeFillShade="A6"/>
          </w:tcPr>
          <w:p w14:paraId="4EEA9ADC" w14:textId="3BC4C0B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1943DAD7" w14:textId="77777777" w:rsidR="00E21A7D" w:rsidRPr="00573BDD" w:rsidRDefault="00E21A7D" w:rsidP="003F6809">
            <w:pPr>
              <w:pStyle w:val="TAC"/>
            </w:pPr>
            <w:r w:rsidRPr="00573BDD">
              <w:t>0..1</w:t>
            </w:r>
          </w:p>
        </w:tc>
        <w:tc>
          <w:tcPr>
            <w:tcW w:w="3308" w:type="pct"/>
          </w:tcPr>
          <w:p w14:paraId="5B2F39AE" w14:textId="77777777" w:rsidR="00E21A7D" w:rsidRPr="00573BDD" w:rsidRDefault="00E21A7D" w:rsidP="003F6809">
            <w:pPr>
              <w:pStyle w:val="TAL"/>
            </w:pPr>
            <w:r w:rsidRPr="00573BDD">
              <w:t>A value synthesised by the 5GMS System that uniquely identifies the media streaming session to which this media streaming access record pertains.</w:t>
            </w:r>
          </w:p>
          <w:p w14:paraId="3DC49E4E" w14:textId="77777777" w:rsidR="00E21A7D" w:rsidRPr="00573BDD" w:rsidRDefault="00E21A7D" w:rsidP="003F6809">
            <w:pPr>
              <w:pStyle w:val="TALcontinuation"/>
            </w:pPr>
            <w:r w:rsidRPr="00573BDD">
              <w:t>Present only for individual media streaming access record type.</w:t>
            </w:r>
          </w:p>
        </w:tc>
      </w:tr>
      <w:tr w:rsidR="00E21A7D" w:rsidRPr="00573BDD" w14:paraId="7A64E3CA" w14:textId="77777777" w:rsidTr="003F6809">
        <w:tc>
          <w:tcPr>
            <w:tcW w:w="1097" w:type="pct"/>
            <w:gridSpan w:val="2"/>
            <w:shd w:val="clear" w:color="auto" w:fill="A6A6A6" w:themeFill="background1" w:themeFillShade="A6"/>
          </w:tcPr>
          <w:p w14:paraId="1FCDB38D"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316DE3B8" w14:textId="77777777" w:rsidR="00E21A7D" w:rsidRPr="00573BDD" w:rsidRDefault="00E21A7D" w:rsidP="003F6809">
            <w:pPr>
              <w:pStyle w:val="TAC"/>
              <w:keepNext w:val="0"/>
            </w:pPr>
            <w:r w:rsidRPr="00573BDD">
              <w:t>0..1</w:t>
            </w:r>
          </w:p>
        </w:tc>
        <w:tc>
          <w:tcPr>
            <w:tcW w:w="3308" w:type="pct"/>
            <w:shd w:val="clear" w:color="auto" w:fill="auto"/>
          </w:tcPr>
          <w:p w14:paraId="5FC5C5DC" w14:textId="77777777" w:rsidR="00E21A7D" w:rsidRPr="00573BDD" w:rsidRDefault="00E21A7D" w:rsidP="003F6809">
            <w:pPr>
              <w:pStyle w:val="TAL"/>
            </w:pPr>
            <w:r w:rsidRPr="00573BDD">
              <w:t>GPSI of the UE or a stable globally unique string identifying the 5GMS Client that accessed media.</w:t>
            </w:r>
          </w:p>
          <w:p w14:paraId="414475B8"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7928A4D8" w14:textId="77777777" w:rsidTr="003F6809">
        <w:tc>
          <w:tcPr>
            <w:tcW w:w="1097" w:type="pct"/>
            <w:gridSpan w:val="2"/>
            <w:shd w:val="clear" w:color="auto" w:fill="A6A6A6" w:themeFill="background1" w:themeFillShade="A6"/>
          </w:tcPr>
          <w:p w14:paraId="0B83B552"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56CFC4DC" w14:textId="77777777" w:rsidR="00E21A7D" w:rsidRPr="00573BDD" w:rsidRDefault="00E21A7D" w:rsidP="003F6809">
            <w:pPr>
              <w:pStyle w:val="TAC"/>
            </w:pPr>
            <w:r w:rsidRPr="00573BDD">
              <w:t>0..1</w:t>
            </w:r>
          </w:p>
        </w:tc>
        <w:tc>
          <w:tcPr>
            <w:tcW w:w="3308" w:type="pct"/>
            <w:shd w:val="clear" w:color="auto" w:fill="auto"/>
          </w:tcPr>
          <w:p w14:paraId="7BBFFCFE" w14:textId="77777777" w:rsidR="00E21A7D" w:rsidRPr="00573BDD" w:rsidRDefault="00E21A7D" w:rsidP="003F6809">
            <w:pPr>
              <w:pStyle w:val="TAL"/>
            </w:pPr>
            <w:r w:rsidRPr="00573BDD">
              <w:t>Identifying the Data Network of the M4 media streaming session for which media streaming access was reported.</w:t>
            </w:r>
          </w:p>
          <w:p w14:paraId="0F598AA5" w14:textId="77777777" w:rsidR="00E21A7D" w:rsidRPr="00573BDD" w:rsidRDefault="00E21A7D" w:rsidP="003F6809">
            <w:pPr>
              <w:pStyle w:val="TALcontinuation"/>
            </w:pPr>
            <w:r w:rsidRPr="00573BDD">
              <w:t>Present only for individual media streaming access record type.</w:t>
            </w:r>
          </w:p>
        </w:tc>
      </w:tr>
      <w:tr w:rsidR="00E21A7D" w:rsidRPr="00573BDD"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330E739E" w14:textId="77777777" w:rsidR="00E21A7D" w:rsidRPr="00573BDD" w:rsidRDefault="00E21A7D" w:rsidP="003F6809">
            <w:pPr>
              <w:pStyle w:val="TAC"/>
            </w:pPr>
            <w:r w:rsidRPr="00573BDD">
              <w:t>0..1</w:t>
            </w:r>
          </w:p>
        </w:tc>
        <w:tc>
          <w:tcPr>
            <w:tcW w:w="3308" w:type="pct"/>
            <w:tcBorders>
              <w:bottom w:val="single" w:sz="4" w:space="0" w:color="auto"/>
            </w:tcBorders>
            <w:shd w:val="clear" w:color="auto" w:fill="auto"/>
          </w:tcPr>
          <w:p w14:paraId="4C763AAE" w14:textId="77777777" w:rsidR="00E21A7D" w:rsidRPr="00573BDD" w:rsidRDefault="00E21A7D" w:rsidP="003F6809">
            <w:pPr>
              <w:pStyle w:val="TAL"/>
            </w:pPr>
            <w:r w:rsidRPr="00573BDD">
              <w:t>The S-NSSAI identifying the Network Slice of the M4 media streaming session for which media streaming access was reported.</w:t>
            </w:r>
          </w:p>
          <w:p w14:paraId="6EB60D95" w14:textId="77777777" w:rsidR="00E21A7D" w:rsidRPr="00573BDD" w:rsidRDefault="00E21A7D" w:rsidP="003F6809">
            <w:pPr>
              <w:pStyle w:val="TALcontinuation"/>
            </w:pPr>
            <w:r w:rsidRPr="00573BDD">
              <w:t>Present only for individual media streaming access record type.</w:t>
            </w:r>
          </w:p>
        </w:tc>
      </w:tr>
      <w:tr w:rsidR="00E21A7D" w:rsidRPr="00573BDD"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02892632" w14:textId="77777777" w:rsidR="00E21A7D" w:rsidRPr="00573BDD" w:rsidRDefault="00E21A7D" w:rsidP="003F6809">
            <w:pPr>
              <w:pStyle w:val="TAC"/>
              <w:keepNext w:val="0"/>
            </w:pPr>
            <w:r w:rsidRPr="00573BDD">
              <w:t>0..1</w:t>
            </w:r>
          </w:p>
        </w:tc>
        <w:tc>
          <w:tcPr>
            <w:tcW w:w="3308" w:type="pct"/>
            <w:tcBorders>
              <w:bottom w:val="double" w:sz="4" w:space="0" w:color="auto"/>
            </w:tcBorders>
            <w:shd w:val="clear" w:color="auto" w:fill="auto"/>
          </w:tcPr>
          <w:p w14:paraId="628AF8E5" w14:textId="77777777" w:rsidR="00E21A7D" w:rsidRPr="00573BDD" w:rsidRDefault="00E21A7D" w:rsidP="003F6809">
            <w:pPr>
              <w:pStyle w:val="TAL"/>
            </w:pPr>
            <w:r w:rsidRPr="00573BDD">
              <w:t>The location of the UE when media was accessed.</w:t>
            </w:r>
          </w:p>
          <w:p w14:paraId="087B53E5"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572C6188" w14:textId="77777777" w:rsidTr="003F6809">
        <w:tc>
          <w:tcPr>
            <w:tcW w:w="1097" w:type="pct"/>
            <w:gridSpan w:val="2"/>
          </w:tcPr>
          <w:p w14:paraId="19669FDB" w14:textId="77777777" w:rsidR="00E21A7D" w:rsidRPr="00573BDD" w:rsidRDefault="00E21A7D" w:rsidP="003F6809">
            <w:pPr>
              <w:pStyle w:val="TAL"/>
            </w:pPr>
            <w:r w:rsidRPr="00573BDD">
              <w:t>Media Stream Handler endpoint address</w:t>
            </w:r>
          </w:p>
        </w:tc>
        <w:tc>
          <w:tcPr>
            <w:tcW w:w="596" w:type="pct"/>
          </w:tcPr>
          <w:p w14:paraId="110F44E4" w14:textId="77777777" w:rsidR="00E21A7D" w:rsidRPr="00573BDD" w:rsidRDefault="00E21A7D" w:rsidP="003F6809">
            <w:pPr>
              <w:pStyle w:val="TAC"/>
            </w:pPr>
            <w:r w:rsidRPr="00573BDD">
              <w:t>1..1</w:t>
            </w:r>
          </w:p>
        </w:tc>
        <w:tc>
          <w:tcPr>
            <w:tcW w:w="3308" w:type="pct"/>
          </w:tcPr>
          <w:p w14:paraId="11D29860" w14:textId="77777777" w:rsidR="00E21A7D" w:rsidRPr="00573BDD" w:rsidRDefault="00E21A7D" w:rsidP="003F6809">
            <w:pPr>
              <w:pStyle w:val="TAL"/>
            </w:pPr>
            <w:r w:rsidRPr="00573BDD">
              <w:t>The endpoint address of the Media Stream Handler that accessed the 5GMS AS.</w:t>
            </w:r>
          </w:p>
        </w:tc>
      </w:tr>
      <w:tr w:rsidR="00E21A7D" w:rsidRPr="00573BDD" w14:paraId="281DDAA4" w14:textId="77777777" w:rsidTr="003F6809">
        <w:tc>
          <w:tcPr>
            <w:tcW w:w="1097" w:type="pct"/>
            <w:gridSpan w:val="2"/>
          </w:tcPr>
          <w:p w14:paraId="5CA68342" w14:textId="77777777" w:rsidR="00E21A7D" w:rsidRPr="00573BDD" w:rsidRDefault="00E21A7D" w:rsidP="003F6809">
            <w:pPr>
              <w:pStyle w:val="TAL"/>
              <w:keepNext w:val="0"/>
            </w:pPr>
            <w:r w:rsidRPr="00573BDD">
              <w:t>Application Server endpoint address</w:t>
            </w:r>
          </w:p>
        </w:tc>
        <w:tc>
          <w:tcPr>
            <w:tcW w:w="596" w:type="pct"/>
          </w:tcPr>
          <w:p w14:paraId="7B06678B" w14:textId="77777777" w:rsidR="00E21A7D" w:rsidRPr="00573BDD" w:rsidRDefault="00E21A7D" w:rsidP="003F6809">
            <w:pPr>
              <w:pStyle w:val="TAC"/>
              <w:keepNext w:val="0"/>
            </w:pPr>
            <w:r w:rsidRPr="00573BDD">
              <w:t>1..1</w:t>
            </w:r>
          </w:p>
        </w:tc>
        <w:tc>
          <w:tcPr>
            <w:tcW w:w="3308" w:type="pct"/>
          </w:tcPr>
          <w:p w14:paraId="3FBF4744" w14:textId="77777777" w:rsidR="00E21A7D" w:rsidRPr="00573BDD" w:rsidRDefault="00E21A7D" w:rsidP="003F6809">
            <w:pPr>
              <w:pStyle w:val="TAL"/>
              <w:keepNext w:val="0"/>
            </w:pPr>
            <w:r w:rsidRPr="00573BDD">
              <w:t>The endpoint address of the 5GMS AS that was accessed.</w:t>
            </w:r>
          </w:p>
        </w:tc>
      </w:tr>
      <w:tr w:rsidR="00E21A7D" w:rsidRPr="00573BDD" w14:paraId="2333C746" w14:textId="77777777" w:rsidTr="003F6809">
        <w:tc>
          <w:tcPr>
            <w:tcW w:w="1097" w:type="pct"/>
            <w:gridSpan w:val="2"/>
          </w:tcPr>
          <w:p w14:paraId="1C597E60" w14:textId="77777777" w:rsidR="00E21A7D" w:rsidRPr="00573BDD" w:rsidRDefault="00E21A7D" w:rsidP="003F6809">
            <w:pPr>
              <w:pStyle w:val="TAL"/>
            </w:pPr>
            <w:r w:rsidRPr="00573BDD">
              <w:t>Request message</w:t>
            </w:r>
          </w:p>
        </w:tc>
        <w:tc>
          <w:tcPr>
            <w:tcW w:w="596" w:type="pct"/>
          </w:tcPr>
          <w:p w14:paraId="3051F694" w14:textId="77777777" w:rsidR="00E21A7D" w:rsidRPr="00573BDD" w:rsidRDefault="00E21A7D" w:rsidP="003F6809">
            <w:pPr>
              <w:pStyle w:val="TAC"/>
            </w:pPr>
            <w:r w:rsidRPr="00573BDD">
              <w:t>1..1</w:t>
            </w:r>
          </w:p>
        </w:tc>
        <w:tc>
          <w:tcPr>
            <w:tcW w:w="3308" w:type="pct"/>
          </w:tcPr>
          <w:p w14:paraId="536D4D1A" w14:textId="77777777" w:rsidR="00E21A7D" w:rsidRPr="00573BDD" w:rsidRDefault="00E21A7D" w:rsidP="003F6809">
            <w:pPr>
              <w:pStyle w:val="TAL"/>
            </w:pPr>
            <w:r w:rsidRPr="00573BDD">
              <w:t>Details of the Media Stream Handler request message for this media access.</w:t>
            </w:r>
          </w:p>
        </w:tc>
      </w:tr>
      <w:tr w:rsidR="00E21A7D" w:rsidRPr="00573BDD" w14:paraId="4A1571E0" w14:textId="77777777" w:rsidTr="003F6809">
        <w:tc>
          <w:tcPr>
            <w:tcW w:w="143" w:type="pct"/>
          </w:tcPr>
          <w:p w14:paraId="14708054" w14:textId="77777777" w:rsidR="00E21A7D" w:rsidRPr="00573BDD" w:rsidRDefault="00E21A7D" w:rsidP="003F6809">
            <w:pPr>
              <w:pStyle w:val="TAL"/>
            </w:pPr>
          </w:p>
        </w:tc>
        <w:tc>
          <w:tcPr>
            <w:tcW w:w="953" w:type="pct"/>
          </w:tcPr>
          <w:p w14:paraId="3AF7DD53" w14:textId="77777777" w:rsidR="00E21A7D" w:rsidRPr="00573BDD" w:rsidRDefault="00E21A7D" w:rsidP="003F6809">
            <w:pPr>
              <w:pStyle w:val="TAL"/>
            </w:pPr>
            <w:r w:rsidRPr="00573BDD">
              <w:t>Request method</w:t>
            </w:r>
          </w:p>
        </w:tc>
        <w:tc>
          <w:tcPr>
            <w:tcW w:w="596" w:type="pct"/>
          </w:tcPr>
          <w:p w14:paraId="51F28594" w14:textId="77777777" w:rsidR="00E21A7D" w:rsidRPr="00573BDD" w:rsidRDefault="00E21A7D" w:rsidP="003F6809">
            <w:pPr>
              <w:pStyle w:val="TAC"/>
            </w:pPr>
            <w:r w:rsidRPr="00573BDD">
              <w:t>1..1</w:t>
            </w:r>
          </w:p>
        </w:tc>
        <w:tc>
          <w:tcPr>
            <w:tcW w:w="3308" w:type="pct"/>
          </w:tcPr>
          <w:p w14:paraId="5FFB6318" w14:textId="77777777" w:rsidR="00E21A7D" w:rsidRPr="00573BDD" w:rsidRDefault="00E21A7D" w:rsidP="003F6809">
            <w:pPr>
              <w:pStyle w:val="TAL"/>
            </w:pPr>
            <w:r w:rsidRPr="00573BDD">
              <w:t>The request method.</w:t>
            </w:r>
          </w:p>
        </w:tc>
      </w:tr>
      <w:tr w:rsidR="00E21A7D" w:rsidRPr="00573BDD" w14:paraId="1F3CB502" w14:textId="77777777" w:rsidTr="003F6809">
        <w:tc>
          <w:tcPr>
            <w:tcW w:w="143" w:type="pct"/>
          </w:tcPr>
          <w:p w14:paraId="33BE7644" w14:textId="77777777" w:rsidR="00E21A7D" w:rsidRPr="00573BDD" w:rsidRDefault="00E21A7D" w:rsidP="003F6809">
            <w:pPr>
              <w:pStyle w:val="TAL"/>
            </w:pPr>
          </w:p>
        </w:tc>
        <w:tc>
          <w:tcPr>
            <w:tcW w:w="953" w:type="pct"/>
          </w:tcPr>
          <w:p w14:paraId="2CCBEB04" w14:textId="77777777" w:rsidR="00E21A7D" w:rsidRPr="00573BDD" w:rsidRDefault="00E21A7D" w:rsidP="003F6809">
            <w:pPr>
              <w:pStyle w:val="TAL"/>
            </w:pPr>
            <w:r w:rsidRPr="00573BDD">
              <w:t>Request URL</w:t>
            </w:r>
          </w:p>
        </w:tc>
        <w:tc>
          <w:tcPr>
            <w:tcW w:w="596" w:type="pct"/>
          </w:tcPr>
          <w:p w14:paraId="2603C9E7" w14:textId="77777777" w:rsidR="00E21A7D" w:rsidRPr="00573BDD" w:rsidRDefault="00E21A7D" w:rsidP="003F6809">
            <w:pPr>
              <w:pStyle w:val="TAC"/>
            </w:pPr>
            <w:r w:rsidRPr="00573BDD">
              <w:t>1..1</w:t>
            </w:r>
          </w:p>
        </w:tc>
        <w:tc>
          <w:tcPr>
            <w:tcW w:w="3308" w:type="pct"/>
          </w:tcPr>
          <w:p w14:paraId="7A656766" w14:textId="77777777" w:rsidR="00E21A7D" w:rsidRPr="00573BDD" w:rsidRDefault="00E21A7D" w:rsidP="003F6809">
            <w:pPr>
              <w:pStyle w:val="TAL"/>
            </w:pPr>
            <w:r w:rsidRPr="00573BDD">
              <w:t>The URL of the requested resource representation.</w:t>
            </w:r>
          </w:p>
        </w:tc>
      </w:tr>
      <w:tr w:rsidR="00E21A7D" w:rsidRPr="00573BDD" w14:paraId="7E6AC289" w14:textId="77777777" w:rsidTr="003F6809">
        <w:tc>
          <w:tcPr>
            <w:tcW w:w="143" w:type="pct"/>
          </w:tcPr>
          <w:p w14:paraId="76F8D86D" w14:textId="77777777" w:rsidR="00E21A7D" w:rsidRPr="00573BDD" w:rsidRDefault="00E21A7D" w:rsidP="003F6809">
            <w:pPr>
              <w:pStyle w:val="TAL"/>
            </w:pPr>
          </w:p>
        </w:tc>
        <w:tc>
          <w:tcPr>
            <w:tcW w:w="953" w:type="pct"/>
          </w:tcPr>
          <w:p w14:paraId="4393D179" w14:textId="77777777" w:rsidR="00E21A7D" w:rsidRPr="00573BDD" w:rsidRDefault="00E21A7D" w:rsidP="003F6809">
            <w:pPr>
              <w:pStyle w:val="TAL"/>
            </w:pPr>
            <w:r w:rsidRPr="00573BDD">
              <w:t>Protocol version</w:t>
            </w:r>
          </w:p>
        </w:tc>
        <w:tc>
          <w:tcPr>
            <w:tcW w:w="596" w:type="pct"/>
          </w:tcPr>
          <w:p w14:paraId="18D7DCCF" w14:textId="77777777" w:rsidR="00E21A7D" w:rsidRPr="00573BDD" w:rsidRDefault="00E21A7D" w:rsidP="003F6809">
            <w:pPr>
              <w:pStyle w:val="TAC"/>
            </w:pPr>
            <w:r w:rsidRPr="00573BDD">
              <w:t>1..1</w:t>
            </w:r>
          </w:p>
        </w:tc>
        <w:tc>
          <w:tcPr>
            <w:tcW w:w="3308" w:type="pct"/>
          </w:tcPr>
          <w:p w14:paraId="2C3EC07A" w14:textId="77777777" w:rsidR="00E21A7D" w:rsidRPr="00573BDD" w:rsidRDefault="00E21A7D" w:rsidP="003F6809">
            <w:pPr>
              <w:pStyle w:val="TAL"/>
            </w:pPr>
            <w:r w:rsidRPr="00573BDD">
              <w:t>The protocol version.</w:t>
            </w:r>
          </w:p>
        </w:tc>
      </w:tr>
      <w:tr w:rsidR="00E21A7D" w:rsidRPr="00573BDD" w14:paraId="2CB12672" w14:textId="77777777" w:rsidTr="003F6809">
        <w:tc>
          <w:tcPr>
            <w:tcW w:w="143" w:type="pct"/>
          </w:tcPr>
          <w:p w14:paraId="60B60724" w14:textId="77777777" w:rsidR="00E21A7D" w:rsidRPr="00573BDD" w:rsidRDefault="00E21A7D" w:rsidP="003F6809">
            <w:pPr>
              <w:pStyle w:val="TAL"/>
            </w:pPr>
          </w:p>
        </w:tc>
        <w:tc>
          <w:tcPr>
            <w:tcW w:w="953" w:type="pct"/>
          </w:tcPr>
          <w:p w14:paraId="423CD635" w14:textId="77777777" w:rsidR="00E21A7D" w:rsidRPr="00573BDD" w:rsidRDefault="00E21A7D" w:rsidP="003F6809">
            <w:pPr>
              <w:pStyle w:val="TAL"/>
            </w:pPr>
            <w:r w:rsidRPr="00573BDD">
              <w:t>Range</w:t>
            </w:r>
          </w:p>
        </w:tc>
        <w:tc>
          <w:tcPr>
            <w:tcW w:w="596" w:type="pct"/>
          </w:tcPr>
          <w:p w14:paraId="32F278D6" w14:textId="77777777" w:rsidR="00E21A7D" w:rsidRPr="00573BDD" w:rsidRDefault="00E21A7D" w:rsidP="003F6809">
            <w:pPr>
              <w:pStyle w:val="TAC"/>
            </w:pPr>
            <w:r w:rsidRPr="00573BDD">
              <w:t>0..1</w:t>
            </w:r>
          </w:p>
        </w:tc>
        <w:tc>
          <w:tcPr>
            <w:tcW w:w="3308" w:type="pct"/>
          </w:tcPr>
          <w:p w14:paraId="1B126B75" w14:textId="77777777" w:rsidR="00E21A7D" w:rsidRPr="00573BDD" w:rsidRDefault="00E21A7D" w:rsidP="003F6809">
            <w:pPr>
              <w:pStyle w:val="TAL"/>
            </w:pPr>
            <w:r w:rsidRPr="00573BDD">
              <w:t>The range of the resource representation requested, if any.</w:t>
            </w:r>
          </w:p>
        </w:tc>
      </w:tr>
      <w:tr w:rsidR="00E21A7D" w:rsidRPr="00573BDD" w14:paraId="23DA4010" w14:textId="77777777" w:rsidTr="003F6809">
        <w:tc>
          <w:tcPr>
            <w:tcW w:w="143" w:type="pct"/>
          </w:tcPr>
          <w:p w14:paraId="231CAD12" w14:textId="77777777" w:rsidR="00E21A7D" w:rsidRPr="00573BDD" w:rsidRDefault="00E21A7D" w:rsidP="003F6809">
            <w:pPr>
              <w:pStyle w:val="TAL"/>
            </w:pPr>
          </w:p>
        </w:tc>
        <w:tc>
          <w:tcPr>
            <w:tcW w:w="953" w:type="pct"/>
          </w:tcPr>
          <w:p w14:paraId="1E285439" w14:textId="77777777" w:rsidR="00E21A7D" w:rsidRPr="00573BDD" w:rsidRDefault="00E21A7D" w:rsidP="003F6809">
            <w:pPr>
              <w:pStyle w:val="TAL"/>
            </w:pPr>
            <w:r w:rsidRPr="00573BDD">
              <w:t>Size</w:t>
            </w:r>
          </w:p>
        </w:tc>
        <w:tc>
          <w:tcPr>
            <w:tcW w:w="596" w:type="pct"/>
          </w:tcPr>
          <w:p w14:paraId="0C33C987" w14:textId="77777777" w:rsidR="00E21A7D" w:rsidRPr="00573BDD" w:rsidRDefault="00E21A7D" w:rsidP="003F6809">
            <w:pPr>
              <w:pStyle w:val="TAC"/>
            </w:pPr>
            <w:r w:rsidRPr="00573BDD">
              <w:t>1..1</w:t>
            </w:r>
          </w:p>
        </w:tc>
        <w:tc>
          <w:tcPr>
            <w:tcW w:w="3308" w:type="pct"/>
          </w:tcPr>
          <w:p w14:paraId="39C70A13" w14:textId="77777777" w:rsidR="00E21A7D" w:rsidRPr="00573BDD" w:rsidRDefault="00E21A7D" w:rsidP="003F6809">
            <w:pPr>
              <w:pStyle w:val="TAL"/>
            </w:pPr>
            <w:r w:rsidRPr="00573BDD">
              <w:t>The total size of the request message.</w:t>
            </w:r>
          </w:p>
        </w:tc>
      </w:tr>
      <w:tr w:rsidR="00E21A7D" w:rsidRPr="00573BDD" w14:paraId="2D9BCEBA" w14:textId="77777777" w:rsidTr="003F6809">
        <w:tc>
          <w:tcPr>
            <w:tcW w:w="143" w:type="pct"/>
          </w:tcPr>
          <w:p w14:paraId="06D87265" w14:textId="77777777" w:rsidR="00E21A7D" w:rsidRPr="00573BDD" w:rsidRDefault="00E21A7D" w:rsidP="003F6809">
            <w:pPr>
              <w:pStyle w:val="TAL"/>
            </w:pPr>
          </w:p>
        </w:tc>
        <w:tc>
          <w:tcPr>
            <w:tcW w:w="953" w:type="pct"/>
          </w:tcPr>
          <w:p w14:paraId="38A9323B" w14:textId="77777777" w:rsidR="00E21A7D" w:rsidRPr="00573BDD" w:rsidRDefault="00E21A7D" w:rsidP="003F6809">
            <w:pPr>
              <w:pStyle w:val="TAL"/>
            </w:pPr>
            <w:r w:rsidRPr="00573BDD">
              <w:t>Body size</w:t>
            </w:r>
          </w:p>
        </w:tc>
        <w:tc>
          <w:tcPr>
            <w:tcW w:w="596" w:type="pct"/>
          </w:tcPr>
          <w:p w14:paraId="4DF8DB59" w14:textId="77777777" w:rsidR="00E21A7D" w:rsidRPr="00573BDD" w:rsidRDefault="00E21A7D" w:rsidP="003F6809">
            <w:pPr>
              <w:pStyle w:val="TAC"/>
            </w:pPr>
            <w:r w:rsidRPr="00573BDD">
              <w:t>1..1</w:t>
            </w:r>
          </w:p>
        </w:tc>
        <w:tc>
          <w:tcPr>
            <w:tcW w:w="3308" w:type="pct"/>
          </w:tcPr>
          <w:p w14:paraId="5F03BDF8" w14:textId="77777777" w:rsidR="00E21A7D" w:rsidRPr="00573BDD" w:rsidRDefault="00E21A7D" w:rsidP="003F6809">
            <w:pPr>
              <w:pStyle w:val="TAL"/>
            </w:pPr>
            <w:r w:rsidRPr="00573BDD">
              <w:t>The size of the request message body, which may be zero.</w:t>
            </w:r>
          </w:p>
        </w:tc>
      </w:tr>
      <w:tr w:rsidR="00E21A7D" w:rsidRPr="00573BDD" w14:paraId="2F147113" w14:textId="77777777" w:rsidTr="003F6809">
        <w:tc>
          <w:tcPr>
            <w:tcW w:w="143" w:type="pct"/>
          </w:tcPr>
          <w:p w14:paraId="4D56842B" w14:textId="77777777" w:rsidR="00E21A7D" w:rsidRPr="00573BDD" w:rsidRDefault="00E21A7D" w:rsidP="003F6809">
            <w:pPr>
              <w:pStyle w:val="TAL"/>
            </w:pPr>
          </w:p>
        </w:tc>
        <w:tc>
          <w:tcPr>
            <w:tcW w:w="953" w:type="pct"/>
          </w:tcPr>
          <w:p w14:paraId="0B195438" w14:textId="77777777" w:rsidR="00E21A7D" w:rsidRPr="00573BDD" w:rsidRDefault="00E21A7D" w:rsidP="003F6809">
            <w:pPr>
              <w:pStyle w:val="TAL"/>
            </w:pPr>
            <w:r w:rsidRPr="00573BDD">
              <w:t>Media content type</w:t>
            </w:r>
          </w:p>
        </w:tc>
        <w:tc>
          <w:tcPr>
            <w:tcW w:w="596" w:type="pct"/>
          </w:tcPr>
          <w:p w14:paraId="65C09FB7" w14:textId="77777777" w:rsidR="00E21A7D" w:rsidRPr="00573BDD" w:rsidRDefault="00E21A7D" w:rsidP="003F6809">
            <w:pPr>
              <w:pStyle w:val="TAC"/>
            </w:pPr>
            <w:r w:rsidRPr="00573BDD">
              <w:t>0..1</w:t>
            </w:r>
          </w:p>
        </w:tc>
        <w:tc>
          <w:tcPr>
            <w:tcW w:w="3308" w:type="pct"/>
          </w:tcPr>
          <w:p w14:paraId="29BC123D" w14:textId="77777777" w:rsidR="00E21A7D" w:rsidRPr="00573BDD" w:rsidRDefault="00E21A7D" w:rsidP="003F6809">
            <w:pPr>
              <w:pStyle w:val="TAL"/>
            </w:pPr>
            <w:r w:rsidRPr="00573BDD">
              <w:t>The media content type of the request message body, if any.</w:t>
            </w:r>
          </w:p>
        </w:tc>
      </w:tr>
      <w:tr w:rsidR="00E21A7D" w:rsidRPr="00573BDD" w14:paraId="6D01E3B5" w14:textId="77777777" w:rsidTr="003F6809">
        <w:tc>
          <w:tcPr>
            <w:tcW w:w="143" w:type="pct"/>
          </w:tcPr>
          <w:p w14:paraId="3E42A13F" w14:textId="77777777" w:rsidR="00E21A7D" w:rsidRPr="00573BDD" w:rsidRDefault="00E21A7D" w:rsidP="003F6809">
            <w:pPr>
              <w:pStyle w:val="TAL"/>
            </w:pPr>
          </w:p>
        </w:tc>
        <w:tc>
          <w:tcPr>
            <w:tcW w:w="953" w:type="pct"/>
          </w:tcPr>
          <w:p w14:paraId="1D30C255" w14:textId="77777777" w:rsidR="00E21A7D" w:rsidRPr="00573BDD" w:rsidRDefault="00E21A7D" w:rsidP="003F6809">
            <w:pPr>
              <w:pStyle w:val="TAL"/>
            </w:pPr>
            <w:r w:rsidRPr="00573BDD">
              <w:t>User agent</w:t>
            </w:r>
          </w:p>
        </w:tc>
        <w:tc>
          <w:tcPr>
            <w:tcW w:w="596" w:type="pct"/>
          </w:tcPr>
          <w:p w14:paraId="729C058D" w14:textId="77777777" w:rsidR="00E21A7D" w:rsidRPr="00573BDD" w:rsidRDefault="00E21A7D" w:rsidP="003F6809">
            <w:pPr>
              <w:pStyle w:val="TAC"/>
            </w:pPr>
            <w:r w:rsidRPr="00573BDD">
              <w:t>0..1</w:t>
            </w:r>
          </w:p>
        </w:tc>
        <w:tc>
          <w:tcPr>
            <w:tcW w:w="3308" w:type="pct"/>
          </w:tcPr>
          <w:p w14:paraId="668DE7C8" w14:textId="77777777" w:rsidR="00E21A7D" w:rsidRPr="00573BDD" w:rsidRDefault="00E21A7D" w:rsidP="003F6809">
            <w:pPr>
              <w:pStyle w:val="TAL"/>
            </w:pPr>
            <w:r w:rsidRPr="00573BDD">
              <w:t>The user agent identifying the requesting Media Stream Handler, if any.</w:t>
            </w:r>
          </w:p>
        </w:tc>
      </w:tr>
      <w:tr w:rsidR="00E21A7D" w:rsidRPr="00573BDD" w14:paraId="44735BC1" w14:textId="77777777" w:rsidTr="003F6809">
        <w:tc>
          <w:tcPr>
            <w:tcW w:w="143" w:type="pct"/>
          </w:tcPr>
          <w:p w14:paraId="7C8980D9" w14:textId="77777777" w:rsidR="00E21A7D" w:rsidRPr="00573BDD" w:rsidRDefault="00E21A7D" w:rsidP="003F6809">
            <w:pPr>
              <w:pStyle w:val="TAL"/>
            </w:pPr>
          </w:p>
        </w:tc>
        <w:tc>
          <w:tcPr>
            <w:tcW w:w="953" w:type="pct"/>
          </w:tcPr>
          <w:p w14:paraId="42210CD4" w14:textId="77777777" w:rsidR="00E21A7D" w:rsidRPr="00573BDD" w:rsidRDefault="00E21A7D" w:rsidP="003F6809">
            <w:pPr>
              <w:pStyle w:val="TAL"/>
            </w:pPr>
            <w:r w:rsidRPr="00573BDD">
              <w:t>User identity</w:t>
            </w:r>
          </w:p>
        </w:tc>
        <w:tc>
          <w:tcPr>
            <w:tcW w:w="596" w:type="pct"/>
          </w:tcPr>
          <w:p w14:paraId="08F5EE92" w14:textId="77777777" w:rsidR="00E21A7D" w:rsidRPr="00573BDD" w:rsidRDefault="00E21A7D" w:rsidP="003F6809">
            <w:pPr>
              <w:pStyle w:val="TAC"/>
            </w:pPr>
            <w:r w:rsidRPr="00573BDD">
              <w:t>0..1</w:t>
            </w:r>
          </w:p>
        </w:tc>
        <w:tc>
          <w:tcPr>
            <w:tcW w:w="3308" w:type="pct"/>
          </w:tcPr>
          <w:p w14:paraId="5DCE0A70" w14:textId="77777777" w:rsidR="00E21A7D" w:rsidRPr="00573BDD" w:rsidRDefault="00E21A7D" w:rsidP="003F6809">
            <w:pPr>
              <w:pStyle w:val="TAL"/>
            </w:pPr>
            <w:r w:rsidRPr="00573BDD">
              <w:t>A token identifying the user that made the request, if any.</w:t>
            </w:r>
          </w:p>
        </w:tc>
      </w:tr>
      <w:tr w:rsidR="00E21A7D" w:rsidRPr="00573BDD" w14:paraId="69024EB9" w14:textId="77777777" w:rsidTr="003F6809">
        <w:tc>
          <w:tcPr>
            <w:tcW w:w="143" w:type="pct"/>
          </w:tcPr>
          <w:p w14:paraId="1893D8A0" w14:textId="77777777" w:rsidR="00E21A7D" w:rsidRPr="00573BDD" w:rsidRDefault="00E21A7D" w:rsidP="003F6809">
            <w:pPr>
              <w:pStyle w:val="TAL"/>
              <w:keepNext w:val="0"/>
            </w:pPr>
          </w:p>
        </w:tc>
        <w:tc>
          <w:tcPr>
            <w:tcW w:w="953" w:type="pct"/>
          </w:tcPr>
          <w:p w14:paraId="7AEA3FF9" w14:textId="77777777" w:rsidR="00E21A7D" w:rsidRPr="00573BDD" w:rsidRDefault="00E21A7D" w:rsidP="003F6809">
            <w:pPr>
              <w:pStyle w:val="TAL"/>
              <w:keepNext w:val="0"/>
            </w:pPr>
            <w:r w:rsidRPr="00573BDD">
              <w:t>Referer</w:t>
            </w:r>
          </w:p>
        </w:tc>
        <w:tc>
          <w:tcPr>
            <w:tcW w:w="596" w:type="pct"/>
          </w:tcPr>
          <w:p w14:paraId="07A52919" w14:textId="77777777" w:rsidR="00E21A7D" w:rsidRPr="00573BDD" w:rsidRDefault="00E21A7D" w:rsidP="003F6809">
            <w:pPr>
              <w:pStyle w:val="TAC"/>
              <w:keepNext w:val="0"/>
            </w:pPr>
            <w:r w:rsidRPr="00573BDD">
              <w:t>0..1</w:t>
            </w:r>
          </w:p>
        </w:tc>
        <w:tc>
          <w:tcPr>
            <w:tcW w:w="3308" w:type="pct"/>
          </w:tcPr>
          <w:p w14:paraId="66265E73" w14:textId="77777777" w:rsidR="00E21A7D" w:rsidRPr="00573BDD" w:rsidRDefault="00E21A7D" w:rsidP="003F6809">
            <w:pPr>
              <w:pStyle w:val="TAL"/>
              <w:keepNext w:val="0"/>
            </w:pPr>
            <w:r w:rsidRPr="00573BDD">
              <w:t>A URL that the Media Stream Handler reported being referred from, if any.</w:t>
            </w:r>
          </w:p>
        </w:tc>
      </w:tr>
      <w:tr w:rsidR="00E21A7D" w:rsidRPr="00573BDD" w14:paraId="7975D391" w14:textId="77777777" w:rsidTr="003F6809">
        <w:tc>
          <w:tcPr>
            <w:tcW w:w="1097" w:type="pct"/>
            <w:gridSpan w:val="2"/>
          </w:tcPr>
          <w:p w14:paraId="1892ED18" w14:textId="77777777" w:rsidR="00E21A7D" w:rsidRPr="00573BDD" w:rsidRDefault="00E21A7D" w:rsidP="003F6809">
            <w:pPr>
              <w:pStyle w:val="TAL"/>
              <w:keepNext w:val="0"/>
            </w:pPr>
            <w:r w:rsidRPr="00573BDD">
              <w:t>Cache status</w:t>
            </w:r>
          </w:p>
        </w:tc>
        <w:tc>
          <w:tcPr>
            <w:tcW w:w="596" w:type="pct"/>
          </w:tcPr>
          <w:p w14:paraId="579E7C0C" w14:textId="77777777" w:rsidR="00E21A7D" w:rsidRPr="00573BDD" w:rsidRDefault="00E21A7D" w:rsidP="003F6809">
            <w:pPr>
              <w:pStyle w:val="TAC"/>
              <w:keepNext w:val="0"/>
            </w:pPr>
            <w:r w:rsidRPr="00573BDD">
              <w:t>0..1</w:t>
            </w:r>
          </w:p>
        </w:tc>
        <w:tc>
          <w:tcPr>
            <w:tcW w:w="3308" w:type="pct"/>
          </w:tcPr>
          <w:p w14:paraId="7609B963" w14:textId="77777777" w:rsidR="00E21A7D" w:rsidRPr="00573BDD" w:rsidRDefault="00E21A7D" w:rsidP="003F6809">
            <w:pPr>
              <w:pStyle w:val="TAL"/>
              <w:keepNext w:val="0"/>
            </w:pPr>
            <w:r w:rsidRPr="00573BDD">
              <w:t>An indication of whether the response was present in the 5GMS AS cache (if implemented) and, if so, whether the cache item was fresh or stale.</w:t>
            </w:r>
          </w:p>
          <w:p w14:paraId="6E1A13C8" w14:textId="77777777" w:rsidR="00E21A7D" w:rsidRPr="00573BDD" w:rsidRDefault="00E21A7D" w:rsidP="003F6809">
            <w:pPr>
              <w:pStyle w:val="TALcontinuation"/>
              <w:keepNext w:val="0"/>
            </w:pPr>
            <w:r w:rsidRPr="00573BDD">
              <w:t>Applicable to downlink media streaming only.</w:t>
            </w:r>
          </w:p>
        </w:tc>
      </w:tr>
      <w:tr w:rsidR="00E21A7D" w:rsidRPr="00573BDD" w14:paraId="72AA56E2" w14:textId="77777777" w:rsidTr="003F6809">
        <w:tc>
          <w:tcPr>
            <w:tcW w:w="1097" w:type="pct"/>
            <w:gridSpan w:val="2"/>
          </w:tcPr>
          <w:p w14:paraId="384261E1" w14:textId="77777777" w:rsidR="00E21A7D" w:rsidRPr="00573BDD" w:rsidRDefault="00E21A7D" w:rsidP="003F6809">
            <w:pPr>
              <w:pStyle w:val="TAL"/>
            </w:pPr>
            <w:r w:rsidRPr="00573BDD">
              <w:t>Response message</w:t>
            </w:r>
          </w:p>
        </w:tc>
        <w:tc>
          <w:tcPr>
            <w:tcW w:w="596" w:type="pct"/>
          </w:tcPr>
          <w:p w14:paraId="65B1C67C" w14:textId="77777777" w:rsidR="00E21A7D" w:rsidRPr="00573BDD" w:rsidRDefault="00E21A7D" w:rsidP="003F6809">
            <w:pPr>
              <w:pStyle w:val="TAC"/>
            </w:pPr>
            <w:r w:rsidRPr="00573BDD">
              <w:t>1..1</w:t>
            </w:r>
          </w:p>
        </w:tc>
        <w:tc>
          <w:tcPr>
            <w:tcW w:w="3308" w:type="pct"/>
          </w:tcPr>
          <w:p w14:paraId="70186367" w14:textId="77777777" w:rsidR="00E21A7D" w:rsidRPr="00573BDD" w:rsidRDefault="00E21A7D" w:rsidP="003F6809">
            <w:pPr>
              <w:pStyle w:val="TAL"/>
            </w:pPr>
            <w:r w:rsidRPr="00573BDD">
              <w:t>Details of the 5GMS AS response message for this media access.</w:t>
            </w:r>
          </w:p>
        </w:tc>
      </w:tr>
      <w:tr w:rsidR="00E21A7D" w:rsidRPr="00573BDD" w14:paraId="6D95FF7F" w14:textId="77777777" w:rsidTr="003F6809">
        <w:tc>
          <w:tcPr>
            <w:tcW w:w="143" w:type="pct"/>
          </w:tcPr>
          <w:p w14:paraId="0BD40EAC" w14:textId="77777777" w:rsidR="00E21A7D" w:rsidRPr="00573BDD" w:rsidRDefault="00E21A7D" w:rsidP="003F6809">
            <w:pPr>
              <w:pStyle w:val="TAL"/>
            </w:pPr>
          </w:p>
        </w:tc>
        <w:tc>
          <w:tcPr>
            <w:tcW w:w="953" w:type="pct"/>
          </w:tcPr>
          <w:p w14:paraId="6143859E" w14:textId="77777777" w:rsidR="00E21A7D" w:rsidRPr="00573BDD" w:rsidRDefault="00E21A7D" w:rsidP="003F6809">
            <w:pPr>
              <w:pStyle w:val="TAL"/>
            </w:pPr>
            <w:r w:rsidRPr="00573BDD">
              <w:t>Response code</w:t>
            </w:r>
          </w:p>
        </w:tc>
        <w:tc>
          <w:tcPr>
            <w:tcW w:w="596" w:type="pct"/>
          </w:tcPr>
          <w:p w14:paraId="7669F3E2" w14:textId="77777777" w:rsidR="00E21A7D" w:rsidRPr="00573BDD" w:rsidRDefault="00E21A7D" w:rsidP="003F6809">
            <w:pPr>
              <w:pStyle w:val="TAC"/>
            </w:pPr>
            <w:r w:rsidRPr="00573BDD">
              <w:t>1..1</w:t>
            </w:r>
          </w:p>
        </w:tc>
        <w:tc>
          <w:tcPr>
            <w:tcW w:w="3308" w:type="pct"/>
          </w:tcPr>
          <w:p w14:paraId="59BE1E1C" w14:textId="77777777" w:rsidR="00E21A7D" w:rsidRPr="00573BDD" w:rsidRDefault="00E21A7D" w:rsidP="003F6809">
            <w:pPr>
              <w:pStyle w:val="TAL"/>
            </w:pPr>
            <w:r w:rsidRPr="00573BDD">
              <w:t>The response code.</w:t>
            </w:r>
          </w:p>
        </w:tc>
      </w:tr>
      <w:tr w:rsidR="00E21A7D" w:rsidRPr="00573BDD" w14:paraId="1E70E159" w14:textId="77777777" w:rsidTr="003F6809">
        <w:tc>
          <w:tcPr>
            <w:tcW w:w="143" w:type="pct"/>
          </w:tcPr>
          <w:p w14:paraId="2E77977C" w14:textId="77777777" w:rsidR="00E21A7D" w:rsidRPr="00573BDD" w:rsidRDefault="00E21A7D" w:rsidP="003F6809">
            <w:pPr>
              <w:pStyle w:val="TAL"/>
            </w:pPr>
          </w:p>
        </w:tc>
        <w:tc>
          <w:tcPr>
            <w:tcW w:w="953" w:type="pct"/>
          </w:tcPr>
          <w:p w14:paraId="3CFB3CB3" w14:textId="77777777" w:rsidR="00E21A7D" w:rsidRPr="00573BDD" w:rsidRDefault="00E21A7D" w:rsidP="003F6809">
            <w:pPr>
              <w:pStyle w:val="TAL"/>
            </w:pPr>
            <w:r w:rsidRPr="00573BDD">
              <w:t>Size</w:t>
            </w:r>
          </w:p>
        </w:tc>
        <w:tc>
          <w:tcPr>
            <w:tcW w:w="596" w:type="pct"/>
          </w:tcPr>
          <w:p w14:paraId="0D5471E7" w14:textId="77777777" w:rsidR="00E21A7D" w:rsidRPr="00573BDD" w:rsidRDefault="00E21A7D" w:rsidP="003F6809">
            <w:pPr>
              <w:pStyle w:val="TAC"/>
            </w:pPr>
            <w:r w:rsidRPr="00573BDD">
              <w:t>1..1</w:t>
            </w:r>
          </w:p>
        </w:tc>
        <w:tc>
          <w:tcPr>
            <w:tcW w:w="3308" w:type="pct"/>
          </w:tcPr>
          <w:p w14:paraId="7BA25A58" w14:textId="77777777" w:rsidR="00E21A7D" w:rsidRPr="00573BDD" w:rsidRDefault="00E21A7D" w:rsidP="003F6809">
            <w:pPr>
              <w:pStyle w:val="TAL"/>
            </w:pPr>
            <w:r w:rsidRPr="00573BDD">
              <w:t>The total size of the response message.</w:t>
            </w:r>
          </w:p>
        </w:tc>
      </w:tr>
      <w:tr w:rsidR="00E21A7D" w:rsidRPr="00573BDD" w14:paraId="18087B7F" w14:textId="77777777" w:rsidTr="003F6809">
        <w:tc>
          <w:tcPr>
            <w:tcW w:w="143" w:type="pct"/>
          </w:tcPr>
          <w:p w14:paraId="6B81E514" w14:textId="77777777" w:rsidR="00E21A7D" w:rsidRPr="00573BDD" w:rsidRDefault="00E21A7D" w:rsidP="003F6809">
            <w:pPr>
              <w:pStyle w:val="TAL"/>
            </w:pPr>
          </w:p>
        </w:tc>
        <w:tc>
          <w:tcPr>
            <w:tcW w:w="953" w:type="pct"/>
          </w:tcPr>
          <w:p w14:paraId="713E109F" w14:textId="77777777" w:rsidR="00E21A7D" w:rsidRPr="00573BDD" w:rsidRDefault="00E21A7D" w:rsidP="003F6809">
            <w:pPr>
              <w:pStyle w:val="TAL"/>
            </w:pPr>
            <w:r w:rsidRPr="00573BDD">
              <w:t>Body size</w:t>
            </w:r>
          </w:p>
        </w:tc>
        <w:tc>
          <w:tcPr>
            <w:tcW w:w="596" w:type="pct"/>
          </w:tcPr>
          <w:p w14:paraId="75109460" w14:textId="77777777" w:rsidR="00E21A7D" w:rsidRPr="00573BDD" w:rsidRDefault="00E21A7D" w:rsidP="003F6809">
            <w:pPr>
              <w:pStyle w:val="TAC"/>
            </w:pPr>
            <w:r w:rsidRPr="00573BDD">
              <w:t>1..1</w:t>
            </w:r>
          </w:p>
        </w:tc>
        <w:tc>
          <w:tcPr>
            <w:tcW w:w="3308" w:type="pct"/>
          </w:tcPr>
          <w:p w14:paraId="18192761" w14:textId="77777777" w:rsidR="00E21A7D" w:rsidRPr="00573BDD" w:rsidRDefault="00E21A7D" w:rsidP="003F6809">
            <w:pPr>
              <w:pStyle w:val="TAL"/>
            </w:pPr>
            <w:r w:rsidRPr="00573BDD">
              <w:t>The size of the response message body, which may be zero.</w:t>
            </w:r>
          </w:p>
        </w:tc>
      </w:tr>
      <w:tr w:rsidR="00E21A7D" w:rsidRPr="00573BDD" w14:paraId="68255CB9" w14:textId="77777777" w:rsidTr="003F6809">
        <w:tc>
          <w:tcPr>
            <w:tcW w:w="143" w:type="pct"/>
          </w:tcPr>
          <w:p w14:paraId="18768703" w14:textId="77777777" w:rsidR="00E21A7D" w:rsidRPr="00573BDD" w:rsidRDefault="00E21A7D" w:rsidP="003F6809">
            <w:pPr>
              <w:pStyle w:val="TAL"/>
              <w:keepNext w:val="0"/>
            </w:pPr>
          </w:p>
        </w:tc>
        <w:tc>
          <w:tcPr>
            <w:tcW w:w="953" w:type="pct"/>
          </w:tcPr>
          <w:p w14:paraId="162649B2" w14:textId="77777777" w:rsidR="00E21A7D" w:rsidRPr="00573BDD" w:rsidRDefault="00E21A7D" w:rsidP="003F6809">
            <w:pPr>
              <w:pStyle w:val="TAL"/>
              <w:keepNext w:val="0"/>
            </w:pPr>
            <w:r w:rsidRPr="00573BDD">
              <w:t>Media content type</w:t>
            </w:r>
          </w:p>
        </w:tc>
        <w:tc>
          <w:tcPr>
            <w:tcW w:w="596" w:type="pct"/>
          </w:tcPr>
          <w:p w14:paraId="55E5EFB4" w14:textId="77777777" w:rsidR="00E21A7D" w:rsidRPr="00573BDD" w:rsidRDefault="00E21A7D" w:rsidP="003F6809">
            <w:pPr>
              <w:pStyle w:val="TAC"/>
              <w:keepNext w:val="0"/>
            </w:pPr>
            <w:r w:rsidRPr="00573BDD">
              <w:t>0..1</w:t>
            </w:r>
          </w:p>
        </w:tc>
        <w:tc>
          <w:tcPr>
            <w:tcW w:w="3308" w:type="pct"/>
          </w:tcPr>
          <w:p w14:paraId="7129B583" w14:textId="77777777" w:rsidR="00E21A7D" w:rsidRPr="00573BDD" w:rsidRDefault="00E21A7D" w:rsidP="003F6809">
            <w:pPr>
              <w:pStyle w:val="TAL"/>
              <w:keepNext w:val="0"/>
            </w:pPr>
            <w:r w:rsidRPr="00573BDD">
              <w:t>The media content type of the response message body, if any.</w:t>
            </w:r>
          </w:p>
        </w:tc>
      </w:tr>
      <w:tr w:rsidR="00E21A7D" w:rsidRPr="00573BDD" w14:paraId="6633DEC2" w14:textId="77777777" w:rsidTr="003F6809">
        <w:tc>
          <w:tcPr>
            <w:tcW w:w="1097" w:type="pct"/>
            <w:gridSpan w:val="2"/>
          </w:tcPr>
          <w:p w14:paraId="7C63020A" w14:textId="77777777" w:rsidR="00E21A7D" w:rsidRPr="00573BDD" w:rsidRDefault="00E21A7D" w:rsidP="003F6809">
            <w:pPr>
              <w:pStyle w:val="TAL"/>
              <w:keepNext w:val="0"/>
            </w:pPr>
            <w:r w:rsidRPr="00573BDD">
              <w:t>Processing latency</w:t>
            </w:r>
          </w:p>
        </w:tc>
        <w:tc>
          <w:tcPr>
            <w:tcW w:w="596" w:type="pct"/>
          </w:tcPr>
          <w:p w14:paraId="7D523BDB" w14:textId="77777777" w:rsidR="00E21A7D" w:rsidRPr="00573BDD" w:rsidRDefault="00E21A7D" w:rsidP="003F6809">
            <w:pPr>
              <w:pStyle w:val="TAC"/>
              <w:keepNext w:val="0"/>
            </w:pPr>
            <w:r w:rsidRPr="00573BDD">
              <w:t>1..1</w:t>
            </w:r>
          </w:p>
        </w:tc>
        <w:tc>
          <w:tcPr>
            <w:tcW w:w="3308" w:type="pct"/>
          </w:tcPr>
          <w:p w14:paraId="56CF3512" w14:textId="77777777" w:rsidR="00E21A7D" w:rsidRPr="00573BDD" w:rsidRDefault="00E21A7D" w:rsidP="003F6809">
            <w:pPr>
              <w:pStyle w:val="TAL"/>
              <w:keepNext w:val="0"/>
            </w:pPr>
            <w:r w:rsidRPr="00573BDD">
              <w:t>The time that was taken for the 5GMS AS to service the request and send the response message.</w:t>
            </w:r>
          </w:p>
        </w:tc>
      </w:tr>
      <w:tr w:rsidR="00E21A7D" w:rsidRPr="00573BDD" w14:paraId="5EA70F5E" w14:textId="77777777" w:rsidTr="003F6809">
        <w:tc>
          <w:tcPr>
            <w:tcW w:w="1097" w:type="pct"/>
            <w:gridSpan w:val="2"/>
          </w:tcPr>
          <w:p w14:paraId="6EF5B5E7" w14:textId="77777777" w:rsidR="00E21A7D" w:rsidRPr="00573BDD" w:rsidRDefault="00E21A7D" w:rsidP="003F6809">
            <w:pPr>
              <w:pStyle w:val="TAL"/>
            </w:pPr>
            <w:r w:rsidRPr="00573BDD">
              <w:t>Connection metrics</w:t>
            </w:r>
          </w:p>
        </w:tc>
        <w:tc>
          <w:tcPr>
            <w:tcW w:w="596" w:type="pct"/>
          </w:tcPr>
          <w:p w14:paraId="635061AA" w14:textId="77777777" w:rsidR="00E21A7D" w:rsidRPr="00573BDD" w:rsidRDefault="00E21A7D" w:rsidP="003F6809">
            <w:pPr>
              <w:pStyle w:val="TAC"/>
            </w:pPr>
            <w:r w:rsidRPr="00573BDD">
              <w:t>0..1</w:t>
            </w:r>
          </w:p>
        </w:tc>
        <w:tc>
          <w:tcPr>
            <w:tcW w:w="3308" w:type="pct"/>
          </w:tcPr>
          <w:p w14:paraId="1DBFB59D" w14:textId="77777777" w:rsidR="00E21A7D" w:rsidRPr="00573BDD" w:rsidRDefault="00E21A7D" w:rsidP="003F6809">
            <w:pPr>
              <w:pStyle w:val="TAL"/>
            </w:pPr>
            <w:r w:rsidRPr="00573BDD">
              <w:t>Cumulative metrics about the performance of the transport connection at reference point M4.</w:t>
            </w:r>
          </w:p>
        </w:tc>
      </w:tr>
      <w:tr w:rsidR="00E21A7D" w:rsidRPr="00573BDD" w14:paraId="468C437D" w14:textId="77777777" w:rsidTr="003F6809">
        <w:tc>
          <w:tcPr>
            <w:tcW w:w="143" w:type="pct"/>
          </w:tcPr>
          <w:p w14:paraId="4A055FFD" w14:textId="77777777" w:rsidR="00E21A7D" w:rsidRPr="00573BDD" w:rsidRDefault="00E21A7D" w:rsidP="003F6809">
            <w:pPr>
              <w:pStyle w:val="TAL"/>
            </w:pPr>
          </w:p>
        </w:tc>
        <w:tc>
          <w:tcPr>
            <w:tcW w:w="953" w:type="pct"/>
          </w:tcPr>
          <w:p w14:paraId="4B405AC1" w14:textId="77777777" w:rsidR="00E21A7D" w:rsidRPr="00573BDD" w:rsidRDefault="00E21A7D" w:rsidP="003F6809">
            <w:pPr>
              <w:pStyle w:val="TAL"/>
            </w:pPr>
            <w:r w:rsidRPr="00573BDD">
              <w:t>Mean network round-trip time</w:t>
            </w:r>
          </w:p>
        </w:tc>
        <w:tc>
          <w:tcPr>
            <w:tcW w:w="596" w:type="pct"/>
          </w:tcPr>
          <w:p w14:paraId="7EE682E3" w14:textId="77777777" w:rsidR="00E21A7D" w:rsidRPr="00573BDD" w:rsidRDefault="00E21A7D" w:rsidP="003F6809">
            <w:pPr>
              <w:pStyle w:val="TAC"/>
            </w:pPr>
            <w:r w:rsidRPr="00573BDD">
              <w:t>1..1</w:t>
            </w:r>
          </w:p>
        </w:tc>
        <w:tc>
          <w:tcPr>
            <w:tcW w:w="3308" w:type="pct"/>
          </w:tcPr>
          <w:p w14:paraId="6C384A6E" w14:textId="77777777" w:rsidR="00E21A7D" w:rsidRPr="00573BDD" w:rsidRDefault="00E21A7D" w:rsidP="003F6809">
            <w:pPr>
              <w:pStyle w:val="TAL"/>
            </w:pPr>
            <w:r w:rsidRPr="00573BDD">
              <w:t>A rolling mean average of the network round-trip time measured for media accesses at reference point M4.</w:t>
            </w:r>
          </w:p>
        </w:tc>
      </w:tr>
      <w:tr w:rsidR="00E21A7D" w:rsidRPr="00573BDD" w14:paraId="456DC690" w14:textId="77777777" w:rsidTr="003F6809">
        <w:tc>
          <w:tcPr>
            <w:tcW w:w="143" w:type="pct"/>
          </w:tcPr>
          <w:p w14:paraId="0E05F10C" w14:textId="77777777" w:rsidR="00E21A7D" w:rsidRPr="00573BDD" w:rsidRDefault="00E21A7D" w:rsidP="003F6809">
            <w:pPr>
              <w:pStyle w:val="TAL"/>
            </w:pPr>
          </w:p>
        </w:tc>
        <w:tc>
          <w:tcPr>
            <w:tcW w:w="953" w:type="pct"/>
          </w:tcPr>
          <w:p w14:paraId="14FD1CA6" w14:textId="77777777" w:rsidR="00E21A7D" w:rsidRPr="00573BDD" w:rsidRDefault="00E21A7D" w:rsidP="003F6809">
            <w:pPr>
              <w:pStyle w:val="TAL"/>
            </w:pPr>
            <w:r w:rsidRPr="00573BDD">
              <w:t>Network round-trip time variation</w:t>
            </w:r>
          </w:p>
        </w:tc>
        <w:tc>
          <w:tcPr>
            <w:tcW w:w="596" w:type="pct"/>
          </w:tcPr>
          <w:p w14:paraId="4D40C420" w14:textId="77777777" w:rsidR="00E21A7D" w:rsidRPr="00573BDD" w:rsidRDefault="00E21A7D" w:rsidP="003F6809">
            <w:pPr>
              <w:pStyle w:val="TAC"/>
            </w:pPr>
            <w:r w:rsidRPr="00573BDD">
              <w:t>1..1</w:t>
            </w:r>
          </w:p>
        </w:tc>
        <w:tc>
          <w:tcPr>
            <w:tcW w:w="3308" w:type="pct"/>
          </w:tcPr>
          <w:p w14:paraId="48B0E5D4" w14:textId="77777777" w:rsidR="00E21A7D" w:rsidRPr="00573BDD" w:rsidRDefault="00E21A7D" w:rsidP="003F6809">
            <w:pPr>
              <w:pStyle w:val="TAL"/>
            </w:pPr>
            <w:r w:rsidRPr="00573BDD">
              <w:t xml:space="preserve">The variation in </w:t>
            </w:r>
            <w:r w:rsidRPr="00573BDD">
              <w:rPr>
                <w:i/>
                <w:iCs/>
              </w:rPr>
              <w:t>Mean network round-trip time</w:t>
            </w:r>
            <w:r w:rsidRPr="00573BDD">
              <w:t xml:space="preserve"> during its averaging period.</w:t>
            </w:r>
          </w:p>
        </w:tc>
      </w:tr>
      <w:tr w:rsidR="00E21A7D" w:rsidRPr="00573BDD" w14:paraId="18FBCE6E" w14:textId="77777777" w:rsidTr="003F6809">
        <w:tc>
          <w:tcPr>
            <w:tcW w:w="143" w:type="pct"/>
          </w:tcPr>
          <w:p w14:paraId="1F676645" w14:textId="77777777" w:rsidR="00E21A7D" w:rsidRPr="00573BDD" w:rsidRDefault="00E21A7D" w:rsidP="003F6809">
            <w:pPr>
              <w:pStyle w:val="TAL"/>
            </w:pPr>
          </w:p>
        </w:tc>
        <w:tc>
          <w:tcPr>
            <w:tcW w:w="953" w:type="pct"/>
          </w:tcPr>
          <w:p w14:paraId="5CCB2461" w14:textId="77777777" w:rsidR="00E21A7D" w:rsidRPr="00573BDD" w:rsidRDefault="00E21A7D" w:rsidP="003F6809">
            <w:pPr>
              <w:pStyle w:val="TAL"/>
            </w:pPr>
            <w:r w:rsidRPr="00573BDD">
              <w:t>Congestion window size</w:t>
            </w:r>
          </w:p>
        </w:tc>
        <w:tc>
          <w:tcPr>
            <w:tcW w:w="596" w:type="pct"/>
          </w:tcPr>
          <w:p w14:paraId="783F89BB" w14:textId="77777777" w:rsidR="00E21A7D" w:rsidRPr="00573BDD" w:rsidRDefault="00E21A7D" w:rsidP="003F6809">
            <w:pPr>
              <w:pStyle w:val="TAC"/>
            </w:pPr>
            <w:r w:rsidRPr="00573BDD">
              <w:t>1..1</w:t>
            </w:r>
          </w:p>
        </w:tc>
        <w:tc>
          <w:tcPr>
            <w:tcW w:w="3308" w:type="pct"/>
          </w:tcPr>
          <w:p w14:paraId="3893CBBC" w14:textId="77777777" w:rsidR="00E21A7D" w:rsidRPr="00573BDD" w:rsidRDefault="00E21A7D" w:rsidP="003F6809">
            <w:pPr>
              <w:pStyle w:val="TAL"/>
            </w:pPr>
            <w:r w:rsidRPr="00573BDD">
              <w:t>The sampled size of the connection window for the underlying transport connection at reference point M4 when the request was processed by the 5GMS AS.</w:t>
            </w:r>
          </w:p>
        </w:tc>
      </w:tr>
    </w:tbl>
    <w:p w14:paraId="0F2B115B" w14:textId="77777777" w:rsidR="00E21A7D" w:rsidRPr="00573BDD" w:rsidRDefault="00E21A7D" w:rsidP="00E21A7D"/>
    <w:p w14:paraId="52E6CF7C" w14:textId="77777777" w:rsidR="00AA0902" w:rsidRDefault="00AA0902" w:rsidP="00AA0902">
      <w:pPr>
        <w:keepNext/>
        <w:keepLines/>
        <w:spacing w:before="180"/>
        <w:ind w:left="1134" w:hanging="1134"/>
        <w:outlineLvl w:val="1"/>
        <w:rPr>
          <w:rFonts w:ascii="Arial" w:hAnsi="Arial"/>
          <w:sz w:val="32"/>
        </w:rPr>
      </w:pPr>
      <w:bookmarkStart w:id="286" w:name="_CR4_8"/>
      <w:bookmarkEnd w:id="247"/>
      <w:bookmarkEnd w:id="286"/>
      <w:r>
        <w:rPr>
          <w:rFonts w:ascii="Arial" w:hAnsi="Arial"/>
          <w:sz w:val="32"/>
        </w:rPr>
        <w:t>4.8</w:t>
      </w:r>
      <w:r>
        <w:rPr>
          <w:rFonts w:ascii="Arial" w:hAnsi="Arial"/>
          <w:sz w:val="32"/>
        </w:rPr>
        <w:tab/>
      </w:r>
      <w:bookmarkStart w:id="287" w:name="_Hlk112320855"/>
      <w:r>
        <w:rPr>
          <w:rFonts w:ascii="Arial" w:hAnsi="Arial"/>
          <w:sz w:val="32"/>
        </w:rPr>
        <w:t>Downlink media streaming to Media Players with multiple formats</w:t>
      </w:r>
      <w:bookmarkEnd w:id="287"/>
    </w:p>
    <w:p w14:paraId="7BB2B032" w14:textId="4AD21A96" w:rsidR="00AA0902" w:rsidRDefault="00AA0902" w:rsidP="00AA0902">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presentation manifests.</w:t>
      </w:r>
    </w:p>
    <w:p w14:paraId="111E5A70" w14:textId="77777777" w:rsidR="00AA0902" w:rsidRDefault="00AA0902" w:rsidP="00AA0902">
      <w:pPr>
        <w:keepLines/>
      </w:pPr>
      <w:r>
        <w:t>Where the different media formats do share the same media objects (for example, an ISO MPEG Common Media Application Format (CMAF) presentation [27] according to the content format specified in TS 26.511 [26]) the same CMAF content may then be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5480404C" w14:textId="7952BEFC" w:rsidR="00AA0902" w:rsidRDefault="00AA0902" w:rsidP="00AA0902">
      <w:pPr>
        <w:keepNext/>
      </w:pPr>
      <w:r>
        <w:t>The deployment architecture for this scenario is documented in figure 4.8-1. In this case, the 5GMSd Application Provider provisions a single downlink media streaming session and triggers the content to be served to 5GMS Clients that consume different media formats, indicated in the figure with an asterisk.</w:t>
      </w:r>
    </w:p>
    <w:p w14:paraId="572F73A2" w14:textId="77777777" w:rsidR="00AA0902" w:rsidRDefault="00AA0902" w:rsidP="00AA0902">
      <w:pPr>
        <w:keepNext/>
        <w:ind w:left="568" w:hanging="284"/>
      </w:pPr>
      <w:r>
        <w:t>-</w:t>
      </w:r>
      <w:r>
        <w:tab/>
        <w:t>Provisioning and content ingest shall support the ability to serve different formats.</w:t>
      </w:r>
    </w:p>
    <w:p w14:paraId="5273E764" w14:textId="77777777" w:rsidR="00AA0902" w:rsidRDefault="00AA0902" w:rsidP="00AA0902">
      <w:pPr>
        <w:ind w:left="568" w:hanging="284"/>
      </w:pPr>
      <w:r>
        <w:t>-</w:t>
      </w:r>
      <w:r>
        <w:tab/>
        <w:t>Provisioning and content ingest shall support the possibility that different formats may share common media files, for example CMAF to be used for DASH and HLS.</w:t>
      </w:r>
    </w:p>
    <w:p w14:paraId="4352E898" w14:textId="5F3BA396" w:rsidR="00FE190B" w:rsidRPr="00573BDD" w:rsidRDefault="00C945D4" w:rsidP="007A6788">
      <w:pPr>
        <w:pStyle w:val="TH"/>
      </w:pPr>
      <w:r w:rsidRPr="00573BDD">
        <w:object w:dxaOrig="24320" w:dyaOrig="15300" w14:anchorId="1836A218">
          <v:shape id="_x0000_i1049" type="#_x0000_t75" style="width:497.45pt;height:309.8pt" o:ole="">
            <v:imagedata r:id="rId64" o:title=""/>
          </v:shape>
          <o:OLEObject Type="Embed" ProgID="Visio.Drawing.15" ShapeID="_x0000_i1049" DrawAspect="Content" ObjectID="_1804676115" r:id="rId65"/>
        </w:object>
      </w:r>
    </w:p>
    <w:p w14:paraId="3C15BDAA" w14:textId="77777777" w:rsidR="00C945D4" w:rsidRPr="00573BDD" w:rsidRDefault="00C945D4" w:rsidP="00C945D4">
      <w:pPr>
        <w:pStyle w:val="TF"/>
        <w:keepNext/>
      </w:pPr>
      <w:bookmarkStart w:id="288" w:name="_CRFigure4_81"/>
      <w:r w:rsidRPr="00573BDD">
        <w:t xml:space="preserve">Figure </w:t>
      </w:r>
      <w:bookmarkEnd w:id="288"/>
      <w:r w:rsidRPr="00573BDD">
        <w:t>4.8-1: Deployment architecture for downlink media streaming to Media Players with different formats</w:t>
      </w:r>
    </w:p>
    <w:p w14:paraId="729BB2CD" w14:textId="77777777" w:rsidR="00003905" w:rsidRPr="00573BDD" w:rsidRDefault="00003905" w:rsidP="00003905">
      <w:pPr>
        <w:pStyle w:val="Heading2"/>
      </w:pPr>
      <w:bookmarkStart w:id="289" w:name="_CR4_9"/>
      <w:bookmarkStart w:id="290" w:name="_Toc194063293"/>
      <w:bookmarkEnd w:id="289"/>
      <w:r w:rsidRPr="00573BDD">
        <w:t>4.9</w:t>
      </w:r>
      <w:r w:rsidRPr="00573BDD">
        <w:tab/>
        <w:t>Downlink 5G Media Streaming via MBS</w:t>
      </w:r>
      <w:bookmarkEnd w:id="290"/>
    </w:p>
    <w:p w14:paraId="5A275E41" w14:textId="77777777" w:rsidR="00003905" w:rsidRPr="00573BDD" w:rsidRDefault="00003905" w:rsidP="00003905">
      <w:pPr>
        <w:pStyle w:val="Heading3"/>
      </w:pPr>
      <w:bookmarkStart w:id="291" w:name="_CR4_9_1"/>
      <w:bookmarkStart w:id="292" w:name="_Toc194063294"/>
      <w:bookmarkEnd w:id="291"/>
      <w:r w:rsidRPr="00573BDD">
        <w:t>4.9.1</w:t>
      </w:r>
      <w:r w:rsidRPr="00573BDD">
        <w:tab/>
        <w:t>Architecture for downlink 5G Media Streaming over MBS</w:t>
      </w:r>
      <w:bookmarkEnd w:id="292"/>
    </w:p>
    <w:p w14:paraId="3357C027" w14:textId="0604CD84" w:rsidR="00003905" w:rsidRPr="00573BDD" w:rsidRDefault="00003905" w:rsidP="00003905">
      <w:r w:rsidRPr="00573BDD">
        <w:t>Figure 4.9.1-1 below depicts an architecture for downlink 5G Media Streaming via MBS as defined in TS 26.502 [</w:t>
      </w:r>
      <w:r w:rsidR="00FD7058" w:rsidRPr="00573BDD">
        <w:t>30</w:t>
      </w:r>
      <w:r w:rsidRPr="00573BDD">
        <w:t>] that combines the functions and reference points of the 5GMS System with those of the MBS System. In the simple case, the 5GMSd AF is deployed in a Trusted DN together with the MBS System according to the collaboration model in clause A.3 of [</w:t>
      </w:r>
      <w:r w:rsidR="00FD7058" w:rsidRPr="00573BDD">
        <w:t>30</w:t>
      </w:r>
      <w:r w:rsidRPr="00573BDD">
        <w:t xml:space="preserve">] and </w:t>
      </w:r>
      <w:r w:rsidRPr="00573BDD">
        <w:rPr>
          <w:rStyle w:val="Codechar"/>
          <w:noProof w:val="0"/>
          <w:lang w:val="en-GB"/>
        </w:rPr>
        <w:t>Nmbsf</w:t>
      </w:r>
      <w:r w:rsidRPr="00573BDD">
        <w:t xml:space="preserve"> service operations on the MBSF are invoked by the 5GMSd AF directly at reference point Nmb10. In other deployments, as for example shown in clauses A.4 and A.5 of [</w:t>
      </w:r>
      <w:r w:rsidR="00FD7058" w:rsidRPr="00573BDD">
        <w:t>30</w:t>
      </w:r>
      <w:r w:rsidRPr="00573BDD">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573BDD" w:rsidRDefault="004C0EB8" w:rsidP="00003905">
      <w:pPr>
        <w:pStyle w:val="TH"/>
      </w:pPr>
      <w:r w:rsidRPr="00573BDD">
        <w:object w:dxaOrig="16610" w:dyaOrig="13315" w14:anchorId="39AAE1FF">
          <v:shape id="_x0000_i1050" type="#_x0000_t75" style="width:481.45pt;height:385.45pt" o:ole="">
            <v:imagedata r:id="rId66" o:title=""/>
          </v:shape>
          <o:OLEObject Type="Embed" ProgID="Visio.Drawing.15" ShapeID="_x0000_i1050" DrawAspect="Content" ObjectID="_1804676116" r:id="rId67"/>
        </w:object>
      </w:r>
    </w:p>
    <w:p w14:paraId="0C09D505" w14:textId="77777777" w:rsidR="00003905" w:rsidRPr="00573BDD" w:rsidRDefault="00003905" w:rsidP="00003905">
      <w:pPr>
        <w:pStyle w:val="TF"/>
        <w:rPr>
          <w:rFonts w:eastAsia="SimSun"/>
        </w:rPr>
      </w:pPr>
      <w:bookmarkStart w:id="293" w:name="_CRFigure4_9_11"/>
      <w:r w:rsidRPr="00573BDD">
        <w:t xml:space="preserve">Figure </w:t>
      </w:r>
      <w:bookmarkEnd w:id="293"/>
      <w:r w:rsidRPr="00573BDD">
        <w:t>4.9.1-1: Architecture for 5G Media Streaming over MBS</w:t>
      </w:r>
    </w:p>
    <w:p w14:paraId="703DD62A" w14:textId="6119DC9E" w:rsidR="00003905" w:rsidRPr="00573BDD" w:rsidRDefault="00003905" w:rsidP="00003905">
      <w:pPr>
        <w:rPr>
          <w:lang w:eastAsia="zh-CN"/>
        </w:rPr>
      </w:pPr>
      <w:r w:rsidRPr="00573BDD">
        <w:rPr>
          <w:lang w:eastAsia="zh-CN"/>
        </w:rPr>
        <w:t>This arrangement allows 5GMS-based downlink media streaming to be deployed as an MBS-Aware Application on top of the MBS System as defined in TS 26.502 [</w:t>
      </w:r>
      <w:r w:rsidR="00FD7058" w:rsidRPr="00573BDD">
        <w:rPr>
          <w:lang w:eastAsia="zh-CN"/>
        </w:rPr>
        <w:t>30</w:t>
      </w:r>
      <w:r w:rsidRPr="00573BDD">
        <w:rPr>
          <w:lang w:eastAsia="zh-CN"/>
        </w:rPr>
        <w:t>].</w:t>
      </w:r>
    </w:p>
    <w:p w14:paraId="0F4DEFB0" w14:textId="77777777" w:rsidR="00003905" w:rsidRPr="00573BDD" w:rsidRDefault="00003905" w:rsidP="00003905">
      <w:r w:rsidRPr="00573BDD">
        <w:t>In this case:</w:t>
      </w:r>
    </w:p>
    <w:p w14:paraId="3BF0F21A" w14:textId="2AC515C0" w:rsidR="00003905" w:rsidRPr="00573BDD" w:rsidRDefault="00F44465" w:rsidP="00F44465">
      <w:pPr>
        <w:pStyle w:val="B1"/>
      </w:pPr>
      <w:r w:rsidRPr="00573BDD">
        <w:t>1.</w:t>
      </w:r>
      <w:r w:rsidRPr="00573BDD">
        <w:tab/>
      </w:r>
      <w:r w:rsidR="00003905" w:rsidRPr="00573BDD">
        <w:t>The 5GMSd</w:t>
      </w:r>
      <w:r w:rsidR="005A3FC0">
        <w:t> </w:t>
      </w:r>
      <w:r w:rsidR="00003905" w:rsidRPr="00573BDD">
        <w:t>AF configures the delivery of 5GMSd content to an MBS Client in the UE by provisioning an MBS User Service as defined in clause 4.5.1 of TS 26.502 [</w:t>
      </w:r>
      <w:r w:rsidR="00FD7058" w:rsidRPr="00573BDD">
        <w:t>30</w:t>
      </w:r>
      <w:r w:rsidR="00003905" w:rsidRPr="00573BDD">
        <w:t>]. In order to additionally deliver this content over one or more MBS Distribution Session, the 5GMSd AF invokes control plane procedures on the MBSF as specified in clause 7.2 of [</w:t>
      </w:r>
      <w:r w:rsidR="00FD7058" w:rsidRPr="00573BDD">
        <w:t>30</w:t>
      </w:r>
      <w:r w:rsidR="00003905" w:rsidRPr="00573BDD">
        <w:t>] and, as a result, content is ingested by the MBSTF from the 5GMSd AS using the pull-based object ingest procedures at reference point Nmb8 specified in clause 6.1 of [</w:t>
      </w:r>
      <w:r w:rsidR="00FD7058" w:rsidRPr="00573BDD">
        <w:t>30</w:t>
      </w:r>
      <w:r w:rsidR="00003905" w:rsidRPr="00573BDD">
        <w:t>].</w:t>
      </w:r>
    </w:p>
    <w:p w14:paraId="2584AE02" w14:textId="77777777" w:rsidR="00003905" w:rsidRPr="00573BDD" w:rsidRDefault="00003905" w:rsidP="00003905">
      <w:pPr>
        <w:pStyle w:val="NO"/>
      </w:pPr>
      <w:r w:rsidRPr="00573BDD">
        <w:t>NOTE 1:</w:t>
      </w:r>
      <w:r w:rsidRPr="00573BDD">
        <w:tab/>
        <w:t>Push-based ingest of 5GMS content by the MBSTF at reference point Nmb8 is not enabled in the current release. 5GMS only supports pull based content acquisition at reference point M4.</w:t>
      </w:r>
    </w:p>
    <w:p w14:paraId="6E143F0B" w14:textId="77777777" w:rsidR="00003905" w:rsidRPr="00573BDD" w:rsidRDefault="00003905" w:rsidP="00003905">
      <w:pPr>
        <w:pStyle w:val="NO"/>
      </w:pPr>
      <w:r w:rsidRPr="00573BDD">
        <w:t>NOTE 2:</w:t>
      </w:r>
      <w:r w:rsidRPr="00573BDD">
        <w:tab/>
        <w:t>5GMSd AS and MBS AS share similar functions and may be deployed in a single physical node.</w:t>
      </w:r>
    </w:p>
    <w:p w14:paraId="19C36B4E" w14:textId="1FA019AB" w:rsidR="00003905" w:rsidRPr="00573BDD" w:rsidRDefault="00003905" w:rsidP="00F44465">
      <w:pPr>
        <w:pStyle w:val="B1"/>
      </w:pPr>
      <w:r w:rsidRPr="00573BDD">
        <w:t>2.</w:t>
      </w:r>
      <w:r w:rsidRPr="00573BDD">
        <w:tab/>
        <w:t>The 5GMSd Client acts as MBS-Aware Application (as defined in TS 26.502 [</w:t>
      </w:r>
      <w:r w:rsidR="00FD7058" w:rsidRPr="00573BDD">
        <w:t>30</w:t>
      </w:r>
      <w:r w:rsidRPr="00573BDD">
        <w:t xml:space="preserve">]) for the MBS Client. Thus, the </w:t>
      </w:r>
      <w:r w:rsidRPr="00573BDD">
        <w:rPr>
          <w:i/>
          <w:iCs/>
        </w:rPr>
        <w:t xml:space="preserve">MBS Client </w:t>
      </w:r>
      <w:r w:rsidRPr="00573BDD">
        <w:t>is controlled by the 5GMSd Client via the MBS-6 API.</w:t>
      </w:r>
    </w:p>
    <w:p w14:paraId="78F84ECC" w14:textId="299BB31B" w:rsidR="00003905" w:rsidRPr="00573BDD" w:rsidRDefault="00003905" w:rsidP="00F44465">
      <w:pPr>
        <w:pStyle w:val="B1"/>
      </w:pPr>
      <w:r w:rsidRPr="00573BDD">
        <w:t>3.</w:t>
      </w:r>
      <w:r w:rsidRPr="00573BDD">
        <w:tab/>
        <w:t>The MBSTF Client receives media and other objects from the MBSTF according to the Object Distribution Method specified in clause 6.1 of TS 26.502 [</w:t>
      </w:r>
      <w:r w:rsidR="00FD7058" w:rsidRPr="00573BDD">
        <w:t>30</w:t>
      </w:r>
      <w:r w:rsidRPr="00573BDD">
        <w:t>]. If Object Repair as specified in clause 4.2.6 of TS 26.502 [</w:t>
      </w:r>
      <w:r w:rsidR="00FD7058" w:rsidRPr="00573BDD">
        <w:t>30</w:t>
      </w:r>
      <w:r w:rsidRPr="00573BDD">
        <w:t>] is available in the MBS System, the MBS Client uses the unicast repair delivery procedures to recover damaged objects received from the MBSTF by interacting at reference point MBS</w:t>
      </w:r>
      <w:r w:rsidRPr="00573BDD">
        <w:noBreakHyphen/>
        <w:t>4</w:t>
      </w:r>
      <w:r w:rsidRPr="00573BDD">
        <w:noBreakHyphen/>
        <w:t>UC.</w:t>
      </w:r>
    </w:p>
    <w:p w14:paraId="68F3E28A" w14:textId="77777777" w:rsidR="00003905" w:rsidRPr="00573BDD" w:rsidRDefault="00003905" w:rsidP="00F44465">
      <w:pPr>
        <w:pStyle w:val="B1"/>
      </w:pPr>
      <w:r w:rsidRPr="00573BDD">
        <w:t>4.</w:t>
      </w:r>
      <w:r w:rsidRPr="00573BDD">
        <w:tab/>
        <w:t xml:space="preserve">The </w:t>
      </w:r>
      <w:r w:rsidRPr="00573BDD">
        <w:rPr>
          <w:i/>
          <w:iCs/>
        </w:rPr>
        <w:t>Media Server</w:t>
      </w:r>
      <w:r w:rsidRPr="00573BDD">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573BDD" w:rsidRDefault="00003905" w:rsidP="00F44465">
      <w:pPr>
        <w:pStyle w:val="B1"/>
      </w:pPr>
      <w:r w:rsidRPr="00573BDD">
        <w:t>5.</w:t>
      </w:r>
      <w:r w:rsidRPr="00573BDD">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573BDD" w:rsidRDefault="00003905" w:rsidP="00003905">
      <w:pPr>
        <w:pStyle w:val="NO"/>
      </w:pPr>
      <w:r w:rsidRPr="00573BDD">
        <w:t>NOTE 3:</w:t>
      </w:r>
      <w:r w:rsidRPr="00573BDD">
        <w:tab/>
        <w:t>Details on determining the availability time requirements of the application are deferred to stage 3.</w:t>
      </w:r>
    </w:p>
    <w:p w14:paraId="08F7F97C" w14:textId="77777777" w:rsidR="00003905" w:rsidRPr="00573BDD" w:rsidRDefault="00003905" w:rsidP="00003905">
      <w:pPr>
        <w:rPr>
          <w:rFonts w:eastAsia="SimSun"/>
        </w:rPr>
      </w:pPr>
      <w:r w:rsidRPr="00573BDD">
        <w:rPr>
          <w:rFonts w:eastAsia="SimSun"/>
        </w:rPr>
        <w:t>The usage of existing reference points to support these scenarios is documented in the following clauses. Procedures for 5GMS via MBS are defined in clause 5.12.</w:t>
      </w:r>
    </w:p>
    <w:p w14:paraId="2C2AC0BF" w14:textId="77777777" w:rsidR="00003905" w:rsidRPr="00573BDD" w:rsidDel="003066FB" w:rsidRDefault="00003905" w:rsidP="00003905">
      <w:pPr>
        <w:pStyle w:val="Heading3"/>
      </w:pPr>
      <w:bookmarkStart w:id="294" w:name="_CR4_9_2"/>
      <w:bookmarkStart w:id="295" w:name="_Toc194063295"/>
      <w:bookmarkEnd w:id="294"/>
      <w:r w:rsidRPr="00573BDD">
        <w:t>4.9</w:t>
      </w:r>
      <w:r w:rsidRPr="00573BDD" w:rsidDel="003066FB">
        <w:t>.2</w:t>
      </w:r>
      <w:r w:rsidRPr="00573BDD" w:rsidDel="003066FB">
        <w:tab/>
      </w:r>
      <w:r w:rsidRPr="00573BDD">
        <w:t xml:space="preserve">Usage of </w:t>
      </w:r>
      <w:r w:rsidRPr="00573BDD" w:rsidDel="003066FB">
        <w:t>5GMS reference points</w:t>
      </w:r>
      <w:r w:rsidRPr="00573BDD">
        <w:t xml:space="preserve"> for MBS-based delivery</w:t>
      </w:r>
      <w:bookmarkEnd w:id="295"/>
    </w:p>
    <w:p w14:paraId="7F3129C9" w14:textId="77777777" w:rsidR="00003905" w:rsidRPr="00573BDD" w:rsidDel="003066FB" w:rsidRDefault="00003905" w:rsidP="00003905">
      <w:pPr>
        <w:pStyle w:val="Heading4"/>
      </w:pPr>
      <w:bookmarkStart w:id="296" w:name="_CR4_9_2_1"/>
      <w:bookmarkStart w:id="297" w:name="_Toc194063296"/>
      <w:bookmarkEnd w:id="296"/>
      <w:r w:rsidRPr="00573BDD">
        <w:t>4.9</w:t>
      </w:r>
      <w:r w:rsidRPr="00573BDD" w:rsidDel="003066FB">
        <w:t>.2.1</w:t>
      </w:r>
      <w:r w:rsidRPr="00573BDD" w:rsidDel="003066FB">
        <w:tab/>
      </w:r>
      <w:r w:rsidRPr="00573BDD">
        <w:t xml:space="preserve">Usage of </w:t>
      </w:r>
      <w:r w:rsidRPr="00573BDD" w:rsidDel="003066FB">
        <w:t>M1</w:t>
      </w:r>
      <w:bookmarkEnd w:id="297"/>
    </w:p>
    <w:p w14:paraId="1C1D1263" w14:textId="278622B3" w:rsidR="00003905" w:rsidRPr="00573BDD" w:rsidRDefault="00003905" w:rsidP="00003905">
      <w:pPr>
        <w:rPr>
          <w:rFonts w:eastAsia="SimSun"/>
        </w:rPr>
      </w:pPr>
      <w:r w:rsidRPr="00573BDD" w:rsidDel="003066FB">
        <w:rPr>
          <w:rFonts w:eastAsia="SimSun"/>
        </w:rPr>
        <w:t xml:space="preserve">Reference point M1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25717F0" w14:textId="77777777" w:rsidR="00003905" w:rsidRPr="00573BDD" w:rsidRDefault="00003905" w:rsidP="00003905">
      <w:pPr>
        <w:rPr>
          <w:rFonts w:eastAsia="SimSun"/>
        </w:rPr>
      </w:pPr>
      <w:r w:rsidRPr="00573BDD">
        <w:t xml:space="preserve">In addition, the 5GMSd Application Provider shall authorize via M1 that 5GMS </w:t>
      </w:r>
      <w:r w:rsidRPr="00573BDD" w:rsidDel="003066FB">
        <w:t xml:space="preserve">content </w:t>
      </w:r>
      <w:r w:rsidRPr="00573BDD">
        <w:rPr>
          <w:rFonts w:eastAsia="SimSun"/>
        </w:rPr>
        <w:t xml:space="preserve">may be distributed </w:t>
      </w:r>
      <w:r w:rsidRPr="00573BDD" w:rsidDel="003066FB">
        <w:t xml:space="preserve">via </w:t>
      </w:r>
      <w:r w:rsidRPr="00573BDD">
        <w:t>MBS</w:t>
      </w:r>
      <w:r w:rsidRPr="00573BDD" w:rsidDel="003066FB">
        <w:t>.</w:t>
      </w:r>
    </w:p>
    <w:p w14:paraId="023E1FF8" w14:textId="77777777" w:rsidR="00003905" w:rsidRPr="00573BDD" w:rsidRDefault="00003905" w:rsidP="00003905">
      <w:pPr>
        <w:rPr>
          <w:rFonts w:eastAsia="SimSun"/>
        </w:rPr>
      </w:pPr>
      <w:r w:rsidRPr="00573BDD">
        <w:rPr>
          <w:rFonts w:eastAsia="SimSun"/>
        </w:rPr>
        <w:t>The translation of M1 information to MBS delivery provisioning by the 5GMSd AF is left to implementation.</w:t>
      </w:r>
    </w:p>
    <w:p w14:paraId="245D0F0A" w14:textId="77777777" w:rsidR="00003905" w:rsidRPr="00573BDD" w:rsidDel="003066FB" w:rsidRDefault="00003905" w:rsidP="00003905">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r w:rsidRPr="00573BDD">
        <w:rPr>
          <w:rStyle w:val="Codechar"/>
          <w:noProof w:val="0"/>
          <w:lang w:val="en-GB"/>
        </w:rPr>
        <w:t>Nmbsf</w:t>
      </w:r>
      <w:r w:rsidRPr="00573BDD">
        <w:t xml:space="preserve"> service operations to provision the MBSF with a service that has the correct parameters for a specific location.</w:t>
      </w:r>
    </w:p>
    <w:p w14:paraId="2116B0FA" w14:textId="77777777" w:rsidR="00003905" w:rsidRPr="00573BDD" w:rsidRDefault="00003905" w:rsidP="00003905">
      <w:pPr>
        <w:pStyle w:val="Heading4"/>
      </w:pPr>
      <w:bookmarkStart w:id="298" w:name="_CR4_9_2_2"/>
      <w:bookmarkStart w:id="299" w:name="_Toc194063297"/>
      <w:bookmarkEnd w:id="298"/>
      <w:r w:rsidRPr="00573BDD">
        <w:t>4.9</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299"/>
    </w:p>
    <w:p w14:paraId="7E903617" w14:textId="7953EF3C" w:rsidR="00003905" w:rsidRPr="00573BDD" w:rsidRDefault="00003905" w:rsidP="00003905">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7D78174C" w14:textId="77777777" w:rsidR="00003905" w:rsidRPr="00573BDD" w:rsidDel="003066FB" w:rsidRDefault="00003905" w:rsidP="00003905">
      <w:pPr>
        <w:pStyle w:val="Heading4"/>
      </w:pPr>
      <w:bookmarkStart w:id="300" w:name="_CR4_9_2_3"/>
      <w:bookmarkStart w:id="301" w:name="_Toc194063298"/>
      <w:bookmarkEnd w:id="300"/>
      <w:r w:rsidRPr="00573BDD">
        <w:t>4.9</w:t>
      </w:r>
      <w:r w:rsidRPr="00573BDD" w:rsidDel="003066FB">
        <w:t>.2.</w:t>
      </w:r>
      <w:r w:rsidRPr="00573BDD">
        <w:t>3</w:t>
      </w:r>
      <w:r w:rsidRPr="00573BDD" w:rsidDel="003066FB">
        <w:tab/>
      </w:r>
      <w:r w:rsidRPr="00573BDD">
        <w:t>Usage of</w:t>
      </w:r>
      <w:r w:rsidRPr="00573BDD" w:rsidDel="003066FB">
        <w:t xml:space="preserve"> M</w:t>
      </w:r>
      <w:r w:rsidRPr="00573BDD">
        <w:t>3d</w:t>
      </w:r>
      <w:bookmarkEnd w:id="301"/>
    </w:p>
    <w:p w14:paraId="0322C410" w14:textId="14C53A3B" w:rsidR="00003905" w:rsidRPr="00573BDD" w:rsidDel="003066FB" w:rsidRDefault="00003905" w:rsidP="00003905">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7C83A41" w14:textId="77777777" w:rsidR="00003905" w:rsidRPr="00573BDD" w:rsidDel="003066FB" w:rsidRDefault="00003905" w:rsidP="00003905">
      <w:pPr>
        <w:pStyle w:val="Heading4"/>
      </w:pPr>
      <w:bookmarkStart w:id="302" w:name="_CR4_9_2_4"/>
      <w:bookmarkStart w:id="303" w:name="_Toc194063299"/>
      <w:bookmarkEnd w:id="302"/>
      <w:r w:rsidRPr="00573BDD">
        <w:t>4.9</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303"/>
    </w:p>
    <w:p w14:paraId="076FC269" w14:textId="7AB6EB90" w:rsidR="00003905" w:rsidRPr="00573BDD" w:rsidRDefault="00003905" w:rsidP="00003905">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581E4BF" w14:textId="77777777" w:rsidR="00003905" w:rsidRPr="00573BDD" w:rsidDel="003066FB" w:rsidRDefault="00003905" w:rsidP="00003905">
      <w:pPr>
        <w:pStyle w:val="Heading4"/>
      </w:pPr>
      <w:bookmarkStart w:id="304" w:name="_CR4_9_2_5"/>
      <w:bookmarkStart w:id="305" w:name="_Toc194063300"/>
      <w:bookmarkEnd w:id="304"/>
      <w:r w:rsidRPr="00573BDD">
        <w:t>4.9</w:t>
      </w:r>
      <w:r w:rsidRPr="00573BDD" w:rsidDel="003066FB">
        <w:t>.2.</w:t>
      </w:r>
      <w:r w:rsidRPr="00573BDD">
        <w:t>5</w:t>
      </w:r>
      <w:r w:rsidRPr="00573BDD" w:rsidDel="003066FB">
        <w:tab/>
      </w:r>
      <w:r w:rsidRPr="00573BDD">
        <w:t>Usage of</w:t>
      </w:r>
      <w:r w:rsidRPr="00573BDD" w:rsidDel="003066FB">
        <w:t xml:space="preserve"> M5</w:t>
      </w:r>
      <w:bookmarkEnd w:id="305"/>
    </w:p>
    <w:p w14:paraId="433172D7" w14:textId="6BCBAA83" w:rsidR="00003905" w:rsidRPr="00573BDD" w:rsidRDefault="00003905" w:rsidP="00003905">
      <w:pPr>
        <w:rPr>
          <w:rFonts w:eastAsia="SimSun"/>
        </w:rPr>
      </w:pPr>
      <w:r w:rsidRPr="00573BDD" w:rsidDel="003066FB">
        <w:t>Reference point M5 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B0F7AD2" w14:textId="77777777" w:rsidR="00003905" w:rsidRPr="00573BDD" w:rsidDel="003066FB" w:rsidRDefault="00003905" w:rsidP="00003905">
      <w:pPr>
        <w:keepNext/>
      </w:pPr>
      <w:r w:rsidRPr="00573BDD">
        <w:t>When 5GMS</w:t>
      </w:r>
      <w:r w:rsidRPr="00573BDD" w:rsidDel="003066FB">
        <w:rPr>
          <w:rFonts w:eastAsia="SimSun"/>
        </w:rPr>
        <w:t xml:space="preserve"> content </w:t>
      </w:r>
      <w:r w:rsidRPr="00573BDD">
        <w:rPr>
          <w:rFonts w:eastAsia="SimSun"/>
        </w:rPr>
        <w:t xml:space="preserve">is distributed </w:t>
      </w:r>
      <w:r w:rsidRPr="00573BDD" w:rsidDel="003066FB">
        <w:rPr>
          <w:rFonts w:eastAsia="SimSun"/>
        </w:rPr>
        <w:t xml:space="preserve">via </w:t>
      </w:r>
      <w:r w:rsidRPr="00573BDD">
        <w:rPr>
          <w:rFonts w:eastAsia="SimSun"/>
        </w:rPr>
        <w:t>MBS, the 5GMSd Service Access Information shall additionally include</w:t>
      </w:r>
      <w:r w:rsidRPr="00573BDD" w:rsidDel="003066FB">
        <w:t>:</w:t>
      </w:r>
    </w:p>
    <w:p w14:paraId="7BE7A686" w14:textId="77777777" w:rsidR="00003905" w:rsidRPr="00573BDD" w:rsidRDefault="00003905" w:rsidP="00003905">
      <w:pPr>
        <w:pStyle w:val="B1"/>
        <w:keepNext/>
      </w:pPr>
      <w:r w:rsidRPr="00573BDD">
        <w:t>1.</w:t>
      </w:r>
      <w:r w:rsidRPr="00573BDD" w:rsidDel="003066FB">
        <w:tab/>
      </w:r>
      <w:r w:rsidRPr="00573BDD">
        <w:t>R</w:t>
      </w:r>
      <w:r w:rsidRPr="00573BDD" w:rsidDel="003066FB">
        <w:t xml:space="preserve">elevant information of the </w:t>
      </w:r>
      <w:r w:rsidRPr="00573BDD">
        <w:t>MBS</w:t>
      </w:r>
      <w:r w:rsidRPr="00573BDD" w:rsidDel="003066FB">
        <w:t xml:space="preserve"> Service Announcement in order to bootstrap reception of the </w:t>
      </w:r>
      <w:r w:rsidRPr="00573BDD">
        <w:t>MBS</w:t>
      </w:r>
      <w:r w:rsidRPr="00573BDD" w:rsidDel="003066FB">
        <w:t xml:space="preserve"> service, typically </w:t>
      </w:r>
      <w:r w:rsidRPr="00573BDD">
        <w:t xml:space="preserve">via </w:t>
      </w:r>
      <w:r w:rsidRPr="00573BDD" w:rsidDel="003066FB">
        <w:t>a</w:t>
      </w:r>
      <w:r w:rsidRPr="00573BDD">
        <w:t>n</w:t>
      </w:r>
      <w:r w:rsidRPr="00573BDD" w:rsidDel="003066FB">
        <w:t xml:space="preserve"> </w:t>
      </w:r>
      <w:r w:rsidRPr="00573BDD">
        <w:t xml:space="preserve">external </w:t>
      </w:r>
      <w:r w:rsidRPr="00573BDD" w:rsidDel="003066FB">
        <w:t xml:space="preserve">service identifier. This is passed by the Media Session Handler to the </w:t>
      </w:r>
      <w:r w:rsidRPr="00573BDD">
        <w:t>MBS</w:t>
      </w:r>
      <w:r w:rsidRPr="00573BDD" w:rsidDel="003066FB">
        <w:t xml:space="preserve"> Client via reference point </w:t>
      </w:r>
      <w:r w:rsidRPr="00573BDD">
        <w:t>MBS-6</w:t>
      </w:r>
      <w:r w:rsidRPr="00573BDD" w:rsidDel="003066FB">
        <w:t>.</w:t>
      </w:r>
    </w:p>
    <w:p w14:paraId="00EC5387" w14:textId="77777777" w:rsidR="00003905" w:rsidRPr="00573BDD" w:rsidRDefault="00003905" w:rsidP="00003905">
      <w:pPr>
        <w:pStyle w:val="B1"/>
      </w:pPr>
      <w:r w:rsidRPr="00573BDD">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573BDD" w:rsidRDefault="00003905" w:rsidP="00003905">
      <w:pPr>
        <w:pStyle w:val="B1"/>
        <w:keepNext/>
      </w:pPr>
      <w:r w:rsidRPr="00573BDD">
        <w:t>2.</w:t>
      </w:r>
      <w:r w:rsidRPr="00573BDD">
        <w:tab/>
        <w:t>R</w:t>
      </w:r>
      <w:r w:rsidRPr="00573BDD" w:rsidDel="003066FB">
        <w:t xml:space="preserve">elevant information </w:t>
      </w:r>
      <w:r w:rsidRPr="00573BDD">
        <w:t>from</w:t>
      </w:r>
      <w:r w:rsidRPr="00573BDD" w:rsidDel="003066FB">
        <w:t xml:space="preserve"> the </w:t>
      </w:r>
      <w:r w:rsidRPr="00573BDD">
        <w:t>MBS</w:t>
      </w:r>
      <w:r w:rsidRPr="00573BDD" w:rsidDel="003066FB">
        <w:t xml:space="preserve"> Service Announcement in order </w:t>
      </w:r>
      <w:r w:rsidRPr="00573BDD">
        <w:t xml:space="preserve">for the Media Session Handler </w:t>
      </w:r>
      <w:r w:rsidRPr="00573BDD" w:rsidDel="003066FB">
        <w:t>to</w:t>
      </w:r>
      <w:r w:rsidRPr="00573BDD">
        <w:t>:</w:t>
      </w:r>
    </w:p>
    <w:p w14:paraId="76AFFE79" w14:textId="77777777" w:rsidR="00003905" w:rsidRPr="00573BDD" w:rsidRDefault="00003905" w:rsidP="00003905">
      <w:pPr>
        <w:pStyle w:val="B2"/>
        <w:keepNext/>
      </w:pPr>
      <w:r w:rsidRPr="00573BDD">
        <w:t>a)</w:t>
      </w:r>
      <w:r w:rsidRPr="00573BDD">
        <w:tab/>
        <w:t>Collect</w:t>
      </w:r>
      <w:r w:rsidRPr="00573BDD" w:rsidDel="003066FB">
        <w:t xml:space="preserve"> </w:t>
      </w:r>
      <w:r w:rsidRPr="00573BDD">
        <w:t>metrics</w:t>
      </w:r>
      <w:r w:rsidRPr="00573BDD" w:rsidDel="003066FB">
        <w:t xml:space="preserve"> of the MBS </w:t>
      </w:r>
      <w:r w:rsidRPr="00573BDD">
        <w:t>User S</w:t>
      </w:r>
      <w:r w:rsidRPr="00573BDD" w:rsidDel="003066FB">
        <w:t>ervice</w:t>
      </w:r>
      <w:r w:rsidRPr="00573BDD">
        <w:t xml:space="preserve"> from the MBS Client and report them to the 5GMSd AF using an appropriate metrics reporting scheme.</w:t>
      </w:r>
    </w:p>
    <w:p w14:paraId="58C25FB9" w14:textId="77777777" w:rsidR="00003905" w:rsidRPr="00573BDD" w:rsidRDefault="00003905" w:rsidP="00003905">
      <w:pPr>
        <w:pStyle w:val="B2"/>
      </w:pPr>
      <w:r w:rsidRPr="00573BDD">
        <w:t>b)</w:t>
      </w:r>
      <w:r w:rsidRPr="00573BDD">
        <w:tab/>
        <w:t>Collect media consumption information from the MBS Client and submit it to the 5GMSd AF in 5GMS consumption reports.</w:t>
      </w:r>
    </w:p>
    <w:p w14:paraId="33DF2F39" w14:textId="77777777" w:rsidR="00003905" w:rsidRPr="00573BDD" w:rsidDel="003066FB" w:rsidRDefault="00003905" w:rsidP="00003905">
      <w:pPr>
        <w:pStyle w:val="Heading4"/>
      </w:pPr>
      <w:bookmarkStart w:id="306" w:name="_CR4_9_2_6"/>
      <w:bookmarkStart w:id="307" w:name="_Toc194063301"/>
      <w:bookmarkEnd w:id="306"/>
      <w:r w:rsidRPr="00573BDD">
        <w:t>4.9</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307"/>
    </w:p>
    <w:p w14:paraId="14237095" w14:textId="3878E434" w:rsidR="00003905" w:rsidRPr="00573BDD" w:rsidRDefault="00003905" w:rsidP="00003905">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EA2B38F" w14:textId="77777777" w:rsidR="00003905" w:rsidRPr="00573BDD" w:rsidDel="003066FB" w:rsidRDefault="00003905" w:rsidP="00003905">
      <w:pPr>
        <w:pStyle w:val="Heading4"/>
      </w:pPr>
      <w:bookmarkStart w:id="308" w:name="_CR4_9_2_7"/>
      <w:bookmarkStart w:id="309" w:name="_Toc194063302"/>
      <w:bookmarkEnd w:id="308"/>
      <w:r w:rsidRPr="00573BDD">
        <w:t>4.9</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309"/>
    </w:p>
    <w:p w14:paraId="32CF4DF7" w14:textId="48B447CF" w:rsidR="00003905" w:rsidRPr="00573BDD" w:rsidRDefault="00003905" w:rsidP="00003905">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5EECE7A" w14:textId="77777777" w:rsidR="00003905" w:rsidRPr="00573BDD" w:rsidDel="003066FB" w:rsidRDefault="00003905" w:rsidP="00003905">
      <w:pPr>
        <w:pStyle w:val="Heading4"/>
      </w:pPr>
      <w:bookmarkStart w:id="310" w:name="_CR4_9_2_8"/>
      <w:bookmarkStart w:id="311" w:name="_Toc194063303"/>
      <w:bookmarkEnd w:id="310"/>
      <w:r w:rsidRPr="00573BDD">
        <w:t>4.9</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311"/>
    </w:p>
    <w:p w14:paraId="4573FEAE" w14:textId="3C782722" w:rsidR="00003905" w:rsidRPr="00573BDD" w:rsidDel="003066FB" w:rsidRDefault="00003905" w:rsidP="00003905">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0DFE2352" w14:textId="77777777" w:rsidR="00003905" w:rsidRPr="00573BDD" w:rsidDel="003066FB" w:rsidRDefault="00003905" w:rsidP="00003905">
      <w:pPr>
        <w:pStyle w:val="Heading3"/>
      </w:pPr>
      <w:bookmarkStart w:id="312" w:name="_CR4_9_3"/>
      <w:bookmarkStart w:id="313" w:name="_Toc194063304"/>
      <w:bookmarkEnd w:id="312"/>
      <w:r w:rsidRPr="00573BDD">
        <w:t>4.9</w:t>
      </w:r>
      <w:r w:rsidRPr="00573BDD" w:rsidDel="003066FB">
        <w:t>.3</w:t>
      </w:r>
      <w:r w:rsidRPr="00573BDD" w:rsidDel="003066FB">
        <w:tab/>
      </w:r>
      <w:r w:rsidRPr="00573BDD">
        <w:t>Usage</w:t>
      </w:r>
      <w:r w:rsidRPr="00573BDD" w:rsidDel="003066FB">
        <w:t xml:space="preserve"> of </w:t>
      </w:r>
      <w:r w:rsidRPr="00573BDD">
        <w:t>MBS</w:t>
      </w:r>
      <w:r w:rsidRPr="00573BDD" w:rsidDel="003066FB">
        <w:t xml:space="preserve"> reference points and interfaces</w:t>
      </w:r>
      <w:bookmarkEnd w:id="313"/>
    </w:p>
    <w:p w14:paraId="699DA68D" w14:textId="77777777" w:rsidR="00003905" w:rsidRPr="00573BDD" w:rsidRDefault="00003905" w:rsidP="00003905">
      <w:pPr>
        <w:pStyle w:val="Heading4"/>
      </w:pPr>
      <w:bookmarkStart w:id="314" w:name="_CR4_9_3_1"/>
      <w:bookmarkStart w:id="315" w:name="_Toc194063305"/>
      <w:bookmarkEnd w:id="314"/>
      <w:r w:rsidRPr="00573BDD">
        <w:t>4.9.3.1</w:t>
      </w:r>
      <w:r w:rsidRPr="00573BDD">
        <w:tab/>
        <w:t>Usage of Nmbsf service</w:t>
      </w:r>
      <w:r w:rsidRPr="00573BDD" w:rsidDel="00636628">
        <w:t xml:space="preserve"> </w:t>
      </w:r>
      <w:r w:rsidRPr="00573BDD">
        <w:t>at Nmb10 and Nmb5+N33</w:t>
      </w:r>
      <w:bookmarkEnd w:id="315"/>
    </w:p>
    <w:p w14:paraId="600B5E0A" w14:textId="167EFA31" w:rsidR="00003905" w:rsidRPr="00573BDD" w:rsidRDefault="00003905" w:rsidP="00003905">
      <w:r w:rsidRPr="00573BDD">
        <w:t>The 5GMSd AF provisions MBS User Services in the MBSF as defined in clauses 5.3 of TS 26.502 [</w:t>
      </w:r>
      <w:r w:rsidR="00FD7058" w:rsidRPr="00573BDD">
        <w:t>30</w:t>
      </w:r>
      <w:r w:rsidRPr="00573BDD">
        <w:t>]. In case the 5GMSd AF is in a Trusted DN together with the MBS System according to the collaboration model in clause A.3 of [</w:t>
      </w:r>
      <w:r w:rsidR="00FD7058" w:rsidRPr="00573BDD">
        <w:t>30</w:t>
      </w:r>
      <w:r w:rsidRPr="00573BDD">
        <w:t xml:space="preserve">], </w:t>
      </w:r>
      <w:r w:rsidRPr="00573BDD">
        <w:rPr>
          <w:rStyle w:val="Codechar"/>
          <w:noProof w:val="0"/>
          <w:lang w:val="en-GB"/>
        </w:rPr>
        <w:t>Nmbsf</w:t>
      </w:r>
      <w:r w:rsidRPr="00573BDD">
        <w:t xml:space="preserve"> service operations shall be invoked directly at reference point Nmb10. Where the 5GMSd AF is deployed outside the Trusted DN, as for example shown in </w:t>
      </w:r>
      <w:r w:rsidRPr="00573BDD">
        <w:rPr>
          <w:rStyle w:val="Codechar"/>
          <w:noProof w:val="0"/>
          <w:lang w:val="en-GB"/>
        </w:rPr>
        <w:t>Nmbsf</w:t>
      </w:r>
      <w:r w:rsidRPr="00573BDD">
        <w:t xml:space="preserve"> service operations shall instead be invoked via the NEF at reference points N33+Nmb5.</w:t>
      </w:r>
    </w:p>
    <w:p w14:paraId="2F239846" w14:textId="77777777" w:rsidR="00003905" w:rsidRPr="00573BDD" w:rsidRDefault="00003905" w:rsidP="00003905">
      <w:pPr>
        <w:pStyle w:val="Heading4"/>
      </w:pPr>
      <w:bookmarkStart w:id="316" w:name="_CR4_9_3_2"/>
      <w:bookmarkStart w:id="317" w:name="_Toc194063306"/>
      <w:bookmarkEnd w:id="316"/>
      <w:r w:rsidRPr="00573BDD">
        <w:t>4.9.3.2</w:t>
      </w:r>
      <w:r w:rsidRPr="00573BDD">
        <w:tab/>
        <w:t>Usage of Nmb8</w:t>
      </w:r>
      <w:bookmarkEnd w:id="317"/>
    </w:p>
    <w:p w14:paraId="03958BD3" w14:textId="77777777" w:rsidR="00003905" w:rsidRPr="00573BDD" w:rsidRDefault="00003905" w:rsidP="00003905">
      <w:r w:rsidRPr="00573BDD">
        <w:t>The MBSTF ingests content from the 5GMSd AS using the pull-based ingest method at reference point Nmb8.</w:t>
      </w:r>
    </w:p>
    <w:p w14:paraId="1B21E1B1" w14:textId="77777777" w:rsidR="00003905" w:rsidRPr="00573BDD" w:rsidDel="003066FB" w:rsidRDefault="00003905" w:rsidP="00003905">
      <w:pPr>
        <w:pStyle w:val="Heading4"/>
      </w:pPr>
      <w:bookmarkStart w:id="318" w:name="_CR4_9_3_3"/>
      <w:bookmarkStart w:id="319" w:name="_Toc194063307"/>
      <w:bookmarkEnd w:id="318"/>
      <w:r w:rsidRPr="00573BDD">
        <w:t>4.9</w:t>
      </w:r>
      <w:r w:rsidRPr="00573BDD" w:rsidDel="003066FB">
        <w:t>.3.</w:t>
      </w:r>
      <w:r w:rsidRPr="00573BDD">
        <w:t>3</w:t>
      </w:r>
      <w:r w:rsidRPr="00573BDD" w:rsidDel="003066FB">
        <w:tab/>
      </w:r>
      <w:r w:rsidRPr="00573BDD">
        <w:t>Usage</w:t>
      </w:r>
      <w:r w:rsidRPr="00573BDD" w:rsidDel="003066FB">
        <w:t xml:space="preserve"> of </w:t>
      </w:r>
      <w:r w:rsidRPr="00573BDD">
        <w:t xml:space="preserve">MBS </w:t>
      </w:r>
      <w:r w:rsidRPr="00573BDD" w:rsidDel="003066FB">
        <w:t>User Service</w:t>
      </w:r>
      <w:r w:rsidRPr="00573BDD">
        <w:t>s</w:t>
      </w:r>
      <w:r w:rsidRPr="00573BDD" w:rsidDel="003066FB">
        <w:t xml:space="preserve"> </w:t>
      </w:r>
      <w:r w:rsidRPr="00573BDD">
        <w:t>and Distribution Methods</w:t>
      </w:r>
      <w:bookmarkEnd w:id="319"/>
    </w:p>
    <w:p w14:paraId="7DDBF413" w14:textId="28B8A31A" w:rsidR="00003905" w:rsidRPr="00573BDD" w:rsidRDefault="00003905" w:rsidP="00003905">
      <w:r w:rsidRPr="00573BDD">
        <w:t>Real-time object streaming as defined in clause 6.1 of TS 26.502 [</w:t>
      </w:r>
      <w:r w:rsidR="00FD7058" w:rsidRPr="00573BDD">
        <w:t>30</w:t>
      </w:r>
      <w:r w:rsidRPr="00573BDD">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573BDD" w:rsidRDefault="00003905" w:rsidP="00003905">
      <w:r w:rsidRPr="00573BDD" w:rsidDel="003066FB">
        <w:t xml:space="preserve">The </w:t>
      </w:r>
      <w:r w:rsidRPr="00573BDD">
        <w:t>MBS</w:t>
      </w:r>
      <w:r w:rsidRPr="00573BDD" w:rsidDel="003066FB">
        <w:t xml:space="preserve"> User Service Announcement as </w:t>
      </w:r>
      <w:r w:rsidRPr="00573BDD">
        <w:t>defined in</w:t>
      </w:r>
      <w:r w:rsidRPr="00573BDD" w:rsidDel="003066FB">
        <w:t xml:space="preserve"> </w:t>
      </w:r>
      <w:r w:rsidRPr="00573BDD">
        <w:t xml:space="preserve">clause 4.2.4 of </w:t>
      </w:r>
      <w:r w:rsidRPr="00573BDD" w:rsidDel="003066FB">
        <w:t>TS 26.</w:t>
      </w:r>
      <w:r w:rsidRPr="00573BDD">
        <w:t>502 [</w:t>
      </w:r>
      <w:r w:rsidR="00FD7058" w:rsidRPr="00573BDD">
        <w:t>30</w:t>
      </w:r>
      <w:r w:rsidRPr="00573BDD">
        <w:t>]</w:t>
      </w:r>
      <w:r w:rsidRPr="00573BDD" w:rsidDel="003066FB">
        <w:t xml:space="preserve"> </w:t>
      </w:r>
      <w:r w:rsidRPr="00573BDD">
        <w:t xml:space="preserve">is used </w:t>
      </w:r>
      <w:r w:rsidRPr="00573BDD" w:rsidDel="003066FB">
        <w:t xml:space="preserve">to advertise the availability of 5GMS content delivered via </w:t>
      </w:r>
      <w:r w:rsidRPr="00573BDD">
        <w:t>MBS.</w:t>
      </w:r>
    </w:p>
    <w:p w14:paraId="0C4C5636" w14:textId="77777777" w:rsidR="00003905" w:rsidRPr="00573BDD" w:rsidDel="003066FB" w:rsidRDefault="00003905" w:rsidP="00003905">
      <w:pPr>
        <w:pStyle w:val="Heading4"/>
      </w:pPr>
      <w:bookmarkStart w:id="320" w:name="_CR4_9_3_4"/>
      <w:bookmarkStart w:id="321" w:name="_Toc194063308"/>
      <w:bookmarkEnd w:id="320"/>
      <w:r w:rsidRPr="00573BDD">
        <w:t>4.9</w:t>
      </w:r>
      <w:r w:rsidRPr="00573BDD" w:rsidDel="003066FB">
        <w:t>.3.</w:t>
      </w:r>
      <w:r w:rsidRPr="00573BDD">
        <w:t>4</w:t>
      </w:r>
      <w:r w:rsidRPr="00573BDD" w:rsidDel="003066FB">
        <w:tab/>
      </w:r>
      <w:r w:rsidRPr="00573BDD">
        <w:t>Usage of MBS-6</w:t>
      </w:r>
      <w:bookmarkEnd w:id="321"/>
    </w:p>
    <w:p w14:paraId="6793FE00" w14:textId="1E45C10B" w:rsidR="00003905" w:rsidRPr="00573BDD" w:rsidRDefault="00003905" w:rsidP="00003905">
      <w:r w:rsidRPr="00573BDD">
        <w:t>The 5GMSd Client plays the role of an MBS-Aware Application and operates according to the procedures defined in clauses 5.2 and 5.5 of TS 26.502 [</w:t>
      </w:r>
      <w:r w:rsidR="00FD7058" w:rsidRPr="00573BDD">
        <w:t>30</w:t>
      </w:r>
      <w:r w:rsidRPr="00573BDD">
        <w:t>] when communicating with the MBSF Client at reference point MBS-6.</w:t>
      </w:r>
    </w:p>
    <w:p w14:paraId="33844288" w14:textId="77777777" w:rsidR="00003905" w:rsidRPr="00573BDD" w:rsidRDefault="00003905" w:rsidP="00003905">
      <w:r w:rsidRPr="00573BDD">
        <w:t>The MBSF Client exposes information to the Media Session Handler at this reference point to manage the reception of MBS User Services.</w:t>
      </w:r>
    </w:p>
    <w:p w14:paraId="73F930E6" w14:textId="77777777" w:rsidR="00003905" w:rsidRPr="00573BDD" w:rsidRDefault="00003905" w:rsidP="00003905">
      <w:r w:rsidRPr="00573BDD">
        <w:t>The Media Session Handler configures the MBSF Client for reception reporting.</w:t>
      </w:r>
    </w:p>
    <w:p w14:paraId="39D5CB0F" w14:textId="77777777" w:rsidR="00003905" w:rsidRPr="00573BDD" w:rsidDel="003066FB" w:rsidRDefault="00003905" w:rsidP="00003905">
      <w:r w:rsidRPr="00573BDD">
        <w:t>The MBSF Client provides reception reports to the Media Session Handler.</w:t>
      </w:r>
    </w:p>
    <w:p w14:paraId="59DBE0AE" w14:textId="77777777" w:rsidR="00003905" w:rsidRPr="00573BDD" w:rsidRDefault="00003905" w:rsidP="00003905">
      <w:pPr>
        <w:pStyle w:val="Heading4"/>
      </w:pPr>
      <w:bookmarkStart w:id="322" w:name="_CR4_9_3_5"/>
      <w:bookmarkStart w:id="323" w:name="_Toc194063309"/>
      <w:bookmarkEnd w:id="322"/>
      <w:r w:rsidRPr="00573BDD">
        <w:t>4.9</w:t>
      </w:r>
      <w:r w:rsidRPr="00573BDD" w:rsidDel="003066FB">
        <w:t>.3.</w:t>
      </w:r>
      <w:r w:rsidRPr="00573BDD">
        <w:t>5</w:t>
      </w:r>
      <w:r w:rsidRPr="00573BDD" w:rsidDel="003066FB">
        <w:tab/>
      </w:r>
      <w:r w:rsidRPr="00573BDD">
        <w:t>Usage of MBS-7</w:t>
      </w:r>
      <w:bookmarkEnd w:id="323"/>
    </w:p>
    <w:p w14:paraId="63475211" w14:textId="4EFDD469" w:rsidR="00003905" w:rsidRPr="00573BDD" w:rsidRDefault="00003905" w:rsidP="00003905">
      <w:pPr>
        <w:keepNext/>
      </w:pPr>
      <w:r w:rsidRPr="00573BDD">
        <w:t>The 5GMSd Client plays the role of an MBS-Aware Application and operates according to the procedures defined in clause 5.2 of TS 26.502 [</w:t>
      </w:r>
      <w:r w:rsidR="00FD7058" w:rsidRPr="00573BDD">
        <w:t>30</w:t>
      </w:r>
      <w:r w:rsidRPr="00573BDD">
        <w:t>] when communicating with the MBSTF Client at reference point MBS</w:t>
      </w:r>
      <w:r w:rsidRPr="00573BDD">
        <w:noBreakHyphen/>
        <w:t>7.</w:t>
      </w:r>
    </w:p>
    <w:p w14:paraId="422454BB" w14:textId="77777777" w:rsidR="00003905" w:rsidRPr="00573BDD" w:rsidRDefault="00003905" w:rsidP="00003905">
      <w:r w:rsidRPr="00573BDD">
        <w:t>The MBSTF Client provides the entry point document, as well as updates of the entry point document, to the 5GMSd Client at this reference point.</w:t>
      </w:r>
    </w:p>
    <w:p w14:paraId="06D35BC2" w14:textId="77777777" w:rsidR="00003905" w:rsidRPr="00573BDD" w:rsidRDefault="00003905" w:rsidP="00FD7058">
      <w:r w:rsidRPr="00573BDD">
        <w:t>The MBSTF Client exposes fully- and partially-received media objects to the Media Player in the 5GMSd Client.</w:t>
      </w:r>
    </w:p>
    <w:p w14:paraId="4CA81B16" w14:textId="77777777" w:rsidR="00B44BA0" w:rsidRPr="00573BDD" w:rsidRDefault="00B44BA0" w:rsidP="00B44BA0">
      <w:pPr>
        <w:pStyle w:val="Heading2"/>
      </w:pPr>
      <w:bookmarkStart w:id="324" w:name="_CR4_10"/>
      <w:bookmarkStart w:id="325" w:name="_Toc194063310"/>
      <w:bookmarkEnd w:id="324"/>
      <w:r w:rsidRPr="00573BDD">
        <w:t>4.10</w:t>
      </w:r>
      <w:r w:rsidRPr="00573BDD">
        <w:tab/>
        <w:t>3GPP Service URL handling</w:t>
      </w:r>
      <w:bookmarkEnd w:id="325"/>
    </w:p>
    <w:p w14:paraId="68240490" w14:textId="77777777" w:rsidR="00B44BA0" w:rsidRPr="00573BDD" w:rsidRDefault="00B44BA0" w:rsidP="00B44BA0">
      <w:pPr>
        <w:pStyle w:val="Heading3"/>
      </w:pPr>
      <w:bookmarkStart w:id="326" w:name="_CR4_10_1"/>
      <w:bookmarkStart w:id="327" w:name="_Toc194063311"/>
      <w:bookmarkEnd w:id="326"/>
      <w:r w:rsidRPr="00573BDD">
        <w:t>4.10.1</w:t>
      </w:r>
      <w:r w:rsidRPr="00573BDD">
        <w:tab/>
        <w:t>General</w:t>
      </w:r>
      <w:bookmarkEnd w:id="327"/>
    </w:p>
    <w:p w14:paraId="48D005E4" w14:textId="77777777" w:rsidR="00B44BA0" w:rsidRPr="00573BDD" w:rsidRDefault="00B44BA0" w:rsidP="00B44BA0">
      <w:r w:rsidRPr="00573BDD">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573BDD" w:rsidRDefault="00B44BA0" w:rsidP="00B44BA0">
      <w:r w:rsidRPr="00573BDD">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573BDD" w:rsidRDefault="00B44BA0" w:rsidP="00B44BA0">
      <w:r w:rsidRPr="00573BDD">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573BDD" w:rsidRDefault="00B44BA0" w:rsidP="00B44BA0">
      <w:pPr>
        <w:pStyle w:val="Heading3"/>
      </w:pPr>
      <w:bookmarkStart w:id="328" w:name="_CR4_10_2"/>
      <w:bookmarkStart w:id="329" w:name="_Toc194063312"/>
      <w:bookmarkEnd w:id="328"/>
      <w:r w:rsidRPr="00573BDD">
        <w:t>4.10.2</w:t>
      </w:r>
      <w:r w:rsidRPr="00573BDD">
        <w:tab/>
        <w:t>Baseline parameters of 3GPP Service URL for 5G Media Streaming</w:t>
      </w:r>
      <w:bookmarkEnd w:id="329"/>
    </w:p>
    <w:p w14:paraId="1020AC5E" w14:textId="77777777" w:rsidR="00B44BA0" w:rsidRPr="00573BDD" w:rsidRDefault="00B44BA0" w:rsidP="00B44BA0">
      <w:pPr>
        <w:keepNext/>
      </w:pPr>
      <w:r w:rsidRPr="00573BDD">
        <w:t>The parameters in table 4.10.2-1 may be included explicitly or implicitly in the 3GPP Service URL when it is used to launch a 5G Media Streaming session:</w:t>
      </w:r>
    </w:p>
    <w:p w14:paraId="44B7198F" w14:textId="77777777" w:rsidR="00D305BF" w:rsidRPr="00573BDD" w:rsidRDefault="00D305BF" w:rsidP="00D305BF">
      <w:pPr>
        <w:pStyle w:val="TH"/>
      </w:pPr>
      <w:bookmarkStart w:id="330" w:name="_CRTable4_10_21"/>
      <w:r w:rsidRPr="00573BDD">
        <w:t>Table </w:t>
      </w:r>
      <w:bookmarkEnd w:id="330"/>
      <w:r w:rsidRPr="00573BDD">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573BDD"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573BDD" w:rsidRDefault="00D305BF" w:rsidP="003F6809">
            <w:pPr>
              <w:pStyle w:val="TAH"/>
            </w:pPr>
            <w:r w:rsidRPr="00573BDD">
              <w:t>Parameter</w:t>
            </w:r>
          </w:p>
        </w:tc>
        <w:tc>
          <w:tcPr>
            <w:tcW w:w="709" w:type="dxa"/>
            <w:shd w:val="clear" w:color="auto" w:fill="BFBFBF" w:themeFill="background1" w:themeFillShade="BF"/>
          </w:tcPr>
          <w:p w14:paraId="530A9DF4" w14:textId="77777777" w:rsidR="00D305BF" w:rsidRPr="00573BDD" w:rsidRDefault="00D305BF" w:rsidP="003F6809">
            <w:pPr>
              <w:pStyle w:val="TAH"/>
            </w:pPr>
            <w:r w:rsidRPr="00573BDD">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573BDD" w:rsidRDefault="00D305BF" w:rsidP="003F6809">
            <w:pPr>
              <w:pStyle w:val="TAH"/>
            </w:pPr>
            <w:r w:rsidRPr="00573BDD">
              <w:t>Description</w:t>
            </w:r>
          </w:p>
        </w:tc>
      </w:tr>
      <w:tr w:rsidR="00D305BF" w:rsidRPr="00573BDD" w14:paraId="3DB009DD" w14:textId="77777777" w:rsidTr="003F6809">
        <w:trPr>
          <w:jc w:val="center"/>
        </w:trPr>
        <w:tc>
          <w:tcPr>
            <w:tcW w:w="1696" w:type="dxa"/>
            <w:tcMar>
              <w:top w:w="0" w:type="dxa"/>
              <w:left w:w="28" w:type="dxa"/>
              <w:bottom w:w="0" w:type="dxa"/>
              <w:right w:w="115" w:type="dxa"/>
            </w:tcMar>
          </w:tcPr>
          <w:p w14:paraId="0FA258DD" w14:textId="77777777" w:rsidR="00D305BF" w:rsidRPr="00573BDD" w:rsidRDefault="00D305BF" w:rsidP="003F6809">
            <w:pPr>
              <w:pStyle w:val="TAL"/>
            </w:pPr>
            <w:r w:rsidRPr="00573BDD">
              <w:t>Service type</w:t>
            </w:r>
          </w:p>
        </w:tc>
        <w:tc>
          <w:tcPr>
            <w:tcW w:w="709" w:type="dxa"/>
          </w:tcPr>
          <w:p w14:paraId="6237D78C"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1354F7B8" w14:textId="77777777" w:rsidR="00D305BF" w:rsidRPr="00573BDD" w:rsidRDefault="00D305BF" w:rsidP="003F6809">
            <w:pPr>
              <w:pStyle w:val="TAL"/>
            </w:pPr>
            <w:r w:rsidRPr="00573BDD">
              <w:t>Uniquely indicating either downlink 5G Media Streaming or uplink 5G Media Streaming.</w:t>
            </w:r>
          </w:p>
        </w:tc>
      </w:tr>
      <w:tr w:rsidR="00D305BF" w:rsidRPr="00573BDD" w14:paraId="446D48B5" w14:textId="77777777" w:rsidTr="003F6809">
        <w:trPr>
          <w:jc w:val="center"/>
        </w:trPr>
        <w:tc>
          <w:tcPr>
            <w:tcW w:w="1696" w:type="dxa"/>
            <w:tcMar>
              <w:top w:w="0" w:type="dxa"/>
              <w:left w:w="28" w:type="dxa"/>
              <w:bottom w:w="0" w:type="dxa"/>
              <w:right w:w="115" w:type="dxa"/>
            </w:tcMar>
          </w:tcPr>
          <w:p w14:paraId="257729B8" w14:textId="77777777" w:rsidR="00D305BF" w:rsidRPr="00573BDD" w:rsidRDefault="00D305BF" w:rsidP="003F6809">
            <w:pPr>
              <w:pStyle w:val="TAL"/>
            </w:pPr>
            <w:r w:rsidRPr="00573BDD">
              <w:t>External service identifier</w:t>
            </w:r>
          </w:p>
        </w:tc>
        <w:tc>
          <w:tcPr>
            <w:tcW w:w="709" w:type="dxa"/>
          </w:tcPr>
          <w:p w14:paraId="678847CA"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72370950" w14:textId="77777777" w:rsidR="00D305BF" w:rsidRPr="00573BDD" w:rsidRDefault="00D305BF" w:rsidP="003F6809">
            <w:pPr>
              <w:pStyle w:val="TAL"/>
            </w:pPr>
            <w:r w:rsidRPr="00573BDD">
              <w:t>A globally unique service identifier nominated by the 5GMS Application Provider that resolves to a Provisioning Session in the 5GMS System.</w:t>
            </w:r>
          </w:p>
        </w:tc>
      </w:tr>
      <w:tr w:rsidR="00D305BF" w:rsidRPr="00573BDD" w14:paraId="1A5F8F49" w14:textId="77777777" w:rsidTr="003F6809">
        <w:trPr>
          <w:jc w:val="center"/>
        </w:trPr>
        <w:tc>
          <w:tcPr>
            <w:tcW w:w="1696" w:type="dxa"/>
            <w:tcMar>
              <w:top w:w="0" w:type="dxa"/>
              <w:left w:w="28" w:type="dxa"/>
              <w:bottom w:w="0" w:type="dxa"/>
              <w:right w:w="115" w:type="dxa"/>
            </w:tcMar>
          </w:tcPr>
          <w:p w14:paraId="2F8B3154" w14:textId="77777777" w:rsidR="00D305BF" w:rsidRPr="00573BDD" w:rsidRDefault="00D305BF" w:rsidP="003F6809">
            <w:pPr>
              <w:pStyle w:val="TAL"/>
            </w:pPr>
            <w:r w:rsidRPr="00573BDD">
              <w:t>5GMS AF endpoint addresses</w:t>
            </w:r>
          </w:p>
        </w:tc>
        <w:tc>
          <w:tcPr>
            <w:tcW w:w="709" w:type="dxa"/>
          </w:tcPr>
          <w:p w14:paraId="09F03ABC"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600A0241" w14:textId="77777777" w:rsidR="00D305BF" w:rsidRPr="00573BDD" w:rsidRDefault="00D305BF" w:rsidP="003F6809">
            <w:pPr>
              <w:pStyle w:val="TAL"/>
            </w:pPr>
            <w:r w:rsidRPr="00573BDD">
              <w:t>Endpoint address(es) for 5GMS AF instance(s) to be used by the Media Session Handler at reference point M5. Any of the provided addresses may be used for media session handling of this 3GPP Service URL.</w:t>
            </w:r>
          </w:p>
          <w:p w14:paraId="7B056E26" w14:textId="77777777" w:rsidR="00D305BF" w:rsidRPr="00573BDD" w:rsidRDefault="00D305BF" w:rsidP="003F6809">
            <w:pPr>
              <w:pStyle w:val="TALcontinuation"/>
              <w:spacing w:before="60"/>
            </w:pPr>
            <w:r w:rsidRPr="00573BDD">
              <w:t>Present only in the case where the 5GMS AF is deployed outside the Trusted DN.</w:t>
            </w:r>
          </w:p>
        </w:tc>
      </w:tr>
      <w:tr w:rsidR="00D305BF" w:rsidRPr="00573BDD" w14:paraId="4E3BF6C4" w14:textId="77777777" w:rsidTr="003F6809">
        <w:trPr>
          <w:jc w:val="center"/>
        </w:trPr>
        <w:tc>
          <w:tcPr>
            <w:tcW w:w="1696" w:type="dxa"/>
            <w:tcMar>
              <w:top w:w="0" w:type="dxa"/>
              <w:left w:w="28" w:type="dxa"/>
              <w:bottom w:w="0" w:type="dxa"/>
              <w:right w:w="115" w:type="dxa"/>
            </w:tcMar>
          </w:tcPr>
          <w:p w14:paraId="5F089126" w14:textId="77777777" w:rsidR="00D305BF" w:rsidRPr="00573BDD" w:rsidRDefault="00D305BF" w:rsidP="003F6809">
            <w:pPr>
              <w:pStyle w:val="TAL"/>
            </w:pPr>
            <w:r w:rsidRPr="00573BDD">
              <w:t>5GMS AF access token</w:t>
            </w:r>
          </w:p>
        </w:tc>
        <w:tc>
          <w:tcPr>
            <w:tcW w:w="709" w:type="dxa"/>
          </w:tcPr>
          <w:p w14:paraId="66B55065" w14:textId="77777777" w:rsidR="00D305BF" w:rsidRPr="00573BDD" w:rsidRDefault="00D305BF" w:rsidP="003F6809">
            <w:pPr>
              <w:pStyle w:val="TAC"/>
            </w:pPr>
            <w:r w:rsidRPr="00573BDD">
              <w:t>0..1</w:t>
            </w:r>
          </w:p>
        </w:tc>
        <w:tc>
          <w:tcPr>
            <w:tcW w:w="7224" w:type="dxa"/>
            <w:tcMar>
              <w:top w:w="0" w:type="dxa"/>
              <w:left w:w="28" w:type="dxa"/>
              <w:bottom w:w="0" w:type="dxa"/>
              <w:right w:w="115" w:type="dxa"/>
            </w:tcMar>
          </w:tcPr>
          <w:p w14:paraId="54DA1A9E" w14:textId="77777777" w:rsidR="00D305BF" w:rsidRPr="00573BDD" w:rsidRDefault="00D305BF" w:rsidP="003F6809">
            <w:pPr>
              <w:pStyle w:val="TAL"/>
            </w:pPr>
            <w:r w:rsidRPr="00573BDD">
              <w:t>A token that is presented by the Media Session Handler to the 5GMS AF at reference point M5 that asserts its right to invoke the media session handling operations exposed by the 5GMS AF.</w:t>
            </w:r>
          </w:p>
        </w:tc>
      </w:tr>
      <w:tr w:rsidR="00D305BF" w:rsidRPr="00573BDD" w14:paraId="43F69166" w14:textId="77777777" w:rsidTr="003F6809">
        <w:trPr>
          <w:jc w:val="center"/>
        </w:trPr>
        <w:tc>
          <w:tcPr>
            <w:tcW w:w="1696" w:type="dxa"/>
            <w:tcMar>
              <w:top w:w="0" w:type="dxa"/>
              <w:left w:w="28" w:type="dxa"/>
              <w:bottom w:w="0" w:type="dxa"/>
              <w:right w:w="115" w:type="dxa"/>
            </w:tcMar>
          </w:tcPr>
          <w:p w14:paraId="6D768F19" w14:textId="77777777" w:rsidR="00D305BF" w:rsidRPr="00573BDD" w:rsidRDefault="00D305BF" w:rsidP="003F6809">
            <w:pPr>
              <w:pStyle w:val="TAL"/>
            </w:pPr>
            <w:r w:rsidRPr="00573BDD">
              <w:t>Media Entry Point URLs</w:t>
            </w:r>
          </w:p>
        </w:tc>
        <w:tc>
          <w:tcPr>
            <w:tcW w:w="709" w:type="dxa"/>
          </w:tcPr>
          <w:p w14:paraId="785CA060"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14816B1A" w14:textId="77777777" w:rsidR="00D305BF" w:rsidRPr="00573BDD" w:rsidRDefault="00D305BF" w:rsidP="003F6809">
            <w:pPr>
              <w:pStyle w:val="TAL"/>
            </w:pPr>
            <w:r w:rsidRPr="00573BDD">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573BDD" w14:paraId="5ED326AE" w14:textId="77777777" w:rsidTr="003F6809">
        <w:trPr>
          <w:jc w:val="center"/>
        </w:trPr>
        <w:tc>
          <w:tcPr>
            <w:tcW w:w="1696" w:type="dxa"/>
            <w:tcMar>
              <w:top w:w="0" w:type="dxa"/>
              <w:left w:w="28" w:type="dxa"/>
              <w:bottom w:w="0" w:type="dxa"/>
              <w:right w:w="115" w:type="dxa"/>
            </w:tcMar>
          </w:tcPr>
          <w:p w14:paraId="6534BE6F" w14:textId="77777777" w:rsidR="00D305BF" w:rsidRPr="00573BDD" w:rsidRDefault="00D305BF" w:rsidP="003F6809">
            <w:pPr>
              <w:pStyle w:val="TAL"/>
            </w:pPr>
            <w:r w:rsidRPr="00573BDD">
              <w:t>Acceptable media types</w:t>
            </w:r>
          </w:p>
        </w:tc>
        <w:tc>
          <w:tcPr>
            <w:tcW w:w="709" w:type="dxa"/>
          </w:tcPr>
          <w:p w14:paraId="337A93FF"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008C7827" w14:textId="77777777" w:rsidR="00D305BF" w:rsidRPr="00573BDD" w:rsidRDefault="00D305BF" w:rsidP="003F6809">
            <w:pPr>
              <w:pStyle w:val="TAL"/>
            </w:pPr>
            <w:r w:rsidRPr="00573BDD">
              <w:t>Indicating a set of media types acceptable to the 5GMS-Aware Application for a 5G Media Streaming session.</w:t>
            </w:r>
          </w:p>
          <w:p w14:paraId="27EA33D4"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D305BF" w:rsidRPr="00573BDD" w14:paraId="63FBDFD5" w14:textId="77777777" w:rsidTr="003F6809">
        <w:trPr>
          <w:jc w:val="center"/>
        </w:trPr>
        <w:tc>
          <w:tcPr>
            <w:tcW w:w="1696" w:type="dxa"/>
            <w:tcMar>
              <w:top w:w="0" w:type="dxa"/>
              <w:left w:w="28" w:type="dxa"/>
              <w:bottom w:w="0" w:type="dxa"/>
              <w:right w:w="115" w:type="dxa"/>
            </w:tcMar>
          </w:tcPr>
          <w:p w14:paraId="657FBE4F" w14:textId="77777777" w:rsidR="00D305BF" w:rsidRPr="00573BDD" w:rsidRDefault="00D305BF" w:rsidP="003F6809">
            <w:pPr>
              <w:pStyle w:val="TAL"/>
            </w:pPr>
            <w:r w:rsidRPr="00573BDD">
              <w:t>Acceptable media profiles</w:t>
            </w:r>
          </w:p>
        </w:tc>
        <w:tc>
          <w:tcPr>
            <w:tcW w:w="709" w:type="dxa"/>
          </w:tcPr>
          <w:p w14:paraId="70B4BDCE"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60E27142" w14:textId="77777777" w:rsidR="00D305BF" w:rsidRPr="00573BDD" w:rsidRDefault="00D305BF" w:rsidP="003F6809">
            <w:pPr>
              <w:pStyle w:val="TAL"/>
            </w:pPr>
            <w:r w:rsidRPr="00573BDD">
              <w:t>Indicating a set of acceptable conformance profiles for a 5G Media Streaming session.</w:t>
            </w:r>
          </w:p>
          <w:p w14:paraId="6A1FE0B1"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AF732A" w:rsidRPr="00573BDD" w14:paraId="64637D06" w14:textId="77777777" w:rsidTr="0085303E">
        <w:trPr>
          <w:jc w:val="center"/>
        </w:trPr>
        <w:tc>
          <w:tcPr>
            <w:tcW w:w="1696" w:type="dxa"/>
            <w:tcMar>
              <w:top w:w="0" w:type="dxa"/>
              <w:left w:w="28" w:type="dxa"/>
              <w:bottom w:w="0" w:type="dxa"/>
              <w:right w:w="115" w:type="dxa"/>
            </w:tcMar>
          </w:tcPr>
          <w:p w14:paraId="6C6D0B3E" w14:textId="77777777" w:rsidR="00AF732A" w:rsidRPr="00573BDD" w:rsidRDefault="00AF732A" w:rsidP="0085303E">
            <w:pPr>
              <w:pStyle w:val="TAL"/>
            </w:pPr>
            <w:r w:rsidRPr="00573BDD">
              <w:t>Service Operation Point</w:t>
            </w:r>
          </w:p>
        </w:tc>
        <w:tc>
          <w:tcPr>
            <w:tcW w:w="709" w:type="dxa"/>
          </w:tcPr>
          <w:p w14:paraId="2E55441C" w14:textId="77777777" w:rsidR="00AF732A" w:rsidRPr="00573BDD" w:rsidRDefault="00AF732A" w:rsidP="0085303E">
            <w:pPr>
              <w:pStyle w:val="TAC"/>
            </w:pPr>
            <w:r w:rsidRPr="00573BDD">
              <w:t>0..1</w:t>
            </w:r>
          </w:p>
        </w:tc>
        <w:tc>
          <w:tcPr>
            <w:tcW w:w="7224" w:type="dxa"/>
            <w:tcMar>
              <w:top w:w="0" w:type="dxa"/>
              <w:left w:w="28" w:type="dxa"/>
              <w:bottom w:w="0" w:type="dxa"/>
              <w:right w:w="115" w:type="dxa"/>
            </w:tcMar>
          </w:tcPr>
          <w:p w14:paraId="18229FF2" w14:textId="77777777" w:rsidR="00AF732A" w:rsidRPr="00573BDD" w:rsidRDefault="00AF732A" w:rsidP="0085303E">
            <w:pPr>
              <w:pStyle w:val="TAL"/>
            </w:pPr>
            <w:r w:rsidRPr="00573BDD">
              <w:t>Indicating the invoker's preferred Service Operation Point for the duration of the media streaming session.</w:t>
            </w:r>
          </w:p>
          <w:p w14:paraId="035EBC1E" w14:textId="77777777" w:rsidR="00AF732A" w:rsidRPr="00573BDD" w:rsidRDefault="00AF732A" w:rsidP="0085303E">
            <w:pPr>
              <w:pStyle w:val="TALcontinuation"/>
            </w:pPr>
            <w:r w:rsidRPr="00573BDD">
              <w:t>If present, this parameter shall take precedence over any default Service Operation Point indicated in the selected Media Entry Point resource.</w:t>
            </w:r>
          </w:p>
        </w:tc>
      </w:tr>
      <w:tr w:rsidR="00AF732A" w:rsidRPr="00573BDD" w14:paraId="0C55BFA4" w14:textId="77777777" w:rsidTr="0085303E">
        <w:trPr>
          <w:jc w:val="center"/>
        </w:trPr>
        <w:tc>
          <w:tcPr>
            <w:tcW w:w="1696" w:type="dxa"/>
            <w:tcMar>
              <w:top w:w="0" w:type="dxa"/>
              <w:left w:w="28" w:type="dxa"/>
              <w:bottom w:w="0" w:type="dxa"/>
              <w:right w:w="115" w:type="dxa"/>
            </w:tcMar>
          </w:tcPr>
          <w:p w14:paraId="57C03CE0" w14:textId="77777777" w:rsidR="00AF732A" w:rsidRPr="00573BDD" w:rsidRDefault="00AF732A" w:rsidP="0085303E">
            <w:pPr>
              <w:pStyle w:val="TAL"/>
            </w:pPr>
            <w:r w:rsidRPr="00573BDD">
              <w:t>Estimated data transfer volume</w:t>
            </w:r>
          </w:p>
        </w:tc>
        <w:tc>
          <w:tcPr>
            <w:tcW w:w="709" w:type="dxa"/>
          </w:tcPr>
          <w:p w14:paraId="04EC3439" w14:textId="77777777" w:rsidR="00AF732A" w:rsidRPr="00573BDD" w:rsidRDefault="00AF732A" w:rsidP="0085303E">
            <w:pPr>
              <w:pStyle w:val="TAC"/>
            </w:pPr>
            <w:r w:rsidRPr="00573BDD">
              <w:t>C</w:t>
            </w:r>
          </w:p>
        </w:tc>
        <w:tc>
          <w:tcPr>
            <w:tcW w:w="7224" w:type="dxa"/>
            <w:tcMar>
              <w:top w:w="0" w:type="dxa"/>
              <w:left w:w="28" w:type="dxa"/>
              <w:bottom w:w="0" w:type="dxa"/>
              <w:right w:w="115" w:type="dxa"/>
            </w:tcMar>
          </w:tcPr>
          <w:p w14:paraId="749C0FD3" w14:textId="77777777" w:rsidR="00AF732A" w:rsidRPr="00573BDD" w:rsidRDefault="00AF732A" w:rsidP="0085303E">
            <w:pPr>
              <w:pStyle w:val="TAL"/>
            </w:pPr>
            <w:r w:rsidRPr="00573BDD">
              <w:t>Indicates the invoker's estimate of the volume of media data to be transferred between the 5GMS Client and the 5GMS AS at reference point M4 during the lifetime of the media streaming session.</w:t>
            </w:r>
          </w:p>
          <w:p w14:paraId="2217F66F" w14:textId="77777777" w:rsidR="00AF732A" w:rsidRPr="00573BDD" w:rsidRDefault="00AF732A" w:rsidP="0085303E">
            <w:pPr>
              <w:pStyle w:val="TALcontinuation"/>
            </w:pPr>
            <w:r w:rsidRPr="00573BDD">
              <w:t xml:space="preserve">This parameter is required when the Service Operation Point (indicated explicitly using the </w:t>
            </w:r>
            <w:r w:rsidRPr="00573BDD">
              <w:rPr>
                <w:i/>
                <w:iCs/>
              </w:rPr>
              <w:t>Service Operation Point</w:t>
            </w:r>
            <w:r w:rsidRPr="00573BDD">
              <w:t xml:space="preserve"> parameter above, or encoded implicitly in the Media Entry Point) refers to a Policy Template with an associated Background Data Transfer policy.</w:t>
            </w:r>
          </w:p>
        </w:tc>
      </w:tr>
    </w:tbl>
    <w:p w14:paraId="50C6E00B" w14:textId="77777777" w:rsidR="00D305BF" w:rsidRPr="00573BDD" w:rsidRDefault="00D305BF" w:rsidP="00D305BF">
      <w:pPr>
        <w:pStyle w:val="TAN"/>
        <w:keepNext w:val="0"/>
      </w:pPr>
    </w:p>
    <w:p w14:paraId="69C5FC0F" w14:textId="77777777" w:rsidR="003C6288" w:rsidRPr="00573BDD" w:rsidRDefault="003C6288" w:rsidP="003C6288">
      <w:r w:rsidRPr="00573BDD">
        <w:t>The 3GPP Service URL for 5G Media Streaming may also include information to support handling of eMBMS or MBS delivery.</w:t>
      </w:r>
    </w:p>
    <w:p w14:paraId="657E50C9" w14:textId="77777777" w:rsidR="00D305BF" w:rsidRPr="00573BDD" w:rsidRDefault="00D305BF" w:rsidP="00D305BF">
      <w:pPr>
        <w:pStyle w:val="Heading2"/>
      </w:pPr>
      <w:bookmarkStart w:id="331" w:name="_CR4_11"/>
      <w:bookmarkStart w:id="332" w:name="_Toc194063313"/>
      <w:bookmarkEnd w:id="331"/>
      <w:r w:rsidRPr="00573BDD">
        <w:t>4.11</w:t>
      </w:r>
      <w:r w:rsidRPr="00573BDD">
        <w:tab/>
        <w:t>Security architecture</w:t>
      </w:r>
      <w:bookmarkEnd w:id="332"/>
    </w:p>
    <w:p w14:paraId="39EE2914" w14:textId="77777777" w:rsidR="00D305BF" w:rsidRPr="00573BDD" w:rsidRDefault="00D305BF" w:rsidP="00D305BF">
      <w:pPr>
        <w:pStyle w:val="Heading3"/>
      </w:pPr>
      <w:bookmarkStart w:id="333" w:name="_CR4_11_1"/>
      <w:bookmarkStart w:id="334" w:name="_Toc194063314"/>
      <w:bookmarkEnd w:id="333"/>
      <w:r w:rsidRPr="00573BDD">
        <w:t>4.11.1</w:t>
      </w:r>
      <w:r w:rsidRPr="00573BDD">
        <w:tab/>
        <w:t>General</w:t>
      </w:r>
      <w:bookmarkEnd w:id="334"/>
    </w:p>
    <w:p w14:paraId="00AAB9FD" w14:textId="6833F1AC" w:rsidR="00D305BF" w:rsidRPr="00573BDD" w:rsidRDefault="00D305BF" w:rsidP="00D305BF">
      <w:r w:rsidRPr="00573BDD">
        <w:t>The 5GMS architecture may support the Common API Framework (CAPIF) as specified in TS 23.222 </w:t>
      </w:r>
      <w:r w:rsidR="00377A4D" w:rsidRPr="00573BDD">
        <w:t>[33]</w:t>
      </w:r>
      <w:r w:rsidRPr="00573BDD">
        <w:t xml:space="preserve"> for the interactions across security trust boundaries defined in clause 4.11.2.</w:t>
      </w:r>
    </w:p>
    <w:p w14:paraId="30ADCA98" w14:textId="77777777" w:rsidR="00D305BF" w:rsidRPr="00573BDD" w:rsidRDefault="00D305BF" w:rsidP="00D305BF">
      <w:pPr>
        <w:pStyle w:val="Heading3"/>
      </w:pPr>
      <w:bookmarkStart w:id="335" w:name="_CR4_11_2"/>
      <w:bookmarkStart w:id="336" w:name="_Toc194063315"/>
      <w:bookmarkEnd w:id="335"/>
      <w:r w:rsidRPr="00573BDD">
        <w:t>4.11.2</w:t>
      </w:r>
      <w:r w:rsidRPr="00573BDD">
        <w:tab/>
        <w:t>Mapping of CAPIF to 5GMS architecture</w:t>
      </w:r>
      <w:bookmarkEnd w:id="336"/>
    </w:p>
    <w:p w14:paraId="1641FF17" w14:textId="77777777" w:rsidR="00D305BF" w:rsidRPr="00573BDD" w:rsidRDefault="00D305BF" w:rsidP="00D305BF">
      <w:pPr>
        <w:pStyle w:val="Heading4"/>
      </w:pPr>
      <w:bookmarkStart w:id="337" w:name="_CR4_11_2_1"/>
      <w:bookmarkStart w:id="338" w:name="_Toc194063316"/>
      <w:bookmarkEnd w:id="337"/>
      <w:r w:rsidRPr="00573BDD">
        <w:t>4.11.2.1</w:t>
      </w:r>
      <w:r w:rsidRPr="00573BDD">
        <w:tab/>
        <w:t>Provisioning a trusted 5GMS AF from a 5GMS Application Provider in the Trusted or External DN at reference point M1</w:t>
      </w:r>
      <w:bookmarkEnd w:id="338"/>
    </w:p>
    <w:p w14:paraId="7CE3DA79" w14:textId="04BDD541"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provisioning operations of the 5GMS AF at reference point M1 may be authorised by means of the OAuth 2.0 framework defined in RFC 6749 </w:t>
      </w:r>
      <w:r w:rsidR="00377A4D" w:rsidRPr="00573BDD">
        <w:t>[35]</w:t>
      </w:r>
      <w:r w:rsidRPr="00573BDD">
        <w:t xml:space="preserve">. In this case, the CAPIF core function defined in </w:t>
      </w:r>
      <w:bookmarkStart w:id="339" w:name="_Hlk170402420"/>
      <w:r w:rsidRPr="00573BDD">
        <w:t>TS 2</w:t>
      </w:r>
      <w:r w:rsidR="00E708D3" w:rsidRPr="00573BDD">
        <w:t>3</w:t>
      </w:r>
      <w:r w:rsidRPr="00573BDD">
        <w:t>.222 [</w:t>
      </w:r>
      <w:r w:rsidR="00E708D3" w:rsidRPr="00573BDD">
        <w:t>33</w:t>
      </w:r>
      <w:r w:rsidRPr="00573BDD">
        <w:t>]</w:t>
      </w:r>
      <w:bookmarkEnd w:id="339"/>
      <w:r w:rsidRPr="00573BDD">
        <w:t xml:space="preserve"> plays the role of authorization server, the 5GMS AF plays the role of resource server and the 5GMS Application Provider plays the role of client.</w:t>
      </w:r>
    </w:p>
    <w:p w14:paraId="4C415698" w14:textId="77777777" w:rsidR="00D305BF" w:rsidRPr="00573BDD" w:rsidRDefault="00D305BF" w:rsidP="00D305BF">
      <w:pPr>
        <w:keepNext/>
        <w:keepLines/>
      </w:pPr>
      <w:r w:rsidRPr="00573BDD">
        <w:t>When CAPIF is supported at reference point M1, the 5GMS Application Provider in the Trusted or External DN shall be authenticated and authorised by the CAPIF core function before it is permitted to create, modify or remove the provisioned services in the trusted 5GMS AF at reference point M1. To successfully invoke provisioning operations at reference point M1, the 5GMS Application Provider is required to present a valid access token that has previously been issued to it by the CAPIF core function at CAPIF</w:t>
      </w:r>
      <w:r w:rsidRPr="00573BDD">
        <w:noBreakHyphen/>
        <w:t>1/1e.</w:t>
      </w:r>
    </w:p>
    <w:p w14:paraId="01A3E668" w14:textId="6655E950" w:rsidR="00D305BF" w:rsidRPr="00573BDD" w:rsidRDefault="000846DF" w:rsidP="00EE6E07">
      <w:pPr>
        <w:pStyle w:val="TH"/>
      </w:pPr>
      <w:r w:rsidRPr="00573BDD">
        <w:object w:dxaOrig="11391" w:dyaOrig="9691" w14:anchorId="7AC6643E">
          <v:shape id="_x0000_i1051" type="#_x0000_t75" style="width:370.9pt;height:315.65pt;mso-position-vertical:absolute" o:ole="">
            <v:imagedata r:id="rId68" o:title=""/>
          </v:shape>
          <o:OLEObject Type="Embed" ProgID="Visio.Drawing.15" ShapeID="_x0000_i1051" DrawAspect="Content" ObjectID="_1804676117" r:id="rId69"/>
        </w:object>
      </w:r>
    </w:p>
    <w:p w14:paraId="07CAC773" w14:textId="77777777" w:rsidR="00D305BF" w:rsidRPr="00573BDD" w:rsidRDefault="00D305BF" w:rsidP="00D305BF">
      <w:pPr>
        <w:pStyle w:val="TF"/>
      </w:pPr>
      <w:bookmarkStart w:id="340" w:name="_CRFigure4_11_2_11"/>
      <w:r w:rsidRPr="00573BDD">
        <w:t>Figure </w:t>
      </w:r>
      <w:bookmarkEnd w:id="340"/>
      <w:r w:rsidRPr="00573BDD">
        <w:t>4.11.2.1-1: Mapping of 5G Media Streaming architecture to CAPIF</w:t>
      </w:r>
      <w:r w:rsidRPr="00573BDD">
        <w:br/>
        <w:t>for 5GMS Application Provider provisioning trusted 5GMS AF</w:t>
      </w:r>
    </w:p>
    <w:p w14:paraId="09524BF1" w14:textId="77777777" w:rsidR="00D305BF" w:rsidRPr="00573BDD" w:rsidRDefault="00D305BF" w:rsidP="00D305BF">
      <w:pPr>
        <w:keepNext/>
      </w:pPr>
      <w:r w:rsidRPr="00573BDD">
        <w:t>When CAPIF is supported at reference point M1, then:</w:t>
      </w:r>
    </w:p>
    <w:p w14:paraId="35380E44" w14:textId="77777777" w:rsidR="00D305BF" w:rsidRPr="00573BDD" w:rsidRDefault="00D305BF" w:rsidP="00D305BF">
      <w:pPr>
        <w:pStyle w:val="B1"/>
        <w:keepNext/>
      </w:pPr>
      <w:r w:rsidRPr="00573BDD">
        <w:t>-</w:t>
      </w:r>
      <w:r w:rsidRPr="00573BDD">
        <w:tab/>
        <w:t>The 5GMS AF shall support the CAPIF API provider domain functions (i.e. CAPIF-2/2e, CAPIF-3, CAPIF-4 and CAPIF-5 as specified in TS 23.222 [33]).</w:t>
      </w:r>
    </w:p>
    <w:p w14:paraId="42882141" w14:textId="77777777" w:rsidR="00D305BF" w:rsidRPr="00573BDD" w:rsidRDefault="00D305BF" w:rsidP="00D305BF">
      <w:pPr>
        <w:pStyle w:val="B1"/>
      </w:pPr>
      <w:r w:rsidRPr="00573BDD">
        <w:t>-</w:t>
      </w:r>
      <w:r w:rsidRPr="00573BDD">
        <w:tab/>
        <w:t xml:space="preserve">The </w:t>
      </w:r>
      <w:r w:rsidRPr="00573BDD">
        <w:rPr>
          <w:rStyle w:val="Codechar"/>
          <w:noProof w:val="0"/>
          <w:lang w:val="en-GB"/>
        </w:rPr>
        <w:t>Maf_Provisioning</w:t>
      </w:r>
      <w:r w:rsidRPr="00573BDD">
        <w:t xml:space="preserve"> service shall be exposed to the 5GMS Application Provider at reference point CAPIF-2/2e, realising reference point M1.</w:t>
      </w:r>
    </w:p>
    <w:p w14:paraId="7B7094F0" w14:textId="77777777" w:rsidR="00D305BF" w:rsidRPr="00573BDD" w:rsidRDefault="00D305BF" w:rsidP="00D305BF">
      <w:r w:rsidRPr="00573BDD">
        <w:t>Procedures for provisioning access to the 5GMS AF are defined in clause 5.3.3 (downlink media streaming) and 6.2.2.3 (uplink media streaming).</w:t>
      </w:r>
    </w:p>
    <w:p w14:paraId="290EA6F0" w14:textId="77777777" w:rsidR="00D305BF" w:rsidRPr="00573BDD" w:rsidRDefault="00D305BF" w:rsidP="00D305BF">
      <w:pPr>
        <w:pStyle w:val="Heading4"/>
      </w:pPr>
      <w:bookmarkStart w:id="341" w:name="_CR4_11_2_2"/>
      <w:bookmarkStart w:id="342" w:name="_Toc194063317"/>
      <w:bookmarkEnd w:id="341"/>
      <w:r w:rsidRPr="00573BDD">
        <w:t>4.11.2.2</w:t>
      </w:r>
      <w:r w:rsidRPr="00573BDD">
        <w:tab/>
        <w:t>Configuring a trusted 5GMS AS from a 5GMS AF in the Trusted or External DN at reference point M3</w:t>
      </w:r>
      <w:bookmarkEnd w:id="342"/>
    </w:p>
    <w:p w14:paraId="32270075" w14:textId="03FBEF7B"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configuration operations of the 5GMS AS at reference point M3 may be authorised by means of the OAuth 2.0 framework defined in RFC 6749 </w:t>
      </w:r>
      <w:r w:rsidR="00377A4D" w:rsidRPr="00573BDD">
        <w:t>[35]</w:t>
      </w:r>
      <w:r w:rsidRPr="00573BDD">
        <w:t>. In this case, the CAPIF core function defined in TS 2</w:t>
      </w:r>
      <w:r w:rsidR="00E708D3" w:rsidRPr="00573BDD">
        <w:t>3</w:t>
      </w:r>
      <w:r w:rsidRPr="00573BDD">
        <w:t>.222 [</w:t>
      </w:r>
      <w:r w:rsidR="00E708D3" w:rsidRPr="00573BDD">
        <w:t>33</w:t>
      </w:r>
      <w:r w:rsidRPr="00573BDD">
        <w:t>] plays the role of authorization server, the 5GMS AS plays the role of resource server and the 5GMS AF plays the role of client.</w:t>
      </w:r>
    </w:p>
    <w:p w14:paraId="1D4955FB" w14:textId="77777777" w:rsidR="00D305BF" w:rsidRPr="00573BDD" w:rsidRDefault="00D305BF" w:rsidP="00D305BF">
      <w:pPr>
        <w:keepNext/>
        <w:keepLines/>
      </w:pPr>
      <w:r w:rsidRPr="00573BDD">
        <w:t>When CAPIF is supported at reference point M3, the 5GMS AF in the Trusted or External DN shall be authenticated and authorised by the CAPIF core function before it is permitted to create, modify or remove the configurations in the trusted 5GMS AS at reference point M3. To successfully invoke configuration operations at reference point M3, the 5GMS AF is required to present a valid access token that has previously been issued to it by the CAPIF core function at CAPIF</w:t>
      </w:r>
      <w:r w:rsidRPr="00573BDD">
        <w:noBreakHyphen/>
        <w:t>1/1e.</w:t>
      </w:r>
    </w:p>
    <w:p w14:paraId="217450FB" w14:textId="766E8EA6" w:rsidR="00D305BF" w:rsidRPr="00573BDD" w:rsidRDefault="000846DF" w:rsidP="00EE6E07">
      <w:pPr>
        <w:pStyle w:val="TH"/>
      </w:pPr>
      <w:r w:rsidRPr="00573BDD">
        <w:object w:dxaOrig="11391" w:dyaOrig="9691" w14:anchorId="2800A851">
          <v:shape id="_x0000_i1052" type="#_x0000_t75" style="width:366.55pt;height:311.25pt" o:ole="">
            <v:imagedata r:id="rId70" o:title=""/>
          </v:shape>
          <o:OLEObject Type="Embed" ProgID="Visio.Drawing.15" ShapeID="_x0000_i1052" DrawAspect="Content" ObjectID="_1804676118" r:id="rId71"/>
        </w:object>
      </w:r>
    </w:p>
    <w:p w14:paraId="06537C03" w14:textId="77777777" w:rsidR="00D305BF" w:rsidRPr="00573BDD" w:rsidRDefault="00D305BF" w:rsidP="00D305BF">
      <w:pPr>
        <w:pStyle w:val="TF"/>
      </w:pPr>
      <w:bookmarkStart w:id="343" w:name="_CRFigure4_11_2_21"/>
      <w:r w:rsidRPr="00573BDD">
        <w:t>Figure </w:t>
      </w:r>
      <w:bookmarkEnd w:id="343"/>
      <w:r w:rsidRPr="00573BDD">
        <w:t>4.11.2.2-1: Mapping of 5G Media Streaming architecture to CAPIF</w:t>
      </w:r>
      <w:r w:rsidRPr="00573BDD">
        <w:br/>
        <w:t>for 5GMS AF provisioning trusted 5GMS AS</w:t>
      </w:r>
    </w:p>
    <w:p w14:paraId="4BC935DD" w14:textId="6CE91442" w:rsidR="00D305BF" w:rsidRPr="00573BDD" w:rsidRDefault="00D305BF" w:rsidP="00D305BF">
      <w:pPr>
        <w:keepNext/>
      </w:pPr>
      <w:r w:rsidRPr="00573BDD">
        <w:t>When CAPIF is supported at refer</w:t>
      </w:r>
      <w:r w:rsidR="00E708D3" w:rsidRPr="00573BDD">
        <w:t>e</w:t>
      </w:r>
      <w:r w:rsidRPr="00573BDD">
        <w:t>nce point M3, then:</w:t>
      </w:r>
    </w:p>
    <w:p w14:paraId="012430A9" w14:textId="77777777" w:rsidR="00D305BF" w:rsidRPr="00573BDD" w:rsidRDefault="00D305BF" w:rsidP="00D305BF">
      <w:pPr>
        <w:pStyle w:val="B1"/>
        <w:keepNext/>
      </w:pPr>
      <w:r w:rsidRPr="00573BDD">
        <w:t>-</w:t>
      </w:r>
      <w:r w:rsidRPr="00573BDD">
        <w:tab/>
        <w:t>The 5GMS AS shall support the CAPIF API provider domain functions (i.e. CAPIF-2/2e, CAPIF-3, CAPIF-4 and CAPIF-5 as specified in TS 23.222 [33]).</w:t>
      </w:r>
    </w:p>
    <w:p w14:paraId="646B80E9" w14:textId="77777777" w:rsidR="00D305BF" w:rsidRPr="00573BDD" w:rsidRDefault="00D305BF" w:rsidP="00D305BF">
      <w:pPr>
        <w:pStyle w:val="B1"/>
      </w:pPr>
      <w:r w:rsidRPr="00573BDD">
        <w:t>-</w:t>
      </w:r>
      <w:r w:rsidRPr="00573BDD">
        <w:tab/>
        <w:t xml:space="preserve">The </w:t>
      </w:r>
      <w:r w:rsidRPr="00573BDD">
        <w:rPr>
          <w:rStyle w:val="Codechar"/>
          <w:noProof w:val="0"/>
          <w:lang w:val="en-GB"/>
        </w:rPr>
        <w:t>Mas_Configuration</w:t>
      </w:r>
      <w:r w:rsidRPr="00573BDD">
        <w:t xml:space="preserve"> service shall be exposed to the 5GMS AF at reference point CAPIF-2/2e, realising reference point M3.</w:t>
      </w:r>
    </w:p>
    <w:p w14:paraId="67413CDB" w14:textId="77777777" w:rsidR="00E708D3" w:rsidRPr="00573BDD" w:rsidRDefault="00E708D3" w:rsidP="00E708D3">
      <w:r w:rsidRPr="00573BDD">
        <w:t>Procedures for configuring the 5GMS AS with authorisation are defined in clause 5.4.2 (downlink media streaming) and 6.2.3.3 (uplink media streaming).</w:t>
      </w:r>
    </w:p>
    <w:p w14:paraId="0B3D495C" w14:textId="77777777" w:rsidR="00D305BF" w:rsidRPr="00573BDD" w:rsidRDefault="00D305BF" w:rsidP="00D305BF">
      <w:pPr>
        <w:pStyle w:val="Heading4"/>
      </w:pPr>
      <w:bookmarkStart w:id="344" w:name="_CR4_11_2_3"/>
      <w:bookmarkStart w:id="345" w:name="_Toc194063318"/>
      <w:bookmarkEnd w:id="344"/>
      <w:r w:rsidRPr="00573BDD">
        <w:t>4.11.2.3</w:t>
      </w:r>
      <w:r w:rsidRPr="00573BDD">
        <w:tab/>
        <w:t>Invoking a 5GMS AF in the Trusted DN from a Media Session Handler at reference point M5</w:t>
      </w:r>
      <w:bookmarkEnd w:id="345"/>
    </w:p>
    <w:p w14:paraId="4933FDC7" w14:textId="5CED791F" w:rsidR="00D305BF" w:rsidRPr="00573BDD" w:rsidRDefault="00D305BF" w:rsidP="00D305BF">
      <w:pPr>
        <w:keepNext/>
        <w:keepLines/>
      </w:pPr>
      <w:r w:rsidRPr="00573BDD">
        <w:t xml:space="preserve">Aligned with the provisions for securing southbound APIs defined in TS 23.222 </w:t>
      </w:r>
      <w:r w:rsidR="00377A4D" w:rsidRPr="00573BDD">
        <w:t>[33]</w:t>
      </w:r>
      <w:r w:rsidRPr="00573BDD">
        <w:t xml:space="preserve"> access to the media session handling operations of the 5GMS AF at reference point M5 may be authorised by means of the OAuth 2.0 framework defined in RFC 6749 </w:t>
      </w:r>
      <w:r w:rsidR="00377A4D" w:rsidRPr="00573BDD">
        <w:t>[35]</w:t>
      </w:r>
      <w:r w:rsidRPr="00573BDD">
        <w:t>. In this case, either the CAPIF core function defined in TS 23.222 </w:t>
      </w:r>
      <w:r w:rsidR="00377A4D" w:rsidRPr="00573BDD">
        <w:t>[33]</w:t>
      </w:r>
      <w:r w:rsidRPr="00573BDD">
        <w:t xml:space="preserve"> or the 5GMS Application Provider plays the role of authorization server, the 5GMS AF plays the role of resource server and the Media Session Handler plays the role of client.</w:t>
      </w:r>
    </w:p>
    <w:p w14:paraId="6A9B8D56" w14:textId="77777777" w:rsidR="00D305BF" w:rsidRPr="00573BDD" w:rsidRDefault="00D305BF" w:rsidP="00EC0AA2">
      <w:pPr>
        <w:keepLines/>
      </w:pPr>
      <w:r w:rsidRPr="00573BDD">
        <w:t xml:space="preserve">When CAPIF is supported at reference point M5, the </w:t>
      </w:r>
      <w:r w:rsidRPr="00573BDD">
        <w:rPr>
          <w:i/>
          <w:iCs/>
          <w:lang w:eastAsia="ja-JP"/>
        </w:rPr>
        <w:t>Resource owner-aware Northbound API Access</w:t>
      </w:r>
      <w:r w:rsidRPr="00573BDD">
        <w:t xml:space="preserve"> (RNAA) model is recommended as defined in clause 6.2.3 of TS 23.222 [33]. The Media Session Handler in the 5GMS Client shall be authenticated and authorised by the CAPIF core function before it is permitted to invoke media session handling operations on the 5GMS AF at reference point M5. To successfully invoke media session handling operations at reference point M5, the Media Session Handler in the 5GMS Client is required to present a valid access token that has previously been issued to it by the CAPIF core function at CAPIF</w:t>
      </w:r>
      <w:r w:rsidRPr="00573BDD">
        <w:noBreakHyphen/>
        <w:t>1e.</w:t>
      </w:r>
    </w:p>
    <w:p w14:paraId="6C8A1879" w14:textId="0D987957" w:rsidR="00D305BF" w:rsidRPr="00573BDD" w:rsidRDefault="000846DF" w:rsidP="00EE6E07">
      <w:pPr>
        <w:pStyle w:val="TH"/>
      </w:pPr>
      <w:r w:rsidRPr="00573BDD">
        <w:object w:dxaOrig="11390" w:dyaOrig="11390" w14:anchorId="3C4606C4">
          <v:shape id="_x0000_i1053" type="#_x0000_t75" style="width:371.65pt;height:371.65pt" o:ole="">
            <v:imagedata r:id="rId72" o:title=""/>
          </v:shape>
          <o:OLEObject Type="Embed" ProgID="Visio.Drawing.15" ShapeID="_x0000_i1053" DrawAspect="Content" ObjectID="_1804676119" r:id="rId73"/>
        </w:object>
      </w:r>
    </w:p>
    <w:p w14:paraId="08D9B9F2" w14:textId="77777777" w:rsidR="00D305BF" w:rsidRPr="00573BDD" w:rsidRDefault="00D305BF" w:rsidP="00D305BF">
      <w:pPr>
        <w:pStyle w:val="TF"/>
      </w:pPr>
      <w:bookmarkStart w:id="346" w:name="_CRFigure4_11_2_31"/>
      <w:r w:rsidRPr="00573BDD">
        <w:t>Figure </w:t>
      </w:r>
      <w:bookmarkEnd w:id="346"/>
      <w:r w:rsidRPr="00573BDD">
        <w:t>4.11.2.3</w:t>
      </w:r>
      <w:r w:rsidRPr="00573BDD">
        <w:noBreakHyphen/>
        <w:t>1: Mapping of 5G Media Streaming architecture to CAPIF</w:t>
      </w:r>
      <w:r w:rsidRPr="00573BDD">
        <w:br/>
        <w:t>for a 5GMS Client accessing the 5GMS AF</w:t>
      </w:r>
    </w:p>
    <w:p w14:paraId="23BF2041" w14:textId="77777777" w:rsidR="00D305BF" w:rsidRPr="00573BDD" w:rsidRDefault="00D305BF" w:rsidP="00D305BF">
      <w:pPr>
        <w:keepNext/>
      </w:pPr>
      <w:r w:rsidRPr="00573BDD">
        <w:t>When CAPIF is supported at reference point M5, then:</w:t>
      </w:r>
    </w:p>
    <w:p w14:paraId="76451EF3" w14:textId="77777777" w:rsidR="00D305BF" w:rsidRPr="00573BDD" w:rsidRDefault="00D305BF" w:rsidP="00D305BF">
      <w:pPr>
        <w:pStyle w:val="B1"/>
        <w:keepNext/>
      </w:pPr>
      <w:r w:rsidRPr="00573BDD">
        <w:t>-</w:t>
      </w:r>
      <w:r w:rsidRPr="00573BDD">
        <w:tab/>
        <w:t>The 5GMS AF shall support the CAPIF API provider domain functions (i.e. CAPIF-2e, CAPIF-3, CAPIF-4 and CAPIF-5 as specified in TS 23.222 [33]).</w:t>
      </w:r>
    </w:p>
    <w:p w14:paraId="54C1391A" w14:textId="77777777" w:rsidR="00D305BF" w:rsidRPr="00573BDD" w:rsidRDefault="00D305BF" w:rsidP="00D305BF">
      <w:pPr>
        <w:pStyle w:val="B1"/>
      </w:pPr>
      <w:r w:rsidRPr="00573BDD">
        <w:t>-</w:t>
      </w:r>
      <w:r w:rsidRPr="00573BDD">
        <w:tab/>
        <w:t xml:space="preserve">The </w:t>
      </w:r>
      <w:r w:rsidRPr="00573BDD">
        <w:rPr>
          <w:rStyle w:val="Codechar"/>
          <w:noProof w:val="0"/>
          <w:lang w:val="en-GB"/>
        </w:rPr>
        <w:t>Maf_SessionHandling</w:t>
      </w:r>
      <w:r w:rsidRPr="00573BDD">
        <w:t xml:space="preserve"> service shall be exposed to the Media Session Handler in the 5GMS Client at reference point CAPIF-2e, realising reference point M5.</w:t>
      </w:r>
    </w:p>
    <w:p w14:paraId="13B878C8" w14:textId="77777777" w:rsidR="00D305BF" w:rsidRPr="00573BDD" w:rsidRDefault="00D305BF" w:rsidP="00D305BF">
      <w:r w:rsidRPr="00573BDD">
        <w:t>Procedures used by the 5GMS Application Provider to provision future access to the 5GMS AF by Media Session Handlers are defined in clause 5.3.3 (downlink media streaming) and 6.2.2.3 (uplink media streaming).</w:t>
      </w:r>
    </w:p>
    <w:p w14:paraId="34494AC6" w14:textId="433DB3AD" w:rsidR="00D305BF" w:rsidRPr="00573BDD" w:rsidRDefault="00D305BF" w:rsidP="003C6288">
      <w:r w:rsidRPr="00573BDD">
        <w:t>Procedures for authorising access to the 5GMS AF by the Media Session Handler under the control of the 5GMS-Aware Application are defined in clause 5.2.5 (downlink media streaming) and 6.3.3 (uplink media streaming).</w:t>
      </w:r>
    </w:p>
    <w:p w14:paraId="0B51746D" w14:textId="1FB57D54" w:rsidR="00BE02A0" w:rsidRPr="00573BDD" w:rsidRDefault="00BE02A0" w:rsidP="00DD54CD">
      <w:pPr>
        <w:pStyle w:val="Heading1"/>
      </w:pPr>
      <w:bookmarkStart w:id="347" w:name="_CR5"/>
      <w:bookmarkStart w:id="348" w:name="_Toc194063319"/>
      <w:bookmarkEnd w:id="347"/>
      <w:r w:rsidRPr="00573BDD">
        <w:t>5</w:t>
      </w:r>
      <w:r w:rsidRPr="00573BDD">
        <w:tab/>
        <w:t xml:space="preserve">Procedures for </w:t>
      </w:r>
      <w:r w:rsidR="00360674" w:rsidRPr="00573BDD">
        <w:t>d</w:t>
      </w:r>
      <w:r w:rsidRPr="00573BDD">
        <w:t xml:space="preserve">ownlink </w:t>
      </w:r>
      <w:r w:rsidR="00131BB4">
        <w:t>m</w:t>
      </w:r>
      <w:r w:rsidRPr="00573BDD">
        <w:t xml:space="preserve">edia </w:t>
      </w:r>
      <w:r w:rsidR="00131BB4">
        <w:t>s</w:t>
      </w:r>
      <w:r w:rsidRPr="00573BDD">
        <w:t>treaming</w:t>
      </w:r>
      <w:bookmarkEnd w:id="348"/>
    </w:p>
    <w:p w14:paraId="4EEC3C49" w14:textId="77777777" w:rsidR="00BE02A0" w:rsidRPr="00573BDD" w:rsidRDefault="00BE02A0" w:rsidP="00DD54CD">
      <w:pPr>
        <w:pStyle w:val="Heading2"/>
      </w:pPr>
      <w:bookmarkStart w:id="349" w:name="_CR5_1"/>
      <w:bookmarkStart w:id="350" w:name="_Toc194063320"/>
      <w:bookmarkEnd w:id="349"/>
      <w:r w:rsidRPr="00573BDD">
        <w:t>5.1</w:t>
      </w:r>
      <w:r w:rsidRPr="00573BDD">
        <w:tab/>
        <w:t>General</w:t>
      </w:r>
      <w:bookmarkEnd w:id="350"/>
    </w:p>
    <w:p w14:paraId="57D18952" w14:textId="77777777" w:rsidR="00BE02A0" w:rsidRPr="00573BDD" w:rsidRDefault="00BE02A0" w:rsidP="002767F0">
      <w:pPr>
        <w:keepNext/>
        <w:keepLines/>
      </w:pPr>
      <w:r w:rsidRPr="00573BDD">
        <w:t>The downlink streaming procedures follow the general high-level workflow depicted in Figure 5.1</w:t>
      </w:r>
      <w:r w:rsidRPr="00573BDD">
        <w:noBreakHyphen/>
        <w:t>1 below, starting from provisioning</w:t>
      </w:r>
      <w:r w:rsidRPr="00573BDD">
        <w:rPr>
          <w:b/>
        </w:rPr>
        <w:t xml:space="preserve"> </w:t>
      </w:r>
      <w:r w:rsidRPr="00573BDD">
        <w:t>and</w:t>
      </w:r>
      <w:r w:rsidRPr="00573BDD">
        <w:rPr>
          <w:b/>
        </w:rPr>
        <w:t xml:space="preserve"> </w:t>
      </w:r>
      <w:r w:rsidRPr="00573BDD">
        <w:t>ingest</w:t>
      </w:r>
      <w:r w:rsidRPr="00573BDD">
        <w:rPr>
          <w:b/>
        </w:rPr>
        <w:t xml:space="preserve"> </w:t>
      </w:r>
      <w:r w:rsidRPr="00573BDD">
        <w:t xml:space="preserve">session preparation to the actual content streaming sessions. The </w:t>
      </w:r>
      <w:r w:rsidRPr="00573BDD">
        <w:rPr>
          <w:b/>
          <w:bCs/>
        </w:rPr>
        <w:t>Ingest Session</w:t>
      </w:r>
      <w:r w:rsidRPr="00573BDD">
        <w:t xml:space="preserve"> refers to the time interval during which media content is uploaded to the 5GMSd AS. The </w:t>
      </w:r>
      <w:r w:rsidRPr="00573BDD">
        <w:rPr>
          <w:b/>
          <w:bCs/>
        </w:rPr>
        <w:t>Provisioning Session</w:t>
      </w:r>
      <w:r w:rsidRPr="00573BDD">
        <w:t xml:space="preserve"> refers to the time interval during which the 5GMSd Client can access the media content and the 5GMSd Application Provider can control and monitor the media content and its delivery. Interactions between the 5GMSd</w:t>
      </w:r>
      <w:r w:rsidRPr="00573BDD" w:rsidDel="006D1D2E">
        <w:t xml:space="preserve"> </w:t>
      </w:r>
      <w:r w:rsidRPr="00573BDD">
        <w:t>AF and the 5GMSd Application Provider may occur at any time while the Provisioning Session is active.</w:t>
      </w:r>
    </w:p>
    <w:p w14:paraId="1C8DEF99" w14:textId="1095CF78" w:rsidR="00BE02A0" w:rsidRPr="00573BDD" w:rsidRDefault="00A2509C" w:rsidP="00DD54CD">
      <w:pPr>
        <w:pStyle w:val="TH"/>
      </w:pPr>
      <w:r>
        <w:rPr>
          <w:noProof/>
        </w:rPr>
        <w:drawing>
          <wp:inline distT="0" distB="0" distL="0" distR="0" wp14:anchorId="240DD509" wp14:editId="33773AB2">
            <wp:extent cx="5832000" cy="3560400"/>
            <wp:effectExtent l="0" t="0" r="0" b="2540"/>
            <wp:doc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pic:cNvPicPr>
                      <a:picLocks noChangeAspect="1"/>
                    </pic:cNvPicPr>
                  </pic:nvPicPr>
                  <pic:blipFill>
                    <a:blip r:embed="rId74"/>
                    <a:stretch>
                      <a:fillRect/>
                    </a:stretch>
                  </pic:blipFill>
                  <pic:spPr>
                    <a:xfrm>
                      <a:off x="0" y="0"/>
                      <a:ext cx="5832000" cy="3560400"/>
                    </a:xfrm>
                    <a:prstGeom prst="rect">
                      <a:avLst/>
                    </a:prstGeom>
                  </pic:spPr>
                </pic:pic>
              </a:graphicData>
            </a:graphic>
          </wp:inline>
        </w:drawing>
      </w:r>
    </w:p>
    <w:p w14:paraId="507C4978" w14:textId="5D92A2BC" w:rsidR="00C945D4" w:rsidRPr="00573BDD" w:rsidRDefault="00C945D4" w:rsidP="00C945D4">
      <w:pPr>
        <w:pStyle w:val="TF"/>
      </w:pPr>
      <w:bookmarkStart w:id="351" w:name="_CRFigure5_11"/>
      <w:r w:rsidRPr="00573BDD">
        <w:t xml:space="preserve">Figure </w:t>
      </w:r>
      <w:bookmarkEnd w:id="351"/>
      <w:r w:rsidRPr="00573BDD">
        <w:t>5.1-1: High</w:t>
      </w:r>
      <w:r w:rsidR="00BF6AC5" w:rsidRPr="00573BDD">
        <w:t>-</w:t>
      </w:r>
      <w:r w:rsidRPr="00573BDD">
        <w:t>level procedure for downlink media streaming</w:t>
      </w:r>
    </w:p>
    <w:p w14:paraId="4AB2881E" w14:textId="77777777" w:rsidR="00BE02A0" w:rsidRPr="00573BDD" w:rsidRDefault="00BE02A0" w:rsidP="00DD54CD">
      <w:r w:rsidRPr="00573BDD">
        <w:t>The 5GMSd provisioning API at M1d allows selection of media session handling (M5d) and media streaming (M4d) options, including whether the media content is hosted on trusted 5GMSd</w:t>
      </w:r>
      <w:r w:rsidRPr="00573BDD" w:rsidDel="006D1D2E">
        <w:t xml:space="preserve"> </w:t>
      </w:r>
      <w:r w:rsidRPr="00573BDD">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573BDD" w:rsidRDefault="00BE02A0" w:rsidP="00DD54CD">
      <w:r w:rsidRPr="00573BDD">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573BDD" w:rsidRDefault="00BE02A0" w:rsidP="00DD54CD">
      <w:r w:rsidRPr="00573BDD">
        <w:t>The 5GMSd</w:t>
      </w:r>
      <w:r w:rsidRPr="00573BDD" w:rsidDel="006D1D2E">
        <w:t xml:space="preserve"> </w:t>
      </w:r>
      <w:r w:rsidRPr="00573BDD">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573BDD" w:rsidRDefault="00BE02A0" w:rsidP="00DD54CD">
      <w:r w:rsidRPr="00573BDD">
        <w:t>When the media content is hosted by trusted 5GMSd AS instances, then the 5GMSd</w:t>
      </w:r>
      <w:r w:rsidRPr="00573BDD" w:rsidDel="006D1D2E">
        <w:t xml:space="preserve"> </w:t>
      </w:r>
      <w:r w:rsidRPr="00573BDD">
        <w:t>AF selects and configures the 5GMSd</w:t>
      </w:r>
      <w:r w:rsidRPr="00573BDD" w:rsidDel="006D1D2E">
        <w:t xml:space="preserve"> </w:t>
      </w:r>
      <w:r w:rsidRPr="00573BDD">
        <w:t>AS. Interactions between a 5GMSd</w:t>
      </w:r>
      <w:r w:rsidRPr="00573BDD" w:rsidDel="006D1D2E">
        <w:t xml:space="preserve"> </w:t>
      </w:r>
      <w:r w:rsidRPr="00573BDD">
        <w:t>AF and a 5GMSd</w:t>
      </w:r>
      <w:r w:rsidRPr="00573BDD" w:rsidDel="006D1D2E">
        <w:t xml:space="preserve"> </w:t>
      </w:r>
      <w:r w:rsidRPr="00573BDD">
        <w:t>AS (M3d interactions) take place for content hosting configuration, including 5GMS Ingest (M2d) and Media Streaming (M4d) resource reservations. The 5GMSd</w:t>
      </w:r>
      <w:r w:rsidRPr="00573BDD" w:rsidDel="006D1D2E">
        <w:t xml:space="preserve"> </w:t>
      </w:r>
      <w:r w:rsidRPr="00573BDD">
        <w:t>AS allocates M2d and M4d resources and communicates resource identifiers back to the 5GMSd</w:t>
      </w:r>
      <w:r w:rsidRPr="00573BDD" w:rsidDel="006D1D2E">
        <w:t xml:space="preserve"> </w:t>
      </w:r>
      <w:r w:rsidRPr="00573BDD">
        <w:t>AF.</w:t>
      </w:r>
      <w:r w:rsidRPr="00573BDD">
        <w:rPr>
          <w:rFonts w:ascii="Calibri" w:hAnsi="Calibri"/>
        </w:rPr>
        <w:t xml:space="preserve"> </w:t>
      </w:r>
      <w:r w:rsidRPr="00573BDD">
        <w:t>The 5GMSd</w:t>
      </w:r>
      <w:r w:rsidRPr="00573BDD" w:rsidDel="006D1D2E">
        <w:t xml:space="preserve"> </w:t>
      </w:r>
      <w:r w:rsidRPr="00573BDD">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573BDD" w:rsidRDefault="00BE02A0" w:rsidP="00DD54CD">
      <w:r w:rsidRPr="00573BDD">
        <w:t>When Content Hosting is provided by a 5GMSd</w:t>
      </w:r>
      <w:r w:rsidRPr="00573BDD" w:rsidDel="006D1D2E">
        <w:t xml:space="preserve"> </w:t>
      </w:r>
      <w:r w:rsidRPr="00573BDD">
        <w:t>AS in the external DN, then the M3d interface is not used and the 5GMSd</w:t>
      </w:r>
      <w:r w:rsidRPr="00573BDD" w:rsidDel="006D1D2E">
        <w:t xml:space="preserve"> </w:t>
      </w:r>
      <w:r w:rsidRPr="00573BDD">
        <w:t>AF does not provide 5GMS Ingest (M2d) and Media Streaming (M4d) resource reservations. M3d procedures are not standardized.</w:t>
      </w:r>
    </w:p>
    <w:p w14:paraId="5A92A355" w14:textId="77777777" w:rsidR="00BE02A0" w:rsidRPr="00573BDD" w:rsidRDefault="00BE02A0" w:rsidP="00DD54CD">
      <w:r w:rsidRPr="00573BDD">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573BDD" w:rsidRDefault="00BE02A0" w:rsidP="00DD54CD">
      <w:r w:rsidRPr="00573BDD">
        <w:t>The 5GMSd-Aware Application receives application data from the 5GMSd Application Provider</w:t>
      </w:r>
      <w:r w:rsidR="00B44BA0" w:rsidRPr="00573BDD">
        <w:t xml:space="preserve"> </w:t>
      </w:r>
      <w:r w:rsidRPr="00573BDD">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573BDD" w:rsidRDefault="00BE02A0" w:rsidP="00DD54CD">
      <w:r w:rsidRPr="00573BDD">
        <w:t>Steps:</w:t>
      </w:r>
    </w:p>
    <w:p w14:paraId="4188B4D0" w14:textId="77777777" w:rsidR="00BE02A0" w:rsidRPr="00573BDD" w:rsidRDefault="00BE02A0" w:rsidP="00DD54CD">
      <w:pPr>
        <w:pStyle w:val="B1"/>
      </w:pPr>
      <w:r w:rsidRPr="00573BDD">
        <w:t>1.</w:t>
      </w:r>
      <w:r w:rsidRPr="00573BDD">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573BDD" w:rsidRDefault="00C945D4" w:rsidP="00C945D4">
      <w:pPr>
        <w:pStyle w:val="B1"/>
      </w:pPr>
      <w:r w:rsidRPr="00573BDD">
        <w:t>2.</w:t>
      </w:r>
      <w:r w:rsidRPr="00573BDD">
        <w:tab/>
        <w:t>When Content Hosting is offered and selected there may be interactions between the 5GMSd AF and the 5GMSd AS at reference point M3d, e.g.</w:t>
      </w:r>
      <w:r w:rsidR="00633E36" w:rsidRPr="00573BDD">
        <w:t>,</w:t>
      </w:r>
      <w:r w:rsidRPr="00573BDD">
        <w:t xml:space="preserve"> to configure Server Certificates and/or Content Preparation Templates and to allocate 5GMSd content ingest and distribution resources by providing a Content Hosting Configuration. The 5GMSd</w:t>
      </w:r>
      <w:r w:rsidR="00633E36" w:rsidRPr="00573BDD">
        <w:t> </w:t>
      </w:r>
      <w:r w:rsidRPr="00573BDD">
        <w:t>AS provides resource identifiers for the allocated resources to the 5GMSd</w:t>
      </w:r>
      <w:r w:rsidR="00633E36" w:rsidRPr="00573BDD">
        <w:t> </w:t>
      </w:r>
      <w:r w:rsidRPr="00573BDD">
        <w:t>AF, which then provides the information to the 5GMSd Application Provider.</w:t>
      </w:r>
    </w:p>
    <w:p w14:paraId="2F1D1115" w14:textId="77777777" w:rsidR="00BE02A0" w:rsidRPr="00573BDD" w:rsidRDefault="00BE02A0" w:rsidP="00DD54CD">
      <w:pPr>
        <w:pStyle w:val="B1"/>
      </w:pPr>
      <w:r w:rsidRPr="00573BDD">
        <w:t>3.</w:t>
      </w:r>
      <w:r w:rsidRPr="00573BDD">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573BDD" w:rsidRDefault="00BE02A0" w:rsidP="00DD54CD">
      <w:pPr>
        <w:pStyle w:val="NO"/>
      </w:pPr>
      <w:r w:rsidRPr="00573BDD">
        <w:t>NOTE 1:</w:t>
      </w:r>
      <w:r w:rsidRPr="00573BDD">
        <w:tab/>
        <w:t>A 5GMSd</w:t>
      </w:r>
      <w:r w:rsidR="006E1565" w:rsidRPr="00573BDD">
        <w:t> </w:t>
      </w:r>
      <w:r w:rsidRPr="00573BDD">
        <w:t>AS in the external Data Network may provide the Content Hosting.</w:t>
      </w:r>
    </w:p>
    <w:p w14:paraId="72D72160" w14:textId="2AC27273" w:rsidR="00BE02A0" w:rsidRPr="00573BDD" w:rsidRDefault="00BE02A0" w:rsidP="00DD54CD">
      <w:pPr>
        <w:pStyle w:val="B1"/>
      </w:pPr>
      <w:r w:rsidRPr="00573BDD">
        <w:t>4.</w:t>
      </w:r>
      <w:r w:rsidRPr="00573BDD">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573BDD">
        <w:t xml:space="preserve"> In a specific case, the 5GMSd service may be announced using a 3GPP Service URL</w:t>
      </w:r>
      <w:r w:rsidR="00686E44" w:rsidRPr="00573BDD">
        <w:t xml:space="preserve"> (see clause 4.10)</w:t>
      </w:r>
      <w:r w:rsidR="00B44BA0" w:rsidRPr="00573BDD">
        <w:t xml:space="preserve"> that will launch the service as defined in clause 9.</w:t>
      </w:r>
    </w:p>
    <w:p w14:paraId="42284A6C" w14:textId="77777777" w:rsidR="00BE02A0" w:rsidRPr="00573BDD" w:rsidRDefault="00BE02A0" w:rsidP="00DD54CD">
      <w:pPr>
        <w:pStyle w:val="B1"/>
      </w:pPr>
      <w:r w:rsidRPr="00573BDD">
        <w:t>5.</w:t>
      </w:r>
      <w:r w:rsidRPr="00573BDD">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573BDD" w:rsidRDefault="00BE02A0" w:rsidP="00DD54CD">
      <w:pPr>
        <w:pStyle w:val="B1"/>
      </w:pPr>
      <w:r w:rsidRPr="00573BDD">
        <w:t>6.</w:t>
      </w:r>
      <w:r w:rsidRPr="00573BDD">
        <w:tab/>
        <w:t>(Optional) In case the 5GMSd Client received only a reference to the Service Access Information, then it acquires the Service Access Information from the 5GMSd AF.</w:t>
      </w:r>
    </w:p>
    <w:p w14:paraId="2BEAF5EB" w14:textId="77777777" w:rsidR="00BE02A0" w:rsidRPr="00573BDD" w:rsidRDefault="00BE02A0" w:rsidP="00DD54CD">
      <w:pPr>
        <w:pStyle w:val="NO"/>
      </w:pPr>
      <w:r w:rsidRPr="00573BDD">
        <w:t>NOTE 2:</w:t>
      </w:r>
      <w:r w:rsidRPr="00573BDD">
        <w:tab/>
        <w:t>Pre-caching of Service Access Information may also be supported by the 5GMS Client to speed up the activation of the service.</w:t>
      </w:r>
    </w:p>
    <w:p w14:paraId="6FE9052C" w14:textId="77777777" w:rsidR="00BE02A0" w:rsidRPr="00573BDD" w:rsidRDefault="00BE02A0" w:rsidP="00DD54CD">
      <w:pPr>
        <w:pStyle w:val="B1"/>
      </w:pPr>
      <w:r w:rsidRPr="00573BDD">
        <w:t>7.</w:t>
      </w:r>
      <w:r w:rsidRPr="00573BDD">
        <w:tab/>
        <w:t>The 5GMSd Client uses the Media Session Handling API exposed by the 5GMSd</w:t>
      </w:r>
      <w:r w:rsidRPr="00573BDD" w:rsidDel="006D1D2E">
        <w:t xml:space="preserve"> </w:t>
      </w:r>
      <w:r w:rsidRPr="00573BDD">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573BDD" w:rsidRDefault="00BE02A0" w:rsidP="00DD54CD">
      <w:pPr>
        <w:pStyle w:val="B1"/>
      </w:pPr>
      <w:r w:rsidRPr="00573BDD">
        <w:t>8.</w:t>
      </w:r>
      <w:r w:rsidRPr="00573BDD">
        <w:tab/>
        <w:t>The 5GMSd Client activates reception of the media content.</w:t>
      </w:r>
    </w:p>
    <w:p w14:paraId="76B3BE4B" w14:textId="128ACAC2" w:rsidR="00BE02A0" w:rsidRPr="00573BDD" w:rsidRDefault="00512581" w:rsidP="00512581">
      <w:pPr>
        <w:pStyle w:val="Heading2"/>
      </w:pPr>
      <w:bookmarkStart w:id="352" w:name="_CR5_2"/>
      <w:bookmarkEnd w:id="352"/>
      <w:r>
        <w:br w:type="page"/>
      </w:r>
      <w:bookmarkStart w:id="353" w:name="_Toc194063321"/>
      <w:r w:rsidR="00BE02A0" w:rsidRPr="00573BDD">
        <w:t>5.2</w:t>
      </w:r>
      <w:r w:rsidR="00BE02A0" w:rsidRPr="00573BDD">
        <w:tab/>
        <w:t xml:space="preserve">Baseline procedure for </w:t>
      </w:r>
      <w:r w:rsidR="00360674" w:rsidRPr="00573BDD">
        <w:t>u</w:t>
      </w:r>
      <w:r w:rsidR="00BE02A0" w:rsidRPr="00573BDD">
        <w:t xml:space="preserve">nicast </w:t>
      </w:r>
      <w:r w:rsidR="00360674" w:rsidRPr="00573BDD">
        <w:t>d</w:t>
      </w:r>
      <w:r w:rsidR="00BE02A0" w:rsidRPr="00573BDD">
        <w:t xml:space="preserve">ownlink </w:t>
      </w:r>
      <w:r w:rsidR="00131BB4">
        <w:t>m</w:t>
      </w:r>
      <w:r w:rsidR="00BE02A0" w:rsidRPr="00573BDD">
        <w:t xml:space="preserve">edia </w:t>
      </w:r>
      <w:r w:rsidR="00131BB4">
        <w:t>s</w:t>
      </w:r>
      <w:r w:rsidR="00BE02A0" w:rsidRPr="00573BDD">
        <w:t xml:space="preserve">treaming </w:t>
      </w:r>
      <w:r w:rsidR="00360674" w:rsidRPr="00573BDD">
        <w:t>s</w:t>
      </w:r>
      <w:r w:rsidR="00BE02A0" w:rsidRPr="00573BDD">
        <w:t>ession establishment</w:t>
      </w:r>
      <w:bookmarkEnd w:id="353"/>
    </w:p>
    <w:p w14:paraId="6898435F" w14:textId="77777777" w:rsidR="00BE02A0" w:rsidRPr="00573BDD" w:rsidRDefault="00BE02A0" w:rsidP="00DD54CD">
      <w:pPr>
        <w:pStyle w:val="Heading3"/>
      </w:pPr>
      <w:bookmarkStart w:id="354" w:name="_CR5_2_1"/>
      <w:bookmarkStart w:id="355" w:name="_Toc194063322"/>
      <w:bookmarkEnd w:id="354"/>
      <w:r w:rsidRPr="00573BDD">
        <w:t>5.2.1</w:t>
      </w:r>
      <w:r w:rsidRPr="00573BDD">
        <w:tab/>
        <w:t>General</w:t>
      </w:r>
      <w:bookmarkEnd w:id="355"/>
    </w:p>
    <w:p w14:paraId="345D84BB" w14:textId="77777777" w:rsidR="00BE02A0" w:rsidRPr="00573BDD" w:rsidRDefault="00BE02A0" w:rsidP="00A44BD5">
      <w:pPr>
        <w:keepNext/>
      </w:pPr>
      <w:r w:rsidRPr="00573BDD">
        <w:t>This clause describes the baseline procedure for establishing a unicast downlink media streaming session. This baseline procedure assumes that the 5GMSd</w:t>
      </w:r>
      <w:r w:rsidRPr="00573BDD" w:rsidDel="00015835">
        <w:t xml:space="preserve"> </w:t>
      </w:r>
      <w:r w:rsidRPr="00573BDD">
        <w:t>AF and the 5GMSd</w:t>
      </w:r>
      <w:r w:rsidRPr="00573BDD" w:rsidDel="00015835">
        <w:t xml:space="preserve"> </w:t>
      </w:r>
      <w:r w:rsidRPr="00573BDD">
        <w:t>AS both reside in the external DN and that there are no interactions between the 5GMSd</w:t>
      </w:r>
      <w:r w:rsidRPr="00573BDD" w:rsidDel="00015835">
        <w:t xml:space="preserve"> </w:t>
      </w:r>
      <w:r w:rsidRPr="00573BDD">
        <w:t>AF and the 5G System.</w:t>
      </w:r>
    </w:p>
    <w:p w14:paraId="02B9BF06" w14:textId="129A3B07" w:rsidR="00BE02A0" w:rsidRPr="00573BDD" w:rsidRDefault="00BE02A0" w:rsidP="00DD54CD">
      <w:pPr>
        <w:pStyle w:val="Heading3"/>
      </w:pPr>
      <w:bookmarkStart w:id="356" w:name="_CR5_2_2"/>
      <w:bookmarkStart w:id="357" w:name="_Toc194063323"/>
      <w:bookmarkEnd w:id="356"/>
      <w:r w:rsidRPr="00573BDD">
        <w:t>5.2.2</w:t>
      </w:r>
      <w:r w:rsidRPr="00573BDD">
        <w:tab/>
        <w:t xml:space="preserve">Progressive </w:t>
      </w:r>
      <w:r w:rsidR="00360674" w:rsidRPr="00573BDD">
        <w:t>d</w:t>
      </w:r>
      <w:r w:rsidRPr="00573BDD">
        <w:t xml:space="preserve">ownload of </w:t>
      </w:r>
      <w:r w:rsidR="00360674" w:rsidRPr="00573BDD">
        <w:t>o</w:t>
      </w:r>
      <w:r w:rsidRPr="00573BDD">
        <w:t>n-</w:t>
      </w:r>
      <w:r w:rsidR="00360674" w:rsidRPr="00573BDD">
        <w:t>d</w:t>
      </w:r>
      <w:r w:rsidRPr="00573BDD">
        <w:t xml:space="preserve">emand </w:t>
      </w:r>
      <w:r w:rsidR="00360674" w:rsidRPr="00573BDD">
        <w:t>c</w:t>
      </w:r>
      <w:r w:rsidRPr="00573BDD">
        <w:t>ontent</w:t>
      </w:r>
      <w:bookmarkEnd w:id="357"/>
    </w:p>
    <w:p w14:paraId="2AE1E86D" w14:textId="77777777" w:rsidR="00BE02A0" w:rsidRPr="00573BDD" w:rsidRDefault="00BE02A0" w:rsidP="00DD54CD">
      <w:pPr>
        <w:rPr>
          <w:b/>
        </w:rPr>
      </w:pPr>
      <w:r w:rsidRPr="00573BDD">
        <w:t>This baseline procedure describes the establishment of a unicast downlink streaming session. A streaming session may use 3GP File Format (Progressive Download), 3GP Timed Text or other (potentially non-3GPP defined) formats.</w:t>
      </w:r>
    </w:p>
    <w:p w14:paraId="379E6DA0" w14:textId="7191379C" w:rsidR="00BE02A0" w:rsidRPr="00573BDD" w:rsidRDefault="00512581" w:rsidP="00DD54CD">
      <w:pPr>
        <w:pStyle w:val="TH"/>
      </w:pPr>
      <w:r>
        <w:rPr>
          <w:noProof/>
        </w:rPr>
        <w:drawing>
          <wp:inline distT="0" distB="0" distL="0" distR="0" wp14:anchorId="07CB3B3F" wp14:editId="14661FAD">
            <wp:extent cx="6120765" cy="5629910"/>
            <wp:effectExtent l="0" t="0" r="0" b="8890"/>
            <wp:docPr id="529451565"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pic:cNvPicPr>
                      <a:picLocks noChangeAspect="1"/>
                    </pic:cNvPicPr>
                  </pic:nvPicPr>
                  <pic:blipFill>
                    <a:blip r:embed="rId75"/>
                    <a:stretch>
                      <a:fillRect/>
                    </a:stretch>
                  </pic:blipFill>
                  <pic:spPr>
                    <a:xfrm>
                      <a:off x="0" y="0"/>
                      <a:ext cx="6120765" cy="5629910"/>
                    </a:xfrm>
                    <a:prstGeom prst="rect">
                      <a:avLst/>
                    </a:prstGeom>
                  </pic:spPr>
                </pic:pic>
              </a:graphicData>
            </a:graphic>
          </wp:inline>
        </w:drawing>
      </w:r>
    </w:p>
    <w:p w14:paraId="53E05D4E" w14:textId="45D482AD" w:rsidR="00BE02A0" w:rsidRPr="00573BDD" w:rsidRDefault="00BE02A0" w:rsidP="00DD54CD">
      <w:pPr>
        <w:pStyle w:val="TF"/>
      </w:pPr>
      <w:bookmarkStart w:id="358" w:name="_CRFigure5_21"/>
      <w:r w:rsidRPr="00573BDD">
        <w:t xml:space="preserve">Figure </w:t>
      </w:r>
      <w:bookmarkEnd w:id="358"/>
      <w:r w:rsidRPr="00573BDD">
        <w:t>5.2-1: High</w:t>
      </w:r>
      <w:r w:rsidR="00512581">
        <w:t>-l</w:t>
      </w:r>
      <w:r w:rsidRPr="00573BDD">
        <w:t xml:space="preserve">evel </w:t>
      </w:r>
      <w:r w:rsidR="00512581">
        <w:t>p</w:t>
      </w:r>
      <w:r w:rsidRPr="00573BDD">
        <w:t>rocedure for progressive download for on-demand media</w:t>
      </w:r>
    </w:p>
    <w:p w14:paraId="61684C6E" w14:textId="77777777" w:rsidR="00BE02A0" w:rsidRPr="00573BDD" w:rsidRDefault="00BE02A0" w:rsidP="00A44BD5">
      <w:pPr>
        <w:keepNext/>
      </w:pPr>
      <w:r w:rsidRPr="00573BDD">
        <w:t>Prerequisites:</w:t>
      </w:r>
    </w:p>
    <w:p w14:paraId="794902A8" w14:textId="77777777" w:rsidR="00BE02A0" w:rsidRPr="00573BDD" w:rsidRDefault="00BE02A0" w:rsidP="00A44BD5">
      <w:pPr>
        <w:pStyle w:val="B1"/>
        <w:keepNext/>
      </w:pPr>
      <w:r w:rsidRPr="00573BDD">
        <w:t>-</w:t>
      </w:r>
      <w:r w:rsidRPr="00573BDD">
        <w:tab/>
        <w:t>The 5GMSd Application Provider has provisioned the 5G Media Streaming System and has set up content ingest.</w:t>
      </w:r>
    </w:p>
    <w:p w14:paraId="00F7DA0D"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3F74D14E" w14:textId="77777777" w:rsidR="00BE02A0" w:rsidRPr="00573BDD" w:rsidRDefault="00BE02A0" w:rsidP="00A44BD5">
      <w:pPr>
        <w:keepNext/>
      </w:pPr>
      <w:r w:rsidRPr="00573BDD">
        <w:t>Steps:</w:t>
      </w:r>
    </w:p>
    <w:p w14:paraId="7F8E7A18" w14:textId="77777777" w:rsidR="00BE02A0" w:rsidRPr="00573BDD" w:rsidRDefault="00BE02A0" w:rsidP="00DD54CD">
      <w:pPr>
        <w:pStyle w:val="B1"/>
      </w:pPr>
      <w:r w:rsidRPr="00573BDD">
        <w:t>1:</w:t>
      </w:r>
      <w:r w:rsidRPr="00573BDD">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573BDD" w:rsidRDefault="00BE02A0" w:rsidP="00DD54CD">
      <w:pPr>
        <w:pStyle w:val="NO"/>
      </w:pPr>
      <w:r w:rsidRPr="00573BDD">
        <w:t>NOTE:</w:t>
      </w:r>
      <w:r w:rsidRPr="00573BDD">
        <w:tab/>
        <w:t>The Service and Content Discovery procedure only involves the 5GMSd-Aware Application and the 5GMSd Application Provider</w:t>
      </w:r>
      <w:r w:rsidRPr="00573BDD" w:rsidDel="002474DF">
        <w:t xml:space="preserve"> </w:t>
      </w:r>
      <w:r w:rsidRPr="00573BDD">
        <w:t>and hence is out of scope of the present document.</w:t>
      </w:r>
    </w:p>
    <w:p w14:paraId="44B1464E" w14:textId="77777777" w:rsidR="00BE02A0" w:rsidRPr="00573BDD" w:rsidRDefault="00BE02A0" w:rsidP="00DD54CD">
      <w:pPr>
        <w:pStyle w:val="B1"/>
      </w:pPr>
      <w:r w:rsidRPr="00573BDD">
        <w:t>2:</w:t>
      </w:r>
      <w:r w:rsidRPr="00573BDD">
        <w:tab/>
        <w:t>A Media Player Entry is selected.</w:t>
      </w:r>
    </w:p>
    <w:p w14:paraId="5FE2F866" w14:textId="77777777" w:rsidR="00BE02A0" w:rsidRPr="00573BDD" w:rsidRDefault="00BE02A0" w:rsidP="00DD54CD">
      <w:pPr>
        <w:pStyle w:val="B1"/>
      </w:pPr>
      <w:r w:rsidRPr="00573BDD">
        <w:t>3:</w:t>
      </w:r>
      <w:r w:rsidRPr="00573BDD">
        <w:tab/>
        <w:t>The 5GMSd-Aware Application triggers the Media Session Handler to start the playback. The Media Player Entry is provided to the Media Session Handler.</w:t>
      </w:r>
    </w:p>
    <w:p w14:paraId="216047A2"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573BDD" w:rsidRDefault="00BE02A0" w:rsidP="00DD54CD">
      <w:pPr>
        <w:pStyle w:val="B1"/>
      </w:pPr>
      <w:r w:rsidRPr="00573BDD">
        <w:t>5: The Media Session Handler triggers the Media Player to start the session.</w:t>
      </w:r>
    </w:p>
    <w:p w14:paraId="3A7B2D17" w14:textId="77777777" w:rsidR="00BE02A0" w:rsidRPr="00573BDD" w:rsidRDefault="00BE02A0" w:rsidP="00DD54CD">
      <w:pPr>
        <w:pStyle w:val="B1"/>
      </w:pPr>
      <w:r w:rsidRPr="00573BDD">
        <w:t>6:</w:t>
      </w:r>
      <w:r w:rsidRPr="00573BDD">
        <w:tab/>
        <w:t>The Media Player establishes the transport session.</w:t>
      </w:r>
    </w:p>
    <w:p w14:paraId="227D8C8C" w14:textId="77777777" w:rsidR="00BE02A0" w:rsidRPr="00573BDD" w:rsidRDefault="00BE02A0" w:rsidP="00DD54CD">
      <w:pPr>
        <w:pStyle w:val="B1"/>
      </w:pPr>
      <w:r w:rsidRPr="00573BDD">
        <w:t>7:</w:t>
      </w:r>
      <w:r w:rsidRPr="00573BDD">
        <w:tab/>
        <w:t>The Media</w:t>
      </w:r>
      <w:r w:rsidRPr="00573BDD" w:rsidDel="00015835">
        <w:t xml:space="preserve"> </w:t>
      </w:r>
      <w:r w:rsidRPr="00573BDD">
        <w:t>Player sends the request for the progressive download content.</w:t>
      </w:r>
    </w:p>
    <w:p w14:paraId="45858B62" w14:textId="77777777" w:rsidR="00BE02A0" w:rsidRPr="00573BDD" w:rsidRDefault="00BE02A0" w:rsidP="00DD54CD">
      <w:pPr>
        <w:pStyle w:val="B1"/>
      </w:pPr>
      <w:r w:rsidRPr="00573BDD">
        <w:t>8:</w:t>
      </w:r>
      <w:r w:rsidRPr="00573BDD">
        <w:tab/>
        <w:t>The Media</w:t>
      </w:r>
      <w:r w:rsidRPr="00573BDD" w:rsidDel="00015835">
        <w:t xml:space="preserve"> </w:t>
      </w:r>
      <w:r w:rsidRPr="00573BDD">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573BDD" w:rsidRDefault="00BE02A0" w:rsidP="00DD54CD">
      <w:pPr>
        <w:pStyle w:val="B1"/>
      </w:pPr>
      <w:r w:rsidRPr="00573BDD">
        <w:t>9:</w:t>
      </w:r>
      <w:r w:rsidRPr="00573BDD">
        <w:tab/>
        <w:t>The Media</w:t>
      </w:r>
      <w:r w:rsidRPr="00573BDD" w:rsidDel="00015835">
        <w:t xml:space="preserve"> </w:t>
      </w:r>
      <w:r w:rsidRPr="00573BDD">
        <w:t>Player configures the rendering pipeline for media playback.</w:t>
      </w:r>
    </w:p>
    <w:p w14:paraId="6ED372DD" w14:textId="77777777" w:rsidR="00BE02A0" w:rsidRPr="00573BDD" w:rsidRDefault="00BE02A0" w:rsidP="00DD54CD">
      <w:pPr>
        <w:pStyle w:val="B1"/>
      </w:pPr>
      <w:r w:rsidRPr="00573BDD">
        <w:t>10:</w:t>
      </w:r>
      <w:r w:rsidRPr="00573BDD">
        <w:tab/>
        <w:t>The Media</w:t>
      </w:r>
      <w:r w:rsidRPr="00573BDD" w:rsidDel="00015835">
        <w:t xml:space="preserve"> </w:t>
      </w:r>
      <w:r w:rsidRPr="00573BDD">
        <w:t>Player notifies the Media Session Handler, providing the transport session information and some media content related information.</w:t>
      </w:r>
    </w:p>
    <w:p w14:paraId="40EA821E" w14:textId="77777777" w:rsidR="00BE02A0" w:rsidRPr="00573BDD" w:rsidRDefault="00BE02A0" w:rsidP="00DD54CD">
      <w:pPr>
        <w:pStyle w:val="B1"/>
      </w:pPr>
      <w:r w:rsidRPr="00573BDD">
        <w:t>11:</w:t>
      </w:r>
      <w:r w:rsidRPr="00573BDD">
        <w:tab/>
        <w:t>Optional: The Media</w:t>
      </w:r>
      <w:r w:rsidRPr="00573BDD" w:rsidDel="00015835">
        <w:t xml:space="preserve"> </w:t>
      </w:r>
      <w:r w:rsidRPr="00573BDD">
        <w:t>Player acquires a DRM License from the 5GMSd Application Provider.</w:t>
      </w:r>
    </w:p>
    <w:p w14:paraId="7F8EA039" w14:textId="77777777" w:rsidR="00BE02A0" w:rsidRPr="00573BDD" w:rsidRDefault="00BE02A0" w:rsidP="00DD54CD">
      <w:pPr>
        <w:pStyle w:val="B1"/>
      </w:pPr>
      <w:r w:rsidRPr="00573BDD">
        <w:t>12:</w:t>
      </w:r>
      <w:r w:rsidRPr="00573BDD">
        <w:tab/>
        <w:t>The Media</w:t>
      </w:r>
      <w:r w:rsidRPr="00573BDD" w:rsidDel="00015835">
        <w:t xml:space="preserve"> </w:t>
      </w:r>
      <w:r w:rsidRPr="00573BDD">
        <w:t>Player receives media content and puts it into the rendering pipeline.</w:t>
      </w:r>
    </w:p>
    <w:p w14:paraId="1DA5970E" w14:textId="77777777" w:rsidR="00BE02A0" w:rsidRPr="00573BDD" w:rsidRDefault="00BE02A0" w:rsidP="00DD54CD">
      <w:pPr>
        <w:pStyle w:val="B1"/>
      </w:pPr>
      <w:r w:rsidRPr="00573BDD">
        <w:t>13:</w:t>
      </w:r>
      <w:r w:rsidRPr="00573BDD">
        <w:tab/>
        <w:t>The Media</w:t>
      </w:r>
      <w:r w:rsidRPr="00573BDD" w:rsidDel="00015835">
        <w:t xml:space="preserve"> </w:t>
      </w:r>
      <w:r w:rsidRPr="00573BDD">
        <w:t>Player continuously receives and plays back the media content.</w:t>
      </w:r>
    </w:p>
    <w:p w14:paraId="74A0C0BC" w14:textId="41D723B4" w:rsidR="00BE02A0" w:rsidRPr="00573BDD" w:rsidRDefault="00BE02A0" w:rsidP="00DD54CD">
      <w:pPr>
        <w:pStyle w:val="Heading3"/>
      </w:pPr>
      <w:bookmarkStart w:id="359" w:name="_CR5_2_3"/>
      <w:bookmarkStart w:id="360" w:name="_Toc194063324"/>
      <w:bookmarkEnd w:id="359"/>
      <w:r w:rsidRPr="00573BDD">
        <w:t>5.2.3</w:t>
      </w:r>
      <w:r w:rsidRPr="00573BDD">
        <w:tab/>
        <w:t xml:space="preserve">DASH </w:t>
      </w:r>
      <w:r w:rsidR="00360674" w:rsidRPr="00573BDD">
        <w:t>s</w:t>
      </w:r>
      <w:r w:rsidRPr="00573BDD">
        <w:t>treaming</w:t>
      </w:r>
      <w:bookmarkEnd w:id="360"/>
    </w:p>
    <w:p w14:paraId="560EE588" w14:textId="77777777" w:rsidR="00BE02A0" w:rsidRPr="00573BDD" w:rsidRDefault="00BE02A0" w:rsidP="00A44BD5">
      <w:pPr>
        <w:keepNext/>
        <w:keepLines/>
      </w:pPr>
      <w:r w:rsidRPr="00573BDD">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573BDD" w:rsidRDefault="00BE02A0" w:rsidP="00A44BD5">
      <w:pPr>
        <w:keepNext/>
      </w:pPr>
      <w:r w:rsidRPr="00573BDD">
        <w:t>It is assumed that the client is enabled to use the same media decoding and rendering pipeline during the session.</w:t>
      </w:r>
    </w:p>
    <w:p w14:paraId="50180548" w14:textId="04A5FDB2" w:rsidR="00BE02A0" w:rsidRPr="00573BDD" w:rsidRDefault="00512581" w:rsidP="00DD54CD">
      <w:pPr>
        <w:pStyle w:val="TH"/>
      </w:pPr>
      <w:r>
        <w:rPr>
          <w:noProof/>
        </w:rPr>
        <w:drawing>
          <wp:inline distT="0" distB="0" distL="0" distR="0" wp14:anchorId="6ABC23BA" wp14:editId="18D0324E">
            <wp:extent cx="6120765" cy="6586220"/>
            <wp:effectExtent l="0" t="0" r="0" b="5080"/>
            <wp:docPr id="441851427"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pic:cNvPicPr>
                      <a:picLocks noChangeAspect="1"/>
                    </pic:cNvPicPr>
                  </pic:nvPicPr>
                  <pic:blipFill>
                    <a:blip r:embed="rId76"/>
                    <a:stretch>
                      <a:fillRect/>
                    </a:stretch>
                  </pic:blipFill>
                  <pic:spPr>
                    <a:xfrm>
                      <a:off x="0" y="0"/>
                      <a:ext cx="6120765" cy="6586220"/>
                    </a:xfrm>
                    <a:prstGeom prst="rect">
                      <a:avLst/>
                    </a:prstGeom>
                  </pic:spPr>
                </pic:pic>
              </a:graphicData>
            </a:graphic>
          </wp:inline>
        </w:drawing>
      </w:r>
    </w:p>
    <w:p w14:paraId="448F8B06" w14:textId="07B1B350" w:rsidR="00BE02A0" w:rsidRPr="00573BDD" w:rsidRDefault="00BE02A0" w:rsidP="00DD54CD">
      <w:pPr>
        <w:pStyle w:val="TF"/>
      </w:pPr>
      <w:bookmarkStart w:id="361" w:name="_CRFigure5_22"/>
      <w:r w:rsidRPr="00573BDD">
        <w:t xml:space="preserve">Figure </w:t>
      </w:r>
      <w:bookmarkEnd w:id="361"/>
      <w:r w:rsidRPr="00573BDD">
        <w:t>5.2-2: High</w:t>
      </w:r>
      <w:r w:rsidR="00360674" w:rsidRPr="00573BDD">
        <w:t>-l</w:t>
      </w:r>
      <w:r w:rsidRPr="00573BDD">
        <w:t xml:space="preserve">evel </w:t>
      </w:r>
      <w:r w:rsidR="00360674" w:rsidRPr="00573BDD">
        <w:t>p</w:t>
      </w:r>
      <w:r w:rsidRPr="00573BDD">
        <w:t>rocedure for DASH content</w:t>
      </w:r>
    </w:p>
    <w:p w14:paraId="51D54649" w14:textId="77777777" w:rsidR="00BE02A0" w:rsidRPr="00573BDD" w:rsidRDefault="00BE02A0" w:rsidP="00A44BD5">
      <w:pPr>
        <w:keepNext/>
      </w:pPr>
      <w:r w:rsidRPr="00573BDD">
        <w:t>Prerequisites:</w:t>
      </w:r>
    </w:p>
    <w:p w14:paraId="7DF647F1" w14:textId="77777777" w:rsidR="00BE02A0" w:rsidRPr="00573BDD" w:rsidRDefault="00BE02A0" w:rsidP="00A44BD5">
      <w:pPr>
        <w:pStyle w:val="B1"/>
        <w:keepNext/>
      </w:pPr>
      <w:r w:rsidRPr="00573BDD">
        <w:t>-</w:t>
      </w:r>
      <w:r w:rsidRPr="00573BDD">
        <w:tab/>
        <w:t>The 5GMSd Application Provider has provisioned the 5G Media Streaming System and has setup content ingest.</w:t>
      </w:r>
    </w:p>
    <w:p w14:paraId="6C32D831" w14:textId="77777777" w:rsidR="00BE02A0" w:rsidRPr="00573BDD" w:rsidRDefault="00BE02A0" w:rsidP="00DD54CD">
      <w:pPr>
        <w:pStyle w:val="B1"/>
      </w:pPr>
      <w:r w:rsidRPr="00573BDD">
        <w:t>-</w:t>
      </w:r>
      <w:r w:rsidRPr="00573BDD">
        <w:tab/>
        <w:t>The 5GMSd Aware Application has received the service announcement from the 5GMS Application Provider.</w:t>
      </w:r>
    </w:p>
    <w:p w14:paraId="759CC283" w14:textId="77777777" w:rsidR="00BE02A0" w:rsidRPr="00573BDD" w:rsidRDefault="00BE02A0" w:rsidP="00A44BD5">
      <w:pPr>
        <w:keepNext/>
      </w:pPr>
      <w:r w:rsidRPr="00573BDD">
        <w:t>Steps:</w:t>
      </w:r>
    </w:p>
    <w:p w14:paraId="19DF1F64" w14:textId="77777777" w:rsidR="00BE02A0" w:rsidRPr="00573BDD" w:rsidRDefault="00BE02A0" w:rsidP="00DD54CD">
      <w:pPr>
        <w:pStyle w:val="B1"/>
      </w:pPr>
      <w:r w:rsidRPr="00573BDD">
        <w:t>1:</w:t>
      </w:r>
      <w:r w:rsidRPr="00573BDD">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573BDD" w:rsidRDefault="00BE02A0" w:rsidP="00DD54CD">
      <w:pPr>
        <w:pStyle w:val="B1"/>
      </w:pPr>
      <w:r w:rsidRPr="00573BDD">
        <w:t>2:</w:t>
      </w:r>
      <w:r w:rsidRPr="00573BDD">
        <w:tab/>
        <w:t>A media content item is selected.</w:t>
      </w:r>
    </w:p>
    <w:p w14:paraId="3E31F8E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1E25D231"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573BDD" w:rsidRDefault="00BE02A0" w:rsidP="00DD54CD">
      <w:pPr>
        <w:pStyle w:val="B1"/>
      </w:pPr>
      <w:r w:rsidRPr="00573BDD">
        <w:t>5:</w:t>
      </w:r>
      <w:r w:rsidRPr="00573BDD">
        <w:tab/>
        <w:t>In parallel, the Media Player is invoked to start media access and playback.</w:t>
      </w:r>
    </w:p>
    <w:p w14:paraId="321926D1" w14:textId="77777777" w:rsidR="00BE02A0" w:rsidRPr="00573BDD" w:rsidRDefault="00BE02A0" w:rsidP="00DD54CD">
      <w:pPr>
        <w:pStyle w:val="B1"/>
      </w:pPr>
      <w:r w:rsidRPr="00573BDD">
        <w:t>6:</w:t>
      </w:r>
      <w:r w:rsidRPr="00573BDD">
        <w:tab/>
        <w:t>The Media Player establishes the transport session for acquiring the MPD referenced by the Media Player Entry.</w:t>
      </w:r>
    </w:p>
    <w:p w14:paraId="09F2F965" w14:textId="77777777" w:rsidR="00BE02A0" w:rsidRPr="00573BDD" w:rsidRDefault="00BE02A0" w:rsidP="00DD54CD">
      <w:pPr>
        <w:pStyle w:val="B1"/>
      </w:pPr>
      <w:r w:rsidRPr="00573BDD">
        <w:t>7:</w:t>
      </w:r>
      <w:r w:rsidRPr="00573BDD">
        <w:tab/>
        <w:t>The Media</w:t>
      </w:r>
      <w:r w:rsidRPr="00573BDD" w:rsidDel="003218DF">
        <w:t xml:space="preserve"> </w:t>
      </w:r>
      <w:r w:rsidRPr="00573BDD">
        <w:t>Player requests the MPD.</w:t>
      </w:r>
    </w:p>
    <w:p w14:paraId="49564685" w14:textId="77777777" w:rsidR="00BE02A0" w:rsidRPr="00573BDD" w:rsidRDefault="00BE02A0" w:rsidP="00DD54CD">
      <w:pPr>
        <w:pStyle w:val="B1"/>
      </w:pPr>
      <w:r w:rsidRPr="00573BDD">
        <w:t>8:</w:t>
      </w:r>
      <w:r w:rsidRPr="00573BDD">
        <w:tab/>
        <w:t>The Media Player receives the MPD.</w:t>
      </w:r>
    </w:p>
    <w:p w14:paraId="0DDC4A51" w14:textId="77777777" w:rsidR="00BE02A0" w:rsidRPr="00573BDD" w:rsidRDefault="00BE02A0" w:rsidP="00DD54CD">
      <w:pPr>
        <w:pStyle w:val="B1"/>
      </w:pPr>
      <w:r w:rsidRPr="00573BDD">
        <w:t>9:</w:t>
      </w:r>
      <w:r w:rsidRPr="00573BDD">
        <w:tab/>
        <w:t>The Media</w:t>
      </w:r>
      <w:r w:rsidRPr="00573BDD" w:rsidDel="003218DF">
        <w:t xml:space="preserve"> </w:t>
      </w:r>
      <w:r w:rsidRPr="00573BDD">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573BDD" w:rsidRDefault="00BE02A0" w:rsidP="00DD54CD">
      <w:pPr>
        <w:pStyle w:val="B1"/>
      </w:pPr>
      <w:r w:rsidRPr="00573BDD">
        <w:t>10:</w:t>
      </w:r>
      <w:r w:rsidRPr="00573BDD">
        <w:tab/>
        <w:t>The Media</w:t>
      </w:r>
      <w:r w:rsidRPr="00573BDD" w:rsidDel="003218DF">
        <w:t xml:space="preserve"> </w:t>
      </w:r>
      <w:r w:rsidRPr="00573BDD">
        <w:t>Player notifies the Media Session Handler about the MPD. The notification may contain parameters from the MPD.</w:t>
      </w:r>
    </w:p>
    <w:p w14:paraId="5B8BDEDE" w14:textId="77777777" w:rsidR="00BE02A0" w:rsidRPr="00573BDD" w:rsidRDefault="00BE02A0" w:rsidP="00DD54CD">
      <w:pPr>
        <w:pStyle w:val="B1"/>
      </w:pPr>
      <w:r w:rsidRPr="00573BDD">
        <w:t>11:</w:t>
      </w:r>
      <w:r w:rsidRPr="00573BDD">
        <w:tab/>
        <w:t>Optional: the Media</w:t>
      </w:r>
      <w:r w:rsidRPr="00573BDD" w:rsidDel="003218DF">
        <w:t xml:space="preserve"> </w:t>
      </w:r>
      <w:r w:rsidRPr="00573BDD">
        <w:t>Player acquires the necessary DRM information, for example a DRM License.</w:t>
      </w:r>
    </w:p>
    <w:p w14:paraId="1FF1D0EE" w14:textId="77777777" w:rsidR="00BE02A0" w:rsidRPr="00573BDD" w:rsidRDefault="00BE02A0" w:rsidP="00DD54CD">
      <w:pPr>
        <w:pStyle w:val="B1"/>
      </w:pPr>
      <w:r w:rsidRPr="00573BDD">
        <w:t>12:</w:t>
      </w:r>
      <w:r w:rsidRPr="00573BDD">
        <w:tab/>
        <w:t>The Media</w:t>
      </w:r>
      <w:r w:rsidRPr="00573BDD" w:rsidDel="003218DF">
        <w:t xml:space="preserve"> </w:t>
      </w:r>
      <w:r w:rsidRPr="00573BDD">
        <w:t>Player configures the media playback pipeline.</w:t>
      </w:r>
    </w:p>
    <w:p w14:paraId="1AE8EB9E" w14:textId="77777777" w:rsidR="00BE02A0" w:rsidRPr="00573BDD" w:rsidRDefault="00BE02A0" w:rsidP="00DD54CD">
      <w:pPr>
        <w:pStyle w:val="B1"/>
      </w:pPr>
      <w:r w:rsidRPr="00573BDD">
        <w:t>13:</w:t>
      </w:r>
      <w:r w:rsidRPr="00573BDD">
        <w:tab/>
        <w:t>The Media</w:t>
      </w:r>
      <w:r w:rsidRPr="00573BDD" w:rsidDel="003218DF">
        <w:t xml:space="preserve"> </w:t>
      </w:r>
      <w:r w:rsidRPr="00573BDD">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573BDD" w:rsidRDefault="00BE02A0" w:rsidP="00DD54CD">
      <w:pPr>
        <w:pStyle w:val="B1"/>
      </w:pPr>
      <w:r w:rsidRPr="00573BDD">
        <w:t>14:</w:t>
      </w:r>
      <w:r w:rsidRPr="00573BDD">
        <w:tab/>
        <w:t>The Media Player notifies the Media Session Handler that it is ready to commence playback and optionally provides transport session parameters.</w:t>
      </w:r>
    </w:p>
    <w:p w14:paraId="49EABBB3" w14:textId="77777777" w:rsidR="00BE02A0" w:rsidRPr="00573BDD" w:rsidRDefault="00BE02A0" w:rsidP="00DD54CD">
      <w:pPr>
        <w:pStyle w:val="B1"/>
      </w:pPr>
      <w:r w:rsidRPr="00573BDD">
        <w:t>15:</w:t>
      </w:r>
      <w:r w:rsidRPr="00573BDD">
        <w:tab/>
        <w:t>The Media</w:t>
      </w:r>
      <w:r w:rsidRPr="00573BDD" w:rsidDel="003218DF">
        <w:t xml:space="preserve"> </w:t>
      </w:r>
      <w:r w:rsidRPr="00573BDD">
        <w:t>Player requests initialization information. The Media Player repeats this step for each required initialization segment.</w:t>
      </w:r>
    </w:p>
    <w:p w14:paraId="4D2FAB27" w14:textId="77777777" w:rsidR="00BE02A0" w:rsidRPr="00573BDD" w:rsidRDefault="00BE02A0" w:rsidP="00DD54CD">
      <w:pPr>
        <w:pStyle w:val="B1"/>
      </w:pPr>
      <w:r w:rsidRPr="00573BDD">
        <w:t>16:</w:t>
      </w:r>
      <w:r w:rsidRPr="00573BDD">
        <w:tab/>
        <w:t>The Media</w:t>
      </w:r>
      <w:r w:rsidRPr="00573BDD" w:rsidDel="003218DF">
        <w:t xml:space="preserve"> </w:t>
      </w:r>
      <w:r w:rsidRPr="00573BDD">
        <w:t>Player receives the initialization information.</w:t>
      </w:r>
    </w:p>
    <w:p w14:paraId="38C5CAF0" w14:textId="77777777" w:rsidR="00BE02A0" w:rsidRPr="00573BDD" w:rsidRDefault="00BE02A0" w:rsidP="00DD54CD">
      <w:pPr>
        <w:pStyle w:val="B1"/>
      </w:pPr>
      <w:r w:rsidRPr="00573BDD">
        <w:t>17:</w:t>
      </w:r>
      <w:r w:rsidRPr="00573BDD">
        <w:tab/>
        <w:t>The Media</w:t>
      </w:r>
      <w:r w:rsidRPr="00573BDD" w:rsidDel="003218DF">
        <w:t xml:space="preserve"> </w:t>
      </w:r>
      <w:r w:rsidRPr="00573BDD">
        <w:t>Player requests media segments according to the MPD.</w:t>
      </w:r>
    </w:p>
    <w:p w14:paraId="170735E0" w14:textId="77777777" w:rsidR="00BE02A0" w:rsidRPr="00573BDD" w:rsidRDefault="00BE02A0" w:rsidP="00DD54CD">
      <w:pPr>
        <w:pStyle w:val="B1"/>
      </w:pPr>
      <w:r w:rsidRPr="00573BDD">
        <w:t>18:</w:t>
      </w:r>
      <w:r w:rsidRPr="00573BDD">
        <w:tab/>
        <w:t>the Media</w:t>
      </w:r>
      <w:r w:rsidRPr="00573BDD" w:rsidDel="003218DF">
        <w:t xml:space="preserve"> </w:t>
      </w:r>
      <w:r w:rsidRPr="00573BDD">
        <w:t>Player receives media segments and puts the information into the appropriate media rendering pipeline.</w:t>
      </w:r>
    </w:p>
    <w:p w14:paraId="0AAAA04E" w14:textId="77777777" w:rsidR="00BE02A0" w:rsidRPr="00573BDD" w:rsidRDefault="00BE02A0" w:rsidP="00DD54CD">
      <w:pPr>
        <w:pStyle w:val="B1"/>
      </w:pPr>
      <w:r w:rsidRPr="00573BDD">
        <w:t>19:</w:t>
      </w:r>
      <w:r w:rsidRPr="00573BDD">
        <w:tab/>
        <w:t>Previous steps are repeated according to the MPD information.</w:t>
      </w:r>
    </w:p>
    <w:p w14:paraId="4ED48037" w14:textId="349B7642" w:rsidR="00BE02A0" w:rsidRPr="00573BDD" w:rsidRDefault="00BE02A0" w:rsidP="00DD54CD">
      <w:pPr>
        <w:pStyle w:val="NO"/>
      </w:pPr>
      <w:r w:rsidRPr="00573BDD">
        <w:t>NOTE:</w:t>
      </w:r>
      <w:r w:rsidRPr="00573BDD">
        <w:tab/>
        <w:t>The Media Player can interact with multiple instances of the 5GMSd AS. The Media Player can be made aware of the 5GMSd AS instances via the manifest.</w:t>
      </w:r>
    </w:p>
    <w:p w14:paraId="4799FDC2" w14:textId="24E3AC02" w:rsidR="00281F14" w:rsidRPr="00573BDD" w:rsidRDefault="00281F14" w:rsidP="00281F14">
      <w:pPr>
        <w:pStyle w:val="Heading3"/>
      </w:pPr>
      <w:bookmarkStart w:id="362" w:name="_CR5_2_4"/>
      <w:bookmarkStart w:id="363" w:name="_Toc194063325"/>
      <w:bookmarkEnd w:id="362"/>
      <w:r w:rsidRPr="00573BDD">
        <w:t>5.2.4</w:t>
      </w:r>
      <w:r w:rsidRPr="00573BDD">
        <w:tab/>
        <w:t>Procedures for downlink streaming to Media Players with different presentation manifests</w:t>
      </w:r>
      <w:bookmarkEnd w:id="363"/>
    </w:p>
    <w:p w14:paraId="79A8E6FF" w14:textId="4738C03B" w:rsidR="00281F14" w:rsidRPr="00573BDD" w:rsidRDefault="00281F14" w:rsidP="007568ED">
      <w:pPr>
        <w:keepNext/>
      </w:pPr>
      <w:r w:rsidRPr="00573BDD">
        <w:t>Figure 5.2.4-1 illustrates a high-level procedure for downlink streaming to Media Players with different presentation manifests. The extensions compared to the DASH streaming in clause</w:t>
      </w:r>
      <w:r w:rsidR="00A44BD5" w:rsidRPr="00573BDD">
        <w:t> </w:t>
      </w:r>
      <w:r w:rsidRPr="00573BDD">
        <w:t>5.2.</w:t>
      </w:r>
      <w:r w:rsidR="00A44BD5" w:rsidRPr="00573BDD">
        <w:t>3</w:t>
      </w:r>
      <w:r w:rsidRPr="00573BDD">
        <w:t xml:space="preserve"> are indicated in bold.</w:t>
      </w:r>
    </w:p>
    <w:p w14:paraId="5FB2B793" w14:textId="77777777" w:rsidR="00281F14" w:rsidRPr="00573BDD" w:rsidRDefault="00281F14" w:rsidP="00281F14">
      <w:pPr>
        <w:keepNext/>
      </w:pPr>
      <w:r w:rsidRPr="00573BDD">
        <w:t>The procedure makes the following assumptions:</w:t>
      </w:r>
    </w:p>
    <w:p w14:paraId="663974D1" w14:textId="3ABB858B" w:rsidR="00281F14" w:rsidRPr="00573BDD" w:rsidRDefault="00281F14" w:rsidP="00281F14">
      <w:pPr>
        <w:pStyle w:val="B1"/>
        <w:keepNext/>
      </w:pPr>
      <w:r w:rsidRPr="00573BDD">
        <w:t>-</w:t>
      </w:r>
      <w:r w:rsidRPr="00573BDD">
        <w:tab/>
        <w:t>Common media segments (e.g. based on CMAF [</w:t>
      </w:r>
      <w:r w:rsidR="00A44BD5" w:rsidRPr="00573BDD">
        <w:t>27</w:t>
      </w:r>
      <w:r w:rsidRPr="00573BDD">
        <w:t>]) are shared between multiple Media Players requiring different presentation formats (see clause 4.8).</w:t>
      </w:r>
    </w:p>
    <w:p w14:paraId="45435DC7" w14:textId="77777777" w:rsidR="00281F14" w:rsidRPr="00573BDD" w:rsidRDefault="00281F14" w:rsidP="00281F14">
      <w:pPr>
        <w:pStyle w:val="B1"/>
      </w:pPr>
      <w:r w:rsidRPr="00573BDD">
        <w:t>-</w:t>
      </w:r>
      <w:r w:rsidRPr="00573BDD">
        <w:tab/>
        <w:t>Key information to initialize the media decoding and rendering pipeline is present in the Media Player Entries (or referenced by the Media Player Entries).</w:t>
      </w:r>
    </w:p>
    <w:p w14:paraId="44716BB1" w14:textId="6F0236C8" w:rsidR="00281F14" w:rsidRPr="00573BDD" w:rsidRDefault="00512581" w:rsidP="00281F14">
      <w:pPr>
        <w:pStyle w:val="TH"/>
      </w:pPr>
      <w:r>
        <w:rPr>
          <w:noProof/>
        </w:rPr>
        <w:drawing>
          <wp:inline distT="0" distB="0" distL="0" distR="0" wp14:anchorId="6000047C" wp14:editId="1998EE30">
            <wp:extent cx="6120765" cy="6374130"/>
            <wp:effectExtent l="0" t="0" r="0" b="7620"/>
            <wp:docPr id="1240357227"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pic:cNvPicPr>
                      <a:picLocks noChangeAspect="1"/>
                    </pic:cNvPicPr>
                  </pic:nvPicPr>
                  <pic:blipFill>
                    <a:blip r:embed="rId77"/>
                    <a:stretch>
                      <a:fillRect/>
                    </a:stretch>
                  </pic:blipFill>
                  <pic:spPr>
                    <a:xfrm>
                      <a:off x="0" y="0"/>
                      <a:ext cx="6120765" cy="6374130"/>
                    </a:xfrm>
                    <a:prstGeom prst="rect">
                      <a:avLst/>
                    </a:prstGeom>
                  </pic:spPr>
                </pic:pic>
              </a:graphicData>
            </a:graphic>
          </wp:inline>
        </w:drawing>
      </w:r>
    </w:p>
    <w:p w14:paraId="4E3D3B51" w14:textId="6BA1816F" w:rsidR="00281F14" w:rsidRPr="00573BDD" w:rsidRDefault="00281F14" w:rsidP="00281F14">
      <w:pPr>
        <w:pStyle w:val="TF"/>
      </w:pPr>
      <w:bookmarkStart w:id="364" w:name="_CRFigure5_2_41"/>
      <w:r w:rsidRPr="00573BDD">
        <w:t xml:space="preserve">Figure </w:t>
      </w:r>
      <w:bookmarkEnd w:id="364"/>
      <w:r w:rsidRPr="00573BDD">
        <w:t>5.2.4-1: High-level procedure for CMAF content shared by different Media Players</w:t>
      </w:r>
    </w:p>
    <w:p w14:paraId="1E198059" w14:textId="77777777" w:rsidR="00281F14" w:rsidRPr="00573BDD" w:rsidRDefault="00281F14" w:rsidP="007568ED">
      <w:pPr>
        <w:keepNext/>
      </w:pPr>
      <w:r w:rsidRPr="00573BDD">
        <w:t>Steps:</w:t>
      </w:r>
    </w:p>
    <w:p w14:paraId="48E19CAD" w14:textId="77777777" w:rsidR="000824B7" w:rsidRPr="00573BDD" w:rsidRDefault="000824B7" w:rsidP="000824B7">
      <w:pPr>
        <w:pStyle w:val="B1"/>
      </w:pPr>
      <w:r w:rsidRPr="00573BDD">
        <w:t>1:</w:t>
      </w:r>
      <w:r w:rsidRPr="00573BDD">
        <w:tab/>
        <w:t>The 5GMSd Application Provider provisions the 5G Media Streaming System, including content hosting.</w:t>
      </w:r>
    </w:p>
    <w:p w14:paraId="124486FF" w14:textId="77777777" w:rsidR="000824B7" w:rsidRPr="00573BDD" w:rsidRDefault="000824B7" w:rsidP="000824B7">
      <w:pPr>
        <w:pStyle w:val="B1"/>
      </w:pPr>
      <w:r w:rsidRPr="00573BDD">
        <w:t>2:</w:t>
      </w:r>
      <w:r w:rsidRPr="00573BDD">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573BDD">
        <w:rPr>
          <w:b/>
          <w:bCs/>
        </w:rPr>
        <w:t>which may include a Media Entry Point URL for each of the different available presentation manifests,</w:t>
      </w:r>
      <w:r w:rsidRPr="00573BDD">
        <w:t xml:space="preserve"> or a reference to the Service Access Information.</w:t>
      </w:r>
    </w:p>
    <w:p w14:paraId="69FB988F" w14:textId="77777777" w:rsidR="000824B7" w:rsidRPr="00573BDD" w:rsidRDefault="000824B7" w:rsidP="000824B7">
      <w:pPr>
        <w:pStyle w:val="B1"/>
      </w:pPr>
      <w:r w:rsidRPr="00573BDD">
        <w:t>3:</w:t>
      </w:r>
      <w:r w:rsidRPr="00573BDD">
        <w:tab/>
        <w:t>A media content item is selected.</w:t>
      </w:r>
    </w:p>
    <w:p w14:paraId="7418A16E" w14:textId="77777777" w:rsidR="000824B7" w:rsidRPr="00573BDD" w:rsidRDefault="000824B7" w:rsidP="000824B7">
      <w:pPr>
        <w:pStyle w:val="B1"/>
      </w:pPr>
      <w:r w:rsidRPr="00573BDD">
        <w:t>4:</w:t>
      </w:r>
      <w:r w:rsidRPr="00573BDD">
        <w:tab/>
        <w:t xml:space="preserve">The 5GMSd-Aware Application triggers the 5GMSd Client to initiate the </w:t>
      </w:r>
      <w:r w:rsidRPr="00573BDD">
        <w:rPr>
          <w:b/>
          <w:bCs/>
        </w:rPr>
        <w:t>5G Media Streaming Service</w:t>
      </w:r>
      <w:r w:rsidRPr="00573BDD">
        <w:t>.</w:t>
      </w:r>
    </w:p>
    <w:p w14:paraId="6FF5DFFC" w14:textId="77777777" w:rsidR="000824B7" w:rsidRPr="00573BDD" w:rsidRDefault="000824B7" w:rsidP="000824B7">
      <w:pPr>
        <w:keepNext/>
      </w:pPr>
      <w:r w:rsidRPr="00573BDD">
        <w:t>When the 5GMS-Aware Application has received only a reference to the Service Access Information (see step 1):</w:t>
      </w:r>
    </w:p>
    <w:p w14:paraId="469EBD75" w14:textId="59B09C45" w:rsidR="000824B7" w:rsidRPr="00573BDD" w:rsidRDefault="000824B7" w:rsidP="000824B7">
      <w:pPr>
        <w:pStyle w:val="B1"/>
      </w:pPr>
      <w:r w:rsidRPr="00573BDD">
        <w:t>5:</w:t>
      </w:r>
      <w:r w:rsidRPr="00573BDD">
        <w:tab/>
        <w:t xml:space="preserve">The Media Session Handler interacts with the 5GMSd AF to acquire the whole Service Access Information. </w:t>
      </w:r>
      <w:r w:rsidRPr="00573BDD">
        <w:rPr>
          <w:b/>
          <w:bCs/>
        </w:rPr>
        <w:t>The Service Access Information may include a Media Entry Point URL for each of the different available presentation manifests</w:t>
      </w:r>
      <w:r w:rsidRPr="00573BDD">
        <w:t>.</w:t>
      </w:r>
    </w:p>
    <w:p w14:paraId="52D71588" w14:textId="6767FAA6" w:rsidR="000824B7" w:rsidRPr="00573BDD" w:rsidRDefault="000824B7" w:rsidP="000824B7">
      <w:pPr>
        <w:pStyle w:val="B1"/>
        <w:rPr>
          <w:b/>
          <w:bCs/>
        </w:rPr>
      </w:pPr>
      <w:r w:rsidRPr="00573BDD">
        <w:rPr>
          <w:b/>
          <w:bCs/>
        </w:rPr>
        <w:t>6:</w:t>
      </w:r>
      <w:r w:rsidRPr="00573BDD">
        <w:tab/>
      </w:r>
      <w:r w:rsidRPr="00573BDD">
        <w:rPr>
          <w:b/>
          <w:bCs/>
        </w:rPr>
        <w:t>The Media Session Handler provides the Media Entry Points to the 5GMS-Aware Application. The information may indicate a precedence order for these Media Entry Points.</w:t>
      </w:r>
    </w:p>
    <w:p w14:paraId="2061EF0E" w14:textId="77777777" w:rsidR="000824B7" w:rsidRPr="00573BDD" w:rsidRDefault="000824B7" w:rsidP="000824B7">
      <w:r w:rsidRPr="00573BDD">
        <w:t>Then:</w:t>
      </w:r>
    </w:p>
    <w:p w14:paraId="44D81260" w14:textId="77777777" w:rsidR="00281F14" w:rsidRPr="00573BDD" w:rsidRDefault="00281F14" w:rsidP="00281F14">
      <w:pPr>
        <w:pStyle w:val="B1"/>
        <w:rPr>
          <w:b/>
          <w:bCs/>
        </w:rPr>
      </w:pPr>
      <w:r w:rsidRPr="00573BDD">
        <w:rPr>
          <w:b/>
          <w:bCs/>
        </w:rPr>
        <w:t>7:</w:t>
      </w:r>
      <w:r w:rsidRPr="00573BDD">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573BDD" w:rsidRDefault="00281F14" w:rsidP="00281F14">
      <w:pPr>
        <w:pStyle w:val="B1"/>
        <w:rPr>
          <w:b/>
          <w:bCs/>
        </w:rPr>
      </w:pPr>
      <w:r w:rsidRPr="00573BDD">
        <w:rPr>
          <w:b/>
          <w:bCs/>
        </w:rPr>
        <w:t>8:</w:t>
      </w:r>
      <w:r w:rsidRPr="00573BDD">
        <w:rPr>
          <w:b/>
          <w:bCs/>
        </w:rPr>
        <w:tab/>
        <w:t>The 5GMSd-Aware Application selects one of the Media Entry Points based on the information provided in steps 5 and 6 above.</w:t>
      </w:r>
    </w:p>
    <w:p w14:paraId="00D6A14B" w14:textId="77777777" w:rsidR="00281F14" w:rsidRPr="00573BDD" w:rsidRDefault="00281F14" w:rsidP="00281F14">
      <w:pPr>
        <w:pStyle w:val="B1"/>
      </w:pPr>
      <w:r w:rsidRPr="00573BDD">
        <w:rPr>
          <w:b/>
          <w:bCs/>
        </w:rPr>
        <w:t>9:</w:t>
      </w:r>
      <w:r w:rsidRPr="00573BDD">
        <w:rPr>
          <w:b/>
          <w:bCs/>
        </w:rPr>
        <w:tab/>
        <w:t>The 5GMSd-Aware Application informs the Media Session Handler about the streaming format of the chosen Media Entry Point, for example for Consumption Reporting purposes.</w:t>
      </w:r>
    </w:p>
    <w:p w14:paraId="44F66C60" w14:textId="77777777" w:rsidR="00281F14" w:rsidRPr="00573BDD" w:rsidRDefault="00281F14" w:rsidP="00281F14">
      <w:pPr>
        <w:pStyle w:val="B1"/>
      </w:pPr>
      <w:r w:rsidRPr="00573BDD">
        <w:t>10:</w:t>
      </w:r>
      <w:r w:rsidRPr="00573BDD">
        <w:tab/>
        <w:t xml:space="preserve">In parallel, the Media Player is invoked with the </w:t>
      </w:r>
      <w:r w:rsidRPr="00573BDD">
        <w:rPr>
          <w:b/>
          <w:bCs/>
        </w:rPr>
        <w:t>selected Media Entry Point</w:t>
      </w:r>
      <w:r w:rsidRPr="00573BDD">
        <w:t xml:space="preserve"> to start media access and playback.</w:t>
      </w:r>
    </w:p>
    <w:p w14:paraId="4B14930C" w14:textId="46FEF8D1" w:rsidR="00281F14" w:rsidRPr="00573BDD" w:rsidRDefault="00281F14" w:rsidP="00E20689">
      <w:r w:rsidRPr="00573BDD">
        <w:t>Steps 11 to 24 are identical to steps 6 to 19, respectively, in clause 5.2.</w:t>
      </w:r>
      <w:r w:rsidR="00E20689" w:rsidRPr="00573BDD">
        <w:t>3</w:t>
      </w:r>
      <w:r w:rsidRPr="00573BDD">
        <w:t>.</w:t>
      </w:r>
    </w:p>
    <w:p w14:paraId="573E2C64" w14:textId="77777777" w:rsidR="00D305BF" w:rsidRPr="00573BDD" w:rsidRDefault="00D305BF" w:rsidP="00D305BF">
      <w:pPr>
        <w:pStyle w:val="Heading3"/>
      </w:pPr>
      <w:bookmarkStart w:id="365" w:name="_CR5_2_5"/>
      <w:bookmarkStart w:id="366" w:name="_Toc194063326"/>
      <w:bookmarkEnd w:id="365"/>
      <w:r w:rsidRPr="00573BDD">
        <w:t>5.2.5</w:t>
      </w:r>
      <w:r w:rsidRPr="00573BDD">
        <w:tab/>
        <w:t>Procedures for downlink media streaming with per-application authorisation of media session handling operations</w:t>
      </w:r>
      <w:bookmarkEnd w:id="366"/>
    </w:p>
    <w:p w14:paraId="0739D7B7" w14:textId="77777777" w:rsidR="00D305BF" w:rsidRPr="00573BDD" w:rsidRDefault="00D305BF" w:rsidP="00D305BF">
      <w:pPr>
        <w:pStyle w:val="Heading4"/>
      </w:pPr>
      <w:bookmarkStart w:id="367" w:name="_CR5_2_5_1"/>
      <w:bookmarkStart w:id="368" w:name="_Toc194063327"/>
      <w:bookmarkEnd w:id="367"/>
      <w:r w:rsidRPr="00573BDD">
        <w:t>5.2.5.1</w:t>
      </w:r>
      <w:r w:rsidRPr="00573BDD">
        <w:tab/>
        <w:t>Overview</w:t>
      </w:r>
      <w:bookmarkEnd w:id="368"/>
    </w:p>
    <w:p w14:paraId="511543B9" w14:textId="77777777" w:rsidR="00D305BF" w:rsidRPr="00573BDD" w:rsidRDefault="00D305BF" w:rsidP="00D305BF">
      <w:r w:rsidRPr="00573BDD">
        <w:t>This clause defines procedures by which a 5GMSd Application Provider authorises a 5GMSd-Aware Application to invoke media session handling operations on the 5GMSd AF at reference point M5d.</w:t>
      </w:r>
    </w:p>
    <w:p w14:paraId="3A2BC623" w14:textId="77777777" w:rsidR="00AA0902" w:rsidRDefault="00AA0902" w:rsidP="00AA0902">
      <w:pPr>
        <w:keepNext/>
        <w:keepLines/>
        <w:spacing w:before="120"/>
        <w:ind w:left="1418" w:hanging="1418"/>
        <w:outlineLvl w:val="3"/>
        <w:rPr>
          <w:rFonts w:ascii="Arial" w:hAnsi="Arial"/>
          <w:sz w:val="24"/>
        </w:rPr>
      </w:pPr>
      <w:bookmarkStart w:id="369" w:name="_CR5_2_5_2"/>
      <w:bookmarkStart w:id="370" w:name="_CR5_2_5_3"/>
      <w:bookmarkEnd w:id="369"/>
      <w:bookmarkEnd w:id="370"/>
      <w:r>
        <w:rPr>
          <w:rFonts w:ascii="Arial" w:hAnsi="Arial"/>
          <w:sz w:val="24"/>
        </w:rPr>
        <w:t>5.2.5.2</w:t>
      </w:r>
      <w:r>
        <w:rPr>
          <w:rFonts w:ascii="Arial" w:hAnsi="Arial"/>
          <w:sz w:val="24"/>
        </w:rPr>
        <w:tab/>
        <w:t>Authorisation of media session handling at M5d based on access token</w:t>
      </w:r>
    </w:p>
    <w:p w14:paraId="3C5CFD43" w14:textId="77777777" w:rsidR="00AA0902" w:rsidRDefault="00AA0902" w:rsidP="00AA0902">
      <w:r>
        <w:t>The 5GMSd Application Provider provides a different access token (e.g. a random string) via M8 to each 5GMSd-Aware Application, so that each application instance can identify itself uniquely to the 5GMSd AF. The access token is provided, for example, during the login procedure or is requested at a later stage. The validity of access tokens is often limited in time. The 5GMSd-Aware Application may need to refresh the access token depending on the token validity.</w:t>
      </w:r>
    </w:p>
    <w:p w14:paraId="566CD74B" w14:textId="77777777" w:rsidR="00AA0902" w:rsidRDefault="00AA0902" w:rsidP="00AA0902">
      <w:r>
        <w:t>The 5GMSd-Aware Application passes the access token (via an M6 API call) to the Media Session Handler. When the Media Session Handler invokes a media session handling operation at reference point M5, it presents the access token to the 5GMSd AF. Upon receipt of such an access token, the 5GMSd AF verifies whether the access token is valid. If the token is valid, the 5GMSd-Aware Application is authorised to invoke the operation.</w:t>
      </w:r>
    </w:p>
    <w:p w14:paraId="288C3DED" w14:textId="77777777" w:rsidR="00AA0902" w:rsidRDefault="00AA0902" w:rsidP="00AA0902">
      <w:r>
        <w:t>When the OAuth 2.0 architecture [35] is used, the 5GMSd Application Provider acts as authorization server, the 5GMSd-Aware Application acts as client and the 5GMSd AF acts as resource server.</w:t>
      </w:r>
    </w:p>
    <w:p w14:paraId="2730733B" w14:textId="77777777" w:rsidR="00AA0902" w:rsidRDefault="00AA0902" w:rsidP="007568ED">
      <w:pPr>
        <w:keepNext/>
      </w:pPr>
      <w:r>
        <w:t>The call flow is depicted below.</w:t>
      </w:r>
    </w:p>
    <w:p w14:paraId="08C178E0" w14:textId="42FC7B6F" w:rsidR="00AA0902" w:rsidRDefault="00AA0902" w:rsidP="00AA0902">
      <w:pPr>
        <w:keepNext/>
        <w:keepLines/>
        <w:spacing w:before="60"/>
        <w:jc w:val="center"/>
        <w:rPr>
          <w:rFonts w:ascii="Arial" w:hAnsi="Arial"/>
          <w:b/>
          <w:bCs/>
        </w:rPr>
      </w:pPr>
      <w:r>
        <w:rPr>
          <w:noProof/>
        </w:rPr>
        <w:drawing>
          <wp:inline distT="0" distB="0" distL="0" distR="0" wp14:anchorId="3DECA2BB" wp14:editId="4E6D2FC7">
            <wp:extent cx="4591050" cy="4845050"/>
            <wp:effectExtent l="0" t="0" r="0" b="0"/>
            <wp:docPr id="1388241204" name="Picture 1"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91050" cy="4845050"/>
                    </a:xfrm>
                    <a:prstGeom prst="rect">
                      <a:avLst/>
                    </a:prstGeom>
                    <a:noFill/>
                    <a:ln>
                      <a:noFill/>
                    </a:ln>
                  </pic:spPr>
                </pic:pic>
              </a:graphicData>
            </a:graphic>
          </wp:inline>
        </w:drawing>
      </w:r>
    </w:p>
    <w:p w14:paraId="0146E612" w14:textId="77777777" w:rsidR="00AA0902" w:rsidRDefault="00AA0902" w:rsidP="00AA0902">
      <w:pPr>
        <w:keepLines/>
        <w:spacing w:after="240"/>
        <w:jc w:val="center"/>
        <w:rPr>
          <w:rFonts w:ascii="Arial" w:hAnsi="Arial"/>
          <w:b/>
          <w:bCs/>
        </w:rPr>
      </w:pPr>
      <w:bookmarkStart w:id="371" w:name="_CRFigure5_2_5_21"/>
      <w:r>
        <w:rPr>
          <w:rFonts w:ascii="Arial" w:hAnsi="Arial"/>
          <w:b/>
          <w:bCs/>
        </w:rPr>
        <w:t>Figure </w:t>
      </w:r>
      <w:bookmarkEnd w:id="371"/>
      <w:r>
        <w:rPr>
          <w:rFonts w:ascii="Arial" w:hAnsi="Arial"/>
          <w:b/>
          <w:bCs/>
        </w:rPr>
        <w:t>5.2.5.2</w:t>
      </w:r>
      <w:r>
        <w:rPr>
          <w:rFonts w:ascii="Arial" w:hAnsi="Arial"/>
          <w:b/>
          <w:bCs/>
        </w:rPr>
        <w:noBreakHyphen/>
        <w:t>1: Call flow for authorisation based on access token</w:t>
      </w:r>
    </w:p>
    <w:p w14:paraId="17F4F8F6" w14:textId="77777777" w:rsidR="00AA0902" w:rsidRDefault="00AA0902" w:rsidP="00AA0902">
      <w:pPr>
        <w:keepNext/>
      </w:pPr>
      <w:r>
        <w:t>The steps are as follows:</w:t>
      </w:r>
    </w:p>
    <w:p w14:paraId="2BFFC698" w14:textId="77777777" w:rsidR="00AA0902" w:rsidRDefault="00AA0902" w:rsidP="00AA0902">
      <w:pPr>
        <w:keepNext/>
        <w:ind w:left="568" w:hanging="284"/>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0E72704E" w14:textId="780C7AF4" w:rsidR="00AA0902" w:rsidRDefault="00AA0902" w:rsidP="00AA0902">
      <w:pPr>
        <w:keepLines/>
        <w:ind w:left="1135" w:hanging="851"/>
      </w:pPr>
      <w:r>
        <w:t>NOTE 1:</w:t>
      </w:r>
      <w:r>
        <w:tab/>
        <w:t>The application may be a native application (e.g. an Android application) or a browser application.</w:t>
      </w:r>
    </w:p>
    <w:p w14:paraId="574B0935" w14:textId="77777777" w:rsidR="00AA0902" w:rsidRDefault="00AA0902" w:rsidP="00AA0902">
      <w:pPr>
        <w:keepNext/>
        <w:ind w:left="568" w:hanging="284"/>
      </w:pPr>
      <w:r>
        <w:t>2.</w:t>
      </w:r>
      <w:r>
        <w:tab/>
        <w:t xml:space="preserve">Based on the login credentials supplied in the previous step, the </w:t>
      </w:r>
      <w:bookmarkStart w:id="372" w:name="_Hlk95251729"/>
      <w:r>
        <w:t xml:space="preserve">5GMSd Application Provider </w:t>
      </w:r>
      <w:bookmarkEnd w:id="372"/>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74AD2688" w14:textId="77777777" w:rsidR="00AA0902" w:rsidRDefault="00AA0902" w:rsidP="00AA0902">
      <w:pPr>
        <w:keepLines/>
        <w:ind w:left="1135" w:hanging="851"/>
      </w:pPr>
      <w:r>
        <w:t>NOTE 2:</w:t>
      </w:r>
      <w:r>
        <w:tab/>
        <w:t>Access tokens may be long-lived. The 5GMSd-Aware Application may need to refresh the access token, depending on its validity period.</w:t>
      </w:r>
    </w:p>
    <w:p w14:paraId="31AC23B2" w14:textId="77777777" w:rsidR="00AA0902" w:rsidRDefault="00AA0902" w:rsidP="00AA0902">
      <w:pPr>
        <w:ind w:left="568" w:hanging="284"/>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33E239E8" w14:textId="77777777" w:rsidR="00AA0902" w:rsidRDefault="00AA0902" w:rsidP="00AA0902">
      <w:pPr>
        <w:keepLines/>
        <w:ind w:left="1135" w:hanging="851"/>
      </w:pPr>
      <w:r>
        <w:t>NOTE 3:</w:t>
      </w:r>
      <w:r>
        <w:tab/>
        <w:t>The access token may be included as a parameter of the 3GPP Service URL used to launch media session handling (see table 4.10.2</w:t>
      </w:r>
      <w:r>
        <w:noBreakHyphen/>
        <w:t>1).</w:t>
      </w:r>
    </w:p>
    <w:p w14:paraId="08D455BF" w14:textId="1B02E780" w:rsidR="00AA0902" w:rsidRDefault="00AA0902" w:rsidP="00AA0902">
      <w:pPr>
        <w:ind w:left="568" w:hanging="284"/>
      </w:pPr>
      <w:r>
        <w:t>4.</w:t>
      </w:r>
      <w:r>
        <w:tab/>
        <w:t>When the Media Session Handler invokes a media session handling operation on the 5GMSd AF at reference point M5, it provides the access token, e.g. as an HTTP request header.</w:t>
      </w:r>
    </w:p>
    <w:p w14:paraId="54EA3968" w14:textId="77777777" w:rsidR="00AA0902" w:rsidRDefault="00AA0902" w:rsidP="00AA0902">
      <w:pPr>
        <w:ind w:left="568" w:hanging="284"/>
      </w:pPr>
      <w:r>
        <w:t>5.</w:t>
      </w:r>
      <w:r>
        <w:tab/>
        <w:t>The 5GMSd AF verifies the access token with the 5GMSd Application Provider.</w:t>
      </w:r>
    </w:p>
    <w:p w14:paraId="38A92D63" w14:textId="77777777" w:rsidR="00AA0902" w:rsidRDefault="00AA0902" w:rsidP="00AA0902">
      <w:pPr>
        <w:ind w:left="568" w:hanging="284"/>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573BDD" w:rsidRDefault="00D305BF" w:rsidP="00D305BF">
      <w:pPr>
        <w:pStyle w:val="Heading4"/>
      </w:pPr>
      <w:bookmarkStart w:id="373" w:name="_Toc194063328"/>
      <w:r w:rsidRPr="00573BDD">
        <w:t>5.2.5.3</w:t>
      </w:r>
      <w:r w:rsidRPr="00573BDD">
        <w:tab/>
        <w:t>Authorisation of media session handling at M5d based on redirection</w:t>
      </w:r>
      <w:bookmarkEnd w:id="373"/>
    </w:p>
    <w:p w14:paraId="28D70C4D" w14:textId="3E404B02" w:rsidR="00D305BF" w:rsidRPr="00573BDD" w:rsidRDefault="00D305BF" w:rsidP="00D305BF">
      <w:pPr>
        <w:keepNext/>
      </w:pPr>
      <w:r w:rsidRPr="00573BDD">
        <w:t>When the OAuth 2.0 </w:t>
      </w:r>
      <w:r w:rsidR="00377A4D" w:rsidRPr="00573BDD">
        <w:t>[35]</w:t>
      </w:r>
      <w:r w:rsidRPr="00573BDD">
        <w:t xml:space="preserve"> Authorization Code grant type is used, either the 5GMSd Application Provider or the 5GMSd AF acts as authorization server, as shown in figure 5.2.5.3</w:t>
      </w:r>
      <w:r w:rsidRPr="00573BDD">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4D8EEB8C" w14:textId="77777777" w:rsidTr="003F6809">
        <w:tc>
          <w:tcPr>
            <w:tcW w:w="2500" w:type="pct"/>
            <w:tcBorders>
              <w:top w:val="nil"/>
              <w:left w:val="nil"/>
              <w:bottom w:val="nil"/>
              <w:right w:val="nil"/>
            </w:tcBorders>
            <w:vAlign w:val="bottom"/>
          </w:tcPr>
          <w:p w14:paraId="5CFFC0EF" w14:textId="5977CD93" w:rsidR="00D305BF" w:rsidRPr="00573BDD" w:rsidRDefault="00512581" w:rsidP="00EE6E07">
            <w:pPr>
              <w:pStyle w:val="TH"/>
            </w:pPr>
            <w:r>
              <w:rPr>
                <w:noProof/>
              </w:rPr>
              <w:drawing>
                <wp:inline distT="0" distB="0" distL="0" distR="0" wp14:anchorId="5AC81D2C" wp14:editId="59426AF4">
                  <wp:extent cx="2707200" cy="763200"/>
                  <wp:effectExtent l="0" t="0" r="0" b="0"/>
                  <wp:docPr id="978860268" name="Msc-generator signalling" descr="Msc-generator~|version=8.6.1~|lang=signalling~|size=351x99~|text=AF: ~q5GMSd AF~q;~nASPgroup: ~q5GMSd\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d AF~q;~nASPgroup: ~q5GMSd\nApplication Provider~q {~n~4AuthZ: ~qAuthorization server~q;~n~4ASP: ~q~q;~n};~n~|"/>
                          <pic:cNvPicPr>
                            <a:picLocks noChangeAspect="1"/>
                          </pic:cNvPicPr>
                        </pic:nvPicPr>
                        <pic:blipFill>
                          <a:blip r:embed="rId79"/>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5A997E4B" w14:textId="64166375" w:rsidR="00D305BF" w:rsidRPr="00573BDD" w:rsidRDefault="00512581" w:rsidP="00EE6E07">
            <w:pPr>
              <w:pStyle w:val="TH"/>
            </w:pPr>
            <w:r>
              <w:rPr>
                <w:noProof/>
              </w:rPr>
              <w:drawing>
                <wp:inline distT="0" distB="0" distL="0" distR="0" wp14:anchorId="7CFDD37F" wp14:editId="770F5398">
                  <wp:extent cx="2804400" cy="738000"/>
                  <wp:effectExtent l="0" t="0" r="0" b="5080"/>
                  <wp:docPr id="2005986539" name="Msc-generator signalling" descr="Msc-generator~|version=8.6.1~|lang=signalling~|size=365x96~|text=hscale=auto;~nAFgroup: ~q5GMSd AF~q {~n~4AF: ~q~q;~n~4AuthZ: ~qAuthorization server~q;~n};~nASP: ~q5GMSd\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d AF~q {~n~4AF: ~q~q;~n~4AuthZ: ~qAuthorization server~q;~n};~nASP: ~q5GMSd\nApplication Provider~q;~n~|"/>
                          <pic:cNvPicPr>
                            <a:picLocks noChangeAspect="1"/>
                          </pic:cNvPicPr>
                        </pic:nvPicPr>
                        <pic:blipFill>
                          <a:blip r:embed="rId80"/>
                          <a:stretch>
                            <a:fillRect/>
                          </a:stretch>
                        </pic:blipFill>
                        <pic:spPr>
                          <a:xfrm>
                            <a:off x="0" y="0"/>
                            <a:ext cx="2804400" cy="738000"/>
                          </a:xfrm>
                          <a:prstGeom prst="rect">
                            <a:avLst/>
                          </a:prstGeom>
                        </pic:spPr>
                      </pic:pic>
                    </a:graphicData>
                  </a:graphic>
                </wp:inline>
              </w:drawing>
            </w:r>
          </w:p>
        </w:tc>
      </w:tr>
      <w:tr w:rsidR="00D305BF" w:rsidRPr="00573BDD" w14:paraId="345B3451" w14:textId="77777777" w:rsidTr="003F6809">
        <w:tc>
          <w:tcPr>
            <w:tcW w:w="2500" w:type="pct"/>
            <w:tcBorders>
              <w:top w:val="nil"/>
              <w:left w:val="nil"/>
              <w:bottom w:val="nil"/>
              <w:right w:val="nil"/>
            </w:tcBorders>
          </w:tcPr>
          <w:p w14:paraId="7EEF2DB3" w14:textId="77777777" w:rsidR="00D305BF" w:rsidRPr="00573BDD" w:rsidRDefault="00D305BF" w:rsidP="003F6809">
            <w:pPr>
              <w:pStyle w:val="TF"/>
            </w:pPr>
            <w:r w:rsidRPr="00573BDD">
              <w:t>a.</w:t>
            </w:r>
            <w:r w:rsidRPr="00573BDD">
              <w:tab/>
              <w:t>5GMSd Application Provider acts as authorization server</w:t>
            </w:r>
          </w:p>
        </w:tc>
        <w:tc>
          <w:tcPr>
            <w:tcW w:w="2500" w:type="pct"/>
            <w:tcBorders>
              <w:top w:val="nil"/>
              <w:left w:val="nil"/>
              <w:bottom w:val="nil"/>
              <w:right w:val="nil"/>
            </w:tcBorders>
          </w:tcPr>
          <w:p w14:paraId="38B9360C" w14:textId="77777777" w:rsidR="00D305BF" w:rsidRPr="00573BDD" w:rsidRDefault="00D305BF" w:rsidP="003F6809">
            <w:pPr>
              <w:pStyle w:val="TF"/>
            </w:pPr>
            <w:r w:rsidRPr="00573BDD">
              <w:t>b.</w:t>
            </w:r>
            <w:r w:rsidRPr="00573BDD">
              <w:tab/>
              <w:t>5GMSd AF acts as authorization server</w:t>
            </w:r>
          </w:p>
        </w:tc>
      </w:tr>
    </w:tbl>
    <w:p w14:paraId="29F2C59E" w14:textId="77777777" w:rsidR="00D305BF" w:rsidRPr="00573BDD" w:rsidRDefault="00D305BF" w:rsidP="00D305BF">
      <w:pPr>
        <w:pStyle w:val="TF"/>
      </w:pPr>
      <w:r w:rsidRPr="00573BDD">
        <w:t>Figure 5.2.5.3</w:t>
      </w:r>
      <w:r w:rsidRPr="00573BDD">
        <w:noBreakHyphen/>
        <w:t>1: Alternative deployments of authorization server</w:t>
      </w:r>
    </w:p>
    <w:p w14:paraId="61940F18" w14:textId="77777777" w:rsidR="00D305BF" w:rsidRPr="00573BDD" w:rsidRDefault="00D305BF" w:rsidP="00D305BF">
      <w:pPr>
        <w:keepNext/>
      </w:pPr>
      <w:r w:rsidRPr="00573BDD">
        <w:t>The call flow is depicted below.</w:t>
      </w:r>
    </w:p>
    <w:p w14:paraId="0813FD9D" w14:textId="49F25E4A" w:rsidR="00D305BF" w:rsidRPr="00573BDD" w:rsidRDefault="006A57F4" w:rsidP="00EE6E07">
      <w:pPr>
        <w:pStyle w:val="TH"/>
      </w:pPr>
      <w:r>
        <w:rPr>
          <w:noProof/>
        </w:rPr>
        <w:drawing>
          <wp:inline distT="0" distB="0" distL="0" distR="0" wp14:anchorId="44555BE0" wp14:editId="0A9C662E">
            <wp:extent cx="4950801" cy="6076950"/>
            <wp:effectExtent l="0" t="0" r="2540" b="0"/>
            <wp:docPr id="913303517"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81"/>
                    <a:stretch>
                      <a:fillRect/>
                    </a:stretch>
                  </pic:blipFill>
                  <pic:spPr>
                    <a:xfrm>
                      <a:off x="0" y="0"/>
                      <a:ext cx="4959335" cy="6087425"/>
                    </a:xfrm>
                    <a:prstGeom prst="rect">
                      <a:avLst/>
                    </a:prstGeom>
                  </pic:spPr>
                </pic:pic>
              </a:graphicData>
            </a:graphic>
          </wp:inline>
        </w:drawing>
      </w:r>
    </w:p>
    <w:p w14:paraId="01F5271D" w14:textId="77777777" w:rsidR="00D305BF" w:rsidRPr="00573BDD" w:rsidRDefault="00D305BF" w:rsidP="00D305BF">
      <w:pPr>
        <w:pStyle w:val="NF"/>
      </w:pPr>
      <w:r w:rsidRPr="00573BDD">
        <w:t>NOTE:</w:t>
      </w:r>
      <w:r w:rsidRPr="00573BDD">
        <w:tab/>
        <w:t>The AuthZ function is realised by the 5GMSd Application Provider or by the 5GMSd AF.</w:t>
      </w:r>
    </w:p>
    <w:p w14:paraId="34EA240E" w14:textId="77777777" w:rsidR="00D305BF" w:rsidRPr="00573BDD" w:rsidRDefault="00D305BF" w:rsidP="00D305BF">
      <w:pPr>
        <w:pStyle w:val="NF"/>
      </w:pPr>
    </w:p>
    <w:p w14:paraId="1576007D" w14:textId="77777777" w:rsidR="00D305BF" w:rsidRPr="00573BDD" w:rsidRDefault="00D305BF" w:rsidP="00D305BF">
      <w:pPr>
        <w:pStyle w:val="TF"/>
      </w:pPr>
      <w:bookmarkStart w:id="374" w:name="_CRFigure5_2_5_32"/>
      <w:r w:rsidRPr="00573BDD">
        <w:t>Figure </w:t>
      </w:r>
      <w:bookmarkEnd w:id="374"/>
      <w:r w:rsidRPr="00573BDD">
        <w:t>5.2.5.3</w:t>
      </w:r>
      <w:r w:rsidRPr="00573BDD">
        <w:noBreakHyphen/>
        <w:t>2: Call flow for authorisation based on access token</w:t>
      </w:r>
    </w:p>
    <w:p w14:paraId="6AFD65E4" w14:textId="77777777" w:rsidR="00D305BF" w:rsidRPr="00573BDD" w:rsidRDefault="00D305BF" w:rsidP="00D305BF">
      <w:pPr>
        <w:pStyle w:val="B1"/>
      </w:pPr>
      <w:r w:rsidRPr="00573BDD">
        <w:t>1.</w:t>
      </w:r>
      <w:r w:rsidRPr="00573BDD">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Pr="00573BDD" w:rsidRDefault="00D305BF" w:rsidP="00D305BF">
      <w:pPr>
        <w:pStyle w:val="B1"/>
      </w:pPr>
      <w:r w:rsidRPr="00573BDD">
        <w:t>2.</w:t>
      </w:r>
      <w:r w:rsidRPr="00573BDD">
        <w:tab/>
        <w:t>When the Media Session Handler invokes a media session handling operation on the 5GMSd AF (M5 Service) at reference point M5...</w:t>
      </w:r>
    </w:p>
    <w:p w14:paraId="6B09915F" w14:textId="77777777" w:rsidR="00D305BF" w:rsidRPr="00573BDD" w:rsidRDefault="00D305BF" w:rsidP="00D305BF">
      <w:pPr>
        <w:pStyle w:val="B1"/>
      </w:pPr>
      <w:r w:rsidRPr="00573BDD">
        <w:t>3.</w:t>
      </w:r>
      <w:r w:rsidRPr="00573BDD">
        <w:tab/>
        <w:t>...the 5GMSd AF identifies that authorisation is required for accessing the requested service. The 5GMSd AF sends a redirect to the Media Session Handler, which is forwarded to the 5GMSd-Aware Application.</w:t>
      </w:r>
    </w:p>
    <w:p w14:paraId="691AE571" w14:textId="77777777" w:rsidR="00D305BF" w:rsidRPr="00573BDD" w:rsidRDefault="00D305BF" w:rsidP="00D305BF">
      <w:pPr>
        <w:pStyle w:val="B1"/>
      </w:pPr>
      <w:r w:rsidRPr="00573BDD">
        <w:t>4.</w:t>
      </w:r>
      <w:r w:rsidRPr="00573BDD">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Pr="00573BDD" w:rsidRDefault="00D305BF" w:rsidP="00D305BF">
      <w:pPr>
        <w:pStyle w:val="B1"/>
      </w:pPr>
      <w:r w:rsidRPr="00573BDD">
        <w:t>5.</w:t>
      </w:r>
      <w:r w:rsidRPr="00573BDD">
        <w:tab/>
        <w:t>After determining the policy rights of the requesting 5GMSd-Aware Application, the Authorization Service creates an access token and provides it to the 5GMSd-Aware Application.</w:t>
      </w:r>
    </w:p>
    <w:p w14:paraId="1F635489" w14:textId="77777777" w:rsidR="00D305BF" w:rsidRPr="00573BDD" w:rsidRDefault="00D305BF" w:rsidP="00D305BF">
      <w:pPr>
        <w:pStyle w:val="B1"/>
      </w:pPr>
      <w:r w:rsidRPr="00573BDD">
        <w:t>6.</w:t>
      </w:r>
      <w:r w:rsidRPr="00573BDD">
        <w:tab/>
        <w:t>The 5GMSd-Aware Application attempts to activate the media session handling operation again, this time providing the access token obtained in the previous step as an additional input paramrter.</w:t>
      </w:r>
    </w:p>
    <w:p w14:paraId="40AEBC66"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0A7E6A7A" w14:textId="77777777" w:rsidR="00D305BF" w:rsidRPr="00573BDD" w:rsidRDefault="00D305BF" w:rsidP="00D305BF">
      <w:pPr>
        <w:pStyle w:val="B1"/>
      </w:pPr>
      <w:r w:rsidRPr="00573BDD">
        <w:t>5.</w:t>
      </w:r>
      <w:r w:rsidRPr="00573BDD">
        <w:tab/>
        <w:t>The 5GMSd AF verifies the access token with the 5GMSd Application Provider.</w:t>
      </w:r>
    </w:p>
    <w:p w14:paraId="72E34D84" w14:textId="4158929B" w:rsidR="00D305BF" w:rsidRPr="00573BDD" w:rsidRDefault="00D305BF" w:rsidP="00D305BF">
      <w:pPr>
        <w:pStyle w:val="B1"/>
      </w:pPr>
      <w:r w:rsidRPr="00573BDD">
        <w:t>6.</w:t>
      </w:r>
      <w:r w:rsidRPr="00573BDD">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176E5DC9" w14:textId="77777777" w:rsidR="00AA0902" w:rsidRDefault="00AA0902" w:rsidP="00AA0902">
      <w:pPr>
        <w:pStyle w:val="Heading3"/>
      </w:pPr>
      <w:bookmarkStart w:id="375" w:name="_CR5_3"/>
      <w:bookmarkStart w:id="376" w:name="_Toc194063329"/>
      <w:bookmarkEnd w:id="375"/>
      <w:r>
        <w:t>5.2.6</w:t>
      </w:r>
      <w:r>
        <w:tab/>
        <w:t>Procedures for downlink streaming from multiple service locations</w:t>
      </w:r>
      <w:bookmarkEnd w:id="376"/>
    </w:p>
    <w:p w14:paraId="0010A098" w14:textId="77777777" w:rsidR="00AA0902" w:rsidRDefault="00AA0902" w:rsidP="00AA0902">
      <w:pPr>
        <w:keepNext/>
      </w:pPr>
      <w:r>
        <w:t xml:space="preserve">Figure 5.2.6-1 illustrates a variant of the high-level procedure for DASH streaming defined in clause 5.2.3 that permits downlink streaming from multiple service locations. Differences from the baseline procedure in clause 5.2.3 are highlighted in </w:t>
      </w:r>
      <w:r>
        <w:rPr>
          <w:b/>
          <w:bCs/>
        </w:rPr>
        <w:t>boldface</w:t>
      </w:r>
      <w:r>
        <w:t>.</w:t>
      </w:r>
    </w:p>
    <w:p w14:paraId="18EDA004" w14:textId="77777777" w:rsidR="00AA0902" w:rsidRDefault="00AA0902" w:rsidP="00AA0902">
      <w:pPr>
        <w:keepNext/>
      </w:pPr>
      <w:r>
        <w:t>The procedure makes the following assumptions:</w:t>
      </w:r>
    </w:p>
    <w:p w14:paraId="6F208727" w14:textId="77777777" w:rsidR="00AA0902" w:rsidRDefault="00AA0902" w:rsidP="00AA0902">
      <w:pPr>
        <w:pStyle w:val="B1"/>
      </w:pPr>
      <w:r>
        <w:t>-</w:t>
      </w:r>
      <w:r>
        <w:tab/>
        <w:t>The Media Player has the necessary functionality to stream media content from multiple service locations. This may include the functionality needed to switch between service locations, for example by client decision, or based on steering information from the network, or the use of multiple service locations concurrently, etc.</w:t>
      </w:r>
    </w:p>
    <w:p w14:paraId="4DEDD886" w14:textId="77777777" w:rsidR="00AA0902" w:rsidRDefault="00AA0902" w:rsidP="00AA0902">
      <w:pPr>
        <w:pStyle w:val="B1"/>
      </w:pPr>
      <w:r>
        <w:t>-</w:t>
      </w:r>
      <w:r>
        <w:tab/>
        <w:t>Multiple service location configuration information required to access content across multiple service locations is available within the Media Player Entry (or available alongside the Media Player Entry such as within a document referenced by the Media Player Entry). This configuration information may be:</w:t>
      </w:r>
    </w:p>
    <w:p w14:paraId="38986FF6" w14:textId="77777777" w:rsidR="00AA0902" w:rsidRDefault="00AA0902" w:rsidP="00AA0902">
      <w:pPr>
        <w:pStyle w:val="B2"/>
      </w:pPr>
      <w:r>
        <w:t>-</w:t>
      </w:r>
      <w:r>
        <w:tab/>
        <w:t>Embedded in a Media Player Entry document (e.g., MPD),</w:t>
      </w:r>
    </w:p>
    <w:p w14:paraId="4B0BFDB1" w14:textId="77777777" w:rsidR="00AA0902" w:rsidRDefault="00AA0902" w:rsidP="00AA0902">
      <w:pPr>
        <w:pStyle w:val="B2"/>
      </w:pPr>
      <w:r>
        <w:t>-</w:t>
      </w:r>
      <w:r>
        <w:tab/>
        <w:t>Provided alongside the Media Player Entry document, such as in a separate document referenced by a Media Player Entry document (e.g., MPD), or</w:t>
      </w:r>
    </w:p>
    <w:p w14:paraId="26105A86" w14:textId="77777777" w:rsidR="00AA0902" w:rsidRDefault="00AA0902" w:rsidP="00AA0902">
      <w:pPr>
        <w:pStyle w:val="B2"/>
      </w:pPr>
      <w:r>
        <w:t>-</w:t>
      </w:r>
      <w:r>
        <w:tab/>
        <w:t>Provided as the Media Player Entry document with a reference to a document containing the media streaming presentation information (e.g., MPD).</w:t>
      </w:r>
    </w:p>
    <w:p w14:paraId="5C6D9DBF" w14:textId="77777777" w:rsidR="00AA0902" w:rsidRDefault="00AA0902" w:rsidP="00AA0902">
      <w:pPr>
        <w:pStyle w:val="B1"/>
      </w:pPr>
      <w:r>
        <w:t>-</w:t>
      </w:r>
      <w:r>
        <w:tab/>
        <w:t>Content is hosted at two or more service locations. These service locations may be located inside the 5GMS System (i.e., hosted by the 5GMSd AS) or outside (i.e., hosted by the 5GMSd Application Provider).</w:t>
      </w:r>
    </w:p>
    <w:p w14:paraId="744984C5" w14:textId="77777777" w:rsidR="00AA0902" w:rsidRDefault="00AA0902" w:rsidP="00AA0902">
      <w:pPr>
        <w:pStyle w:val="NO"/>
      </w:pPr>
      <w:r>
        <w:t>NOTE:</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p>
    <w:p w14:paraId="43777858" w14:textId="5497EFD2" w:rsidR="00AA0902" w:rsidRDefault="00AA0902" w:rsidP="00AA0902">
      <w:pPr>
        <w:keepNext/>
        <w:jc w:val="center"/>
      </w:pPr>
      <w:r>
        <w:rPr>
          <w:noProof/>
        </w:rPr>
        <w:drawing>
          <wp:inline distT="0" distB="0" distL="0" distR="0" wp14:anchorId="7EE0F6F0" wp14:editId="605C6B94">
            <wp:extent cx="5772150" cy="6858000"/>
            <wp:effectExtent l="0" t="0" r="0" b="0"/>
            <wp:docPr id="1901712286" name="Picture 2"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72150" cy="6858000"/>
                    </a:xfrm>
                    <a:prstGeom prst="rect">
                      <a:avLst/>
                    </a:prstGeom>
                    <a:noFill/>
                    <a:ln>
                      <a:noFill/>
                    </a:ln>
                  </pic:spPr>
                </pic:pic>
              </a:graphicData>
            </a:graphic>
          </wp:inline>
        </w:drawing>
      </w:r>
    </w:p>
    <w:p w14:paraId="5950AEB2" w14:textId="77777777" w:rsidR="00AA0902" w:rsidRDefault="00AA0902" w:rsidP="00AA0902">
      <w:pPr>
        <w:pStyle w:val="TF"/>
      </w:pPr>
      <w:r>
        <w:t>Figure 5.2.6-1: High-level procedure for downlink streaming from multiple service locations</w:t>
      </w:r>
      <w:r>
        <w:br/>
        <w:t>within the 5GMS System</w:t>
      </w:r>
    </w:p>
    <w:p w14:paraId="074ABDA1" w14:textId="77777777" w:rsidR="00AA0902" w:rsidRDefault="00AA0902" w:rsidP="00AA0902">
      <w:r>
        <w:t>Steps:</w:t>
      </w:r>
    </w:p>
    <w:p w14:paraId="59599098" w14:textId="77777777" w:rsidR="00AA0902" w:rsidRDefault="00AA0902" w:rsidP="00AA0902">
      <w:pPr>
        <w:pStyle w:val="B1"/>
        <w:rPr>
          <w:b/>
          <w:bCs/>
        </w:rPr>
      </w:pPr>
      <w:r>
        <w:t>1.</w:t>
      </w:r>
      <w:r>
        <w:tab/>
      </w:r>
      <w:r>
        <w:rPr>
          <w:b/>
          <w:bCs/>
        </w:rPr>
        <w:t xml:space="preserve">The 5GMSd Application Provider provisions the 5G Media Streaming System, including content hosting and ingest, such that content is available from two or more service locations (labelled </w:t>
      </w:r>
      <w:r>
        <w:rPr>
          <w:b/>
          <w:bCs/>
          <w:i/>
          <w:iCs/>
        </w:rPr>
        <w:t>Service Location 1</w:t>
      </w:r>
      <w:r>
        <w:rPr>
          <w:b/>
          <w:bCs/>
        </w:rPr>
        <w:t xml:space="preserve"> and </w:t>
      </w:r>
      <w:r>
        <w:rPr>
          <w:b/>
          <w:bCs/>
          <w:i/>
          <w:iCs/>
        </w:rPr>
        <w:t>Service Location 2</w:t>
      </w:r>
      <w:r>
        <w:rPr>
          <w:b/>
          <w:bCs/>
        </w:rPr>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C0CFF84" w14:textId="77777777" w:rsidR="00AA0902" w:rsidRDefault="00AA0902" w:rsidP="00AA0902">
      <w:pPr>
        <w:pStyle w:val="B1"/>
      </w:pPr>
      <w:r>
        <w:t>2.</w:t>
      </w:r>
      <w:r>
        <w:tab/>
        <w: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t>
      </w:r>
    </w:p>
    <w:p w14:paraId="79B36528" w14:textId="77777777" w:rsidR="00AA0902" w:rsidRDefault="00AA0902" w:rsidP="00AA0902">
      <w:pPr>
        <w:pStyle w:val="B1"/>
      </w:pPr>
      <w:r>
        <w:t>3.</w:t>
      </w:r>
      <w:r>
        <w:tab/>
        <w:t>A media content item is selected.</w:t>
      </w:r>
    </w:p>
    <w:p w14:paraId="723CB98C" w14:textId="77777777" w:rsidR="00AA0902" w:rsidRDefault="00AA0902" w:rsidP="00AA0902">
      <w:pPr>
        <w:pStyle w:val="B1"/>
      </w:pPr>
      <w:r>
        <w:t>4.</w:t>
      </w:r>
      <w:r>
        <w:tab/>
        <w:t>The 5GMSd-Aware Application triggers the 5GMSd Client to initiate the 5G Media Streaming Service.</w:t>
      </w:r>
    </w:p>
    <w:p w14:paraId="1EA7202E" w14:textId="77777777" w:rsidR="00AA0902" w:rsidRDefault="00AA0902" w:rsidP="00AA0902">
      <w:pPr>
        <w:keepNext/>
      </w:pPr>
      <w:r>
        <w:t>When the 5GMS-Aware Application has received only a reference to the Service Access Information (see step 1):</w:t>
      </w:r>
    </w:p>
    <w:p w14:paraId="0C8A42FB" w14:textId="77777777" w:rsidR="00AA0902" w:rsidRDefault="00AA0902" w:rsidP="00AA0902">
      <w:pPr>
        <w:pStyle w:val="B1"/>
      </w:pPr>
      <w:r>
        <w:t>5.</w:t>
      </w:r>
      <w:r>
        <w:tab/>
        <w:t>The Media Session Handler interacts with the 5GMSd AF to acquire the whole Service Access Information. The Service Access Information may include Media Player Entry URLs.</w:t>
      </w:r>
    </w:p>
    <w:p w14:paraId="2F38487D" w14:textId="77777777" w:rsidR="00AA0902" w:rsidRDefault="00AA0902" w:rsidP="00AA0902">
      <w:pPr>
        <w:pStyle w:val="B1"/>
      </w:pPr>
      <w:r>
        <w:t>6.</w:t>
      </w:r>
      <w:r>
        <w:tab/>
        <w:t>The Media Session Handler provides the Media Player Entries to the 5GMS-Aware Application. The information may indicate a precedence order for these Media Player Entries.</w:t>
      </w:r>
    </w:p>
    <w:p w14:paraId="1D41AAD2" w14:textId="77777777" w:rsidR="00AA0902" w:rsidRDefault="00AA0902" w:rsidP="00AA0902">
      <w:r>
        <w:t>Then:</w:t>
      </w:r>
    </w:p>
    <w:p w14:paraId="7B42F1BC" w14:textId="77777777" w:rsidR="00AA0902" w:rsidRDefault="00AA0902" w:rsidP="00AA0902">
      <w:pPr>
        <w:pStyle w:val="B1"/>
      </w:pPr>
      <w:r>
        <w:t>7.</w:t>
      </w:r>
      <w:r>
        <w:tab/>
        <w:t>The Media Player is invoked with the selected Media Player Entry to start media access and playback.</w:t>
      </w:r>
    </w:p>
    <w:p w14:paraId="5240A305" w14:textId="77777777" w:rsidR="00AA0902" w:rsidRDefault="00AA0902" w:rsidP="00AA0902">
      <w:pPr>
        <w:pStyle w:val="B1"/>
      </w:pPr>
      <w:r>
        <w:t>8.</w:t>
      </w:r>
      <w:r>
        <w:tab/>
        <w:t>The Media Player establishes the transport session for acquiring the Media Player Entry.</w:t>
      </w:r>
    </w:p>
    <w:p w14:paraId="14BADC0C" w14:textId="77777777" w:rsidR="00AA0902" w:rsidRDefault="00AA0902" w:rsidP="00AA0902">
      <w:pPr>
        <w:pStyle w:val="B1"/>
      </w:pPr>
      <w:r>
        <w:t>9.</w:t>
      </w:r>
      <w:r>
        <w:tab/>
        <w:t>The Media Player requests the Media Player Entry.</w:t>
      </w:r>
    </w:p>
    <w:p w14:paraId="5F987B0B" w14:textId="77777777" w:rsidR="00AA0902" w:rsidRDefault="00AA0902" w:rsidP="00AA0902">
      <w:pPr>
        <w:pStyle w:val="B1"/>
      </w:pPr>
      <w:r>
        <w:t>10.</w:t>
      </w:r>
      <w:r>
        <w:tab/>
        <w:t>The Media Player receives the Media Player Entry.</w:t>
      </w:r>
    </w:p>
    <w:p w14:paraId="77B54828" w14:textId="77777777" w:rsidR="00AA0902" w:rsidRDefault="00AA0902" w:rsidP="00AA0902">
      <w:pPr>
        <w:pStyle w:val="B1"/>
        <w:rPr>
          <w:b/>
          <w:bCs/>
        </w:rPr>
      </w:pPr>
      <w:r>
        <w:t>11.</w:t>
      </w:r>
      <w:r>
        <w:tab/>
        <w:t>The Media Player processes the Media Player Entry.</w:t>
      </w:r>
      <w:r>
        <w:rPr>
          <w:b/>
          <w:bCs/>
        </w:rPr>
        <w:t xml:space="preserve">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w:t>
      </w:r>
      <w:r>
        <w:t>the number of needed transport sessions for media acquisition</w:t>
      </w:r>
      <w:r>
        <w:rPr>
          <w:b/>
          <w:bCs/>
        </w:rPr>
        <w:t xml:space="preserve"> to each service location. </w:t>
      </w:r>
      <w:r>
        <w:t>The Media Player should be able to use the Media Player Entry information to initialize the media pipelines for each media stream. The Media Player Entry should also contain information to initialize the DRM client, when DRM is used.</w:t>
      </w:r>
    </w:p>
    <w:p w14:paraId="009E2DB5" w14:textId="77777777" w:rsidR="00AA0902" w:rsidRDefault="00AA0902" w:rsidP="00AA0902">
      <w:pPr>
        <w:pStyle w:val="B1"/>
      </w:pPr>
      <w:r>
        <w:t>12.</w:t>
      </w:r>
      <w:r>
        <w:tab/>
        <w:t>The Media Player notifies the Media Session Handler about the Media Player Entry.</w:t>
      </w:r>
    </w:p>
    <w:p w14:paraId="4F4C1FF1" w14:textId="77777777" w:rsidR="00AA0902" w:rsidRDefault="00AA0902" w:rsidP="00AA0902">
      <w:pPr>
        <w:pStyle w:val="B1"/>
      </w:pPr>
      <w:r>
        <w:t>13.</w:t>
      </w:r>
      <w:r>
        <w:tab/>
        <w:t>Optional: the Media Player acquires the necessary DRM information, for example a DRM License.</w:t>
      </w:r>
    </w:p>
    <w:p w14:paraId="36723A51" w14:textId="77777777" w:rsidR="00AA0902" w:rsidRDefault="00AA0902" w:rsidP="00AA0902">
      <w:pPr>
        <w:pStyle w:val="B1"/>
      </w:pPr>
      <w:r>
        <w:t>14.</w:t>
      </w:r>
      <w:r>
        <w:tab/>
        <w:t>The Media Player configures the media playback pipeline.</w:t>
      </w:r>
    </w:p>
    <w:p w14:paraId="57340B98" w14:textId="77777777" w:rsidR="00AA0902" w:rsidRDefault="00AA0902" w:rsidP="00AA0902">
      <w:pPr>
        <w:pStyle w:val="B1"/>
      </w:pPr>
      <w:r>
        <w:t>15.</w:t>
      </w:r>
      <w:r>
        <w:tab/>
        <w:t xml:space="preserve">The Media Player establishes the necessary transport sessions for the content </w:t>
      </w:r>
      <w:r>
        <w:rPr>
          <w:b/>
          <w:bCs/>
        </w:rPr>
        <w:t>according to the multiple service location strategy and configuration information indicated by the Media Player Entry</w:t>
      </w:r>
      <w:r>
        <w:t xml:space="preserve">. These transport sessions may be established between the Media Player and any one or more of the available service locations. For example, the Media Player may establish one transport session for each media component (audio, video, etc) </w:t>
      </w:r>
      <w:r>
        <w:rPr>
          <w:b/>
          <w:bCs/>
        </w:rPr>
        <w:t>and possibly additional transport sessions for other media representations to each service location</w:t>
      </w:r>
      <w:r>
        <w:t>.</w:t>
      </w:r>
    </w:p>
    <w:p w14:paraId="02AD9BB7" w14:textId="77777777" w:rsidR="00AA0902" w:rsidRDefault="00AA0902" w:rsidP="00AA0902">
      <w:pPr>
        <w:pStyle w:val="B1"/>
      </w:pPr>
      <w:r>
        <w:t>16.</w:t>
      </w:r>
      <w:r>
        <w:tab/>
        <w:t xml:space="preserve">The Media Player notifies the Media Session Handler that it is ready to commence playback and optionally provides transport session parameters </w:t>
      </w:r>
      <w:r>
        <w:rPr>
          <w:b/>
          <w:bCs/>
        </w:rPr>
        <w:t>for those transport sessions terminating at the 5GMSd AS</w:t>
      </w:r>
      <w:r>
        <w:t>.</w:t>
      </w:r>
    </w:p>
    <w:p w14:paraId="593B789F" w14:textId="77777777" w:rsidR="00AA0902" w:rsidRDefault="00AA0902" w:rsidP="00AA0902">
      <w:pPr>
        <w:pStyle w:val="B1"/>
      </w:pPr>
      <w:r>
        <w:t>17.</w:t>
      </w:r>
      <w:r>
        <w:tab/>
        <w:t xml:space="preserve">The Media Player requests and obtains the initialization information </w:t>
      </w:r>
      <w:r>
        <w:rPr>
          <w:b/>
          <w:bCs/>
        </w:rPr>
        <w:t>according to the multiple service location strategy in use</w:t>
      </w:r>
      <w:r>
        <w:t xml:space="preserve">. </w:t>
      </w:r>
      <w:r>
        <w:rPr>
          <w:b/>
          <w:bCs/>
        </w:rPr>
        <w:t>This initialization information may be obtained from any one service location or a combination of service locations.</w:t>
      </w:r>
      <w:r>
        <w:t xml:space="preserve"> The Media Player repeats this step for each required initialization segment.</w:t>
      </w:r>
    </w:p>
    <w:p w14:paraId="598F4DFE" w14:textId="77777777" w:rsidR="00AA0902" w:rsidRDefault="00AA0902" w:rsidP="00AA0902">
      <w:pPr>
        <w:pStyle w:val="B1"/>
      </w:pPr>
      <w:r>
        <w:t>18.</w:t>
      </w:r>
      <w:r>
        <w:tab/>
        <w:t xml:space="preserve">The Media Player requests and obtains the media segments </w:t>
      </w:r>
      <w:r>
        <w:rPr>
          <w:b/>
          <w:bCs/>
        </w:rPr>
        <w:t>according to the multiple service location strategy in use</w:t>
      </w:r>
      <w:r>
        <w:t xml:space="preserve">. </w:t>
      </w:r>
      <w:r>
        <w:rPr>
          <w:b/>
          <w:bCs/>
        </w:rPr>
        <w:t xml:space="preserve">These media segments may be obtained from any one service location or a combination of service locations. </w:t>
      </w:r>
      <w:r>
        <w:t>The received information is put into the appropriate media rendering pipeline.</w:t>
      </w:r>
    </w:p>
    <w:p w14:paraId="69AFFF22" w14:textId="77777777" w:rsidR="00AA0902" w:rsidRDefault="00AA0902" w:rsidP="00AA0902">
      <w:pPr>
        <w:pStyle w:val="B1"/>
      </w:pPr>
      <w:r>
        <w:t>19.</w:t>
      </w:r>
      <w:r>
        <w:tab/>
        <w:t>Previous steps are repeated according to the Media Player Entry information.</w:t>
      </w:r>
    </w:p>
    <w:p w14:paraId="49479A71" w14:textId="1FE1F7C1" w:rsidR="00BE02A0" w:rsidRPr="00573BDD" w:rsidRDefault="00BE02A0" w:rsidP="00DD54CD">
      <w:pPr>
        <w:pStyle w:val="Heading2"/>
      </w:pPr>
      <w:bookmarkStart w:id="377" w:name="_Toc194063330"/>
      <w:r w:rsidRPr="00573BDD">
        <w:t>5.3</w:t>
      </w:r>
      <w:r w:rsidRPr="00573BDD">
        <w:tab/>
        <w:t xml:space="preserve">Provisioning Session for </w:t>
      </w:r>
      <w:r w:rsidR="00131BB4">
        <w:t>m</w:t>
      </w:r>
      <w:r w:rsidRPr="00573BDD">
        <w:t xml:space="preserve">edia </w:t>
      </w:r>
      <w:r w:rsidR="00131BB4">
        <w:t>s</w:t>
      </w:r>
      <w:r w:rsidRPr="00573BDD">
        <w:t>treaming</w:t>
      </w:r>
      <w:bookmarkEnd w:id="377"/>
    </w:p>
    <w:p w14:paraId="5AFCC06F" w14:textId="77777777" w:rsidR="00BE02A0" w:rsidRPr="00573BDD" w:rsidRDefault="00BE02A0" w:rsidP="00DD54CD">
      <w:pPr>
        <w:pStyle w:val="Heading3"/>
      </w:pPr>
      <w:bookmarkStart w:id="378" w:name="_CR5_3_1"/>
      <w:bookmarkStart w:id="379" w:name="_Toc194063331"/>
      <w:bookmarkEnd w:id="378"/>
      <w:r w:rsidRPr="00573BDD">
        <w:t>5.3.1</w:t>
      </w:r>
      <w:r w:rsidRPr="00573BDD">
        <w:tab/>
        <w:t>Domain model</w:t>
      </w:r>
      <w:bookmarkEnd w:id="379"/>
    </w:p>
    <w:p w14:paraId="2D6F44EE" w14:textId="6C3F080B" w:rsidR="00BE02A0" w:rsidRPr="00573BDD" w:rsidRDefault="00BE02A0" w:rsidP="00DD54CD">
      <w:r w:rsidRPr="00573BDD">
        <w:t xml:space="preserve">The M1d baseline domain model is depicted in </w:t>
      </w:r>
      <w:r w:rsidR="00EC0AA2" w:rsidRPr="00573BDD">
        <w:t>f</w:t>
      </w:r>
      <w:r w:rsidRPr="00573BDD">
        <w:t>igure</w:t>
      </w:r>
      <w:r w:rsidR="00EC0AA2" w:rsidRPr="00573BDD">
        <w:t> </w:t>
      </w:r>
      <w:r w:rsidRPr="00573BDD">
        <w:t>5.3.1-1 overleaf. It consists of a Provisioning Session, which contains at least one of the following:</w:t>
      </w:r>
    </w:p>
    <w:p w14:paraId="20B439CD" w14:textId="77777777" w:rsidR="00BE02A0" w:rsidRPr="00573BDD" w:rsidRDefault="00BE02A0" w:rsidP="00DD54CD">
      <w:pPr>
        <w:pStyle w:val="B1"/>
      </w:pPr>
      <w:r w:rsidRPr="00573BDD">
        <w:t>-</w:t>
      </w:r>
      <w:r w:rsidRPr="00573BDD">
        <w:tab/>
        <w:t>A Content Hosting Configuration,</w:t>
      </w:r>
    </w:p>
    <w:p w14:paraId="3D1A310F" w14:textId="77777777" w:rsidR="00BE02A0" w:rsidRPr="00573BDD" w:rsidRDefault="00BE02A0" w:rsidP="00DD54CD">
      <w:pPr>
        <w:pStyle w:val="B1"/>
      </w:pPr>
      <w:r w:rsidRPr="00573BDD">
        <w:t>-</w:t>
      </w:r>
      <w:r w:rsidRPr="00573BDD">
        <w:tab/>
        <w:t>A Consumption Reporting Configuration which defines consumption measurement, logging, collection and reporting functionality,</w:t>
      </w:r>
    </w:p>
    <w:p w14:paraId="30D8E025" w14:textId="32ABFD22" w:rsidR="00BE02A0" w:rsidRPr="00573BDD" w:rsidRDefault="00BE02A0" w:rsidP="00DD54CD">
      <w:pPr>
        <w:pStyle w:val="B1"/>
      </w:pPr>
      <w:r w:rsidRPr="00573BDD">
        <w:t>-</w:t>
      </w:r>
      <w:r w:rsidRPr="00573BDD">
        <w:tab/>
        <w:t>A Policy Template,</w:t>
      </w:r>
    </w:p>
    <w:p w14:paraId="0B1BC12A" w14:textId="3C7FA53E" w:rsidR="00BE02A0" w:rsidRPr="00573BDD" w:rsidRDefault="00BE02A0" w:rsidP="00DD54CD">
      <w:pPr>
        <w:pStyle w:val="B1"/>
      </w:pPr>
      <w:r w:rsidRPr="00573BDD">
        <w:t>-</w:t>
      </w:r>
      <w:r w:rsidRPr="00573BDD">
        <w:tab/>
        <w:t>A Metrics Reporting Configuration which defines QoE metrics measurement, logging, collection and reporting functionality</w:t>
      </w:r>
      <w:r w:rsidR="00DD0543" w:rsidRPr="00573BDD">
        <w:t>,</w:t>
      </w:r>
    </w:p>
    <w:p w14:paraId="42CE13F1" w14:textId="7507AE29" w:rsidR="00BE02A0" w:rsidRPr="00573BDD" w:rsidRDefault="00BE02A0" w:rsidP="00DD54CD">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573BDD">
        <w:t xml:space="preserve"> or</w:t>
      </w:r>
    </w:p>
    <w:p w14:paraId="76DFDA6A" w14:textId="77777777" w:rsidR="00BE02A0" w:rsidRPr="00573BDD" w:rsidRDefault="00BE02A0" w:rsidP="00DD54CD">
      <w:pPr>
        <w:pStyle w:val="B1"/>
      </w:pPr>
      <w:r w:rsidRPr="00573BDD">
        <w:t>-</w:t>
      </w:r>
      <w:r w:rsidRPr="00573BDD">
        <w:tab/>
        <w:t xml:space="preserve">An </w:t>
      </w:r>
      <w:r w:rsidRPr="00573BDD">
        <w:rPr>
          <w:i/>
          <w:iCs/>
        </w:rPr>
        <w:t>Event Data Processing Configuration</w:t>
      </w:r>
      <w:r w:rsidRPr="00573BDD">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573BDD">
        <w:rPr>
          <w:i/>
          <w:iCs/>
        </w:rPr>
        <w:t>Data Access Profiles</w:t>
      </w:r>
      <w:r w:rsidRPr="00573BDD">
        <w:t>, each one defining a specific access level for controlling the event information exposed to an event consumer.</w:t>
      </w:r>
    </w:p>
    <w:p w14:paraId="04CB1ADC" w14:textId="77777777" w:rsidR="00BE02A0" w:rsidRPr="00573BDD" w:rsidRDefault="00BE02A0" w:rsidP="00DD54CD">
      <w:r w:rsidRPr="00573BDD">
        <w:t>Each Provisioning Session is uniquely identified within the 5GMS System by a Provisioning Session identifier.</w:t>
      </w:r>
    </w:p>
    <w:p w14:paraId="7ED21141" w14:textId="77777777" w:rsidR="00BE02A0" w:rsidRPr="00573BDD" w:rsidRDefault="00BE02A0" w:rsidP="00DD54CD">
      <w:r w:rsidRPr="00573BDD">
        <w:t>When a certain 5GMS feature is selected, the 5GMSd AF compiles the resulting Service Access Information so that the 5GMSd Client can access the services via M4d and/or M5d.</w:t>
      </w:r>
    </w:p>
    <w:p w14:paraId="5BECF8AD" w14:textId="77777777" w:rsidR="00BE02A0" w:rsidRPr="00573BDD" w:rsidRDefault="00BE02A0" w:rsidP="00DD54CD">
      <w:pPr>
        <w:sectPr w:rsidR="00BE02A0" w:rsidRPr="00573BDD" w:rsidSect="00EC0AA2">
          <w:headerReference w:type="default" r:id="rId83"/>
          <w:footnotePr>
            <w:numRestart w:val="eachSect"/>
          </w:footnotePr>
          <w:pgSz w:w="11907" w:h="16840" w:code="9"/>
          <w:pgMar w:top="1418" w:right="1134" w:bottom="1134" w:left="1134" w:header="851" w:footer="340" w:gutter="0"/>
          <w:cols w:space="720"/>
          <w:formProt w:val="0"/>
        </w:sectPr>
      </w:pPr>
    </w:p>
    <w:p w14:paraId="2D0CEDAC" w14:textId="3AEA67C7" w:rsidR="00BE02A0" w:rsidRPr="00573BDD" w:rsidRDefault="00AA0902" w:rsidP="00DD54CD">
      <w:pPr>
        <w:pStyle w:val="TH"/>
      </w:pPr>
      <w:r>
        <w:rPr>
          <w:rFonts w:ascii="Times New Roman" w:eastAsia="SimSun" w:hAnsi="Times New Roman"/>
        </w:rPr>
        <w:object w:dxaOrig="14090" w:dyaOrig="6030" w14:anchorId="05C8AA27">
          <v:shape id="_x0000_i1054" type="#_x0000_t75" style="width:704.75pt;height:301.8pt" o:ole="">
            <v:imagedata r:id="rId84" o:title=""/>
          </v:shape>
          <o:OLEObject Type="Embed" ProgID="Visio.Drawing.15" ShapeID="_x0000_i1054" DrawAspect="Content" ObjectID="_1804676120" r:id="rId85"/>
        </w:object>
      </w:r>
    </w:p>
    <w:p w14:paraId="49A7CA38" w14:textId="7BFB0CBD" w:rsidR="00E708D3" w:rsidRPr="00573BDD" w:rsidRDefault="00BE02A0" w:rsidP="00DD54CD">
      <w:pPr>
        <w:pStyle w:val="TF"/>
      </w:pPr>
      <w:bookmarkStart w:id="380" w:name="_CRFigure5_3_11"/>
      <w:r w:rsidRPr="00573BDD">
        <w:t xml:space="preserve">Figure </w:t>
      </w:r>
      <w:bookmarkEnd w:id="380"/>
      <w:r w:rsidRPr="00573BDD">
        <w:t>5.3.1-1: M1d provisioning domain model</w:t>
      </w:r>
    </w:p>
    <w:p w14:paraId="71AA0F31" w14:textId="77777777" w:rsidR="00BE02A0" w:rsidRPr="00573BDD" w:rsidRDefault="00BE02A0" w:rsidP="00BE02A0">
      <w:pPr>
        <w:sectPr w:rsidR="00BE02A0" w:rsidRPr="00573BDD"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Pr="00573BDD" w:rsidRDefault="00E97D4F" w:rsidP="00E97D4F">
      <w:pPr>
        <w:keepNext/>
      </w:pPr>
      <w:r w:rsidRPr="00573BDD">
        <w:t>The M3d baseline domain model used by the 5GMSd AF to configure Content Hosting in the 5GMSd AS is depicted in figure 5.3.1-2 below.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Pr="00573BDD" w:rsidRDefault="00EC0AA2" w:rsidP="00E97D4F">
      <w:pPr>
        <w:keepNext/>
      </w:pPr>
      <w:r w:rsidRPr="00573BDD">
        <w:object w:dxaOrig="16531" w:dyaOrig="15631" w14:anchorId="183E1E54">
          <v:shape id="_x0000_i1055" type="#_x0000_t75" style="width:479.25pt;height:453.1pt" o:ole="">
            <v:imagedata r:id="rId86" o:title=""/>
          </v:shape>
          <o:OLEObject Type="Embed" ProgID="Visio.Drawing.15" ShapeID="_x0000_i1055" DrawAspect="Content" ObjectID="_1804676121" r:id="rId87"/>
        </w:object>
      </w:r>
    </w:p>
    <w:p w14:paraId="6A4113E3" w14:textId="77777777" w:rsidR="00E97D4F" w:rsidRPr="00573BDD" w:rsidRDefault="00E97D4F" w:rsidP="00E97D4F">
      <w:pPr>
        <w:pStyle w:val="TF"/>
      </w:pPr>
      <w:bookmarkStart w:id="381" w:name="_CRFigure5_3_12"/>
      <w:r w:rsidRPr="00573BDD">
        <w:t xml:space="preserve">Figure </w:t>
      </w:r>
      <w:bookmarkEnd w:id="381"/>
      <w:r w:rsidRPr="00573BDD">
        <w:t>5.3.1-2: M3d configuration domain model</w:t>
      </w:r>
    </w:p>
    <w:p w14:paraId="1C51C8B9" w14:textId="77777777" w:rsidR="0000733D" w:rsidRDefault="0000733D" w:rsidP="0000733D">
      <w:pPr>
        <w:pStyle w:val="Heading3"/>
        <w:rPr>
          <w:rFonts w:eastAsia="SimSun"/>
        </w:rPr>
      </w:pPr>
      <w:bookmarkStart w:id="382" w:name="_CR5_3_2"/>
      <w:bookmarkStart w:id="383" w:name="_CR5_3_3"/>
      <w:bookmarkStart w:id="384" w:name="_Toc194063332"/>
      <w:bookmarkEnd w:id="382"/>
      <w:bookmarkEnd w:id="383"/>
      <w:r>
        <w:rPr>
          <w:rFonts w:eastAsia="SimSun"/>
        </w:rPr>
        <w:t>5.3.2</w:t>
      </w:r>
      <w:r>
        <w:rPr>
          <w:rFonts w:eastAsia="SimSun"/>
        </w:rPr>
        <w:tab/>
        <w:t>Baseline provisioning procedure</w:t>
      </w:r>
      <w:bookmarkEnd w:id="384"/>
    </w:p>
    <w:p w14:paraId="088E25FF" w14:textId="77777777" w:rsidR="0000733D" w:rsidRDefault="0000733D" w:rsidP="0000733D">
      <w:pPr>
        <w:keepNext/>
        <w:keepLines/>
        <w:rPr>
          <w:rFonts w:eastAsia="SimSun"/>
        </w:rPr>
      </w:pPr>
      <w:r>
        <w:t>The present clause describes the baseline procedure to provision the features using the 5GMS System.</w:t>
      </w:r>
    </w:p>
    <w:p w14:paraId="5054515F" w14:textId="77777777" w:rsidR="0000733D" w:rsidRDefault="0000733D" w:rsidP="0000733D">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4DC28A05" w14:textId="4D9C0DC4" w:rsidR="0000733D" w:rsidRDefault="0000733D" w:rsidP="0000733D">
      <w:pPr>
        <w:pStyle w:val="TH"/>
      </w:pPr>
      <w:r>
        <w:rPr>
          <w:noProof/>
        </w:rPr>
        <w:drawing>
          <wp:inline distT="0" distB="0" distL="0" distR="0" wp14:anchorId="53A5D7B9" wp14:editId="4DE463D7">
            <wp:extent cx="4946650" cy="6216650"/>
            <wp:effectExtent l="0" t="0" r="6350" b="0"/>
            <wp:docPr id="1153918648" name="Picture 3"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46650" cy="6216650"/>
                    </a:xfrm>
                    <a:prstGeom prst="rect">
                      <a:avLst/>
                    </a:prstGeom>
                    <a:noFill/>
                    <a:ln>
                      <a:noFill/>
                    </a:ln>
                  </pic:spPr>
                </pic:pic>
              </a:graphicData>
            </a:graphic>
          </wp:inline>
        </w:drawing>
      </w:r>
    </w:p>
    <w:p w14:paraId="3B35B9DC" w14:textId="77777777" w:rsidR="0000733D" w:rsidRDefault="0000733D" w:rsidP="0000733D">
      <w:pPr>
        <w:pStyle w:val="TF"/>
      </w:pPr>
      <w:r>
        <w:t>Figure 5.3.2-1: High-level procedure for provisioning the 5GMS System</w:t>
      </w:r>
      <w:r>
        <w:br/>
        <w:t>for downlink media streaming sessions</w:t>
      </w:r>
    </w:p>
    <w:p w14:paraId="1727F0CF" w14:textId="77777777" w:rsidR="0000733D" w:rsidRDefault="0000733D" w:rsidP="0000733D">
      <w:pPr>
        <w:keepNext/>
      </w:pPr>
      <w:r>
        <w:t>Steps:</w:t>
      </w:r>
    </w:p>
    <w:p w14:paraId="724DFE67" w14:textId="77777777" w:rsidR="0000733D" w:rsidRDefault="0000733D" w:rsidP="0000733D">
      <w:pPr>
        <w:pStyle w:val="B1"/>
        <w:keepNext/>
      </w:pPr>
      <w:r>
        <w:t>1.</w:t>
      </w:r>
      <w:r>
        <w:tab/>
        <w:t>The 5GMSd Application Provider discovers the address (URL) of the 5GMSd AF (M1d) for Session Provisioning.</w:t>
      </w:r>
    </w:p>
    <w:p w14:paraId="3525A104" w14:textId="77777777" w:rsidR="0000733D" w:rsidRDefault="0000733D" w:rsidP="0000733D">
      <w:pPr>
        <w:pStyle w:val="B1"/>
        <w:keepNext/>
      </w:pPr>
      <w:r>
        <w:t>2.</w:t>
      </w:r>
      <w:r>
        <w:tab/>
        <w:t>Void.</w:t>
      </w:r>
    </w:p>
    <w:p w14:paraId="7F9EE9FF" w14:textId="77777777" w:rsidR="0000733D" w:rsidRDefault="0000733D" w:rsidP="0000733D">
      <w:pPr>
        <w:pStyle w:val="B1"/>
      </w:pPr>
      <w:r>
        <w:t>3.</w:t>
      </w:r>
      <w:r>
        <w:tab/>
        <w:t>The 5GMSd Application Provider creates a Provisioning Session, providing its 5GMSd Application Provider identifier as input. 5GMSd Application Provider queries the capabilities and authorized features.</w:t>
      </w:r>
    </w:p>
    <w:p w14:paraId="0E83C9C9" w14:textId="77777777" w:rsidR="0000733D" w:rsidRDefault="0000733D" w:rsidP="0000733D">
      <w:pPr>
        <w:pStyle w:val="B1"/>
      </w:pPr>
      <w:r>
        <w:t>4.</w:t>
      </w:r>
      <w:r>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0E0D818" w14:textId="77777777" w:rsidR="0000733D" w:rsidRDefault="0000733D" w:rsidP="0000733D">
      <w:pPr>
        <w:pStyle w:val="B1"/>
      </w:pPr>
      <w:r>
        <w:tab/>
        <w:t xml:space="preserve">One or more </w:t>
      </w:r>
      <w:r>
        <w:rPr>
          <w:i/>
          <w:iCs/>
        </w:rPr>
        <w:t>External service identifiers</w:t>
      </w:r>
      <w:r>
        <w:t xml:space="preserve"> are supplied by the 5GMSd Application Provider to support the later retrieval of Service Access Information from the 5GMSd AF by the Media Session Handler.</w:t>
      </w:r>
    </w:p>
    <w:p w14:paraId="7CCEF3C5" w14:textId="77777777" w:rsidR="0000733D" w:rsidRDefault="0000733D" w:rsidP="0000733D">
      <w:pPr>
        <w:pStyle w:val="B1"/>
      </w:pPr>
      <w:r>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A6AD1DE" w14:textId="77777777" w:rsidR="0000733D" w:rsidRDefault="0000733D" w:rsidP="0000733D">
      <w:pPr>
        <w:pStyle w:val="B1"/>
      </w:pPr>
      <w:r>
        <w:tab/>
        <w:t xml:space="preserve">When the dynamic policy feature is offered and selected, the 5GMSd Application Provider specifies a set of policies which can be invoked for the unicast downlink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w:t>
      </w:r>
      <w:r>
        <w:rPr>
          <w:i/>
          <w:iCs/>
        </w:rPr>
        <w:t xml:space="preserve"> </w:t>
      </w:r>
      <w:r>
        <w:t>may be required when this Policy Template is instantiated by the 5GMSd Client, and which QoS parameters are to be monitored in that case. The UE becomes aware of the selected policies in the form of a list of valid Policy Template Ids.</w:t>
      </w:r>
    </w:p>
    <w:p w14:paraId="5F01EA84" w14:textId="77777777" w:rsidR="0000733D" w:rsidRDefault="0000733D" w:rsidP="0000733D">
      <w:pPr>
        <w:pStyle w:val="B1"/>
      </w:pPr>
      <w:r>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678EC4FC" w14:textId="77777777" w:rsidR="0000733D" w:rsidRDefault="0000733D" w:rsidP="0000733D">
      <w:pPr>
        <w:pStyle w:val="B1"/>
      </w:pPr>
      <w:r>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B27DB20" w14:textId="77777777" w:rsidR="0000733D" w:rsidRDefault="0000733D" w:rsidP="0000733D">
      <w:pPr>
        <w:pStyle w:val="B1"/>
      </w:pPr>
      <w:r>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730E43D2" w14:textId="77777777" w:rsidR="0000733D" w:rsidRDefault="0000733D" w:rsidP="0000733D">
      <w:pPr>
        <w:pStyle w:val="B1"/>
      </w:pPr>
      <w:r>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054CD065" w14:textId="77777777" w:rsidR="0000733D" w:rsidRDefault="0000733D" w:rsidP="0000733D">
      <w:pPr>
        <w:pStyle w:val="B1"/>
      </w:pPr>
      <w:r>
        <w:t>5.</w:t>
      </w:r>
      <w:r>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E364F7" w14:textId="77777777" w:rsidR="0000733D" w:rsidRDefault="0000733D" w:rsidP="0000733D">
      <w:pPr>
        <w:pStyle w:val="B1"/>
      </w:pPr>
      <w:r>
        <w:t>6.</w:t>
      </w:r>
      <w:r>
        <w:tab/>
        <w:t>The 5GMSd 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4A5535D" w14:textId="77777777" w:rsidR="0000733D" w:rsidRDefault="0000733D" w:rsidP="0000733D">
      <w:pPr>
        <w:pStyle w:val="B1"/>
        <w:keepNext/>
      </w:pPr>
      <w:r>
        <w:t>7.</w:t>
      </w:r>
      <w:r>
        <w:tab/>
        <w:t>The 5GMSd AF provides the results to the 5GMSd Application Provider.</w:t>
      </w:r>
    </w:p>
    <w:p w14:paraId="757BE588" w14:textId="77777777" w:rsidR="0000733D" w:rsidRDefault="0000733D" w:rsidP="0000733D">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2D218EF0" w14:textId="77777777" w:rsidR="0000733D" w:rsidRDefault="0000733D" w:rsidP="0000733D">
      <w:pPr>
        <w:pStyle w:val="B2"/>
      </w:pPr>
      <w:r>
        <w:t>b.</w:t>
      </w:r>
      <w:r>
        <w:tab/>
        <w:t>When the 5GMSd Application Provider delegated the Service Access Information handling to the 5GMS System, then a reference to the Service Access Information (e.g., a URL) is provided. The Media Session Handler fetches the full Service Access Information later from the 5GMSd AF.</w:t>
      </w:r>
    </w:p>
    <w:p w14:paraId="7B7562D4" w14:textId="77777777" w:rsidR="0000733D" w:rsidRDefault="0000733D" w:rsidP="0000733D">
      <w:pPr>
        <w:pStyle w:val="B1"/>
        <w:keepLines/>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15D5075" w14:textId="77777777" w:rsidR="0000733D" w:rsidRDefault="0000733D" w:rsidP="0000733D">
      <w:pPr>
        <w:pStyle w:val="B1"/>
      </w:pPr>
      <w:r>
        <w:t>9.</w:t>
      </w:r>
      <w:r>
        <w:tab/>
        <w:t>The 5GMSd Application Provider executes Service Announcement and updates the UEs (during the lifetime of the Provisioning Session).</w:t>
      </w:r>
    </w:p>
    <w:p w14:paraId="53E472A4" w14:textId="77777777" w:rsidR="0000733D" w:rsidRDefault="0000733D" w:rsidP="0000733D">
      <w:pPr>
        <w:keepNext/>
      </w:pPr>
      <w:r>
        <w:t>Optional:</w:t>
      </w:r>
    </w:p>
    <w:p w14:paraId="7E0EEB1F" w14:textId="77777777" w:rsidR="0000733D" w:rsidRDefault="0000733D" w:rsidP="0000733D">
      <w:pPr>
        <w:pStyle w:val="B1"/>
      </w:pPr>
      <w:r>
        <w:t>10.</w:t>
      </w:r>
      <w:r>
        <w:tab/>
        <w:t>The 5GMSd Application Provider may update the Provisioning Session.</w:t>
      </w:r>
    </w:p>
    <w:p w14:paraId="1D5EF388" w14:textId="77777777" w:rsidR="0000733D" w:rsidRDefault="0000733D" w:rsidP="0000733D">
      <w:pPr>
        <w:keepNext/>
      </w:pPr>
      <w:r>
        <w:t>Depending on the parameters of the Provisioning Session:</w:t>
      </w:r>
    </w:p>
    <w:p w14:paraId="5EB17834" w14:textId="77777777" w:rsidR="0000733D" w:rsidRDefault="0000733D" w:rsidP="0000733D">
      <w:pPr>
        <w:pStyle w:val="B1"/>
      </w:pPr>
      <w:r>
        <w:t>11.</w:t>
      </w:r>
      <w:r>
        <w:tab/>
        <w:t>The 5GMSd AF may send event-related or periodic notifications to the 5GMSd Application Provider.</w:t>
      </w:r>
    </w:p>
    <w:p w14:paraId="595D4DE3" w14:textId="77777777" w:rsidR="0000733D" w:rsidRDefault="0000733D" w:rsidP="0000733D">
      <w:pPr>
        <w:keepNext/>
      </w:pPr>
      <w:r>
        <w:t>According to schedule, or upon request:</w:t>
      </w:r>
    </w:p>
    <w:p w14:paraId="6B81E5FD" w14:textId="77777777" w:rsidR="0000733D" w:rsidRDefault="0000733D" w:rsidP="0000733D">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16103A8" w14:textId="77777777" w:rsidR="0000733D" w:rsidRDefault="0000733D" w:rsidP="0000733D">
      <w:pPr>
        <w:pStyle w:val="B1"/>
      </w:pPr>
      <w:r>
        <w:t>13.</w:t>
      </w:r>
      <w:r>
        <w:tab/>
        <w:t>The 5GMSd AF sends a notification upon Provisioning Session termination.</w:t>
      </w:r>
    </w:p>
    <w:p w14:paraId="31D641D6" w14:textId="77777777" w:rsidR="0000733D" w:rsidRDefault="0000733D" w:rsidP="0000733D">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3A887B0" w14:textId="77777777" w:rsidR="0000733D" w:rsidRDefault="0000733D" w:rsidP="0000733D">
      <w:pPr>
        <w:pStyle w:val="NO"/>
      </w:pPr>
      <w:r>
        <w:t>NOTE 2:</w:t>
      </w:r>
      <w:r>
        <w:tab/>
        <w:t>The 5GMSd AS(s) serving the content are only accessible through the DNN(s) used by the network slice(s) provisioned for the distribution of that content.</w:t>
      </w:r>
    </w:p>
    <w:p w14:paraId="530E25A1" w14:textId="77777777" w:rsidR="00D305BF" w:rsidRPr="00573BDD" w:rsidRDefault="00D305BF" w:rsidP="00D305BF">
      <w:pPr>
        <w:pStyle w:val="Heading3"/>
      </w:pPr>
      <w:bookmarkStart w:id="385" w:name="_Toc194063333"/>
      <w:r w:rsidRPr="00573BDD">
        <w:t>5.3.3</w:t>
      </w:r>
      <w:r w:rsidRPr="00573BDD">
        <w:tab/>
        <w:t>Baseline provisioning procedure with authorisation of 5GMSd Application Provider</w:t>
      </w:r>
      <w:bookmarkEnd w:id="385"/>
    </w:p>
    <w:p w14:paraId="60C668DA" w14:textId="77777777" w:rsidR="00D305BF" w:rsidRPr="00573BDD" w:rsidRDefault="00D305BF" w:rsidP="00D305BF">
      <w:r w:rsidRPr="00573BDD">
        <w:t>This clause describes the baseline procedure to provision the features using the 5GMS System with authorisation of the 5GMSd Application Provider to support subsequent authorisation of media session handling for downlink media streaming per clause 5.2.5. When CAPIF is used, the authorization server is realised by the CAPIF core function, as shown in figure 5.2.5.3</w:t>
      </w:r>
      <w:r w:rsidRPr="00573BDD">
        <w:noBreakHyphen/>
        <w:t>1a. Otherwise, it is realised by the 5GMSd AF, as shown in figure 5.2.5.3</w:t>
      </w:r>
      <w:r w:rsidRPr="00573BDD">
        <w:noBreakHyphen/>
        <w:t>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1DC861DC" w14:textId="77777777" w:rsidTr="003F6809">
        <w:trPr>
          <w:jc w:val="center"/>
        </w:trPr>
        <w:tc>
          <w:tcPr>
            <w:tcW w:w="4814" w:type="dxa"/>
          </w:tcPr>
          <w:p w14:paraId="36B16B75" w14:textId="76C8F530" w:rsidR="00D305BF" w:rsidRPr="00573BDD" w:rsidRDefault="00C33B95" w:rsidP="00EE6E07">
            <w:pPr>
              <w:pStyle w:val="TH"/>
            </w:pPr>
            <w:r>
              <w:rPr>
                <w:noProof/>
              </w:rPr>
              <w:drawing>
                <wp:inline distT="0" distB="0" distL="0" distR="0" wp14:anchorId="31214A0A" wp14:editId="458C8918">
                  <wp:extent cx="1440000" cy="763200"/>
                  <wp:effectExtent l="0" t="0" r="8255" b="0"/>
                  <wp:docPr id="486985377"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89"/>
                          <a:stretch>
                            <a:fillRect/>
                          </a:stretch>
                        </pic:blipFill>
                        <pic:spPr>
                          <a:xfrm>
                            <a:off x="0" y="0"/>
                            <a:ext cx="1440000" cy="763200"/>
                          </a:xfrm>
                          <a:prstGeom prst="rect">
                            <a:avLst/>
                          </a:prstGeom>
                        </pic:spPr>
                      </pic:pic>
                    </a:graphicData>
                  </a:graphic>
                </wp:inline>
              </w:drawing>
            </w:r>
          </w:p>
          <w:p w14:paraId="4F742F6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374C9D8D" w14:textId="16731C3D" w:rsidR="00D305BF" w:rsidRPr="00573BDD" w:rsidRDefault="00C33B95" w:rsidP="00EE6E07">
            <w:pPr>
              <w:pStyle w:val="TH"/>
            </w:pPr>
            <w:r>
              <w:rPr>
                <w:noProof/>
              </w:rPr>
              <w:drawing>
                <wp:inline distT="0" distB="0" distL="0" distR="0" wp14:anchorId="2C6FB6A7" wp14:editId="56BFA8A4">
                  <wp:extent cx="1774800" cy="763200"/>
                  <wp:effectExtent l="0" t="0" r="0" b="0"/>
                  <wp:docPr id="1625143899"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0"/>
                          <a:stretch>
                            <a:fillRect/>
                          </a:stretch>
                        </pic:blipFill>
                        <pic:spPr>
                          <a:xfrm>
                            <a:off x="0" y="0"/>
                            <a:ext cx="1774800" cy="763200"/>
                          </a:xfrm>
                          <a:prstGeom prst="rect">
                            <a:avLst/>
                          </a:prstGeom>
                        </pic:spPr>
                      </pic:pic>
                    </a:graphicData>
                  </a:graphic>
                </wp:inline>
              </w:drawing>
            </w:r>
          </w:p>
          <w:p w14:paraId="1144F71A" w14:textId="77777777" w:rsidR="00D305BF" w:rsidRPr="00573BDD" w:rsidRDefault="00D305BF" w:rsidP="003F6809">
            <w:pPr>
              <w:pStyle w:val="TH"/>
            </w:pPr>
            <w:r w:rsidRPr="00573BDD">
              <w:t>b.</w:t>
            </w:r>
            <w:r w:rsidRPr="00573BDD">
              <w:tab/>
              <w:t>5GMSd AF acts as</w:t>
            </w:r>
            <w:r w:rsidRPr="00573BDD">
              <w:br/>
              <w:t>authorization server</w:t>
            </w:r>
          </w:p>
        </w:tc>
      </w:tr>
    </w:tbl>
    <w:p w14:paraId="2B5EFE5A" w14:textId="77777777" w:rsidR="00D305BF" w:rsidRPr="00573BDD" w:rsidRDefault="00D305BF" w:rsidP="00D305BF">
      <w:pPr>
        <w:pStyle w:val="TF"/>
      </w:pPr>
      <w:bookmarkStart w:id="386" w:name="_CRFigure5_3_31"/>
      <w:r w:rsidRPr="00573BDD">
        <w:t>Figure </w:t>
      </w:r>
      <w:bookmarkEnd w:id="386"/>
      <w:r w:rsidRPr="00573BDD">
        <w:t>5.3.3</w:t>
      </w:r>
      <w:r w:rsidRPr="00573BDD">
        <w:noBreakHyphen/>
        <w:t>1: Alternative deployments of authorization server</w:t>
      </w:r>
    </w:p>
    <w:p w14:paraId="76509CD5" w14:textId="77777777" w:rsidR="00D305BF" w:rsidRPr="00573BDD" w:rsidRDefault="00D305BF" w:rsidP="00D305BF">
      <w:pPr>
        <w:rPr>
          <w:b/>
          <w:bCs/>
        </w:rPr>
      </w:pPr>
      <w:r w:rsidRPr="00573BDD">
        <w:t xml:space="preserve">The steps in the call flow sequence are as follows with differences from the baseline call flow in clause 5.3.2 highlighted in </w:t>
      </w:r>
      <w:r w:rsidRPr="00573BDD">
        <w:rPr>
          <w:b/>
          <w:bCs/>
        </w:rPr>
        <w:t>bold.</w:t>
      </w:r>
    </w:p>
    <w:p w14:paraId="0D9D84ED"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6F014126" w14:textId="590F15EB" w:rsidR="00D305BF" w:rsidRPr="00573BDD" w:rsidRDefault="00C33B95" w:rsidP="00D305BF">
      <w:pPr>
        <w:pStyle w:val="TH"/>
      </w:pPr>
      <w:r>
        <w:rPr>
          <w:noProof/>
        </w:rPr>
        <w:drawing>
          <wp:inline distT="0" distB="0" distL="0" distR="0" wp14:anchorId="6F92A4A9" wp14:editId="08D9BCDC">
            <wp:extent cx="5727600" cy="6220800"/>
            <wp:effectExtent l="0" t="0" r="6985" b="8890"/>
            <wp:docPr id="626318871"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pic:cNvPicPr>
                      <a:picLocks noChangeAspect="1"/>
                    </pic:cNvPicPr>
                  </pic:nvPicPr>
                  <pic:blipFill>
                    <a:blip r:embed="rId91"/>
                    <a:stretch>
                      <a:fillRect/>
                    </a:stretch>
                  </pic:blipFill>
                  <pic:spPr>
                    <a:xfrm>
                      <a:off x="0" y="0"/>
                      <a:ext cx="5727600" cy="6220800"/>
                    </a:xfrm>
                    <a:prstGeom prst="rect">
                      <a:avLst/>
                    </a:prstGeom>
                  </pic:spPr>
                </pic:pic>
              </a:graphicData>
            </a:graphic>
          </wp:inline>
        </w:drawing>
      </w:r>
    </w:p>
    <w:p w14:paraId="1E2D52D5" w14:textId="77777777" w:rsidR="00D305BF" w:rsidRPr="00573BDD" w:rsidRDefault="00D305BF" w:rsidP="00D305BF">
      <w:pPr>
        <w:pStyle w:val="NF"/>
      </w:pPr>
      <w:r w:rsidRPr="00573BDD">
        <w:t>NOTE:</w:t>
      </w:r>
      <w:r w:rsidRPr="00573BDD">
        <w:tab/>
        <w:t>When CAPIF is used, the AuthZ function is realised by the Authorizaton Service of CAPIF Core Function. Otherwise, the AuthZ function is realised by the 5GMSd AF.</w:t>
      </w:r>
    </w:p>
    <w:p w14:paraId="4BCF6AF4" w14:textId="77777777" w:rsidR="00D305BF" w:rsidRPr="00573BDD" w:rsidRDefault="00D305BF" w:rsidP="00D305BF">
      <w:pPr>
        <w:pStyle w:val="NF"/>
      </w:pPr>
    </w:p>
    <w:p w14:paraId="6F46E79B" w14:textId="77777777" w:rsidR="00D305BF" w:rsidRPr="00573BDD" w:rsidRDefault="00D305BF" w:rsidP="00D305BF">
      <w:pPr>
        <w:pStyle w:val="TF"/>
      </w:pPr>
      <w:bookmarkStart w:id="387" w:name="_CRFigure5_3_32"/>
      <w:r w:rsidRPr="00573BDD">
        <w:t xml:space="preserve">Figure </w:t>
      </w:r>
      <w:bookmarkEnd w:id="387"/>
      <w:r w:rsidRPr="00573BDD">
        <w:t>5.3.3-2: High-level procedure for provisioning the 5GMS System</w:t>
      </w:r>
      <w:r w:rsidRPr="00573BDD">
        <w:br/>
        <w:t>for downlink media streaming sessions</w:t>
      </w:r>
    </w:p>
    <w:p w14:paraId="0E3024C4" w14:textId="77777777" w:rsidR="00D305BF" w:rsidRPr="00573BDD" w:rsidRDefault="00D305BF" w:rsidP="00D305BF">
      <w:pPr>
        <w:keepNext/>
      </w:pPr>
      <w:r w:rsidRPr="00573BDD">
        <w:t>Steps:</w:t>
      </w:r>
    </w:p>
    <w:p w14:paraId="67FF25A1" w14:textId="77777777" w:rsidR="00D305BF" w:rsidRPr="00573BDD" w:rsidRDefault="00D305BF" w:rsidP="00D305BF">
      <w:pPr>
        <w:pStyle w:val="B1"/>
        <w:keepNext/>
      </w:pPr>
      <w:r w:rsidRPr="00573BDD">
        <w:t>1.</w:t>
      </w:r>
      <w:r w:rsidRPr="00573BDD">
        <w:tab/>
        <w:t xml:space="preserve">The 5GMSd Application Provider discovers the address (URL) of the 5GMSd AF (M1d) for Session Provisioning. </w:t>
      </w:r>
      <w:r w:rsidRPr="00573BDD">
        <w:rPr>
          <w:b/>
          <w:bCs/>
        </w:rPr>
        <w:t>During the self-onboarding procedure, the 5GMSd Application Provider obtains the API access credentials.</w:t>
      </w:r>
    </w:p>
    <w:p w14:paraId="425374B2" w14:textId="77777777" w:rsidR="00D305BF" w:rsidRPr="00573BDD" w:rsidRDefault="00D305BF" w:rsidP="00D305BF">
      <w:pPr>
        <w:pStyle w:val="B1"/>
        <w:keepNext/>
      </w:pPr>
      <w:r w:rsidRPr="00573BDD">
        <w:t>2.</w:t>
      </w:r>
      <w:r w:rsidRPr="00573BDD">
        <w:tab/>
        <w:t xml:space="preserve">The 5GMSd Application Provider authenticates itself with the system. This procedure reuses existing authentication/authorisation procedures, e.g. leveraging CAPIF 1/1e [13]. </w:t>
      </w:r>
      <w:r w:rsidRPr="00573BDD">
        <w:rPr>
          <w:b/>
          <w:bCs/>
        </w:rPr>
        <w:t>The AuthZ subfunction of the5GMSd AF</w:t>
      </w:r>
      <w:r w:rsidRPr="00573BDD">
        <w:t xml:space="preserve"> </w:t>
      </w:r>
      <w:r w:rsidRPr="00573BDD">
        <w:rPr>
          <w:b/>
          <w:bCs/>
        </w:rPr>
        <w:t>acts here as OAuth authorization server. The 5GMSd AF acts as OAuth resource server.</w:t>
      </w:r>
      <w:r w:rsidRPr="00573BDD">
        <w:t xml:space="preserve"> </w:t>
      </w:r>
      <w:r w:rsidRPr="00573BDD">
        <w:rPr>
          <w:b/>
          <w:bCs/>
        </w:rPr>
        <w:t>The 5GMSd Application Provider obtains an access token which is used for any subsequent operation invocations at reference point M1.</w:t>
      </w:r>
    </w:p>
    <w:p w14:paraId="16B09706" w14:textId="77777777" w:rsidR="00D305BF" w:rsidRPr="00573BDD" w:rsidRDefault="00D305BF" w:rsidP="00D305BF">
      <w:pPr>
        <w:pStyle w:val="B1"/>
      </w:pPr>
      <w:r w:rsidRPr="00573BDD">
        <w:t>3.</w:t>
      </w:r>
      <w:r w:rsidRPr="00573BDD">
        <w:tab/>
        <w:t>The 5GMSd Application Provider creates a Provisioning Session, providing its 5GMSd Application Provider identifier as input. 5GMSd Application Provider queries the capabilities and authorised features.</w:t>
      </w:r>
    </w:p>
    <w:p w14:paraId="0F9E8A2A" w14:textId="77777777" w:rsidR="00D305BF" w:rsidRPr="00573BDD" w:rsidRDefault="00D305BF" w:rsidP="00D305BF">
      <w:pPr>
        <w:pStyle w:val="B1"/>
      </w:pPr>
      <w:r w:rsidRPr="00573BDD">
        <w:t>4.</w:t>
      </w:r>
      <w:r w:rsidRPr="00573BDD">
        <w:tab/>
        <w:t>The 5GMSd Application Provider specifies one or more 5GMSd features in the Provisioning Session.</w:t>
      </w:r>
      <w:r w:rsidRPr="00573BDD">
        <w:rPr>
          <w:b/>
          <w:bCs/>
        </w:rPr>
        <w:t xml:space="preserve"> </w:t>
      </w:r>
      <w:r w:rsidRPr="00573BDD">
        <w:t>A set of authorised features is activated, such as content consumption measurement, logging, collection and reporting; QoE metrics measurement, logging, collection and reporting; dynamic policy; network assistance; and content hosting (including ingest).</w:t>
      </w:r>
    </w:p>
    <w:p w14:paraId="50271D96" w14:textId="77777777" w:rsidR="00D305BF" w:rsidRPr="00573BDD" w:rsidRDefault="00D305BF" w:rsidP="00D305BF">
      <w:pPr>
        <w:pStyle w:val="B1"/>
      </w:pPr>
      <w:r w:rsidRPr="00573BDD">
        <w:tab/>
        <w:t xml:space="preserve">One or more </w:t>
      </w:r>
      <w:r w:rsidRPr="00573BDD">
        <w:rPr>
          <w:i/>
          <w:iCs/>
        </w:rPr>
        <w:t>External service identifiers</w:t>
      </w:r>
      <w:r w:rsidRPr="00573BDD">
        <w:t xml:space="preserve"> are supplied by the 5GMSd Application Provider to support the later retrieval of Service Access Information from the 5GMSd AF by the Media Session Handler.</w:t>
      </w:r>
    </w:p>
    <w:p w14:paraId="07A6E367" w14:textId="77777777" w:rsidR="00D305BF" w:rsidRPr="00573BDD" w:rsidRDefault="00D305BF" w:rsidP="00D305BF">
      <w:pPr>
        <w:pStyle w:val="B1"/>
      </w:pPr>
      <w:r w:rsidRPr="00573BDD">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573BDD" w:rsidRDefault="00D305BF" w:rsidP="00D305BF">
      <w:pPr>
        <w:pStyle w:val="B1"/>
      </w:pPr>
      <w:r w:rsidRPr="00573BDD">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573BDD" w:rsidRDefault="00D305BF" w:rsidP="00D305BF">
      <w:pPr>
        <w:pStyle w:val="B1"/>
      </w:pPr>
      <w:r w:rsidRPr="00573BDD">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573BDD" w:rsidRDefault="00D305BF" w:rsidP="00D305BF">
      <w:pPr>
        <w:pStyle w:val="B1"/>
      </w:pPr>
      <w:r w:rsidRPr="00573BDD">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8A058FB" w14:textId="77777777" w:rsidR="00D305BF" w:rsidRPr="00573BDD" w:rsidRDefault="00D305BF" w:rsidP="00D305BF">
      <w:pPr>
        <w:pStyle w:val="B1"/>
      </w:pPr>
      <w:r w:rsidRPr="00573BDD">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573BDD" w:rsidRDefault="00D305BF" w:rsidP="00D305BF">
      <w:pPr>
        <w:pStyle w:val="B1"/>
      </w:pPr>
      <w:r w:rsidRPr="00573BDD">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29AD820F" w14:textId="77777777" w:rsidR="00D305BF" w:rsidRPr="00573BDD" w:rsidRDefault="00D305BF" w:rsidP="00D305BF">
      <w:pPr>
        <w:pStyle w:val="B1"/>
      </w:pPr>
      <w:r w:rsidRPr="00573BDD">
        <w:t>5.</w:t>
      </w:r>
      <w:r w:rsidRPr="00573BDD">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573BDD" w:rsidRDefault="00D305BF" w:rsidP="00D305BF">
      <w:pPr>
        <w:pStyle w:val="B1"/>
      </w:pPr>
      <w:r w:rsidRPr="00573BDD">
        <w:t>6.</w:t>
      </w:r>
      <w:r w:rsidRPr="00573BDD">
        <w:tab/>
        <w:t>The 5GMSd</w:t>
      </w:r>
      <w:r w:rsidRPr="00573BDD" w:rsidDel="009F6BF5">
        <w:t xml:space="preserve"> </w:t>
      </w:r>
      <w:r w:rsidRPr="00573BDD">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7BAD6481" w14:textId="77777777" w:rsidR="00D305BF" w:rsidRPr="00573BDD" w:rsidRDefault="00D305BF" w:rsidP="00EC0AA2">
      <w:pPr>
        <w:pStyle w:val="B1"/>
        <w:keepNext/>
      </w:pPr>
      <w:r w:rsidRPr="00573BDD">
        <w:t>7.</w:t>
      </w:r>
      <w:r w:rsidRPr="00573BDD">
        <w:tab/>
        <w:t>The 5GMSd</w:t>
      </w:r>
      <w:r w:rsidRPr="00573BDD" w:rsidDel="009F6BF5">
        <w:t xml:space="preserve"> </w:t>
      </w:r>
      <w:r w:rsidRPr="00573BDD">
        <w:t>AF provides the results to the 5GMSd Application Provider.</w:t>
      </w:r>
    </w:p>
    <w:p w14:paraId="45F591B0" w14:textId="77777777" w:rsidR="00D305BF" w:rsidRPr="00573BDD" w:rsidRDefault="00D305BF" w:rsidP="00D305BF">
      <w:pPr>
        <w:pStyle w:val="B2"/>
      </w:pPr>
      <w:r w:rsidRPr="00573BDD">
        <w:t>a.</w:t>
      </w:r>
      <w:r w:rsidRPr="00573BDD">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573BDD" w:rsidRDefault="00D305BF" w:rsidP="00D305BF">
      <w:pPr>
        <w:pStyle w:val="B2"/>
      </w:pPr>
      <w:r w:rsidRPr="00573BDD">
        <w:t>b.</w:t>
      </w:r>
      <w:r w:rsidRPr="00573BDD">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573BDD" w:rsidDel="009F6BF5">
        <w:t xml:space="preserve"> </w:t>
      </w:r>
      <w:r w:rsidRPr="00573BDD">
        <w:t>AF.</w:t>
      </w:r>
    </w:p>
    <w:p w14:paraId="36909160" w14:textId="77777777" w:rsidR="00D305BF" w:rsidRPr="00573BDD" w:rsidRDefault="00D305BF" w:rsidP="00D305BF">
      <w:pPr>
        <w:pStyle w:val="B1"/>
        <w:keepLines/>
      </w:pPr>
      <w:r w:rsidRPr="00573BDD">
        <w:t>8.</w:t>
      </w:r>
      <w:r w:rsidRPr="00573BDD">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573BDD" w:rsidRDefault="00D305BF" w:rsidP="00D305BF">
      <w:pPr>
        <w:pStyle w:val="B1"/>
      </w:pPr>
      <w:r w:rsidRPr="00573BDD">
        <w:t>9.</w:t>
      </w:r>
      <w:r w:rsidRPr="00573BDD">
        <w:tab/>
        <w:t>The 5GMSd Application Provider executes Service Announcement and updates the UEs (during the lifetime of the Provisioning Session).</w:t>
      </w:r>
    </w:p>
    <w:p w14:paraId="4010E853" w14:textId="77777777" w:rsidR="00D305BF" w:rsidRPr="00573BDD" w:rsidRDefault="00D305BF" w:rsidP="00D305BF">
      <w:pPr>
        <w:keepNext/>
      </w:pPr>
      <w:r w:rsidRPr="00573BDD">
        <w:t>Optional:</w:t>
      </w:r>
    </w:p>
    <w:p w14:paraId="63AD9CEE" w14:textId="77777777" w:rsidR="00D305BF" w:rsidRPr="00573BDD" w:rsidRDefault="00D305BF" w:rsidP="00D305BF">
      <w:pPr>
        <w:pStyle w:val="B1"/>
      </w:pPr>
      <w:r w:rsidRPr="00573BDD">
        <w:t>10.</w:t>
      </w:r>
      <w:r w:rsidRPr="00573BDD">
        <w:tab/>
        <w:t>The 5GMSd Application Provider may update the Provisioning Session.</w:t>
      </w:r>
    </w:p>
    <w:p w14:paraId="166A3C11" w14:textId="77777777" w:rsidR="00D305BF" w:rsidRPr="00573BDD" w:rsidRDefault="00D305BF" w:rsidP="00D305BF">
      <w:pPr>
        <w:keepNext/>
      </w:pPr>
      <w:r w:rsidRPr="00573BDD">
        <w:t>Depending on the parameters of the Provisioning Session:</w:t>
      </w:r>
    </w:p>
    <w:p w14:paraId="048F1758" w14:textId="77777777" w:rsidR="00D305BF" w:rsidRPr="00573BDD" w:rsidRDefault="00D305BF" w:rsidP="00D305BF">
      <w:pPr>
        <w:pStyle w:val="B1"/>
      </w:pPr>
      <w:r w:rsidRPr="00573BDD">
        <w:t>11.</w:t>
      </w:r>
      <w:r w:rsidRPr="00573BDD">
        <w:tab/>
        <w:t>The 5GMSd AF may send event-related or periodic notifications to the 5GMSd Application Provider.</w:t>
      </w:r>
    </w:p>
    <w:p w14:paraId="007F432B" w14:textId="77777777" w:rsidR="00D305BF" w:rsidRPr="00573BDD" w:rsidRDefault="00D305BF" w:rsidP="00D305BF">
      <w:pPr>
        <w:keepNext/>
      </w:pPr>
      <w:r w:rsidRPr="00573BDD">
        <w:t>According to schedule, or upon request:</w:t>
      </w:r>
    </w:p>
    <w:p w14:paraId="2D4084F1" w14:textId="77777777" w:rsidR="00D305BF" w:rsidRPr="00573BDD" w:rsidRDefault="00D305BF" w:rsidP="00D305BF">
      <w:pPr>
        <w:pStyle w:val="B1"/>
      </w:pPr>
      <w:r w:rsidRPr="00573BDD">
        <w:t>12.</w:t>
      </w:r>
      <w:r w:rsidRPr="00573BDD">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573BDD" w:rsidRDefault="00D305BF" w:rsidP="00D305BF">
      <w:pPr>
        <w:pStyle w:val="B1"/>
      </w:pPr>
      <w:r w:rsidRPr="00573BDD">
        <w:t>13.</w:t>
      </w:r>
      <w:r w:rsidRPr="00573BDD">
        <w:tab/>
        <w:t>The 5GMSd AF sends a notification upon Provisioning Session termination.</w:t>
      </w:r>
    </w:p>
    <w:p w14:paraId="61304C1A" w14:textId="77777777" w:rsidR="00D305BF" w:rsidRPr="00573BDD" w:rsidRDefault="00D305BF" w:rsidP="00D305BF">
      <w:r w:rsidRPr="00573BDD">
        <w:t>The 5GMSd AF may request the creation or reuse of one or more network slices for distributing the content of the provisioned session. If more than one network slice is provisioned for the distribution of the content of a session, the list of allowed S</w:t>
      </w:r>
      <w:r w:rsidRPr="00573BDD">
        <w:noBreakHyphen/>
        <w:t>NSSAIs shall be conveyed to the target UEs (e.g. through URSP or through M5d or M8d).</w:t>
      </w:r>
    </w:p>
    <w:p w14:paraId="15A1F6BD" w14:textId="192B3F64" w:rsidR="00D305BF" w:rsidRPr="00573BDD" w:rsidRDefault="00D305BF" w:rsidP="00DD54CD">
      <w:pPr>
        <w:pStyle w:val="NO"/>
      </w:pPr>
      <w:r w:rsidRPr="00573BDD">
        <w:t>NOTE 2:</w:t>
      </w:r>
      <w:r w:rsidRPr="00573BDD">
        <w:tab/>
        <w:t>The 5GMSd AS(s) serving the content are only accessible through the DNN(s) used by the network slice(s) provisioned for the distribution of that content.</w:t>
      </w:r>
    </w:p>
    <w:p w14:paraId="0B6CEBCB" w14:textId="2822A3DA" w:rsidR="00C945D4" w:rsidRPr="00573BDD" w:rsidRDefault="00C945D4" w:rsidP="00C945D4">
      <w:pPr>
        <w:pStyle w:val="Heading2"/>
      </w:pPr>
      <w:bookmarkStart w:id="388" w:name="_CR5_4"/>
      <w:bookmarkStart w:id="389" w:name="_Toc123915356"/>
      <w:bookmarkStart w:id="390" w:name="_Toc194063334"/>
      <w:bookmarkEnd w:id="388"/>
      <w:r w:rsidRPr="00573BDD">
        <w:t>5.4</w:t>
      </w:r>
      <w:r w:rsidRPr="00573BDD">
        <w:tab/>
        <w:t>Content Hosting Configuration for downlink Media Streaming</w:t>
      </w:r>
      <w:bookmarkEnd w:id="389"/>
      <w:bookmarkEnd w:id="390"/>
    </w:p>
    <w:p w14:paraId="6C9E7CCC" w14:textId="77777777" w:rsidR="00C945D4" w:rsidRPr="00573BDD" w:rsidRDefault="00C945D4" w:rsidP="00C945D4">
      <w:pPr>
        <w:pStyle w:val="Heading3"/>
      </w:pPr>
      <w:bookmarkStart w:id="391" w:name="_CR5_4_1"/>
      <w:bookmarkStart w:id="392" w:name="_Toc123915357"/>
      <w:bookmarkStart w:id="393" w:name="_Toc194063335"/>
      <w:bookmarkEnd w:id="391"/>
      <w:r w:rsidRPr="00573BDD">
        <w:t>5.4.1</w:t>
      </w:r>
      <w:r w:rsidRPr="00573BDD">
        <w:tab/>
        <w:t>General</w:t>
      </w:r>
      <w:bookmarkEnd w:id="392"/>
      <w:bookmarkEnd w:id="393"/>
    </w:p>
    <w:p w14:paraId="172684D7" w14:textId="66E3A28E" w:rsidR="00C945D4" w:rsidRPr="00573BDD" w:rsidRDefault="00C945D4" w:rsidP="00C945D4">
      <w:r w:rsidRPr="00573BDD">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573BDD" w:rsidDel="006D1D2E">
        <w:t xml:space="preserve"> </w:t>
      </w:r>
      <w:r w:rsidRPr="00573BDD">
        <w:t>AS at interface M4d through a new location identifier.</w:t>
      </w:r>
    </w:p>
    <w:p w14:paraId="3BC2E0C8" w14:textId="77777777" w:rsidR="00C945D4" w:rsidRPr="00573BDD" w:rsidRDefault="00C945D4" w:rsidP="00C945D4">
      <w:r w:rsidRPr="00573BDD">
        <w:t>The M2d interface supports the ingest of the following types of content:</w:t>
      </w:r>
    </w:p>
    <w:p w14:paraId="3E3626BB" w14:textId="77777777" w:rsidR="00C945D4" w:rsidRPr="00573BDD" w:rsidRDefault="00C945D4" w:rsidP="00C945D4">
      <w:pPr>
        <w:pStyle w:val="B1"/>
      </w:pPr>
      <w:r w:rsidRPr="00573BDD">
        <w:t>-</w:t>
      </w:r>
      <w:r w:rsidRPr="00573BDD">
        <w:tab/>
        <w:t>Live streaming content.</w:t>
      </w:r>
    </w:p>
    <w:p w14:paraId="3E78B81D" w14:textId="77777777" w:rsidR="00C945D4" w:rsidRPr="00573BDD" w:rsidRDefault="00C945D4" w:rsidP="00C945D4">
      <w:pPr>
        <w:pStyle w:val="B1"/>
      </w:pPr>
      <w:r w:rsidRPr="00573BDD">
        <w:t>-</w:t>
      </w:r>
      <w:r w:rsidRPr="00573BDD">
        <w:tab/>
        <w:t>On-demand streaming content.</w:t>
      </w:r>
    </w:p>
    <w:p w14:paraId="383C04C1" w14:textId="77777777" w:rsidR="00C945D4" w:rsidRPr="00573BDD" w:rsidRDefault="00C945D4" w:rsidP="00C945D4">
      <w:pPr>
        <w:pStyle w:val="B1"/>
      </w:pPr>
      <w:r w:rsidRPr="00573BDD">
        <w:t>-</w:t>
      </w:r>
      <w:r w:rsidRPr="00573BDD">
        <w:tab/>
        <w:t>Static files such as images, scene descriptions, etc.</w:t>
      </w:r>
    </w:p>
    <w:p w14:paraId="718F403E" w14:textId="782038E9" w:rsidR="00C945D4" w:rsidRPr="00573BDD" w:rsidRDefault="00C945D4" w:rsidP="00C945D4">
      <w:r w:rsidRPr="00573BDD">
        <w:t>The 5GMSd AF provides an API at interface M1d that allows a 5GMSd</w:t>
      </w:r>
      <w:r w:rsidRPr="00573BDD" w:rsidDel="006D1D2E">
        <w:t xml:space="preserve"> </w:t>
      </w:r>
      <w:r w:rsidRPr="00573BDD">
        <w:t xml:space="preserve">Application Provider to create/update/delete a Content Hosting Configuration. A Content Hosting </w:t>
      </w:r>
      <w:r w:rsidR="006E1565" w:rsidRPr="00573BDD">
        <w:t>C</w:t>
      </w:r>
      <w:r w:rsidRPr="00573BDD">
        <w:t>onfiguration contains all the parameters for a particular content ingest and distribution setup.</w:t>
      </w:r>
    </w:p>
    <w:p w14:paraId="1FA08C74" w14:textId="723FC83A" w:rsidR="00C945D4" w:rsidRPr="00573BDD" w:rsidRDefault="00C945D4" w:rsidP="00C945D4">
      <w:pPr>
        <w:pStyle w:val="NO"/>
      </w:pPr>
      <w:r w:rsidRPr="00573BDD">
        <w:t>NOTE:</w:t>
      </w:r>
      <w:r w:rsidRPr="00573BDD">
        <w:tab/>
        <w:t>In the current version of the present document, the M2d ingest interface only supports unicast downlink streaming.</w:t>
      </w:r>
    </w:p>
    <w:p w14:paraId="5013015D" w14:textId="4D53A280" w:rsidR="00BE02A0" w:rsidRPr="00573BDD" w:rsidRDefault="00BE02A0" w:rsidP="00DD54CD">
      <w:pPr>
        <w:pStyle w:val="Heading3"/>
      </w:pPr>
      <w:bookmarkStart w:id="394" w:name="_CR5_4_2"/>
      <w:bookmarkStart w:id="395" w:name="_Toc194063336"/>
      <w:bookmarkEnd w:id="394"/>
      <w:r w:rsidRPr="00573BDD">
        <w:t>5.4.2</w:t>
      </w:r>
      <w:r w:rsidRPr="00573BDD">
        <w:tab/>
        <w:t xml:space="preserve">Media ingest </w:t>
      </w:r>
      <w:r w:rsidR="00E97D4F" w:rsidRPr="00573BDD">
        <w:t xml:space="preserve">and distribution </w:t>
      </w:r>
      <w:r w:rsidRPr="00573BDD">
        <w:t>procedure</w:t>
      </w:r>
      <w:bookmarkEnd w:id="395"/>
    </w:p>
    <w:p w14:paraId="0428231B" w14:textId="3E9C432A" w:rsidR="00BE02A0" w:rsidRPr="00573BDD" w:rsidRDefault="00BE02A0" w:rsidP="00E20689">
      <w:pPr>
        <w:keepNext/>
      </w:pPr>
      <w:r w:rsidRPr="00573BDD">
        <w:t xml:space="preserve">The media ingest procedure is </w:t>
      </w:r>
      <w:r w:rsidR="00281F14" w:rsidRPr="00573BDD">
        <w:t>illustrated in figure 5.4</w:t>
      </w:r>
      <w:r w:rsidR="00281F14" w:rsidRPr="00573BDD">
        <w:noBreakHyphen/>
        <w:t>1</w:t>
      </w:r>
      <w:r w:rsidRPr="00573BDD">
        <w:t>:</w:t>
      </w:r>
    </w:p>
    <w:p w14:paraId="4E8AF68B" w14:textId="0A544F97" w:rsidR="00364EA2" w:rsidRDefault="00364EA2" w:rsidP="00DD54CD">
      <w:pPr>
        <w:pStyle w:val="TF"/>
        <w:keepNext/>
      </w:pPr>
      <w:bookmarkStart w:id="396" w:name="_CRFigure5_41"/>
      <w:r>
        <w:rPr>
          <w:noProof/>
        </w:rPr>
        <w:drawing>
          <wp:inline distT="0" distB="0" distL="0" distR="0" wp14:anchorId="5F7DF8F2" wp14:editId="37AE9123">
            <wp:extent cx="6120765" cy="2473325"/>
            <wp:effectExtent l="0" t="0" r="0" b="3175"/>
            <wp:docPr id="1082512489"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pic:cNvPicPr>
                      <a:picLocks noChangeAspect="1"/>
                    </pic:cNvPicPr>
                  </pic:nvPicPr>
                  <pic:blipFill>
                    <a:blip r:embed="rId92"/>
                    <a:stretch>
                      <a:fillRect/>
                    </a:stretch>
                  </pic:blipFill>
                  <pic:spPr>
                    <a:xfrm>
                      <a:off x="0" y="0"/>
                      <a:ext cx="6120765" cy="2473325"/>
                    </a:xfrm>
                    <a:prstGeom prst="rect">
                      <a:avLst/>
                    </a:prstGeom>
                  </pic:spPr>
                </pic:pic>
              </a:graphicData>
            </a:graphic>
          </wp:inline>
        </w:drawing>
      </w:r>
    </w:p>
    <w:p w14:paraId="70518FA3" w14:textId="32C8B655" w:rsidR="00BE02A0" w:rsidRPr="00573BDD" w:rsidRDefault="00BE02A0" w:rsidP="00DD54CD">
      <w:pPr>
        <w:pStyle w:val="TF"/>
        <w:keepNext/>
      </w:pPr>
      <w:bookmarkStart w:id="397" w:name="_CRFigure5_4_21"/>
      <w:r w:rsidRPr="00573BDD">
        <w:t xml:space="preserve">Figure </w:t>
      </w:r>
      <w:bookmarkEnd w:id="396"/>
      <w:bookmarkEnd w:id="397"/>
      <w:r w:rsidRPr="00573BDD">
        <w:t>5.4</w:t>
      </w:r>
      <w:r w:rsidR="00E97D4F" w:rsidRPr="00573BDD">
        <w:t>.2</w:t>
      </w:r>
      <w:r w:rsidRPr="00573BDD">
        <w:t xml:space="preserve">-1: Media </w:t>
      </w:r>
      <w:r w:rsidR="00360674" w:rsidRPr="00573BDD">
        <w:t>i</w:t>
      </w:r>
      <w:r w:rsidRPr="00573BDD">
        <w:t xml:space="preserve">ngest </w:t>
      </w:r>
      <w:r w:rsidR="00E97D4F" w:rsidRPr="00573BDD">
        <w:t xml:space="preserve">and distribution </w:t>
      </w:r>
      <w:r w:rsidRPr="00573BDD">
        <w:t>procedure</w:t>
      </w:r>
    </w:p>
    <w:p w14:paraId="04004333" w14:textId="77777777" w:rsidR="00BE02A0" w:rsidRPr="00573BDD" w:rsidRDefault="00BE02A0" w:rsidP="00E20689">
      <w:pPr>
        <w:keepNext/>
      </w:pPr>
      <w:r w:rsidRPr="00573BDD">
        <w:t>The steps are as follows:</w:t>
      </w:r>
    </w:p>
    <w:p w14:paraId="5E78591F" w14:textId="20FE428F" w:rsidR="00281F14" w:rsidRPr="00573BDD" w:rsidRDefault="00281F14" w:rsidP="00281F14">
      <w:pPr>
        <w:pStyle w:val="B1"/>
      </w:pPr>
      <w:r w:rsidRPr="00573BDD">
        <w:t>1:</w:t>
      </w:r>
      <w:r w:rsidRPr="00573BDD">
        <w:tab/>
      </w:r>
      <w:r w:rsidRPr="00573BDD">
        <w:rPr>
          <w:i/>
          <w:iCs/>
        </w:rPr>
        <w:t>Initialization:</w:t>
      </w:r>
      <w:r w:rsidRPr="00573BDD">
        <w:t xml:space="preserve"> </w:t>
      </w:r>
      <w:r w:rsidR="00E97D4F" w:rsidRPr="00573BDD">
        <w:t>T</w:t>
      </w:r>
      <w:r w:rsidRPr="00573BDD">
        <w:t xml:space="preserve">he 5GMSd Application Provider discovers the </w:t>
      </w:r>
      <w:r w:rsidR="00E97D4F" w:rsidRPr="00573BDD">
        <w:t>M1d endpoint address</w:t>
      </w:r>
      <w:r w:rsidRPr="00573BDD">
        <w:t xml:space="preserve"> and authenticates itself with the 5GMSd AF.</w:t>
      </w:r>
    </w:p>
    <w:p w14:paraId="49FFD60C" w14:textId="1DA5019B" w:rsidR="00281F14" w:rsidRPr="00573BDD" w:rsidRDefault="00281F14" w:rsidP="00281F14">
      <w:pPr>
        <w:pStyle w:val="B1"/>
      </w:pPr>
      <w:r w:rsidRPr="00573BDD">
        <w:t>2:</w:t>
      </w:r>
      <w:r w:rsidRPr="00573BDD">
        <w:tab/>
      </w:r>
      <w:r w:rsidR="00E97D4F" w:rsidRPr="00573BDD">
        <w:rPr>
          <w:i/>
          <w:iCs/>
        </w:rPr>
        <w:t>Provision</w:t>
      </w:r>
      <w:r w:rsidRPr="00573BDD">
        <w:rPr>
          <w:i/>
          <w:iCs/>
        </w:rPr>
        <w:t xml:space="preserve"> Content Hosting:</w:t>
      </w:r>
      <w:r w:rsidRPr="00573BDD">
        <w:t xml:space="preserve"> </w:t>
      </w:r>
      <w:r w:rsidR="00E97D4F" w:rsidRPr="00573BDD">
        <w:t>T</w:t>
      </w:r>
      <w:r w:rsidRPr="00573BDD">
        <w:t>he 5GMSd Application Provider creates a new Content Hosting Configuration for all media formats of its content through the 5GMSd AF</w:t>
      </w:r>
      <w:r w:rsidR="00F672AF" w:rsidRPr="00573BDD">
        <w:t xml:space="preserve"> at reference point M1d</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573BDD" w:rsidRDefault="00BA4EAC" w:rsidP="00BA4EAC">
      <w:pPr>
        <w:pStyle w:val="B1"/>
      </w:pPr>
      <w:r w:rsidRPr="00573BDD">
        <w:t>3:</w:t>
      </w:r>
      <w:r w:rsidRPr="00573BDD">
        <w:tab/>
      </w:r>
      <w:r w:rsidR="00F672AF" w:rsidRPr="00573BDD">
        <w:rPr>
          <w:i/>
          <w:iCs/>
        </w:rPr>
        <w:t>Configure</w:t>
      </w:r>
      <w:r w:rsidR="00EC0AA2" w:rsidRPr="00573BDD">
        <w:rPr>
          <w:i/>
          <w:iCs/>
        </w:rPr>
        <w:t xml:space="preserve"> </w:t>
      </w:r>
      <w:r w:rsidRPr="00573BDD">
        <w:rPr>
          <w:i/>
          <w:iCs/>
        </w:rPr>
        <w:t>5GMSd</w:t>
      </w:r>
      <w:r w:rsidR="00EC0AA2" w:rsidRPr="00573BDD">
        <w:rPr>
          <w:i/>
          <w:iCs/>
        </w:rPr>
        <w:t> </w:t>
      </w:r>
      <w:r w:rsidRPr="00573BDD">
        <w:rPr>
          <w:i/>
          <w:iCs/>
        </w:rPr>
        <w:t>AS instance(s):</w:t>
      </w:r>
      <w:r w:rsidRPr="00573BDD">
        <w:t xml:space="preserve"> The 5GMSd</w:t>
      </w:r>
      <w:r w:rsidR="00EC0AA2" w:rsidRPr="00573BDD">
        <w:t> </w:t>
      </w:r>
      <w:r w:rsidRPr="00573BDD">
        <w:t>AF configures the related 5GMSd</w:t>
      </w:r>
      <w:r w:rsidR="00EC0AA2" w:rsidRPr="00573BDD">
        <w:t> </w:t>
      </w:r>
      <w:r w:rsidRPr="00573BDD">
        <w:t xml:space="preserve">AS instance(s) </w:t>
      </w:r>
      <w:r w:rsidR="00F672AF" w:rsidRPr="00573BDD">
        <w:t xml:space="preserve">via reference point M3d </w:t>
      </w:r>
      <w:r w:rsidRPr="00573BDD">
        <w:t>to prepare for media ingest for that particular Content Hosting Configuration.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w:t>
      </w:r>
      <w:r w:rsidR="00EC0AA2" w:rsidRPr="00573BDD">
        <w:t> </w:t>
      </w:r>
      <w:r w:rsidRPr="00573BDD">
        <w:t>AS(s) responds indicating whether the configuration was successful or not.</w:t>
      </w:r>
    </w:p>
    <w:p w14:paraId="43D60872" w14:textId="70351BC4" w:rsidR="00281F14" w:rsidRPr="00573BDD" w:rsidRDefault="00281F14" w:rsidP="00281F14">
      <w:pPr>
        <w:pStyle w:val="B1"/>
        <w:ind w:firstLine="0"/>
      </w:pPr>
      <w:r w:rsidRPr="00573BDD">
        <w:t>In case of partial failure, the configuration shall be removed from all 5GMS</w:t>
      </w:r>
      <w:r w:rsidR="00F672AF" w:rsidRPr="00573BDD">
        <w:t>d</w:t>
      </w:r>
      <w:r w:rsidR="00EC0AA2" w:rsidRPr="00573BDD">
        <w:t> </w:t>
      </w:r>
      <w:r w:rsidRPr="00573BDD">
        <w:t>AS</w:t>
      </w:r>
      <w:r w:rsidR="00F672AF" w:rsidRPr="00573BDD">
        <w:t xml:space="preserve"> instance</w:t>
      </w:r>
      <w:r w:rsidRPr="00573BDD">
        <w:t>(s) that succeeded.</w:t>
      </w:r>
    </w:p>
    <w:p w14:paraId="050ED575" w14:textId="284C0509" w:rsidR="00281F14" w:rsidRPr="00573BDD" w:rsidRDefault="00281F14" w:rsidP="00281F14">
      <w:pPr>
        <w:pStyle w:val="B1"/>
      </w:pPr>
      <w:r w:rsidRPr="00573BDD">
        <w:t>4:</w:t>
      </w:r>
      <w:r w:rsidRPr="00573BDD">
        <w:tab/>
      </w:r>
      <w:r w:rsidRPr="00573BDD">
        <w:rPr>
          <w:i/>
          <w:iCs/>
        </w:rPr>
        <w:t>Confirm</w:t>
      </w:r>
      <w:r w:rsidR="00EC0AA2" w:rsidRPr="00573BDD">
        <w:rPr>
          <w:i/>
          <w:iCs/>
        </w:rPr>
        <w:t xml:space="preserve"> </w:t>
      </w:r>
      <w:r w:rsidR="00F672AF" w:rsidRPr="00573BDD">
        <w:rPr>
          <w:i/>
          <w:iCs/>
        </w:rPr>
        <w:t>provisioning</w:t>
      </w:r>
      <w:r w:rsidRPr="00573BDD">
        <w:rPr>
          <w:i/>
          <w:iCs/>
        </w:rPr>
        <w:t>:</w:t>
      </w:r>
      <w:r w:rsidRPr="00573BDD">
        <w:t xml:space="preserve"> The 5GMSd</w:t>
      </w:r>
      <w:r w:rsidR="00613EC7" w:rsidRPr="00573BDD">
        <w:t> </w:t>
      </w:r>
      <w:r w:rsidRPr="00573BDD">
        <w:t>AF communicates the Content Hosting Configuration of the 5GMSd</w:t>
      </w:r>
      <w:r w:rsidR="00EC0AA2" w:rsidRPr="00573BDD">
        <w:t> </w:t>
      </w:r>
      <w:r w:rsidRPr="00573BDD">
        <w:t>AS</w:t>
      </w:r>
      <w:r w:rsidR="00F672AF" w:rsidRPr="00573BDD">
        <w:t xml:space="preserve"> instance</w:t>
      </w:r>
      <w:r w:rsidRPr="00573BDD">
        <w:t>(s) back to the 5GMSd Application Provider for further media push or pull.</w:t>
      </w:r>
    </w:p>
    <w:p w14:paraId="251FAD64" w14:textId="77777777" w:rsidR="00281F14" w:rsidRPr="00573BDD" w:rsidRDefault="00281F14" w:rsidP="00281F14">
      <w:pPr>
        <w:pStyle w:val="B1"/>
        <w:ind w:firstLine="0"/>
      </w:pPr>
      <w:r w:rsidRPr="00573BDD">
        <w:t>In the case where not all requested media formats could be accommodated during the previous step, the 5GMSd AF shall indicate these in the failure response.</w:t>
      </w:r>
    </w:p>
    <w:p w14:paraId="4B4B9E88" w14:textId="7E358D65" w:rsidR="00281F14" w:rsidRPr="00573BDD" w:rsidRDefault="00281F14" w:rsidP="00281F14">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w:t>
      </w:r>
      <w:r w:rsidR="00F77DAB" w:rsidRPr="00573BDD">
        <w:t xml:space="preserve">via reference point M8d </w:t>
      </w:r>
      <w:r w:rsidRPr="00573BDD">
        <w:t>to enable access to the content, possibly in different formats.</w:t>
      </w:r>
    </w:p>
    <w:p w14:paraId="2F0DB301" w14:textId="5BC1B9CD" w:rsidR="00281F14" w:rsidRPr="00573BDD" w:rsidRDefault="00281F14" w:rsidP="00281F14">
      <w:pPr>
        <w:pStyle w:val="B1"/>
      </w:pPr>
      <w:r w:rsidRPr="00573BDD">
        <w:t>6:</w:t>
      </w:r>
      <w:r w:rsidRPr="00573BDD">
        <w:tab/>
      </w:r>
      <w:r w:rsidRPr="00573BDD">
        <w:rPr>
          <w:i/>
          <w:iCs/>
        </w:rPr>
        <w:t>Media ingest</w:t>
      </w:r>
      <w:r w:rsidR="00F77DAB" w:rsidRPr="00573BDD">
        <w:rPr>
          <w:i/>
          <w:iCs/>
        </w:rPr>
        <w:t xml:space="preserve"> and distribution</w:t>
      </w:r>
      <w:r w:rsidRPr="00573BDD">
        <w:rPr>
          <w:i/>
          <w:iCs/>
        </w:rPr>
        <w:t>:</w:t>
      </w:r>
      <w:r w:rsidRPr="00573BDD">
        <w:t xml:space="preserve"> The 5GMSd</w:t>
      </w:r>
      <w:r w:rsidR="00EC0AA2" w:rsidRPr="00573BDD">
        <w:t> </w:t>
      </w:r>
      <w:r w:rsidRPr="00573BDD">
        <w:t>AS(s) may start pulling or receiving content (if using push mode) from the 5GMSd Application Provider</w:t>
      </w:r>
      <w:r w:rsidR="00F77DAB" w:rsidRPr="00573BDD">
        <w:t xml:space="preserve"> at reference point M4d</w:t>
      </w:r>
      <w:r w:rsidRPr="00573BDD">
        <w:t>. The 5GMSd AS performs the requested content preparation prior to providing access to the content.</w:t>
      </w:r>
    </w:p>
    <w:p w14:paraId="456C6B54" w14:textId="77777777" w:rsidR="00BE02A0" w:rsidRPr="00573BDD" w:rsidRDefault="00BE02A0" w:rsidP="00DD54CD">
      <w:pPr>
        <w:pStyle w:val="NO"/>
      </w:pPr>
      <w:r w:rsidRPr="00573BDD">
        <w:t>NOTE:</w:t>
      </w:r>
      <w:r w:rsidRPr="00573BDD">
        <w:tab/>
        <w:t>Pull of media content from the external 5GMSd</w:t>
      </w:r>
      <w:r w:rsidRPr="00573BDD" w:rsidDel="00D63F52">
        <w:t xml:space="preserve"> </w:t>
      </w:r>
      <w:r w:rsidRPr="00573BDD">
        <w:t>AS(s) may be triggered by a request from the 5MGSd Client.</w:t>
      </w:r>
    </w:p>
    <w:p w14:paraId="6B5E477C" w14:textId="77777777" w:rsidR="00BE02A0" w:rsidRPr="00573BDD" w:rsidRDefault="00BE02A0" w:rsidP="00DD54CD">
      <w:r w:rsidRPr="00573BDD">
        <w:t>The 5GMSd Application Provider may update a Content Hosting Configuration subsequently to modify some of its parameters. The subset of parameters that can be updated may be limited by the 5GMSd AF.</w:t>
      </w:r>
    </w:p>
    <w:p w14:paraId="5DCB921C" w14:textId="77777777" w:rsidR="00F77DAB" w:rsidRPr="00573BDD" w:rsidRDefault="00F77DAB" w:rsidP="00F77DAB">
      <w:pPr>
        <w:pStyle w:val="Heading3"/>
      </w:pPr>
      <w:bookmarkStart w:id="398" w:name="_CR5_4_3"/>
      <w:bookmarkStart w:id="399" w:name="_Toc194063337"/>
      <w:bookmarkEnd w:id="398"/>
      <w:r w:rsidRPr="00573BDD">
        <w:t>5.4.3</w:t>
      </w:r>
      <w:r w:rsidRPr="00573BDD">
        <w:tab/>
        <w:t>Configuration of 5GMSd AS by 5GMSd AF with authorisation</w:t>
      </w:r>
      <w:bookmarkEnd w:id="399"/>
    </w:p>
    <w:p w14:paraId="65B13747" w14:textId="77777777" w:rsidR="00F77DAB" w:rsidRPr="00573BDD" w:rsidRDefault="00F77DAB" w:rsidP="00F77DAB">
      <w:pPr>
        <w:keepNext/>
      </w:pPr>
      <w:r w:rsidRPr="00573BDD">
        <w:t>Figure 5.4.3</w:t>
      </w:r>
      <w:r w:rsidRPr="00573BDD">
        <w:noBreakHyphen/>
        <w:t xml:space="preserve">1 shows a variant of the high-level call flow for downlink media ingest and distribution in clause 5.4.2 in which a 5GMSd AF deployed, for example, in an External DN configures Content Hosting in a 5GMSd AS deployed inside the Trusted DN. This corresponds to the collaboration scenario depicted in clause A.6 in which reference point M3d crosses the trust boundary. Differences from the baseline procedure in clause 5.4.2 are highlighted in </w:t>
      </w:r>
      <w:r w:rsidRPr="00573BDD">
        <w:rPr>
          <w:b/>
          <w:bCs/>
        </w:rPr>
        <w:t>boldface</w:t>
      </w:r>
      <w:r w:rsidRPr="00573BDD">
        <w:t>.</w:t>
      </w:r>
    </w:p>
    <w:p w14:paraId="5AA28957" w14:textId="77777777" w:rsidR="00F77DAB" w:rsidRPr="00573BDD" w:rsidRDefault="00F77DAB" w:rsidP="00F77DAB">
      <w:r w:rsidRPr="00573BDD">
        <w:t>In the context of the OAuth 2.0 architecture [35], the 5GMSd AS acts as resource server and the 5GMSd AF acts as client. When deployed outside the scope of the CAPIF framework [33], the 5GMSd AS may provide the authorization server functionality.</w:t>
      </w:r>
    </w:p>
    <w:p w14:paraId="0133A7FD" w14:textId="7DF10BAB" w:rsidR="00364EA2" w:rsidRDefault="00364EA2" w:rsidP="00F77DAB">
      <w:pPr>
        <w:pStyle w:val="TF"/>
        <w:keepNext/>
      </w:pPr>
      <w:r>
        <w:rPr>
          <w:noProof/>
        </w:rPr>
        <w:drawing>
          <wp:inline distT="0" distB="0" distL="0" distR="0" wp14:anchorId="2359AB8A" wp14:editId="5C273E1C">
            <wp:extent cx="6120765" cy="2891790"/>
            <wp:effectExtent l="0" t="0" r="0" b="3810"/>
            <wp:docPr id="1132477467"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pic:cNvPicPr>
                      <a:picLocks noChangeAspect="1"/>
                    </pic:cNvPicPr>
                  </pic:nvPicPr>
                  <pic:blipFill>
                    <a:blip r:embed="rId93"/>
                    <a:stretch>
                      <a:fillRect/>
                    </a:stretch>
                  </pic:blipFill>
                  <pic:spPr>
                    <a:xfrm>
                      <a:off x="0" y="0"/>
                      <a:ext cx="6120765" cy="2891790"/>
                    </a:xfrm>
                    <a:prstGeom prst="rect">
                      <a:avLst/>
                    </a:prstGeom>
                  </pic:spPr>
                </pic:pic>
              </a:graphicData>
            </a:graphic>
          </wp:inline>
        </w:drawing>
      </w:r>
    </w:p>
    <w:p w14:paraId="287BB3AF" w14:textId="5907AC2D" w:rsidR="00F77DAB" w:rsidRPr="00573BDD" w:rsidRDefault="00F77DAB" w:rsidP="00F77DAB">
      <w:pPr>
        <w:pStyle w:val="TF"/>
        <w:keepNext/>
      </w:pPr>
      <w:bookmarkStart w:id="400" w:name="_CRFigure5_4_31"/>
      <w:r w:rsidRPr="00573BDD">
        <w:t xml:space="preserve">Figure </w:t>
      </w:r>
      <w:bookmarkEnd w:id="400"/>
      <w:r w:rsidRPr="00573BDD">
        <w:t>5.4.3-1: Media ingest and distribution procedure with authorisation of 5GMS AF</w:t>
      </w:r>
    </w:p>
    <w:p w14:paraId="2CA91BB0" w14:textId="77777777" w:rsidR="00F77DAB" w:rsidRPr="00573BDD" w:rsidRDefault="00F77DAB" w:rsidP="00F77DAB">
      <w:pPr>
        <w:keepNext/>
      </w:pPr>
      <w:r w:rsidRPr="00573BDD">
        <w:t>Pre-requisites:</w:t>
      </w:r>
    </w:p>
    <w:p w14:paraId="6E9803FB" w14:textId="77777777" w:rsidR="00F77DAB" w:rsidRPr="00573BDD" w:rsidRDefault="00F77DAB" w:rsidP="00F77DAB">
      <w:pPr>
        <w:pStyle w:val="B1"/>
      </w:pPr>
      <w:r w:rsidRPr="00573BDD">
        <w:t>-</w:t>
      </w:r>
      <w:r w:rsidRPr="00573BDD">
        <w:tab/>
      </w:r>
      <w:r w:rsidRPr="00573BDD">
        <w:rPr>
          <w:b/>
          <w:bCs/>
        </w:rPr>
        <w:t>The endpoint address(es) of relevant 5GMSd AS instance(s), as well as the endpoint address and access credentials of the Authorization server are configured in the 5GMSd AF by the 5GMSd Application Provider as part of the onboarding procedure.</w:t>
      </w:r>
    </w:p>
    <w:p w14:paraId="58DD943E" w14:textId="77777777" w:rsidR="00F77DAB" w:rsidRPr="00573BDD" w:rsidRDefault="00F77DAB" w:rsidP="00F77DAB">
      <w:pPr>
        <w:pStyle w:val="NO"/>
      </w:pPr>
      <w:r w:rsidRPr="00573BDD">
        <w:t>NOTE 1:</w:t>
      </w:r>
      <w:r w:rsidRPr="00573BDD">
        <w:tab/>
        <w:t>Service Level Agreement (SLA) negotiations between the 5GMSd Application Provider and the 5GMS System provider are outside the scope of the present specification.</w:t>
      </w:r>
    </w:p>
    <w:p w14:paraId="478CE344" w14:textId="77777777" w:rsidR="00F77DAB" w:rsidRPr="00573BDD" w:rsidRDefault="00F77DAB" w:rsidP="00F77DAB">
      <w:pPr>
        <w:keepNext/>
      </w:pPr>
      <w:r w:rsidRPr="00573BDD">
        <w:t xml:space="preserve">The steps are largely identical to those in clause 5.4.2 with differences highlighted in </w:t>
      </w:r>
      <w:r w:rsidRPr="00573BDD">
        <w:rPr>
          <w:b/>
          <w:bCs/>
        </w:rPr>
        <w:t>boldface</w:t>
      </w:r>
      <w:r w:rsidRPr="00573BDD">
        <w:t>:</w:t>
      </w:r>
    </w:p>
    <w:p w14:paraId="02F79241" w14:textId="77777777" w:rsidR="00F77DAB" w:rsidRPr="00573BDD" w:rsidRDefault="00F77DAB" w:rsidP="00F77DAB">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and obtains an API access token for use at reference point M3d.</w:t>
      </w:r>
    </w:p>
    <w:p w14:paraId="6EB28653" w14:textId="77777777" w:rsidR="00F77DAB" w:rsidRPr="00573BDD" w:rsidRDefault="00F77DAB" w:rsidP="00F77DAB">
      <w:pPr>
        <w:pStyle w:val="B1"/>
      </w:pPr>
      <w:r w:rsidRPr="00573BDD">
        <w:t>2:</w:t>
      </w:r>
      <w:r w:rsidRPr="00573BDD">
        <w:tab/>
      </w:r>
      <w:r w:rsidRPr="00573BDD">
        <w:rPr>
          <w:i/>
          <w:iCs/>
        </w:rPr>
        <w:t>Provision Content Hosting:</w:t>
      </w:r>
      <w:r w:rsidRPr="00573BDD">
        <w:t xml:space="preserve"> The 5GMSd Application Provider creates a new Content Hosting Configuration for all media formats of its content through the 5GMSd AF at reference point </w:t>
      </w:r>
      <w:r w:rsidRPr="00573BDD">
        <w:rPr>
          <w:b/>
          <w:bCs/>
        </w:rPr>
        <w:t>M1d</w:t>
      </w:r>
      <w:r w:rsidRPr="00573BDD">
        <w:rPr>
          <w:rFonts w:ascii="Calibri Light" w:hAnsi="Calibri Light" w:cs="Calibri Light"/>
          <w:b/>
          <w:bCs/>
          <w:sz w:val="25"/>
          <w:szCs w:val="25"/>
          <w:lang w:eastAsia="fr-FR"/>
        </w:rPr>
        <w:t>′</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51D81FA1" w14:textId="77777777" w:rsidR="00F77DAB" w:rsidRPr="00573BDD" w:rsidRDefault="00F77DAB" w:rsidP="00F77DAB">
      <w:pPr>
        <w:pStyle w:val="B1"/>
      </w:pPr>
      <w:r w:rsidRPr="00573BDD">
        <w:t>3:</w:t>
      </w:r>
      <w:r w:rsidRPr="00573BDD">
        <w:tab/>
      </w:r>
      <w:r w:rsidRPr="00573BDD">
        <w:rPr>
          <w:i/>
          <w:iCs/>
        </w:rPr>
        <w:t>Configure 5GMSd AS instance(s):</w:t>
      </w:r>
      <w:r w:rsidRPr="00573BDD">
        <w:t xml:space="preserve"> The 5GMSd AF configures the related 5GMSd AS instance(s) via reference point M3d </w:t>
      </w:r>
      <w:r w:rsidRPr="00573BDD">
        <w:rPr>
          <w:b/>
          <w:bCs/>
        </w:rPr>
        <w:t>(which may realise CAPIF-2e)</w:t>
      </w:r>
      <w:r w:rsidRPr="00573BDD">
        <w:t xml:space="preserve"> to prepare for media ingest for that particular Content Hosting Configuration. </w:t>
      </w:r>
      <w:r w:rsidRPr="00573BDD">
        <w:rPr>
          <w:b/>
          <w:bCs/>
        </w:rPr>
        <w:t>The access token obtained in step 1 is presented in the request by way of authorisation.</w:t>
      </w:r>
      <w:r w:rsidRPr="00573BDD">
        <w:t xml:space="preserve">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 AS(s) responds indicating whether the configuration was successful or not.</w:t>
      </w:r>
    </w:p>
    <w:p w14:paraId="6B424F9C" w14:textId="77777777" w:rsidR="00F77DAB" w:rsidRPr="00573BDD" w:rsidRDefault="00F77DAB" w:rsidP="00F77DAB">
      <w:pPr>
        <w:pStyle w:val="B1"/>
        <w:ind w:firstLine="0"/>
      </w:pPr>
      <w:r w:rsidRPr="00573BDD">
        <w:t>In case of partial failure, the configuration shall be removed from all 5GMS AS(s) that succeeded.</w:t>
      </w:r>
    </w:p>
    <w:p w14:paraId="69F4F1A1" w14:textId="77777777" w:rsidR="00F77DAB" w:rsidRPr="00573BDD" w:rsidRDefault="00F77DAB" w:rsidP="00F77DAB">
      <w:pPr>
        <w:pStyle w:val="B1"/>
      </w:pPr>
      <w:r w:rsidRPr="00573BDD">
        <w:t>4:</w:t>
      </w:r>
      <w:r w:rsidRPr="00573BDD">
        <w:tab/>
      </w:r>
      <w:r w:rsidRPr="00573BDD">
        <w:rPr>
          <w:i/>
          <w:iCs/>
        </w:rPr>
        <w:t>Confirm configuration information:</w:t>
      </w:r>
      <w:r w:rsidRPr="00573BDD">
        <w:t xml:space="preserve"> The 5GMSd AF communicates the Content Hosting Configuration of the 5GMSd AS instance(s) back to the 5GMSd Application Provider for further media push or pull.</w:t>
      </w:r>
    </w:p>
    <w:p w14:paraId="74E6A54C" w14:textId="77777777" w:rsidR="00F77DAB" w:rsidRPr="00573BDD" w:rsidRDefault="00F77DAB" w:rsidP="00F77DAB">
      <w:pPr>
        <w:pStyle w:val="B1"/>
        <w:ind w:firstLine="0"/>
      </w:pPr>
      <w:r w:rsidRPr="00573BDD">
        <w:t>In the case where not all requested media formats could be accommodated during the previous step, the 5GMSd AF shall indicate these in the failure response.</w:t>
      </w:r>
    </w:p>
    <w:p w14:paraId="4F603F75" w14:textId="77777777" w:rsidR="00F77DAB" w:rsidRPr="00573BDD" w:rsidRDefault="00F77DAB" w:rsidP="00F77DAB">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via reference point M8d to enable access to the content, possibly in different formats.</w:t>
      </w:r>
    </w:p>
    <w:p w14:paraId="3A6F463E" w14:textId="77777777" w:rsidR="00F77DAB" w:rsidRPr="00573BDD" w:rsidRDefault="00F77DAB" w:rsidP="00F77DAB">
      <w:pPr>
        <w:pStyle w:val="B1"/>
      </w:pPr>
      <w:r w:rsidRPr="00573BDD">
        <w:t>6:</w:t>
      </w:r>
      <w:r w:rsidRPr="00573BDD">
        <w:tab/>
      </w:r>
      <w:r w:rsidRPr="00573BDD">
        <w:rPr>
          <w:i/>
          <w:iCs/>
        </w:rPr>
        <w:t>Media ingest:</w:t>
      </w:r>
      <w:r w:rsidRPr="00573BDD">
        <w:t xml:space="preserve"> The 5GMSd AS(s) may start pulling or receiving content (if using push mode) from the 5GMSd Application Provider at reference point M4d. The 5GMSd AS performs the requested content preparation prior to providing access to the content.</w:t>
      </w:r>
    </w:p>
    <w:p w14:paraId="59E69116" w14:textId="77777777" w:rsidR="00F77DAB" w:rsidRPr="00573BDD" w:rsidRDefault="00F77DAB" w:rsidP="00F77DAB">
      <w:pPr>
        <w:pStyle w:val="NO"/>
      </w:pPr>
      <w:r w:rsidRPr="00573BDD">
        <w:t>NOTE 2:</w:t>
      </w:r>
      <w:r w:rsidRPr="00573BDD">
        <w:tab/>
        <w:t>Pull of media content from the external 5GMSd AS(s) may be triggered by a request from the 5MGSd Client.</w:t>
      </w:r>
    </w:p>
    <w:p w14:paraId="7D58EDA7" w14:textId="77777777" w:rsidR="00F77DAB" w:rsidRPr="00573BDD" w:rsidRDefault="00F77DAB" w:rsidP="00F77DAB">
      <w:r w:rsidRPr="00573BDD">
        <w:t>The 5GMSd Application Provider may update a Content Hosting Configuration subsequently to modify some of its parameters. The subset of parameters that can be updated may be limited by the 5GMSd AF.</w:t>
      </w:r>
    </w:p>
    <w:p w14:paraId="7B475E93" w14:textId="77777777" w:rsidR="0000733D" w:rsidRDefault="0000733D" w:rsidP="0000733D">
      <w:pPr>
        <w:pStyle w:val="Heading3"/>
      </w:pPr>
      <w:bookmarkStart w:id="401" w:name="_CR5_5"/>
      <w:bookmarkStart w:id="402" w:name="_Toc194063338"/>
      <w:bookmarkEnd w:id="401"/>
      <w:r>
        <w:t>5.4.4</w:t>
      </w:r>
      <w:r>
        <w:tab/>
        <w:t>Media ingest and distribution procedure with multiple service locations</w:t>
      </w:r>
      <w:bookmarkEnd w:id="402"/>
    </w:p>
    <w:p w14:paraId="7C042668" w14:textId="77777777" w:rsidR="0000733D" w:rsidRDefault="0000733D" w:rsidP="0000733D">
      <w:pPr>
        <w:keepNext/>
        <w:keepLines/>
      </w:pPr>
      <w:r>
        <w:t xml:space="preserve">Figure 5.4.4-1 shows a variant of the high-level call flow for downlink media ingest, processing, and distribution in clauses 5.2.2, 5.4.2, and 7.2 where the 5GMSd AS is configured to host multiple service locations. Differences from the baseline procedure in clauses 5.4.2 and 7.2 are highlighted in </w:t>
      </w:r>
      <w:r>
        <w:rPr>
          <w:b/>
          <w:bCs/>
        </w:rPr>
        <w:t>boldface</w:t>
      </w:r>
      <w:r>
        <w:t>.</w:t>
      </w:r>
    </w:p>
    <w:p w14:paraId="46427178" w14:textId="02B7A033" w:rsidR="0000733D" w:rsidRDefault="0000733D" w:rsidP="0000733D">
      <w:pPr>
        <w:jc w:val="center"/>
      </w:pPr>
      <w:r>
        <w:rPr>
          <w:noProof/>
        </w:rPr>
        <w:drawing>
          <wp:inline distT="0" distB="0" distL="0" distR="0" wp14:anchorId="56D66E03" wp14:editId="28EF630D">
            <wp:extent cx="5645150" cy="5435600"/>
            <wp:effectExtent l="0" t="0" r="0" b="0"/>
            <wp:docPr id="360452576" name="Picture 4"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45150" cy="5435600"/>
                    </a:xfrm>
                    <a:prstGeom prst="rect">
                      <a:avLst/>
                    </a:prstGeom>
                    <a:noFill/>
                    <a:ln>
                      <a:noFill/>
                    </a:ln>
                  </pic:spPr>
                </pic:pic>
              </a:graphicData>
            </a:graphic>
          </wp:inline>
        </w:drawing>
      </w:r>
    </w:p>
    <w:p w14:paraId="7E07F503" w14:textId="77777777" w:rsidR="0000733D" w:rsidRDefault="0000733D" w:rsidP="0000733D">
      <w:pPr>
        <w:pStyle w:val="TF"/>
      </w:pPr>
      <w:r>
        <w:t>Figure 5.4.4-1: Media ingest and distribution procedure with multiple service locations</w:t>
      </w:r>
    </w:p>
    <w:p w14:paraId="124F6DED" w14:textId="77777777" w:rsidR="0000733D" w:rsidRDefault="0000733D" w:rsidP="0000733D">
      <w:pPr>
        <w:keepNext/>
      </w:pPr>
      <w:r>
        <w:t>The steps are as follows:</w:t>
      </w:r>
    </w:p>
    <w:p w14:paraId="0C38DE10" w14:textId="77777777" w:rsidR="0000733D" w:rsidRDefault="0000733D" w:rsidP="0000733D">
      <w:pPr>
        <w:pStyle w:val="B1"/>
      </w:pPr>
      <w:r>
        <w:t>1:</w:t>
      </w:r>
      <w:r>
        <w:tab/>
      </w:r>
      <w:r>
        <w:rPr>
          <w:i/>
          <w:iCs/>
        </w:rPr>
        <w:t>Initialization:</w:t>
      </w:r>
      <w:r>
        <w:t xml:space="preserve"> The 5GMSd Application Provider discovers the M1d endpoint address and authenticates itself with the 5GMSd AF.</w:t>
      </w:r>
    </w:p>
    <w:p w14:paraId="7CABD1CB" w14:textId="77777777" w:rsidR="0000733D" w:rsidRDefault="0000733D" w:rsidP="0000733D">
      <w:pPr>
        <w:pStyle w:val="B1"/>
        <w:keepNext/>
        <w:keepLines/>
      </w:pPr>
      <w:r>
        <w:t>2:</w:t>
      </w:r>
      <w:r>
        <w:tab/>
      </w:r>
      <w:r>
        <w:rPr>
          <w:i/>
          <w:iCs/>
        </w:rPr>
        <w:t>Provision Content Hosting:</w:t>
      </w:r>
      <w:r>
        <w:t xml:space="preserve"> The 5GMSd Application Provider creates a new Content Hosting Configuration for all media formats of its content through the 5GMSd AF at reference point M1d. The configuration specifies a domain name, supplies a certificate for HTTPS access to the content, sets the caching rules per media type, </w:t>
      </w:r>
      <w:r>
        <w:rPr>
          <w:b/>
          <w:bCs/>
        </w:rPr>
        <w:t xml:space="preserve">describes the number of 5GMSd AS service locations to expose at reference point M4d, </w:t>
      </w:r>
      <w:r>
        <w:t xml:space="preserve">indicates the distribution area (e.g. through geofencing), distribution protocol, the desired content preparation </w:t>
      </w:r>
      <w:r>
        <w:rPr>
          <w:b/>
          <w:bCs/>
        </w:rPr>
        <w:t>(e.g., manifest manipulation, media object encoding, etc.)</w:t>
      </w:r>
      <w:r>
        <w:t xml:space="preserve">, URL signing, etc. </w:t>
      </w:r>
      <w:r>
        <w:rPr>
          <w:b/>
          <w:bCs/>
        </w:rPr>
        <w:t>The configuration may also specify affinity groups that guide deployment of 5GMSd AS service locations within the 5GMS System.</w:t>
      </w:r>
      <w:r>
        <w:t xml:space="preserve"> Upon successful configuration, the 5GMSd AF responds with a Content Hosting Configuration identifier, </w:t>
      </w:r>
      <w:r>
        <w:rPr>
          <w:b/>
          <w:bCs/>
        </w:rPr>
        <w:t>the base URL of each configured 5GMSd AS service location that will be used to deliver content,</w:t>
      </w:r>
      <w:r>
        <w:t xml:space="preserve"> and the location of the 5GMSd AS </w:t>
      </w:r>
      <w:r>
        <w:rPr>
          <w:b/>
          <w:bCs/>
        </w:rPr>
        <w:t>service location(s)</w:t>
      </w:r>
      <w:r>
        <w:t xml:space="preserve"> where to send content (if using the push mode).</w:t>
      </w:r>
    </w:p>
    <w:p w14:paraId="669C4B9C" w14:textId="77777777" w:rsidR="0000733D" w:rsidRDefault="0000733D" w:rsidP="0000733D">
      <w:pPr>
        <w:pStyle w:val="NO"/>
      </w:pPr>
      <w:r>
        <w:t>NOTE 1:</w:t>
      </w:r>
      <w:r>
        <w:tab/>
        <w:t>Service locations may also be hosted outside the 5GMS System by the 5GMSd Application Provider. This process for provisioning and hosting these is outside the scope of the present document.</w:t>
      </w:r>
    </w:p>
    <w:p w14:paraId="150D8B0C" w14:textId="77777777" w:rsidR="0000733D" w:rsidRDefault="0000733D" w:rsidP="0000733D">
      <w:pPr>
        <w:pStyle w:val="B1"/>
      </w:pPr>
      <w:r>
        <w:t>3:</w:t>
      </w:r>
      <w:r>
        <w:tab/>
      </w:r>
      <w:r>
        <w:rPr>
          <w:i/>
          <w:iCs/>
        </w:rPr>
        <w:t>Configure 5GMSd AS instance(s):</w:t>
      </w:r>
      <w:r>
        <w:t xml:space="preserve"> The 5GMSd AF configures the related 5GMSd AS instance(s) via reference point M3d to prepare for media ingest for that particular Content Hosting Configuration. As well as configuring any necessary Server Certificates and/or Content Preparation Templates, this step may involve instructing the 5GMSd AS instance(s) to set appropriate caching rules, to perform URL signature validation, limit access through geofencing, </w:t>
      </w:r>
      <w:r>
        <w:rPr>
          <w:b/>
          <w:bCs/>
        </w:rPr>
        <w:t>expose service locations from 5GMSd AS instances according to the defined affinity group(s), and configure media ingest at reference point M2d or M10d</w:t>
      </w:r>
      <w:r>
        <w:t>. The 5GMSd AS instance(s) respond(s) indicating whether the configuration was successful or not.</w:t>
      </w:r>
    </w:p>
    <w:p w14:paraId="439C0A00" w14:textId="77777777" w:rsidR="0000733D" w:rsidRDefault="0000733D" w:rsidP="0000733D">
      <w:pPr>
        <w:pStyle w:val="B1"/>
        <w:ind w:firstLine="0"/>
      </w:pPr>
      <w:r>
        <w:t>In case of partial failure, the configuration shall be removed from all 5GMSd AS instance(s) that succeeded.</w:t>
      </w:r>
    </w:p>
    <w:p w14:paraId="54387625" w14:textId="77777777" w:rsidR="0000733D" w:rsidRDefault="0000733D" w:rsidP="0000733D">
      <w:pPr>
        <w:pStyle w:val="B1"/>
      </w:pPr>
      <w:r>
        <w:t>4:</w:t>
      </w:r>
      <w:r>
        <w:tab/>
      </w:r>
      <w:r>
        <w:rPr>
          <w:i/>
          <w:iCs/>
        </w:rPr>
        <w:t>Confirm provisioning:</w:t>
      </w:r>
      <w:r>
        <w:t xml:space="preserve"> The 5GMSd AF communicates the Content Hosting Configuration of the 5GMSd AS back to the 5GMSd Application Provider for further media push or pull. </w:t>
      </w:r>
      <w:r>
        <w:rPr>
          <w:b/>
          <w:bCs/>
        </w:rPr>
        <w:t>This communication may also include multiple service location information such as the base URL for each provisioned service location, content steering configuration information, multiple service location strategy-specific configuration information, etc.</w:t>
      </w:r>
    </w:p>
    <w:p w14:paraId="1519429C" w14:textId="77777777" w:rsidR="0000733D" w:rsidRDefault="0000733D" w:rsidP="0000733D">
      <w:pPr>
        <w:pStyle w:val="B1"/>
        <w:rPr>
          <w:b/>
          <w:bCs/>
        </w:rPr>
      </w:pPr>
      <w:r>
        <w:tab/>
        <w:t>In the case where not all requested media formats could be accommodated during the previous step, the 5GMSd AF shall indicate these in the failure response.</w:t>
      </w:r>
    </w:p>
    <w:p w14:paraId="051D13FF" w14:textId="77777777" w:rsidR="0000733D" w:rsidRDefault="0000733D" w:rsidP="0000733D">
      <w:pPr>
        <w:pStyle w:val="B1"/>
        <w:rPr>
          <w:b/>
          <w:bCs/>
        </w:rPr>
      </w:pPr>
      <w:r>
        <w:rPr>
          <w:b/>
          <w:bCs/>
        </w:rPr>
        <w:t>5:</w:t>
      </w:r>
      <w:r>
        <w:rPr>
          <w:b/>
          <w:bCs/>
        </w:rPr>
        <w:tab/>
      </w:r>
      <w:r>
        <w:rPr>
          <w:b/>
          <w:bCs/>
          <w:i/>
          <w:iCs/>
        </w:rPr>
        <w:t>Update Media Player Entry documents:</w:t>
      </w:r>
      <w:r>
        <w:rPr>
          <w:b/>
          <w:bCs/>
        </w:rPr>
        <w:t xml:space="preserve"> Based on the information provided in the previous step, the 5GMSd Application Provider may update the Media Player Entry documents, at a minimum with the necessary multiple service location information needed to access content from service locations hosted outside the 5GMS System (e.g., by the 5GMSd Application Provider). The 5GMSd Application Provider may also update the Media Player Entry documents for those service locations hosted by the 5GMSd AS using configuration information obtained from the 5GMSd AF upon confirmation of successful 5GMSd AS provisioning. </w:t>
      </w:r>
    </w:p>
    <w:p w14:paraId="4794CF64" w14:textId="77777777" w:rsidR="0000733D" w:rsidRDefault="0000733D" w:rsidP="0000733D">
      <w:pPr>
        <w:pStyle w:val="B1"/>
      </w:pPr>
      <w:r>
        <w:t>6.</w:t>
      </w:r>
      <w:r>
        <w:tab/>
      </w:r>
      <w:r>
        <w:rPr>
          <w:i/>
          <w:iCs/>
        </w:rPr>
        <w:t>Service Announcement and Content Discovery:</w:t>
      </w:r>
      <w:r>
        <w:rPr>
          <w:b/>
          <w:bCs/>
        </w:rPr>
        <w:t xml:space="preserve"> </w:t>
      </w:r>
      <w:r>
        <w:t>The 5GMSd Aware Application triggers the Service Announcement and Service and Content Discovery procedure. The Service and Content Discovery procedure only involves the 5GMS-Aware Application and the 5GMSd Application Provider. The Service Announcement includes either the whole Service Access Information (i.e. details for Media Session Handling (M5d) and for Media Streaming access (M4d)) or a reference to the Service Access Information.</w:t>
      </w:r>
    </w:p>
    <w:p w14:paraId="32E4FA2F" w14:textId="77777777" w:rsidR="0000733D" w:rsidRDefault="0000733D" w:rsidP="0000733D">
      <w:pPr>
        <w:pStyle w:val="B1"/>
      </w:pPr>
      <w:r>
        <w:t>7:</w:t>
      </w:r>
      <w:r>
        <w:tab/>
      </w:r>
      <w:r>
        <w:rPr>
          <w:i/>
          <w:iCs/>
        </w:rPr>
        <w:t>Service Access Information acquisition:</w:t>
      </w:r>
      <w:r>
        <w:t xml:space="preserve"> When the 5GMS-Aware Application has received only a reference to the Service Access Information (see step 6), the Media Session Handler interacts with the 5GMSd AF to acquire the whole Service Access Information.</w:t>
      </w:r>
    </w:p>
    <w:p w14:paraId="155EA229" w14:textId="77777777" w:rsidR="0000733D" w:rsidRDefault="0000733D" w:rsidP="0000733D">
      <w:pPr>
        <w:pStyle w:val="B1"/>
      </w:pPr>
      <w:r>
        <w:t>8:</w:t>
      </w:r>
      <w:r>
        <w:tab/>
      </w:r>
      <w:r>
        <w:rPr>
          <w:i/>
          <w:iCs/>
        </w:rPr>
        <w:t>Media ingest and distribution:</w:t>
      </w:r>
      <w:r>
        <w:t xml:space="preserve"> Content for the </w:t>
      </w:r>
      <w:r>
        <w:rPr>
          <w:b/>
          <w:bCs/>
        </w:rPr>
        <w:t>configured</w:t>
      </w:r>
      <w:r>
        <w:t xml:space="preserve"> </w:t>
      </w:r>
      <w:r>
        <w:rPr>
          <w:b/>
          <w:bCs/>
        </w:rPr>
        <w:t>service locations</w:t>
      </w:r>
      <w:r>
        <w:t xml:space="preserve"> is ingested by the 5GMSd AS from the 5GMSd Application Provider at reference point M2d. </w:t>
      </w:r>
      <w:r>
        <w:rPr>
          <w:b/>
          <w:bCs/>
        </w:rPr>
        <w:t>Depending on the Content Hosting Configuration, this may involve 5GMSd AS service chaining via reference point M10d.</w:t>
      </w:r>
    </w:p>
    <w:p w14:paraId="6A7FC480" w14:textId="77777777" w:rsidR="0000733D" w:rsidRDefault="0000733D" w:rsidP="0000733D">
      <w:pPr>
        <w:pStyle w:val="B1"/>
        <w:rPr>
          <w:b/>
          <w:bCs/>
        </w:rPr>
      </w:pPr>
      <w:r>
        <w:t>9.</w:t>
      </w:r>
      <w:r>
        <w:tab/>
      </w:r>
      <w:r>
        <w:rPr>
          <w:b/>
          <w:bCs/>
          <w:i/>
          <w:iCs/>
        </w:rPr>
        <w:t>Media processing:</w:t>
      </w:r>
      <w:r>
        <w:t xml:space="preserve"> </w:t>
      </w:r>
      <w:r>
        <w:rPr>
          <w:b/>
          <w:bCs/>
        </w:rPr>
        <w:t>The 5GMSd AS may perform any configured content preparation required for each exposed service location prior to providing access to the content at reference point M4d.</w:t>
      </w:r>
      <w:r>
        <w:t xml:space="preserve"> </w:t>
      </w:r>
      <w:r>
        <w:rPr>
          <w:b/>
          <w:bCs/>
        </w:rPr>
        <w:t>This may include manifest manipulation, providing further updates to the Media Player Entry documents, media object encoding, etc.</w:t>
      </w:r>
    </w:p>
    <w:p w14:paraId="42A258E3" w14:textId="77777777" w:rsidR="0000733D" w:rsidRDefault="0000733D" w:rsidP="0000733D">
      <w:pPr>
        <w:pStyle w:val="NO"/>
      </w:pPr>
      <w:r>
        <w:t>NOTE 2:</w:t>
      </w:r>
      <w:r>
        <w:tab/>
        <w:t xml:space="preserve">Pull of media content from the </w:t>
      </w:r>
      <w:r>
        <w:rPr>
          <w:b/>
          <w:bCs/>
        </w:rPr>
        <w:t>5GMSd Application Provider or</w:t>
      </w:r>
      <w:r>
        <w:t xml:space="preserve"> an external 5GMSd AS may be triggered by a request from the 5MGSd Client.</w:t>
      </w:r>
    </w:p>
    <w:p w14:paraId="6938D601" w14:textId="77777777" w:rsidR="0000733D" w:rsidRDefault="0000733D" w:rsidP="0000733D">
      <w:pPr>
        <w:pStyle w:val="B1"/>
      </w:pPr>
      <w:r>
        <w:t>10.</w:t>
      </w:r>
      <w:r>
        <w:tab/>
      </w:r>
      <w:r>
        <w:rPr>
          <w:i/>
          <w:iCs/>
        </w:rPr>
        <w:t>Media Streaming:</w:t>
      </w:r>
      <w:r>
        <w:t xml:space="preserve"> The media is streamed to a 5GMSd Client via reference point M4d.</w:t>
      </w:r>
    </w:p>
    <w:p w14:paraId="4476C086" w14:textId="77777777" w:rsidR="0000733D" w:rsidRDefault="0000733D" w:rsidP="0000733D">
      <w:r>
        <w:t>The 5GMSd Application Provider may update a Content Hosting Configuration subsequently to modify some of its parameters. The subset of parameters that can be updated may be limited by the 5GMSd AF.</w:t>
      </w:r>
    </w:p>
    <w:p w14:paraId="1AE960C7" w14:textId="77777777" w:rsidR="00BE02A0" w:rsidRPr="00573BDD" w:rsidRDefault="00BE02A0" w:rsidP="00DD54CD">
      <w:pPr>
        <w:pStyle w:val="Heading2"/>
      </w:pPr>
      <w:bookmarkStart w:id="403" w:name="_Toc194063339"/>
      <w:r w:rsidRPr="00573BDD">
        <w:t>5.5</w:t>
      </w:r>
      <w:r w:rsidRPr="00573BDD">
        <w:tab/>
        <w:t>Metrics collection and reporting</w:t>
      </w:r>
      <w:bookmarkEnd w:id="403"/>
    </w:p>
    <w:p w14:paraId="0632682C" w14:textId="77777777" w:rsidR="00BE02A0" w:rsidRPr="00573BDD" w:rsidRDefault="00BE02A0" w:rsidP="00DD54CD">
      <w:pPr>
        <w:pStyle w:val="Heading3"/>
      </w:pPr>
      <w:bookmarkStart w:id="404" w:name="_CR5_5_1"/>
      <w:bookmarkStart w:id="405" w:name="_Toc194063340"/>
      <w:bookmarkEnd w:id="404"/>
      <w:r w:rsidRPr="00573BDD">
        <w:t>5.5.1</w:t>
      </w:r>
      <w:r w:rsidRPr="00573BDD">
        <w:tab/>
        <w:t>General</w:t>
      </w:r>
      <w:bookmarkEnd w:id="405"/>
    </w:p>
    <w:p w14:paraId="56D30419" w14:textId="77777777" w:rsidR="00BE02A0" w:rsidRPr="00573BDD" w:rsidRDefault="00BE02A0" w:rsidP="007568ED">
      <w:r w:rsidRPr="00573BDD">
        <w:t>Metrics collection and reporting can be done in different ways, depending on the relationship between the Application Provider and the 5GMS System operator. The following clauses</w:t>
      </w:r>
      <w:r w:rsidRPr="00573BDD" w:rsidDel="00D509A7">
        <w:t xml:space="preserve"> </w:t>
      </w:r>
      <w:r w:rsidRPr="00573BDD">
        <w:t>show simplified signalling examples for two different use-cases.</w:t>
      </w:r>
    </w:p>
    <w:p w14:paraId="22924E0E" w14:textId="77777777" w:rsidR="0000733D" w:rsidRDefault="0000733D" w:rsidP="0000733D">
      <w:pPr>
        <w:keepNext/>
        <w:keepLines/>
        <w:spacing w:before="120"/>
        <w:ind w:left="1134" w:hanging="1134"/>
        <w:outlineLvl w:val="2"/>
        <w:rPr>
          <w:rFonts w:ascii="Arial" w:hAnsi="Arial"/>
          <w:sz w:val="28"/>
        </w:rPr>
      </w:pPr>
      <w:bookmarkStart w:id="406" w:name="_CR5_5_2"/>
      <w:bookmarkStart w:id="407" w:name="_CR5_5_3"/>
      <w:bookmarkEnd w:id="406"/>
      <w:bookmarkEnd w:id="407"/>
      <w:r>
        <w:rPr>
          <w:rFonts w:ascii="Arial" w:hAnsi="Arial"/>
          <w:sz w:val="28"/>
        </w:rPr>
        <w:t>5.5.2</w:t>
      </w:r>
      <w:r>
        <w:rPr>
          <w:rFonts w:ascii="Arial" w:hAnsi="Arial"/>
          <w:sz w:val="28"/>
        </w:rPr>
        <w:tab/>
        <w:t>RAN-based reporting procedure</w:t>
      </w:r>
    </w:p>
    <w:p w14:paraId="61C93DAF" w14:textId="3F3A21CF" w:rsidR="0000733D" w:rsidRDefault="0000733D" w:rsidP="0000733D">
      <w:pPr>
        <w:keepNext/>
      </w:pPr>
      <w:r>
        <w:t>In the first use-case, shown in figure 5.5.2-1 below, the 5GMS System operator controls the metrics collection and reporting using the RAN-based configuration method. In this case the metrics are configured via the RAN and the control plane, independent of 5GMS functional support.</w:t>
      </w:r>
    </w:p>
    <w:p w14:paraId="0050512C" w14:textId="342FCC14" w:rsidR="0000733D" w:rsidRDefault="0000733D" w:rsidP="0000733D">
      <w:pPr>
        <w:keepNext/>
        <w:keepLines/>
        <w:spacing w:before="60"/>
        <w:jc w:val="center"/>
        <w:rPr>
          <w:rFonts w:ascii="Arial" w:hAnsi="Arial"/>
          <w:b/>
          <w:bCs/>
        </w:rPr>
      </w:pPr>
      <w:r>
        <w:rPr>
          <w:noProof/>
        </w:rPr>
        <w:drawing>
          <wp:inline distT="0" distB="0" distL="0" distR="0" wp14:anchorId="3FAB1D5D" wp14:editId="542663C4">
            <wp:extent cx="4933950" cy="7258050"/>
            <wp:effectExtent l="0" t="0" r="0" b="0"/>
            <wp:docPr id="631993711" name="Picture 5"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933950" cy="7258050"/>
                    </a:xfrm>
                    <a:prstGeom prst="rect">
                      <a:avLst/>
                    </a:prstGeom>
                    <a:noFill/>
                    <a:ln>
                      <a:noFill/>
                    </a:ln>
                  </pic:spPr>
                </pic:pic>
              </a:graphicData>
            </a:graphic>
          </wp:inline>
        </w:drawing>
      </w:r>
    </w:p>
    <w:p w14:paraId="2446BC5C" w14:textId="77777777" w:rsidR="0000733D" w:rsidRDefault="0000733D" w:rsidP="0000733D">
      <w:pPr>
        <w:keepLines/>
        <w:spacing w:after="240"/>
        <w:jc w:val="center"/>
        <w:rPr>
          <w:rFonts w:ascii="Arial" w:hAnsi="Arial"/>
          <w:b/>
          <w:bCs/>
        </w:rPr>
      </w:pPr>
      <w:bookmarkStart w:id="408" w:name="_CRFigure5_5_21"/>
      <w:r>
        <w:rPr>
          <w:rFonts w:ascii="Arial" w:hAnsi="Arial"/>
          <w:b/>
          <w:bCs/>
        </w:rPr>
        <w:t xml:space="preserve">Figure </w:t>
      </w:r>
      <w:bookmarkEnd w:id="408"/>
      <w:r>
        <w:rPr>
          <w:rFonts w:ascii="Arial" w:hAnsi="Arial"/>
          <w:b/>
          <w:bCs/>
        </w:rPr>
        <w:t>5.5.2-1: Metrics collection and reporting via RAN-based configuration</w:t>
      </w:r>
    </w:p>
    <w:p w14:paraId="48B4D1D1" w14:textId="77777777" w:rsidR="0000733D" w:rsidRDefault="0000733D" w:rsidP="007568ED">
      <w:pPr>
        <w:keepNext/>
      </w:pPr>
      <w:r>
        <w:t>The different steps are explained below:</w:t>
      </w:r>
    </w:p>
    <w:p w14:paraId="5BE21039" w14:textId="77777777" w:rsidR="0000733D" w:rsidRDefault="0000733D" w:rsidP="0000733D">
      <w:pPr>
        <w:ind w:left="568" w:hanging="284"/>
      </w:pPr>
      <w:r>
        <w:t>1:</w:t>
      </w:r>
      <w:r>
        <w:tab/>
        <w:t>Overall metrics configuration is done on the network level, for instance defining which geographical areas that shall have metrics collection active, which metrics to collect, and how metrics shall be reported. If per-slice metrics collection and reporting is supported, a slice scope may be present in the metrics configuration, indicating the specific slice instance(s) for metrics collection and reporting.</w:t>
      </w:r>
    </w:p>
    <w:p w14:paraId="0A95379F" w14:textId="77777777" w:rsidR="0000733D" w:rsidRDefault="0000733D" w:rsidP="0000733D">
      <w:pPr>
        <w:ind w:left="568" w:hanging="284"/>
      </w:pPr>
      <w:r>
        <w:t>2:</w:t>
      </w:r>
      <w:r>
        <w:tab/>
        <w:t>The metrics configuration(s) is/are sent from the OAM to the RAN, which does not forward that information to the UE at this stage.</w:t>
      </w:r>
    </w:p>
    <w:p w14:paraId="19838B3B" w14:textId="77777777" w:rsidR="0000733D" w:rsidRDefault="0000733D" w:rsidP="0000733D">
      <w:pPr>
        <w:ind w:left="568" w:hanging="284"/>
      </w:pPr>
      <w:r>
        <w:t>3:</w:t>
      </w:r>
      <w:r>
        <w:tab/>
        <w:t>Time passes, and it is assumed that the UE moves around during that period.</w:t>
      </w:r>
    </w:p>
    <w:p w14:paraId="66812050" w14:textId="77777777" w:rsidR="0000733D" w:rsidRDefault="0000733D" w:rsidP="0000733D">
      <w:pPr>
        <w:ind w:left="568" w:hanging="284"/>
      </w:pPr>
      <w:r>
        <w:t>4:</w:t>
      </w:r>
      <w:r>
        <w:tab/>
        <w:t>The UE enters an area (cell, location area, etc.,) which is inside the geographical constraint. This is discovered by the RAN, and it now needs to activate metrics collection and reporting for the UE.</w:t>
      </w:r>
    </w:p>
    <w:p w14:paraId="02C17AA7" w14:textId="77777777" w:rsidR="0000733D" w:rsidRDefault="0000733D" w:rsidP="0000733D">
      <w:pPr>
        <w:ind w:left="568" w:hanging="284"/>
      </w:pPr>
      <w:r>
        <w:t>5:</w:t>
      </w:r>
      <w:r>
        <w:tab/>
        <w:t>The actual metrics configuration is sent from the RAN to the Media Session Handler, via the control plane.</w:t>
      </w:r>
    </w:p>
    <w:p w14:paraId="538B071F" w14:textId="77777777" w:rsidR="0000733D" w:rsidRDefault="0000733D" w:rsidP="0000733D">
      <w:pPr>
        <w:ind w:left="568" w:hanging="284"/>
      </w:pPr>
      <w:r>
        <w:t>6:</w:t>
      </w:r>
      <w:r>
        <w:tab/>
        <w:t>Additional time passes, and the UE has a metrics configuration, but no streaming session has started.</w:t>
      </w:r>
    </w:p>
    <w:p w14:paraId="179D21C9" w14:textId="77777777" w:rsidR="0000733D" w:rsidRDefault="0000733D" w:rsidP="0000733D">
      <w:pPr>
        <w:ind w:left="568" w:hanging="284"/>
      </w:pPr>
      <w:r>
        <w:t>7:</w:t>
      </w:r>
      <w:r>
        <w:tab/>
        <w:t>A streaming session is started.</w:t>
      </w:r>
    </w:p>
    <w:p w14:paraId="0225C742" w14:textId="77777777" w:rsidR="0000733D" w:rsidRDefault="0000733D" w:rsidP="0000733D">
      <w:pPr>
        <w:ind w:left="568" w:hanging="284"/>
      </w:pPr>
      <w:r>
        <w:t>8:</w:t>
      </w:r>
      <w:r>
        <w:tab/>
        <w:t>The session setup is done in conjunction with signalling transactions (not shown here).</w:t>
      </w:r>
    </w:p>
    <w:p w14:paraId="7E59DB08" w14:textId="77777777" w:rsidR="0000733D" w:rsidRDefault="0000733D" w:rsidP="0000733D">
      <w:pPr>
        <w:ind w:left="568" w:hanging="284"/>
      </w:pPr>
      <w:r>
        <w:t>8a:</w:t>
      </w:r>
      <w:r>
        <w:tab/>
        <w:t xml:space="preserve">When the </w:t>
      </w:r>
      <w:r>
        <w:rPr>
          <w:i/>
          <w:iCs/>
        </w:rPr>
        <w:t>Communication Service type</w:t>
      </w:r>
      <w:r>
        <w:t xml:space="preserve"> parameter is included in the metrics configuration set (see table 4.2.3-4), the Media Session Handler shall collect and report metrics depending on whether the current media streaming session is running over unicast, MBS multicast </w:t>
      </w:r>
      <w:r>
        <w:rPr>
          <w:lang w:eastAsia="zh-CN"/>
        </w:rPr>
        <w:t>and/</w:t>
      </w:r>
      <w:r>
        <w:t>or MBS broadcast.</w:t>
      </w:r>
    </w:p>
    <w:p w14:paraId="5834BA9E" w14:textId="77777777" w:rsidR="0000733D" w:rsidRDefault="0000733D" w:rsidP="0000733D">
      <w:pPr>
        <w:ind w:left="568"/>
      </w:pPr>
      <w:r>
        <w:t>If a slice scope is included in the metrics configuration set, the Media Session Handler shall check the running slice which is carrying the current media streaming (e.g. via the AT Command +CGDCONT [24] or the specific traffic mapping with URSP [4]). If the running slice is within the slice scope, the metrics collection and reporting shall be executed. Additionally, the running slice shall also be included into the metrics reports.</w:t>
      </w:r>
    </w:p>
    <w:p w14:paraId="79E821C7" w14:textId="77777777" w:rsidR="0000733D" w:rsidRDefault="0000733D" w:rsidP="0000733D">
      <w:pPr>
        <w:ind w:left="568" w:hanging="284"/>
      </w:pPr>
      <w:r>
        <w:t>9:</w:t>
      </w:r>
      <w:r>
        <w:tab/>
        <w:t>A new metrics collection job is created in the Media Player.</w:t>
      </w:r>
    </w:p>
    <w:p w14:paraId="5964BC16" w14:textId="77777777" w:rsidR="0000733D" w:rsidRDefault="0000733D" w:rsidP="0000733D">
      <w:pPr>
        <w:ind w:left="568" w:hanging="284"/>
      </w:pPr>
      <w:r>
        <w:t>10:</w:t>
      </w:r>
      <w:r>
        <w:tab/>
        <w:t>A reference to the new metrics collection job is returned.</w:t>
      </w:r>
    </w:p>
    <w:p w14:paraId="08908E4F" w14:textId="77777777" w:rsidR="0000733D" w:rsidRDefault="0000733D" w:rsidP="0000733D">
      <w:pPr>
        <w:ind w:left="568" w:hanging="284"/>
      </w:pPr>
      <w:r>
        <w:t>11:</w:t>
      </w:r>
      <w:r>
        <w:tab/>
        <w:t>The configuration for the metrics collection job is sent to the Media Player (i.e. which metrics should be measured) along with the measurement resolution interval). The metrics reporting interval timer is activated in the Media Session Handler.</w:t>
      </w:r>
    </w:p>
    <w:p w14:paraId="2CB018E9" w14:textId="77777777" w:rsidR="0000733D" w:rsidRDefault="0000733D" w:rsidP="0000733D">
      <w:pPr>
        <w:ind w:left="568" w:hanging="284"/>
      </w:pPr>
      <w:r>
        <w:t>12:</w:t>
      </w:r>
      <w:r>
        <w:tab/>
        <w:t>Media is delivered and rendered, and...</w:t>
      </w:r>
    </w:p>
    <w:p w14:paraId="7AB85C90" w14:textId="77777777" w:rsidR="0000733D" w:rsidRDefault="0000733D" w:rsidP="0000733D">
      <w:pPr>
        <w:ind w:left="568" w:hanging="284"/>
      </w:pPr>
      <w:r>
        <w:t>13:</w:t>
      </w:r>
      <w:r>
        <w:tab/>
        <w:t>...more media is delivered...</w:t>
      </w:r>
    </w:p>
    <w:p w14:paraId="0DC3E9D1" w14:textId="77777777" w:rsidR="0000733D" w:rsidRDefault="0000733D" w:rsidP="0000733D">
      <w:pPr>
        <w:ind w:left="568" w:hanging="284"/>
      </w:pPr>
      <w:r>
        <w:t>14:</w:t>
      </w:r>
      <w:r>
        <w:tab/>
        <w:t xml:space="preserve">The configured metrics reporting interval has elapsed, and the Media Session Handler now requests the collected metrics from the Media Player. </w:t>
      </w:r>
    </w:p>
    <w:p w14:paraId="2FEDA0D0" w14:textId="77777777" w:rsidR="0000733D" w:rsidRDefault="0000733D" w:rsidP="0000733D">
      <w:pPr>
        <w:ind w:left="568" w:hanging="284"/>
      </w:pPr>
      <w:r>
        <w:t>15:</w:t>
      </w:r>
      <w:r>
        <w:tab/>
        <w:t>The Media Player returns the collected metrics.</w:t>
      </w:r>
    </w:p>
    <w:p w14:paraId="4A3F13A5" w14:textId="77777777" w:rsidR="0000733D" w:rsidRDefault="0000733D" w:rsidP="0000733D">
      <w:pPr>
        <w:ind w:left="568" w:hanging="284"/>
      </w:pPr>
      <w:r>
        <w:t>16:</w:t>
      </w:r>
      <w:r>
        <w:tab/>
        <w:t>The metrics are reported via the control plane.</w:t>
      </w:r>
    </w:p>
    <w:p w14:paraId="70E170BD" w14:textId="77777777" w:rsidR="0000733D" w:rsidRDefault="0000733D" w:rsidP="0000733D">
      <w:pPr>
        <w:ind w:left="568" w:hanging="284"/>
      </w:pPr>
      <w:r>
        <w:t>17:</w:t>
      </w:r>
      <w:r>
        <w:tab/>
        <w:t>The session continues...</w:t>
      </w:r>
    </w:p>
    <w:p w14:paraId="13AEEDA9" w14:textId="77777777" w:rsidR="0000733D" w:rsidRDefault="0000733D" w:rsidP="0000733D">
      <w:pPr>
        <w:ind w:left="568" w:hanging="284"/>
      </w:pPr>
      <w:r>
        <w:t>18:</w:t>
      </w:r>
      <w:r>
        <w:tab/>
        <w:t>more media is delivered, and then the session is finished.</w:t>
      </w:r>
    </w:p>
    <w:p w14:paraId="38E02E8F" w14:textId="77777777" w:rsidR="0000733D" w:rsidRDefault="0000733D" w:rsidP="0000733D">
      <w:pPr>
        <w:ind w:left="568" w:hanging="284"/>
      </w:pPr>
      <w:r>
        <w:t>19:</w:t>
      </w:r>
      <w:r>
        <w:tab/>
        <w:t>The Media Session Handler requests the final metrics collected.</w:t>
      </w:r>
    </w:p>
    <w:p w14:paraId="0B66E657" w14:textId="77777777" w:rsidR="0000733D" w:rsidRDefault="0000733D" w:rsidP="0000733D">
      <w:pPr>
        <w:ind w:left="568" w:hanging="284"/>
      </w:pPr>
      <w:r>
        <w:t>20:</w:t>
      </w:r>
      <w:r>
        <w:tab/>
        <w:t>The Media Player returns the final collected metrics.</w:t>
      </w:r>
    </w:p>
    <w:p w14:paraId="059F488A" w14:textId="77777777" w:rsidR="0000733D" w:rsidRDefault="0000733D" w:rsidP="0000733D">
      <w:pPr>
        <w:ind w:left="568" w:hanging="284"/>
      </w:pPr>
      <w:r>
        <w:t>21:</w:t>
      </w:r>
      <w:r>
        <w:tab/>
        <w:t>The metrics are reported to the OAM via the control plane.</w:t>
      </w:r>
    </w:p>
    <w:p w14:paraId="4AAE7AB3" w14:textId="77777777" w:rsidR="0000733D" w:rsidRDefault="0000733D" w:rsidP="0000733D">
      <w:pPr>
        <w:ind w:left="568" w:hanging="284"/>
      </w:pPr>
      <w:r>
        <w:t>21a:</w:t>
      </w:r>
      <w:r>
        <w:tab/>
        <w:t>The OAM may determine the per-slice QoE metrics based on the metrics reports and the slice scope.</w:t>
      </w:r>
    </w:p>
    <w:p w14:paraId="22A5F115" w14:textId="77777777" w:rsidR="0000733D" w:rsidRDefault="0000733D" w:rsidP="0000733D">
      <w:pPr>
        <w:ind w:left="568" w:hanging="284"/>
      </w:pPr>
      <w:r>
        <w:t>22:</w:t>
      </w:r>
      <w:r>
        <w:tab/>
        <w:t>The metrics collection job is deleted.</w:t>
      </w:r>
    </w:p>
    <w:p w14:paraId="531E741E" w14:textId="28B4F8DA" w:rsidR="0000733D" w:rsidRDefault="0000733D" w:rsidP="0000733D">
      <w:pPr>
        <w:ind w:left="568" w:hanging="284"/>
      </w:pPr>
      <w:r>
        <w:t>23:</w:t>
      </w:r>
      <w:r>
        <w:tab/>
        <w:t>Time passes; the UE moves around.</w:t>
      </w:r>
    </w:p>
    <w:p w14:paraId="5259734C" w14:textId="77777777" w:rsidR="0000733D" w:rsidRDefault="0000733D" w:rsidP="0000733D">
      <w:pPr>
        <w:ind w:left="568" w:hanging="284"/>
      </w:pPr>
      <w:r>
        <w:t>24:</w:t>
      </w:r>
      <w:r>
        <w:tab/>
        <w:t>The UE leaves the geographical area specified by the metrics configuration.</w:t>
      </w:r>
    </w:p>
    <w:p w14:paraId="4CA900A0" w14:textId="77777777" w:rsidR="0000733D" w:rsidRDefault="0000733D" w:rsidP="0000733D">
      <w:pPr>
        <w:ind w:left="568" w:hanging="284"/>
      </w:pPr>
      <w:r>
        <w:t>25:</w:t>
      </w:r>
      <w:r>
        <w:tab/>
        <w:t>The RAN sends metrics (de)configuration to the UE, to stop future metrics collection.</w:t>
      </w:r>
    </w:p>
    <w:p w14:paraId="2F096FB1" w14:textId="77777777" w:rsidR="00BE02A0" w:rsidRPr="00573BDD" w:rsidRDefault="00BE02A0" w:rsidP="00DD54CD">
      <w:pPr>
        <w:pStyle w:val="Heading3"/>
      </w:pPr>
      <w:bookmarkStart w:id="409" w:name="_Toc194063341"/>
      <w:r w:rsidRPr="00573BDD">
        <w:t>5.5.3</w:t>
      </w:r>
      <w:r w:rsidRPr="00573BDD">
        <w:tab/>
        <w:t>5GMSd AF-based reporting procedure</w:t>
      </w:r>
      <w:bookmarkEnd w:id="409"/>
    </w:p>
    <w:p w14:paraId="180EAE92" w14:textId="77777777" w:rsidR="00BE02A0" w:rsidRPr="00573BDD" w:rsidRDefault="00BE02A0" w:rsidP="00DD54CD">
      <w:pPr>
        <w:keepNext/>
        <w:keepLines/>
      </w:pPr>
      <w:r w:rsidRPr="00573BDD">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41BB9804" w:rsidR="00BE02A0" w:rsidRPr="00573BDD" w:rsidRDefault="00D161C6" w:rsidP="00DD54CD">
      <w:pPr>
        <w:pStyle w:val="TH"/>
      </w:pPr>
      <w:r>
        <w:rPr>
          <w:noProof/>
        </w:rPr>
        <w:drawing>
          <wp:inline distT="0" distB="0" distL="0" distR="0" wp14:anchorId="79AC050D" wp14:editId="574AB7A3">
            <wp:extent cx="5736883" cy="6858000"/>
            <wp:effectExtent l="0" t="0" r="0" b="0"/>
            <wp:docPr id="1727002328"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pic:cNvPicPr>
                      <a:picLocks noChangeAspect="1"/>
                    </pic:cNvPicPr>
                  </pic:nvPicPr>
                  <pic:blipFill>
                    <a:blip r:embed="rId96"/>
                    <a:stretch>
                      <a:fillRect/>
                    </a:stretch>
                  </pic:blipFill>
                  <pic:spPr>
                    <a:xfrm>
                      <a:off x="0" y="0"/>
                      <a:ext cx="5736883" cy="6858000"/>
                    </a:xfrm>
                    <a:prstGeom prst="rect">
                      <a:avLst/>
                    </a:prstGeom>
                  </pic:spPr>
                </pic:pic>
              </a:graphicData>
            </a:graphic>
          </wp:inline>
        </w:drawing>
      </w:r>
    </w:p>
    <w:p w14:paraId="28B58CD0" w14:textId="77777777" w:rsidR="00BE02A0" w:rsidRPr="00573BDD" w:rsidRDefault="00BE02A0" w:rsidP="00DD54CD">
      <w:pPr>
        <w:pStyle w:val="TF"/>
      </w:pPr>
      <w:bookmarkStart w:id="410" w:name="_CRFigure5_5_31"/>
      <w:r w:rsidRPr="00573BDD">
        <w:t xml:space="preserve">Figure </w:t>
      </w:r>
      <w:bookmarkEnd w:id="410"/>
      <w:r w:rsidRPr="00573BDD">
        <w:t>5.5.3-1: Metrics collection and reporting via 5GMSd AF-based configuration</w:t>
      </w:r>
    </w:p>
    <w:p w14:paraId="57E7BEEF" w14:textId="77777777" w:rsidR="00BE02A0" w:rsidRPr="00573BDD" w:rsidRDefault="00BE02A0" w:rsidP="00DD54CD">
      <w:pPr>
        <w:keepNext/>
      </w:pPr>
      <w:r w:rsidRPr="00573BDD">
        <w:t>The message sequence steps are described below:</w:t>
      </w:r>
    </w:p>
    <w:p w14:paraId="7094B994" w14:textId="382328A1" w:rsidR="00BE02A0" w:rsidRPr="00573BDD" w:rsidRDefault="00BE02A0" w:rsidP="00DD54CD">
      <w:pPr>
        <w:pStyle w:val="B1"/>
      </w:pPr>
      <w:r w:rsidRPr="00573BDD">
        <w:t>1:</w:t>
      </w:r>
      <w:r w:rsidRPr="00573BDD">
        <w:tab/>
        <w:t xml:space="preserve">The 5GMSd AF is provisioned with two separate sets of metrics reporting configuration information </w:t>
      </w:r>
      <w:r w:rsidR="00CA4E04" w:rsidRPr="00573BDD">
        <w:t>-</w:t>
      </w:r>
      <w:r w:rsidRPr="00573BDD">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573BDD" w:rsidRDefault="00BE02A0" w:rsidP="00DD54CD">
      <w:pPr>
        <w:pStyle w:val="B1"/>
      </w:pPr>
      <w:r w:rsidRPr="00573BDD">
        <w:t>2:</w:t>
      </w:r>
      <w:r w:rsidRPr="00573BDD">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573BDD" w:rsidRDefault="00BE02A0" w:rsidP="00DD54CD">
      <w:pPr>
        <w:pStyle w:val="B1"/>
      </w:pPr>
      <w:r w:rsidRPr="00573BDD">
        <w:t>3:</w:t>
      </w:r>
      <w:r w:rsidRPr="00573BDD">
        <w:tab/>
        <w:t>Time passes until the 5GMSd UE initiates session establishment and media playback.</w:t>
      </w:r>
    </w:p>
    <w:p w14:paraId="4FB3A6EB" w14:textId="77777777" w:rsidR="00BE02A0" w:rsidRPr="00573BDD" w:rsidRDefault="00BE02A0" w:rsidP="00DD54CD">
      <w:pPr>
        <w:pStyle w:val="B1"/>
      </w:pPr>
      <w:r w:rsidRPr="00573BDD">
        <w:t>4:</w:t>
      </w:r>
      <w:r w:rsidRPr="00573BDD">
        <w:tab/>
        <w:t>The 5GMSd-Aware Application informs the Media Player of impending media playback.</w:t>
      </w:r>
    </w:p>
    <w:p w14:paraId="3A17764A" w14:textId="77777777" w:rsidR="00BE02A0" w:rsidRPr="00573BDD" w:rsidRDefault="00BE02A0" w:rsidP="00DD54CD">
      <w:pPr>
        <w:pStyle w:val="B1"/>
      </w:pPr>
      <w:r w:rsidRPr="00573BDD">
        <w:t>5a:</w:t>
      </w:r>
      <w:r w:rsidRPr="00573BDD">
        <w:tab/>
        <w:t>The Media Player requests the establishment of a streaming session with the Media Session Handler which acknowledges the request.</w:t>
      </w:r>
    </w:p>
    <w:p w14:paraId="3121C475" w14:textId="77777777" w:rsidR="00BE02A0" w:rsidRPr="00573BDD" w:rsidRDefault="00BE02A0" w:rsidP="00DD54CD">
      <w:pPr>
        <w:pStyle w:val="B1"/>
      </w:pPr>
      <w:r w:rsidRPr="00573BDD">
        <w:t>5b:</w:t>
      </w:r>
      <w:r w:rsidRPr="00573BDD">
        <w:tab/>
        <w:t>The Media Session Handler requests the establishment of a streaming session with the 5GMSd AF which confirms the streaming session establishment.</w:t>
      </w:r>
    </w:p>
    <w:p w14:paraId="777A9298" w14:textId="77777777" w:rsidR="00BE02A0" w:rsidRPr="00573BDD" w:rsidRDefault="00BE02A0" w:rsidP="00DD54CD">
      <w:pPr>
        <w:pStyle w:val="B1"/>
      </w:pPr>
      <w:r w:rsidRPr="00573BDD">
        <w:t>5c:</w:t>
      </w:r>
      <w:r w:rsidRPr="00573BDD">
        <w:tab/>
        <w:t>The Media Session Handler informs the Media Player the successful set-up of the streaming session.</w:t>
      </w:r>
    </w:p>
    <w:p w14:paraId="3456C61C" w14:textId="77777777" w:rsidR="00BE02A0" w:rsidRPr="00573BDD" w:rsidRDefault="00BE02A0" w:rsidP="00DD54CD">
      <w:pPr>
        <w:pStyle w:val="B1"/>
      </w:pPr>
      <w:r w:rsidRPr="00573BDD">
        <w:t>6:</w:t>
      </w:r>
      <w:r w:rsidRPr="00573BDD">
        <w:tab/>
        <w:t>Media playback pipeline is set up between the Media Player, the 5GMSd AS and the 5GMSd Application Provider.</w:t>
      </w:r>
    </w:p>
    <w:p w14:paraId="7FFAE16E" w14:textId="77777777" w:rsidR="00BE02A0" w:rsidRPr="00573BDD" w:rsidRDefault="00BE02A0" w:rsidP="00DD54CD">
      <w:pPr>
        <w:pStyle w:val="B1"/>
      </w:pPr>
      <w:r w:rsidRPr="00573BDD">
        <w:t>7:</w:t>
      </w:r>
      <w:r w:rsidRPr="00573BDD">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573BDD" w:rsidRDefault="004C0EB8" w:rsidP="004C0EB8">
      <w:pPr>
        <w:pStyle w:val="B1"/>
      </w:pPr>
      <w:r w:rsidRPr="00573BDD">
        <w:t>8:</w:t>
      </w:r>
      <w:r w:rsidRPr="00573BDD">
        <w:tab/>
        <w:t>The Media Player acknowledges its support for the collection of the required metrics of all configured schemes.</w:t>
      </w:r>
    </w:p>
    <w:p w14:paraId="697C643D" w14:textId="77777777" w:rsidR="00BE02A0" w:rsidRPr="00573BDD" w:rsidRDefault="00BE02A0" w:rsidP="00DD54CD">
      <w:pPr>
        <w:keepNext/>
      </w:pPr>
      <w:r w:rsidRPr="00573BDD">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573BDD" w:rsidRDefault="00BE02A0" w:rsidP="00DD54CD">
      <w:pPr>
        <w:pStyle w:val="B1"/>
      </w:pPr>
      <w:r w:rsidRPr="00573BDD">
        <w:t>9:</w:t>
      </w:r>
      <w:r w:rsidRPr="00573BDD">
        <w:tab/>
        <w:t>Assuming a live streaming service, media content is delivered via push ingest from the 5GMSd Application Provider to the 5GMSd AS.</w:t>
      </w:r>
    </w:p>
    <w:p w14:paraId="7F2A82E5" w14:textId="77777777" w:rsidR="00BE02A0" w:rsidRPr="00573BDD" w:rsidRDefault="00BE02A0" w:rsidP="00DD54CD">
      <w:pPr>
        <w:pStyle w:val="B1"/>
      </w:pPr>
      <w:r w:rsidRPr="00573BDD">
        <w:t>10:</w:t>
      </w:r>
      <w:r w:rsidRPr="00573BDD">
        <w:tab/>
        <w:t>The Media Player fetches media content from the 5GMSd AS and begins media playback.</w:t>
      </w:r>
    </w:p>
    <w:p w14:paraId="1CEC84E1" w14:textId="77777777" w:rsidR="00BE02A0" w:rsidRPr="00573BDD" w:rsidRDefault="00BE02A0" w:rsidP="00DD54CD">
      <w:pPr>
        <w:pStyle w:val="B1"/>
      </w:pPr>
      <w:r w:rsidRPr="00573BDD">
        <w:t>11:</w:t>
      </w:r>
      <w:r w:rsidRPr="00573BDD">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573BDD" w:rsidRDefault="00BE02A0" w:rsidP="00DD54CD">
      <w:pPr>
        <w:pStyle w:val="B1"/>
      </w:pPr>
      <w:r w:rsidRPr="00573BDD">
        <w:t>12:</w:t>
      </w:r>
      <w:r w:rsidRPr="00573BDD">
        <w:tab/>
        <w:t>Upon expiration of timer_1 (associated with scheme_1), the Media Session Handler retrieves the logged metrics measurements from the Media Player according to scheme_1.</w:t>
      </w:r>
    </w:p>
    <w:p w14:paraId="2DE493B0" w14:textId="77777777" w:rsidR="00BE02A0" w:rsidRPr="00573BDD" w:rsidRDefault="00BE02A0" w:rsidP="00DD54CD">
      <w:pPr>
        <w:pStyle w:val="B1"/>
      </w:pPr>
      <w:r w:rsidRPr="00573BDD">
        <w:t>13:</w:t>
      </w:r>
      <w:r w:rsidRPr="00573BDD">
        <w:tab/>
        <w:t>In accordance with its metrics reporting configuration as provisioned in step 2, a metrics report for scheme_1 is sent from the Media Session Handler to the 5GMSd AF.</w:t>
      </w:r>
    </w:p>
    <w:p w14:paraId="35029AEF" w14:textId="77777777" w:rsidR="00BE02A0" w:rsidRPr="00573BDD" w:rsidRDefault="00BE02A0" w:rsidP="00DD54CD">
      <w:pPr>
        <w:pStyle w:val="B1"/>
      </w:pPr>
      <w:r w:rsidRPr="00573BDD">
        <w:t>14:</w:t>
      </w:r>
      <w:r w:rsidRPr="00573BDD">
        <w:tab/>
        <w:t>Upon expiration of timer_2 (associated with scheme_2), the Media Session Handler retrieves the logged metrics measurements from the Media Player according to scheme_2.</w:t>
      </w:r>
    </w:p>
    <w:p w14:paraId="3FFE8E0D" w14:textId="77777777" w:rsidR="00BE02A0" w:rsidRPr="00573BDD" w:rsidRDefault="00BE02A0" w:rsidP="00DD54CD">
      <w:pPr>
        <w:pStyle w:val="B1"/>
      </w:pPr>
      <w:r w:rsidRPr="00573BDD">
        <w:t>15:</w:t>
      </w:r>
      <w:r w:rsidRPr="00573BDD">
        <w:tab/>
        <w:t>In accordance with its metrics reporting configuration as provisioned in step 2, a metrics report for scheme_2 is sent from the Media Session Handler to the 5GMSd AF.</w:t>
      </w:r>
    </w:p>
    <w:p w14:paraId="239C70A6" w14:textId="77777777" w:rsidR="00BE02A0" w:rsidRPr="00573BDD" w:rsidRDefault="00BE02A0" w:rsidP="00DD54CD">
      <w:pPr>
        <w:pStyle w:val="B1"/>
      </w:pPr>
      <w:r w:rsidRPr="00573BDD">
        <w:t>16:</w:t>
      </w:r>
      <w:r w:rsidRPr="00573BDD">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573BDD" w:rsidRDefault="00BE02A0" w:rsidP="00DD54CD">
      <w:pPr>
        <w:keepNext/>
      </w:pPr>
      <w:r w:rsidRPr="00573BDD">
        <w:t>Furthermore, in accordance with its metrics reporting configuration as provisioned in step 1:</w:t>
      </w:r>
    </w:p>
    <w:p w14:paraId="15880362" w14:textId="77777777" w:rsidR="00BE02A0" w:rsidRPr="00573BDD" w:rsidRDefault="00BE02A0" w:rsidP="00DD54CD">
      <w:pPr>
        <w:pStyle w:val="B1"/>
      </w:pPr>
      <w:r w:rsidRPr="00573BDD">
        <w:t>17:</w:t>
      </w:r>
      <w:r w:rsidRPr="00573BDD">
        <w:tab/>
        <w:t>The 5GMSd AF sends a processed metrics report in accordance with scheme_1 to the 5GMSd Application Provider.</w:t>
      </w:r>
    </w:p>
    <w:p w14:paraId="1DF68E89" w14:textId="77777777" w:rsidR="00BE02A0" w:rsidRPr="00573BDD" w:rsidRDefault="00BE02A0" w:rsidP="00DD54CD">
      <w:pPr>
        <w:pStyle w:val="B1"/>
      </w:pPr>
      <w:r w:rsidRPr="00573BDD">
        <w:t>18:</w:t>
      </w:r>
      <w:r w:rsidRPr="00573BDD">
        <w:tab/>
        <w:t>The 5GMSd AF sends a processed metrics report in accordance with scheme_2 to the OAM Server.</w:t>
      </w:r>
    </w:p>
    <w:p w14:paraId="16C6DFA2" w14:textId="77777777" w:rsidR="00BE02A0" w:rsidRPr="00573BDD" w:rsidRDefault="00BE02A0" w:rsidP="00DD54CD">
      <w:pPr>
        <w:keepNext/>
      </w:pPr>
      <w:r w:rsidRPr="00573BDD">
        <w:t>Upon the termination of media playback (as notified by the 5GMSd-Aware Application to the Media Player) a final round of metrics collection and reporting is performed:</w:t>
      </w:r>
    </w:p>
    <w:p w14:paraId="667E16BA" w14:textId="77777777" w:rsidR="00BE02A0" w:rsidRPr="00573BDD" w:rsidRDefault="00BE02A0" w:rsidP="00DD54CD">
      <w:pPr>
        <w:pStyle w:val="B1"/>
      </w:pPr>
      <w:r w:rsidRPr="00573BDD">
        <w:t>19:</w:t>
      </w:r>
      <w:r w:rsidRPr="00573BDD">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573BDD" w:rsidRDefault="00BE02A0" w:rsidP="00DD54CD">
      <w:pPr>
        <w:pStyle w:val="B1"/>
      </w:pPr>
      <w:r w:rsidRPr="00573BDD">
        <w:t>20:</w:t>
      </w:r>
      <w:r w:rsidRPr="00573BDD">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573BDD" w:rsidRDefault="00BE02A0" w:rsidP="00DD54CD">
      <w:pPr>
        <w:pStyle w:val="B1"/>
      </w:pPr>
      <w:r w:rsidRPr="00573BDD">
        <w:t>21:</w:t>
      </w:r>
      <w:r w:rsidRPr="00573BDD">
        <w:tab/>
        <w:t>The 5GMSd AF performs post-processing of the received final metrics reports in accordance with schemes 1 and 2.</w:t>
      </w:r>
    </w:p>
    <w:p w14:paraId="5ED702FA" w14:textId="77777777" w:rsidR="00BE02A0" w:rsidRPr="00573BDD" w:rsidRDefault="00BE02A0" w:rsidP="00DD54CD">
      <w:pPr>
        <w:pStyle w:val="B1"/>
      </w:pPr>
      <w:r w:rsidRPr="00573BDD">
        <w:t>22:</w:t>
      </w:r>
      <w:r w:rsidRPr="00573BDD">
        <w:tab/>
        <w:t>Same as step 17.</w:t>
      </w:r>
    </w:p>
    <w:p w14:paraId="799A1E70" w14:textId="77777777" w:rsidR="00BE02A0" w:rsidRPr="00573BDD" w:rsidRDefault="00BE02A0" w:rsidP="00DD54CD">
      <w:pPr>
        <w:pStyle w:val="B1"/>
      </w:pPr>
      <w:r w:rsidRPr="00573BDD">
        <w:t>23:</w:t>
      </w:r>
      <w:r w:rsidRPr="00573BDD">
        <w:tab/>
        <w:t>Same as step 18.</w:t>
      </w:r>
    </w:p>
    <w:p w14:paraId="288EA4ED" w14:textId="77777777" w:rsidR="00BE02A0" w:rsidRPr="00573BDD" w:rsidRDefault="00BE02A0" w:rsidP="00DD54CD">
      <w:pPr>
        <w:pStyle w:val="NO"/>
      </w:pPr>
      <w:r w:rsidRPr="00573BDD">
        <w:t>NOTE:</w:t>
      </w:r>
      <w:r w:rsidRPr="00573BDD">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573BDD" w:rsidRDefault="00BE02A0" w:rsidP="00DD54CD">
      <w:pPr>
        <w:pStyle w:val="Heading3"/>
      </w:pPr>
      <w:bookmarkStart w:id="411" w:name="_CR5_5_4"/>
      <w:bookmarkStart w:id="412" w:name="_Toc194063342"/>
      <w:bookmarkEnd w:id="411"/>
      <w:r w:rsidRPr="00573BDD">
        <w:t>5.5.4</w:t>
      </w:r>
      <w:r w:rsidRPr="00573BDD">
        <w:tab/>
        <w:t>Metrics reporting configuration parameters</w:t>
      </w:r>
      <w:bookmarkEnd w:id="412"/>
    </w:p>
    <w:p w14:paraId="2A86EE2D" w14:textId="77777777" w:rsidR="00BE02A0" w:rsidRPr="00573BDD" w:rsidRDefault="00BE02A0" w:rsidP="00DD54CD">
      <w:r w:rsidRPr="00573BDD">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573BDD" w:rsidRDefault="00BE02A0" w:rsidP="00DD54CD">
      <w:pPr>
        <w:pStyle w:val="TH"/>
      </w:pPr>
      <w:bookmarkStart w:id="413" w:name="_CRTable5_5_41"/>
      <w:r w:rsidRPr="00573BDD">
        <w:t>Table </w:t>
      </w:r>
      <w:bookmarkEnd w:id="413"/>
      <w:r w:rsidRPr="00573BDD">
        <w:t>5.5.4-1: Metrics reporting</w:t>
      </w:r>
      <w:r w:rsidRPr="00573BDD" w:rsidDel="00CD7695">
        <w:t xml:space="preserve"> </w:t>
      </w:r>
      <w:r w:rsidRPr="00573BDD">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573BDD"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573BDD" w:rsidRDefault="00BE02A0" w:rsidP="00DD54CD">
            <w:pPr>
              <w:pStyle w:val="NormalWeb"/>
              <w:spacing w:after="0"/>
            </w:pPr>
            <w:r w:rsidRPr="00573BDD">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573BDD" w:rsidRDefault="00BE02A0" w:rsidP="00DD54CD">
            <w:pPr>
              <w:pStyle w:val="NormalWeb"/>
              <w:spacing w:after="0"/>
              <w:jc w:val="center"/>
            </w:pPr>
            <w:r w:rsidRPr="00573BDD">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573BDD" w:rsidRDefault="00BE02A0" w:rsidP="00DD54CD">
            <w:pPr>
              <w:pStyle w:val="NormalWeb"/>
              <w:spacing w:after="0"/>
              <w:jc w:val="center"/>
              <w:rPr>
                <w:rFonts w:ascii="Arial" w:hAnsi="Arial" w:cs="Arial"/>
                <w:b/>
                <w:bCs/>
                <w:color w:val="000000"/>
                <w:sz w:val="18"/>
                <w:szCs w:val="18"/>
              </w:rPr>
            </w:pPr>
            <w:r w:rsidRPr="00573BDD">
              <w:rPr>
                <w:rFonts w:ascii="Arial" w:hAnsi="Arial" w:cs="Arial"/>
                <w:b/>
                <w:bCs/>
                <w:color w:val="000000"/>
                <w:sz w:val="18"/>
                <w:szCs w:val="18"/>
              </w:rPr>
              <w:t>Relevance in 5GMSd AF-based reporting?</w:t>
            </w:r>
          </w:p>
        </w:tc>
      </w:tr>
      <w:tr w:rsidR="00BE02A0" w:rsidRPr="00573BDD"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573BDD" w:rsidDel="00A05091"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66D8A" w:rsidRPr="00573BDD"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573BDD" w:rsidRDefault="00B66D8A" w:rsidP="00F01CD6">
            <w:pPr>
              <w:pStyle w:val="NormalWeb"/>
              <w:spacing w:after="0"/>
              <w:rPr>
                <w:rFonts w:ascii="Arial" w:hAnsi="Arial" w:cs="Arial"/>
                <w:color w:val="000000"/>
                <w:sz w:val="18"/>
                <w:szCs w:val="18"/>
                <w:lang w:eastAsia="zh-CN"/>
              </w:rPr>
            </w:pPr>
            <w:r w:rsidRPr="00573BDD">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A86ACF" w:rsidRPr="00573BDD"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573BDD" w:rsidRDefault="00A86ACF" w:rsidP="007917DA">
            <w:pPr>
              <w:pStyle w:val="NormalWeb"/>
              <w:spacing w:after="0"/>
              <w:rPr>
                <w:rFonts w:ascii="Arial" w:hAnsi="Arial" w:cs="Arial"/>
                <w:color w:val="000000"/>
                <w:sz w:val="18"/>
                <w:szCs w:val="18"/>
                <w:lang w:eastAsia="zh-CN"/>
              </w:rPr>
            </w:pPr>
            <w:r w:rsidRPr="00573BDD">
              <w:rPr>
                <w:rFonts w:ascii="Arial" w:hAnsi="Arial" w:cs="Arial" w:hint="eastAsia"/>
                <w:color w:val="000000"/>
                <w:sz w:val="18"/>
                <w:szCs w:val="18"/>
                <w:lang w:eastAsia="zh-CN"/>
              </w:rPr>
              <w:t>Co</w:t>
            </w:r>
            <w:r w:rsidRPr="00573BDD">
              <w:rPr>
                <w:rFonts w:ascii="Arial" w:hAnsi="Arial" w:cs="Arial"/>
                <w:color w:val="000000"/>
                <w:sz w:val="18"/>
                <w:szCs w:val="18"/>
                <w:lang w:eastAsia="zh-CN"/>
              </w:rPr>
              <w:t>mmunication Service 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BE02A0" w:rsidRPr="00573BDD"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 or non-3GPP defined)</w:t>
            </w:r>
          </w:p>
        </w:tc>
      </w:tr>
    </w:tbl>
    <w:p w14:paraId="6A3067AA" w14:textId="77777777" w:rsidR="00BE02A0" w:rsidRPr="00573BDD" w:rsidRDefault="00BE02A0" w:rsidP="00DD54CD">
      <w:pPr>
        <w:pStyle w:val="FP"/>
      </w:pPr>
    </w:p>
    <w:p w14:paraId="5E05E3D6" w14:textId="77777777" w:rsidR="00BE02A0" w:rsidRPr="00573BDD" w:rsidRDefault="00BE02A0" w:rsidP="00DD54CD">
      <w:pPr>
        <w:pStyle w:val="Heading2"/>
      </w:pPr>
      <w:bookmarkStart w:id="414" w:name="_CR5_6"/>
      <w:bookmarkStart w:id="415" w:name="_Toc194063343"/>
      <w:bookmarkEnd w:id="414"/>
      <w:r w:rsidRPr="00573BDD">
        <w:t>5.6</w:t>
      </w:r>
      <w:r w:rsidRPr="00573BDD">
        <w:tab/>
        <w:t>Consumption reporting</w:t>
      </w:r>
      <w:bookmarkEnd w:id="415"/>
    </w:p>
    <w:p w14:paraId="230264FB" w14:textId="77777777" w:rsidR="00BE02A0" w:rsidRPr="00573BDD" w:rsidRDefault="00BE02A0" w:rsidP="00DD54CD">
      <w:pPr>
        <w:pStyle w:val="Heading3"/>
      </w:pPr>
      <w:bookmarkStart w:id="416" w:name="_CR5_6_1"/>
      <w:bookmarkStart w:id="417" w:name="_Toc194063344"/>
      <w:bookmarkEnd w:id="416"/>
      <w:r w:rsidRPr="00573BDD">
        <w:t>5.6.1</w:t>
      </w:r>
      <w:r w:rsidRPr="00573BDD">
        <w:tab/>
        <w:t>Consumption reporting procedure</w:t>
      </w:r>
      <w:bookmarkEnd w:id="417"/>
    </w:p>
    <w:p w14:paraId="2DE8BBAA" w14:textId="54C39C9B" w:rsidR="00BE02A0" w:rsidRPr="00573BDD" w:rsidRDefault="00D161C6" w:rsidP="00DD54CD">
      <w:pPr>
        <w:pStyle w:val="TH"/>
      </w:pPr>
      <w:r>
        <w:rPr>
          <w:noProof/>
        </w:rPr>
        <w:drawing>
          <wp:inline distT="0" distB="0" distL="0" distR="0" wp14:anchorId="4AE7950B" wp14:editId="156B1370">
            <wp:extent cx="6120765" cy="6766560"/>
            <wp:effectExtent l="0" t="0" r="0" b="0"/>
            <wp:docPr id="1431240947"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pic:cNvPicPr>
                      <a:picLocks noChangeAspect="1"/>
                    </pic:cNvPicPr>
                  </pic:nvPicPr>
                  <pic:blipFill>
                    <a:blip r:embed="rId97"/>
                    <a:stretch>
                      <a:fillRect/>
                    </a:stretch>
                  </pic:blipFill>
                  <pic:spPr>
                    <a:xfrm>
                      <a:off x="0" y="0"/>
                      <a:ext cx="6120765" cy="6766560"/>
                    </a:xfrm>
                    <a:prstGeom prst="rect">
                      <a:avLst/>
                    </a:prstGeom>
                  </pic:spPr>
                </pic:pic>
              </a:graphicData>
            </a:graphic>
          </wp:inline>
        </w:drawing>
      </w:r>
    </w:p>
    <w:p w14:paraId="5474315D" w14:textId="77777777" w:rsidR="00BE02A0" w:rsidRPr="00573BDD" w:rsidRDefault="00BE02A0" w:rsidP="00DD54CD">
      <w:pPr>
        <w:pStyle w:val="TF"/>
      </w:pPr>
      <w:bookmarkStart w:id="418" w:name="_CRFigure5_61"/>
      <w:r w:rsidRPr="00573BDD">
        <w:t xml:space="preserve">Figure </w:t>
      </w:r>
      <w:bookmarkEnd w:id="418"/>
      <w:r w:rsidRPr="00573BDD">
        <w:t>5.6-1: Consumption reporting</w:t>
      </w:r>
    </w:p>
    <w:p w14:paraId="08969701" w14:textId="77777777" w:rsidR="00BE02A0" w:rsidRPr="00573BDD" w:rsidRDefault="00BE02A0" w:rsidP="00E20689">
      <w:pPr>
        <w:keepNext/>
      </w:pPr>
      <w:r w:rsidRPr="00573BDD">
        <w:t>Steps:</w:t>
      </w:r>
    </w:p>
    <w:p w14:paraId="142BA927" w14:textId="77777777" w:rsidR="00BE02A0" w:rsidRPr="00573BDD" w:rsidRDefault="00BE02A0" w:rsidP="00E20689">
      <w:pPr>
        <w:keepNext/>
      </w:pPr>
      <w:r w:rsidRPr="00573BDD">
        <w:t>The first phase is the initialisation phase:</w:t>
      </w:r>
    </w:p>
    <w:p w14:paraId="6A0501F3" w14:textId="77777777" w:rsidR="00BE02A0" w:rsidRPr="00573BDD" w:rsidRDefault="00BE02A0" w:rsidP="00E20689">
      <w:pPr>
        <w:pStyle w:val="B1"/>
        <w:keepNext/>
      </w:pPr>
      <w:r w:rsidRPr="00573BDD">
        <w:t>1:</w:t>
      </w:r>
      <w:r w:rsidRPr="00573BDD">
        <w:tab/>
        <w:t>The 5GMSd-Aware Application is started.</w:t>
      </w:r>
    </w:p>
    <w:p w14:paraId="5D28BDBD" w14:textId="77777777" w:rsidR="00BE02A0" w:rsidRPr="00573BDD" w:rsidRDefault="00BE02A0" w:rsidP="00E20689">
      <w:pPr>
        <w:pStyle w:val="B1"/>
        <w:keepNext/>
      </w:pPr>
      <w:r w:rsidRPr="00573BDD">
        <w:t>2:</w:t>
      </w:r>
      <w:r w:rsidRPr="00573BDD">
        <w:tab/>
        <w:t>A media content item is selected.</w:t>
      </w:r>
    </w:p>
    <w:p w14:paraId="7F03DC2A" w14:textId="77777777" w:rsidR="00BE02A0" w:rsidRPr="00573BDD" w:rsidRDefault="00BE02A0" w:rsidP="00DD54CD">
      <w:pPr>
        <w:pStyle w:val="B1"/>
      </w:pPr>
      <w:r w:rsidRPr="00573BDD">
        <w:t>3:</w:t>
      </w:r>
      <w:r w:rsidRPr="00573BDD">
        <w:tab/>
        <w:t>The 5GMSd-Aware Application triggers the Media Session Handler to start content playback. The Media Player Entry is provided.</w:t>
      </w:r>
    </w:p>
    <w:p w14:paraId="522235A9" w14:textId="77777777" w:rsidR="00BE02A0" w:rsidRPr="00573BDD" w:rsidRDefault="00BE02A0" w:rsidP="00DD54CD">
      <w:pPr>
        <w:pStyle w:val="B1"/>
      </w:pPr>
      <w:r w:rsidRPr="00573BDD">
        <w:t>4:</w:t>
      </w:r>
      <w:r w:rsidRPr="00573BDD">
        <w:tab/>
        <w:t>The 5GMSd</w:t>
      </w:r>
      <w:r w:rsidRPr="00573BDD" w:rsidDel="00D63F52">
        <w:t xml:space="preserve"> </w:t>
      </w:r>
      <w:r w:rsidRPr="00573BDD">
        <w:t>AF initializes the parameters for the consumption reporting configuration (e.g. frequency).</w:t>
      </w:r>
    </w:p>
    <w:p w14:paraId="05717EB9" w14:textId="77777777" w:rsidR="00BE02A0" w:rsidRPr="00573BDD" w:rsidRDefault="00BE02A0" w:rsidP="00DD54CD">
      <w:pPr>
        <w:pStyle w:val="B1"/>
      </w:pPr>
      <w:r w:rsidRPr="00573BDD">
        <w:t>5:</w:t>
      </w:r>
      <w:r w:rsidRPr="00573BDD">
        <w:tab/>
        <w:t>The Media Session Handler triggers consumption reporting.</w:t>
      </w:r>
    </w:p>
    <w:p w14:paraId="6E172904" w14:textId="77777777" w:rsidR="00BE02A0" w:rsidRPr="00573BDD" w:rsidRDefault="00BE02A0" w:rsidP="00DD54CD">
      <w:pPr>
        <w:pStyle w:val="B1"/>
      </w:pPr>
      <w:r w:rsidRPr="00573BDD">
        <w:t>6:</w:t>
      </w:r>
      <w:r w:rsidRPr="00573BDD">
        <w:tab/>
        <w:t>The Media Session Handler starts the Media Player with the Media Player Entry.</w:t>
      </w:r>
    </w:p>
    <w:p w14:paraId="098D65EF" w14:textId="77777777" w:rsidR="00BE02A0" w:rsidRPr="00573BDD" w:rsidRDefault="00BE02A0" w:rsidP="00E20689">
      <w:pPr>
        <w:keepNext/>
      </w:pPr>
      <w:r w:rsidRPr="00573BDD">
        <w:t>The second phase is media playback:</w:t>
      </w:r>
    </w:p>
    <w:p w14:paraId="108C2F75" w14:textId="77777777" w:rsidR="00BE02A0" w:rsidRPr="00573BDD" w:rsidRDefault="00BE02A0" w:rsidP="00DD54CD">
      <w:pPr>
        <w:pStyle w:val="B1"/>
      </w:pPr>
      <w:r w:rsidRPr="00573BDD">
        <w:t>The user preferences may be changed:</w:t>
      </w:r>
    </w:p>
    <w:p w14:paraId="6D0566BB" w14:textId="77777777" w:rsidR="00BE02A0" w:rsidRPr="00573BDD" w:rsidRDefault="00BE02A0" w:rsidP="00DD54CD">
      <w:pPr>
        <w:pStyle w:val="B1"/>
      </w:pPr>
      <w:r w:rsidRPr="00573BDD">
        <w:t>7:</w:t>
      </w:r>
      <w:r w:rsidRPr="00573BDD">
        <w:tab/>
        <w:t>The 5GMSd-Aware Application selects/changes the user preferences.</w:t>
      </w:r>
    </w:p>
    <w:p w14:paraId="0342FBDD" w14:textId="77777777" w:rsidR="00BE02A0" w:rsidRPr="00573BDD" w:rsidRDefault="00BE02A0" w:rsidP="00DD54CD">
      <w:pPr>
        <w:pStyle w:val="B1"/>
      </w:pPr>
      <w:r w:rsidRPr="00573BDD">
        <w:t>8:</w:t>
      </w:r>
      <w:r w:rsidRPr="00573BDD">
        <w:tab/>
        <w:t>The Media Player transmits consumption reporting user preferences to the Media Session Handler.</w:t>
      </w:r>
    </w:p>
    <w:p w14:paraId="3BC4FE5D" w14:textId="77777777" w:rsidR="00BE02A0" w:rsidRPr="00573BDD" w:rsidRDefault="00BE02A0" w:rsidP="00E20689">
      <w:pPr>
        <w:keepNext/>
      </w:pPr>
      <w:r w:rsidRPr="00573BDD">
        <w:t>When media is playing, the consumption reporting parameters may be updated.</w:t>
      </w:r>
    </w:p>
    <w:p w14:paraId="0F5F0EA8" w14:textId="77777777" w:rsidR="00BE02A0" w:rsidRPr="00573BDD" w:rsidRDefault="00BE02A0" w:rsidP="00DD54CD">
      <w:pPr>
        <w:pStyle w:val="B1"/>
      </w:pPr>
      <w:r w:rsidRPr="00573BDD">
        <w:t>9:</w:t>
      </w:r>
      <w:r w:rsidRPr="00573BDD">
        <w:tab/>
        <w:t>The 5GMSd</w:t>
      </w:r>
      <w:r w:rsidRPr="00573BDD" w:rsidDel="00D63F52">
        <w:t xml:space="preserve"> </w:t>
      </w:r>
      <w:r w:rsidRPr="00573BDD">
        <w:t>AF updates the consumption reporting parameters.</w:t>
      </w:r>
    </w:p>
    <w:p w14:paraId="4CC1F77B" w14:textId="77777777" w:rsidR="00BE02A0" w:rsidRPr="00573BDD" w:rsidRDefault="00BE02A0" w:rsidP="00E20689">
      <w:pPr>
        <w:keepNext/>
      </w:pPr>
      <w:r w:rsidRPr="00573BDD">
        <w:t>When media is playing:</w:t>
      </w:r>
    </w:p>
    <w:p w14:paraId="48400938" w14:textId="77777777" w:rsidR="00BE02A0" w:rsidRPr="00573BDD" w:rsidRDefault="00BE02A0" w:rsidP="00DD54CD">
      <w:pPr>
        <w:pStyle w:val="B1"/>
      </w:pPr>
      <w:r w:rsidRPr="00573BDD">
        <w:t>10:</w:t>
      </w:r>
      <w:r w:rsidRPr="00573BDD">
        <w:tab/>
        <w:t>The Media Player regularly accesses to the media content.</w:t>
      </w:r>
    </w:p>
    <w:p w14:paraId="5BAE7385" w14:textId="77777777" w:rsidR="00BE02A0" w:rsidRPr="00573BDD" w:rsidRDefault="00BE02A0" w:rsidP="00DD54CD">
      <w:pPr>
        <w:pStyle w:val="B1"/>
      </w:pPr>
      <w:r w:rsidRPr="00573BDD">
        <w:t>11:</w:t>
      </w:r>
      <w:r w:rsidRPr="00573BDD">
        <w:tab/>
        <w:t>In case of changes to the consumed media properties, the Media Player transmits the changes to the Media Session Handler.</w:t>
      </w:r>
    </w:p>
    <w:p w14:paraId="4E92AEC6" w14:textId="77777777" w:rsidR="00BE02A0" w:rsidRPr="00573BDD" w:rsidRDefault="00BE02A0" w:rsidP="00DD54CD">
      <w:pPr>
        <w:pStyle w:val="B1"/>
      </w:pPr>
      <w:r w:rsidRPr="00573BDD">
        <w:t>12:</w:t>
      </w:r>
      <w:r w:rsidRPr="00573BDD">
        <w:tab/>
        <w:t>The Media Session Handler regularly sends report(s) to the 5GMSd</w:t>
      </w:r>
      <w:r w:rsidRPr="00573BDD" w:rsidDel="00D63F52">
        <w:t xml:space="preserve"> </w:t>
      </w:r>
      <w:r w:rsidRPr="00573BDD">
        <w:t>AF.</w:t>
      </w:r>
    </w:p>
    <w:p w14:paraId="6C47CCA0" w14:textId="77777777" w:rsidR="00BE02A0" w:rsidRPr="00573BDD" w:rsidRDefault="00BE02A0" w:rsidP="00E20689">
      <w:pPr>
        <w:keepNext/>
      </w:pPr>
      <w:r w:rsidRPr="00573BDD">
        <w:t>The last phase is to stop the media:</w:t>
      </w:r>
    </w:p>
    <w:p w14:paraId="19820925" w14:textId="77777777" w:rsidR="00BE02A0" w:rsidRPr="00573BDD" w:rsidRDefault="00BE02A0" w:rsidP="00DD54CD">
      <w:pPr>
        <w:pStyle w:val="B1"/>
      </w:pPr>
      <w:r w:rsidRPr="00573BDD">
        <w:t>13:</w:t>
      </w:r>
      <w:r w:rsidRPr="00573BDD">
        <w:tab/>
        <w:t>The 5GMSd-Aware Application triggers the Media Session Handler to stop content playback.</w:t>
      </w:r>
    </w:p>
    <w:p w14:paraId="2CA57D06" w14:textId="77777777" w:rsidR="00BE02A0" w:rsidRPr="00573BDD" w:rsidRDefault="00BE02A0" w:rsidP="00DD54CD">
      <w:pPr>
        <w:pStyle w:val="B1"/>
      </w:pPr>
      <w:r w:rsidRPr="00573BDD">
        <w:t>14:</w:t>
      </w:r>
      <w:r w:rsidRPr="00573BDD">
        <w:tab/>
        <w:t>The Media Session Handler stops consumption reporting.</w:t>
      </w:r>
    </w:p>
    <w:p w14:paraId="63BA2BF0" w14:textId="77777777" w:rsidR="00BE02A0" w:rsidRPr="00573BDD" w:rsidRDefault="00BE02A0" w:rsidP="00DD54CD">
      <w:pPr>
        <w:pStyle w:val="B1"/>
      </w:pPr>
      <w:r w:rsidRPr="00573BDD">
        <w:t>15:</w:t>
      </w:r>
      <w:r w:rsidRPr="00573BDD">
        <w:tab/>
        <w:t>The Media Session Handler may send final consumption report(s) to the 5GMSd</w:t>
      </w:r>
      <w:r w:rsidRPr="00573BDD" w:rsidDel="00D63F52">
        <w:t xml:space="preserve"> </w:t>
      </w:r>
      <w:r w:rsidRPr="00573BDD">
        <w:t>AF.</w:t>
      </w:r>
    </w:p>
    <w:p w14:paraId="78349171" w14:textId="77777777" w:rsidR="00BE02A0" w:rsidRPr="00573BDD" w:rsidRDefault="00BE02A0" w:rsidP="00DD54CD">
      <w:pPr>
        <w:pStyle w:val="B1"/>
      </w:pPr>
      <w:r w:rsidRPr="00573BDD">
        <w:t>17:</w:t>
      </w:r>
      <w:r w:rsidRPr="00573BDD">
        <w:tab/>
        <w:t>The Media Session Handler stops the Media Player.</w:t>
      </w:r>
    </w:p>
    <w:p w14:paraId="13BC948A" w14:textId="77777777" w:rsidR="00BE02A0" w:rsidRPr="00573BDD" w:rsidRDefault="00BE02A0" w:rsidP="00DD54CD">
      <w:pPr>
        <w:pStyle w:val="Heading3"/>
      </w:pPr>
      <w:bookmarkStart w:id="419" w:name="_CR5_6_2"/>
      <w:bookmarkStart w:id="420" w:name="_Toc194063345"/>
      <w:bookmarkEnd w:id="419"/>
      <w:r w:rsidRPr="00573BDD">
        <w:t>5.6.2</w:t>
      </w:r>
      <w:r w:rsidRPr="00573BDD">
        <w:tab/>
        <w:t>Consumption reporting parameters</w:t>
      </w:r>
      <w:bookmarkEnd w:id="420"/>
    </w:p>
    <w:p w14:paraId="449B289B" w14:textId="77777777" w:rsidR="00BE02A0" w:rsidRPr="00573BDD" w:rsidRDefault="00BE02A0" w:rsidP="00E20689">
      <w:pPr>
        <w:keepNext/>
      </w:pPr>
      <w:r w:rsidRPr="00573BDD">
        <w:t>Table 4.2.3</w:t>
      </w:r>
      <w:r w:rsidRPr="00573BDD">
        <w:noBreakHyphen/>
        <w:t>2 describes the parameters used in step 4 of clause 5.6.1.</w:t>
      </w:r>
    </w:p>
    <w:p w14:paraId="0F719E2D" w14:textId="77777777" w:rsidR="00BE02A0" w:rsidRPr="00573BDD" w:rsidRDefault="00BE02A0" w:rsidP="00E20689">
      <w:pPr>
        <w:keepNext/>
      </w:pPr>
      <w:r w:rsidRPr="00573BDD">
        <w:t>Table 5.6.2-2 below describes the additional parameters used in steps 13 or 16 of clause 5.6.1.</w:t>
      </w:r>
    </w:p>
    <w:p w14:paraId="14CDCBFD" w14:textId="77777777" w:rsidR="00BE02A0" w:rsidRPr="00573BDD" w:rsidRDefault="00BE02A0" w:rsidP="00DD54CD">
      <w:pPr>
        <w:pStyle w:val="TH"/>
      </w:pPr>
      <w:bookmarkStart w:id="421" w:name="_CRTable5_6_22"/>
      <w:r w:rsidRPr="00573BDD">
        <w:t xml:space="preserve">Table </w:t>
      </w:r>
      <w:bookmarkEnd w:id="421"/>
      <w:r w:rsidRPr="00573BDD">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573BDD"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573BDD" w:rsidRDefault="00BE02A0" w:rsidP="00DD54CD">
            <w:pPr>
              <w:pStyle w:val="TAH"/>
            </w:pPr>
            <w:r w:rsidRPr="00573BDD">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573BDD" w:rsidRDefault="00BE02A0" w:rsidP="00DD54CD">
            <w:pPr>
              <w:pStyle w:val="TAH"/>
            </w:pPr>
            <w:r w:rsidRPr="00573BDD">
              <w:t>Description</w:t>
            </w:r>
          </w:p>
        </w:tc>
      </w:tr>
      <w:tr w:rsidR="00BE02A0" w:rsidRPr="00573BDD"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573BDD" w:rsidRDefault="00BE02A0" w:rsidP="00DD54CD">
            <w:pPr>
              <w:pStyle w:val="TAL"/>
            </w:pPr>
            <w:r w:rsidRPr="00573BDD">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573BDD" w:rsidRDefault="00BE02A0" w:rsidP="00DD54CD">
            <w:pPr>
              <w:pStyle w:val="TAL"/>
            </w:pPr>
            <w:r w:rsidRPr="00573BDD">
              <w:t>Identify the Media Player Entry.</w:t>
            </w:r>
          </w:p>
          <w:p w14:paraId="4118F373" w14:textId="77777777" w:rsidR="00BE02A0" w:rsidRPr="00573BDD" w:rsidRDefault="00BE02A0" w:rsidP="00DD54CD">
            <w:pPr>
              <w:pStyle w:val="StyleTALcontinuationBefore025lineAfter025line"/>
            </w:pPr>
            <w:r w:rsidRPr="00573BDD">
              <w:t>In the case of DASH, the Media Player Entry pointer can be a URL of the MPD.</w:t>
            </w:r>
          </w:p>
        </w:tc>
      </w:tr>
      <w:tr w:rsidR="00BE02A0" w:rsidRPr="00573BDD"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573BDD" w:rsidRDefault="00BE02A0" w:rsidP="00DD54CD">
            <w:pPr>
              <w:pStyle w:val="TAL"/>
            </w:pPr>
            <w:r w:rsidRPr="00573BDD">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573BDD" w:rsidRDefault="00BE02A0" w:rsidP="00DD54CD">
            <w:pPr>
              <w:pStyle w:val="TAL"/>
            </w:pPr>
            <w:r w:rsidRPr="00573BDD">
              <w:t>Identify the identifier of the UE that consumes the data.</w:t>
            </w:r>
          </w:p>
        </w:tc>
      </w:tr>
      <w:tr w:rsidR="00BE02A0" w:rsidRPr="00573BDD"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573BDD" w:rsidRDefault="00BE02A0" w:rsidP="00DD54CD">
            <w:pPr>
              <w:pStyle w:val="TAL"/>
            </w:pPr>
            <w:r w:rsidRPr="00573BDD">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573BDD" w:rsidRDefault="00BE02A0" w:rsidP="00DD54CD">
            <w:pPr>
              <w:pStyle w:val="TAL"/>
            </w:pPr>
            <w:r w:rsidRPr="00573BDD">
              <w:t>Identify the UE location type.</w:t>
            </w:r>
          </w:p>
          <w:p w14:paraId="21A2F222" w14:textId="77777777" w:rsidR="00BE02A0" w:rsidRPr="00573BDD" w:rsidRDefault="00BE02A0" w:rsidP="00DD54CD">
            <w:pPr>
              <w:pStyle w:val="StyleTALcontinuationBefore025lineAfter025line"/>
            </w:pPr>
            <w:r w:rsidRPr="00573BDD">
              <w:t>This parameter is only used when the location reporting is enabled for the UE or for the Downlink Streaming session with a condition that the UE allows to share its location within operator's trust domain.</w:t>
            </w:r>
          </w:p>
          <w:p w14:paraId="032FC737" w14:textId="77777777" w:rsidR="00BE02A0" w:rsidRPr="00573BDD" w:rsidRDefault="00BE02A0" w:rsidP="00DD54CD">
            <w:pPr>
              <w:pStyle w:val="StyleTALcontinuationBefore025lineAfter025line"/>
            </w:pPr>
            <w:r w:rsidRPr="00573BDD">
              <w:t>The location type can be CGI, ECGI or NCGI as defined in TS 23.003 [9].</w:t>
            </w:r>
          </w:p>
        </w:tc>
      </w:tr>
      <w:tr w:rsidR="00BE02A0" w:rsidRPr="00573BDD"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573BDD" w:rsidRDefault="00BE02A0" w:rsidP="00DD54CD">
            <w:pPr>
              <w:pStyle w:val="TAL"/>
            </w:pPr>
            <w:r w:rsidRPr="00573BDD">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573BDD" w:rsidRDefault="00BE02A0" w:rsidP="00DD54CD">
            <w:pPr>
              <w:pStyle w:val="TAL"/>
            </w:pPr>
            <w:r w:rsidRPr="00573BDD">
              <w:t>Identify the UE location.</w:t>
            </w:r>
          </w:p>
          <w:p w14:paraId="7625B2AD" w14:textId="77777777" w:rsidR="00BE02A0" w:rsidRPr="00573BDD" w:rsidRDefault="00BE02A0" w:rsidP="00DD54CD">
            <w:pPr>
              <w:pStyle w:val="StyleTALcontinuationBefore025lineAfter025line"/>
            </w:pPr>
            <w:r w:rsidRPr="00573BDD">
              <w:t>This parameter is only used when location reporting is enabled for the UE or for the Downlink Streaming session, and when the UE allows its location to be shared within the Network Operator's trust domain.</w:t>
            </w:r>
          </w:p>
        </w:tc>
      </w:tr>
      <w:tr w:rsidR="00BE02A0" w:rsidRPr="00573BDD"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573BDD" w:rsidRDefault="00BE02A0" w:rsidP="00DD54CD">
            <w:pPr>
              <w:pStyle w:val="TAL"/>
            </w:pPr>
            <w:r w:rsidRPr="00573BDD">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573BDD" w:rsidRDefault="00BE02A0" w:rsidP="00DD54CD">
            <w:pPr>
              <w:pStyle w:val="TAL"/>
            </w:pPr>
            <w:r w:rsidRPr="00573BDD">
              <w:t>Identifies the media consumed.</w:t>
            </w:r>
          </w:p>
          <w:p w14:paraId="6EDC866B" w14:textId="77777777" w:rsidR="00BE02A0" w:rsidRPr="00573BDD" w:rsidRDefault="00BE02A0" w:rsidP="00DD54CD">
            <w:pPr>
              <w:pStyle w:val="StyleTALcontinuationBefore025lineAfter025line"/>
            </w:pPr>
            <w:r w:rsidRPr="00573BDD">
              <w:t>In the case of DASH, the AdaptationSet@id may be used.</w:t>
            </w:r>
          </w:p>
        </w:tc>
      </w:tr>
      <w:tr w:rsidR="00BE02A0" w:rsidRPr="00573BDD"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573BDD" w:rsidRDefault="00BE02A0" w:rsidP="00DD54CD">
            <w:pPr>
              <w:pStyle w:val="TAL"/>
            </w:pPr>
            <w:r w:rsidRPr="00573BDD">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573BDD" w:rsidRDefault="00BE02A0" w:rsidP="00DD54CD">
            <w:pPr>
              <w:pStyle w:val="TAL"/>
            </w:pPr>
            <w:r w:rsidRPr="00573BDD">
              <w:t>The time when media consumption started.</w:t>
            </w:r>
          </w:p>
        </w:tc>
      </w:tr>
      <w:tr w:rsidR="00BE02A0" w:rsidRPr="00573BDD"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573BDD" w:rsidRDefault="00BE02A0" w:rsidP="00DD54CD">
            <w:pPr>
              <w:pStyle w:val="TAL"/>
              <w:keepNext w:val="0"/>
            </w:pPr>
            <w:r w:rsidRPr="00573BDD">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573BDD" w:rsidRDefault="00BE02A0" w:rsidP="00DD54CD">
            <w:pPr>
              <w:pStyle w:val="TAL"/>
              <w:keepNext w:val="0"/>
            </w:pPr>
            <w:r w:rsidRPr="00573BDD">
              <w:t>The duration of media consumption relative to the start time.</w:t>
            </w:r>
          </w:p>
        </w:tc>
      </w:tr>
    </w:tbl>
    <w:p w14:paraId="56A30D1E" w14:textId="77777777" w:rsidR="00BE02A0" w:rsidRPr="00573BDD" w:rsidRDefault="00BE02A0" w:rsidP="00DD54CD">
      <w:pPr>
        <w:pStyle w:val="FP"/>
      </w:pPr>
    </w:p>
    <w:p w14:paraId="483B25E5" w14:textId="77777777" w:rsidR="00BE02A0" w:rsidRPr="00573BDD" w:rsidRDefault="00BE02A0" w:rsidP="00DD54CD">
      <w:pPr>
        <w:pStyle w:val="Heading3"/>
      </w:pPr>
      <w:bookmarkStart w:id="422" w:name="_CR5_6_3"/>
      <w:bookmarkStart w:id="423" w:name="_Toc194063346"/>
      <w:bookmarkEnd w:id="422"/>
      <w:r w:rsidRPr="00573BDD">
        <w:t>5.6.3</w:t>
      </w:r>
      <w:r w:rsidRPr="00573BDD">
        <w:tab/>
        <w:t>Triggering consumption reporting</w:t>
      </w:r>
      <w:bookmarkEnd w:id="423"/>
    </w:p>
    <w:p w14:paraId="20298E8C" w14:textId="77777777" w:rsidR="00BE02A0" w:rsidRPr="00573BDD" w:rsidRDefault="00BE02A0" w:rsidP="00DD54CD">
      <w:r w:rsidRPr="00573BDD">
        <w:t>If consumption reporting is supported and activated, the 5GMSd Client shall send a consumption report when any of the following conditions is met:</w:t>
      </w:r>
    </w:p>
    <w:p w14:paraId="754E47DB" w14:textId="77777777" w:rsidR="00BE02A0" w:rsidRPr="00573BDD" w:rsidRDefault="00BE02A0" w:rsidP="00DD54CD">
      <w:pPr>
        <w:pStyle w:val="B1"/>
      </w:pPr>
      <w:r w:rsidRPr="00573BDD">
        <w:t>-</w:t>
      </w:r>
      <w:r w:rsidRPr="00573BDD">
        <w:tab/>
        <w:t>Start of 5GMS consumption of a Downlink Streaming session;</w:t>
      </w:r>
    </w:p>
    <w:p w14:paraId="572782D6" w14:textId="77777777" w:rsidR="00BE02A0" w:rsidRPr="00573BDD" w:rsidRDefault="00BE02A0" w:rsidP="00DD54CD">
      <w:pPr>
        <w:pStyle w:val="B1"/>
      </w:pPr>
      <w:r w:rsidRPr="00573BDD">
        <w:t>-</w:t>
      </w:r>
      <w:r w:rsidRPr="00573BDD">
        <w:tab/>
        <w:t>Stop of 5GMS consumption of a Downlink Streaming session;</w:t>
      </w:r>
    </w:p>
    <w:p w14:paraId="21D32356" w14:textId="77777777" w:rsidR="00BE02A0" w:rsidRPr="00573BDD" w:rsidRDefault="00BE02A0" w:rsidP="00DD54CD">
      <w:pPr>
        <w:pStyle w:val="B1"/>
      </w:pPr>
      <w:r w:rsidRPr="00573BDD">
        <w:t>-</w:t>
      </w:r>
      <w:r w:rsidRPr="00573BDD">
        <w:tab/>
        <w:t>Upon determining the need to report ongoing 5GMS consumption</w:t>
      </w:r>
    </w:p>
    <w:p w14:paraId="3BFF5AAE" w14:textId="6F5BC743" w:rsidR="00BE02A0" w:rsidRPr="00573BDD" w:rsidRDefault="00BE02A0" w:rsidP="00DD54CD">
      <w:pPr>
        <w:pStyle w:val="B2"/>
      </w:pPr>
      <w:r w:rsidRPr="00573BDD">
        <w:t>-</w:t>
      </w:r>
      <w:r w:rsidRPr="00573BDD">
        <w:tab/>
        <w:t xml:space="preserve">Reports are sent at periodic intervals determined by the </w:t>
      </w:r>
      <w:r w:rsidRPr="00573BDD">
        <w:rPr>
          <w:iCs/>
        </w:rPr>
        <w:t>reporting interval</w:t>
      </w:r>
      <w:r w:rsidRPr="00573BDD">
        <w:t xml:space="preserve"> attribute of the consumption reporting configuration specified in </w:t>
      </w:r>
      <w:r w:rsidR="00D161C6">
        <w:t>t</w:t>
      </w:r>
      <w:r w:rsidRPr="00573BDD">
        <w:t>able 4.2.3</w:t>
      </w:r>
      <w:r w:rsidRPr="00573BDD">
        <w:noBreakHyphen/>
        <w:t>2.</w:t>
      </w:r>
    </w:p>
    <w:p w14:paraId="4E46A724" w14:textId="77777777" w:rsidR="00BE02A0" w:rsidRPr="00573BDD" w:rsidRDefault="00BE02A0" w:rsidP="00DD54CD">
      <w:pPr>
        <w:pStyle w:val="B1"/>
      </w:pPr>
      <w:r w:rsidRPr="00573BDD">
        <w:t>-</w:t>
      </w:r>
      <w:r w:rsidRPr="00573BDD">
        <w:tab/>
        <w:t>Upon determining a location change if location reporting is requested by the 5GMSd AF and is allowed to be reported by the UE.</w:t>
      </w:r>
    </w:p>
    <w:p w14:paraId="0786F96E" w14:textId="77777777" w:rsidR="00BE02A0" w:rsidRPr="00573BDD" w:rsidRDefault="00BE02A0" w:rsidP="00DD54CD">
      <w:pPr>
        <w:pStyle w:val="NO"/>
      </w:pPr>
      <w:r w:rsidRPr="00573BDD">
        <w:t>NOTE:</w:t>
      </w:r>
      <w:r w:rsidRPr="00573BDD">
        <w:tab/>
        <w:t>Whenever a consumption report is sent, the 5GMSd Client is expected to reset its corresponding reporting interval</w:t>
      </w:r>
      <w:r w:rsidRPr="00573BDD">
        <w:rPr>
          <w:i/>
        </w:rPr>
        <w:t xml:space="preserve"> </w:t>
      </w:r>
      <w:r w:rsidRPr="00573BDD">
        <w:t>timer to the value of that attribute and begin countdown of the timer. Whenever the 5GMSd Client stops consumption of the same session, it is expected to disable its corresponding reporting interval timer.</w:t>
      </w:r>
    </w:p>
    <w:p w14:paraId="601BB345" w14:textId="777BE47F" w:rsidR="00BE02A0" w:rsidRPr="00573BDD" w:rsidRDefault="00BE02A0" w:rsidP="00DD54CD">
      <w:pPr>
        <w:pStyle w:val="Heading2"/>
      </w:pPr>
      <w:bookmarkStart w:id="424" w:name="_CR5_7"/>
      <w:bookmarkStart w:id="425" w:name="_Toc194063347"/>
      <w:bookmarkEnd w:id="424"/>
      <w:r w:rsidRPr="00573BDD">
        <w:t>5.7</w:t>
      </w:r>
      <w:r w:rsidRPr="00573BDD">
        <w:tab/>
        <w:t xml:space="preserve">Establishing a </w:t>
      </w:r>
      <w:r w:rsidR="00D161C6">
        <w:t>u</w:t>
      </w:r>
      <w:r w:rsidRPr="00573BDD">
        <w:t xml:space="preserve">nicast </w:t>
      </w:r>
      <w:r w:rsidR="00D161C6">
        <w:t>d</w:t>
      </w:r>
      <w:r w:rsidRPr="00573BDD">
        <w:t xml:space="preserve">ownlink </w:t>
      </w:r>
      <w:r w:rsidR="00D161C6">
        <w:t>m</w:t>
      </w:r>
      <w:r w:rsidRPr="00573BDD">
        <w:t xml:space="preserve">edia </w:t>
      </w:r>
      <w:r w:rsidR="00D161C6">
        <w:t>s</w:t>
      </w:r>
      <w:r w:rsidRPr="00573BDD">
        <w:t xml:space="preserve">treaming </w:t>
      </w:r>
      <w:r w:rsidR="00D161C6">
        <w:t>s</w:t>
      </w:r>
      <w:r w:rsidRPr="00573BDD">
        <w:t>ession with 5GMSd AF interactions for dynamic policy updates</w:t>
      </w:r>
      <w:bookmarkEnd w:id="425"/>
    </w:p>
    <w:p w14:paraId="21B954C1" w14:textId="77777777" w:rsidR="00BE02A0" w:rsidRPr="00573BDD" w:rsidRDefault="00BE02A0" w:rsidP="00DD54CD">
      <w:pPr>
        <w:pStyle w:val="Heading3"/>
      </w:pPr>
      <w:bookmarkStart w:id="426" w:name="_CR5_7_1"/>
      <w:bookmarkStart w:id="427" w:name="_Toc194063348"/>
      <w:bookmarkEnd w:id="426"/>
      <w:r w:rsidRPr="00573BDD">
        <w:t>5.7.1</w:t>
      </w:r>
      <w:r w:rsidRPr="00573BDD">
        <w:tab/>
        <w:t>General</w:t>
      </w:r>
      <w:bookmarkEnd w:id="427"/>
    </w:p>
    <w:p w14:paraId="5DF53F29" w14:textId="5A355EB3" w:rsidR="00BE02A0" w:rsidRPr="00573BDD" w:rsidRDefault="00BE02A0" w:rsidP="00DD54CD">
      <w:r w:rsidRPr="00573BDD">
        <w:t>This clause describes the provisioning for dynamic policy invocation and the establishment of a unicast downlink streaming session using the dynamic policy API. The establishment of the unicast downlink media streaming session uses 5GMSd AF interactions, as described in steps</w:t>
      </w:r>
      <w:r w:rsidR="00D161C6">
        <w:t> </w:t>
      </w:r>
      <w:r w:rsidRPr="00573BDD">
        <w:t>4 to</w:t>
      </w:r>
      <w:r w:rsidR="00D161C6">
        <w:t> </w:t>
      </w:r>
      <w:r w:rsidRPr="00573BDD">
        <w:t>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573BDD" w:rsidRDefault="00BE02A0" w:rsidP="00DD54CD">
      <w:r w:rsidRPr="00573BDD">
        <w:t>The Media Session Handler provides needed information to the 5GMSd AF, so that the 5GMSd</w:t>
      </w:r>
      <w:r w:rsidRPr="00573BDD" w:rsidDel="00015835">
        <w:t xml:space="preserve"> </w:t>
      </w:r>
      <w:r w:rsidRPr="00573BDD">
        <w:t>AF can combine the semi-static parameters from a Policy Template (which is associated with the Policy Template Id) with the API parameters to trigger a dynamic PCC rule update using the NEF or PCF.</w:t>
      </w:r>
    </w:p>
    <w:p w14:paraId="1C753133" w14:textId="149E3F9B" w:rsidR="00BE02A0" w:rsidRPr="00573BDD" w:rsidRDefault="00BE02A0" w:rsidP="00DD54CD">
      <w:r w:rsidRPr="00573BDD">
        <w:t>The 5GMSd</w:t>
      </w:r>
      <w:r w:rsidR="00D161C6">
        <w:t> </w:t>
      </w:r>
      <w:r w:rsidRPr="00573BDD">
        <w:t>AF may trigger, for example, the "AF session with required QoS procedure" (see TS 23.502 [3] clause 4.15.6.6) for updating QoS related dynamic PCC rules. For changing charging related rules, the 5GMSd</w:t>
      </w:r>
      <w:r w:rsidRPr="00573BDD" w:rsidDel="00015835">
        <w:t xml:space="preserve"> </w:t>
      </w:r>
      <w:r w:rsidRPr="00573BDD">
        <w:t>AF may trigger the "Change the chargeable party during the session"</w:t>
      </w:r>
      <w:r w:rsidRPr="00573BDD" w:rsidDel="00B9409D">
        <w:t xml:space="preserve"> </w:t>
      </w:r>
      <w:r w:rsidRPr="00573BDD">
        <w:t>procedure (see TS 23.502</w:t>
      </w:r>
      <w:r w:rsidR="00D161C6">
        <w:t> </w:t>
      </w:r>
      <w:r w:rsidRPr="00573BDD">
        <w:t>[3] clause 4.15.6.5).</w:t>
      </w:r>
    </w:p>
    <w:p w14:paraId="56ED302B" w14:textId="77777777" w:rsidR="00BE02A0" w:rsidRPr="00573BDD" w:rsidRDefault="00BE02A0" w:rsidP="00DD54CD">
      <w:pPr>
        <w:pStyle w:val="Heading3"/>
      </w:pPr>
      <w:bookmarkStart w:id="428" w:name="_CR5_7_2"/>
      <w:bookmarkStart w:id="429" w:name="_Toc194063349"/>
      <w:bookmarkEnd w:id="428"/>
      <w:r w:rsidRPr="00573BDD">
        <w:t>5.7.2</w:t>
      </w:r>
      <w:r w:rsidRPr="00573BDD">
        <w:tab/>
        <w:t>Provisioning</w:t>
      </w:r>
      <w:bookmarkEnd w:id="429"/>
    </w:p>
    <w:p w14:paraId="645DB5C4" w14:textId="77777777" w:rsidR="00BE02A0" w:rsidRPr="00573BDD" w:rsidRDefault="00BE02A0" w:rsidP="00E20689">
      <w:pPr>
        <w:keepNext/>
      </w:pPr>
      <w:r w:rsidRPr="00573BDD">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66F9D200" w:rsidR="00BE02A0" w:rsidRPr="00573BDD" w:rsidRDefault="00BE02A0" w:rsidP="00E20689">
      <w:pPr>
        <w:keepNext/>
      </w:pPr>
      <w:r w:rsidRPr="00573BDD">
        <w:t xml:space="preserve">The domain model of M1d and M5d APIs is depicted in </w:t>
      </w:r>
      <w:r w:rsidR="00D161C6">
        <w:t>f</w:t>
      </w:r>
      <w:r w:rsidRPr="00573BDD">
        <w:t>igure</w:t>
      </w:r>
      <w:r w:rsidR="00D161C6">
        <w:t> </w:t>
      </w:r>
      <w:r w:rsidRPr="00573BDD">
        <w:t>5.7.2-1. Realization of the dependencies between M1d and M5d data entries are up to implementation.</w:t>
      </w:r>
    </w:p>
    <w:p w14:paraId="44F56AD5" w14:textId="10F6D9E9" w:rsidR="00BE02A0" w:rsidRPr="00573BDD" w:rsidRDefault="00BE02A0" w:rsidP="00DD54CD">
      <w:pPr>
        <w:pStyle w:val="NO"/>
      </w:pPr>
      <w:r w:rsidRPr="00573BDD">
        <w:t>NOTE:</w:t>
      </w:r>
      <w:r w:rsidRPr="00573BDD">
        <w:tab/>
        <w:t>Multiple M5d 5GMSd</w:t>
      </w:r>
      <w:r w:rsidR="00D161C6">
        <w:t> </w:t>
      </w:r>
      <w:r w:rsidRPr="00573BDD">
        <w:t>AF nodes may reference the same M1d resource.</w:t>
      </w:r>
    </w:p>
    <w:p w14:paraId="16104593" w14:textId="33DABD92" w:rsidR="00BE02A0" w:rsidRPr="00573BDD" w:rsidRDefault="00D161C6" w:rsidP="00DD54CD">
      <w:pPr>
        <w:pStyle w:val="TH"/>
      </w:pPr>
      <w:r w:rsidRPr="00573BDD">
        <w:object w:dxaOrig="11991" w:dyaOrig="11941" w14:anchorId="27C9A061">
          <v:shape id="_x0000_i1056" type="#_x0000_t75" style="width:418.2pt;height:418.2pt" o:ole="">
            <v:imagedata r:id="rId98" o:title=""/>
          </v:shape>
          <o:OLEObject Type="Embed" ProgID="Visio.Drawing.15" ShapeID="_x0000_i1056" DrawAspect="Content" ObjectID="_1804676122" r:id="rId99"/>
        </w:object>
      </w:r>
    </w:p>
    <w:p w14:paraId="0949C3DD" w14:textId="77777777" w:rsidR="00BE02A0" w:rsidRPr="00573BDD" w:rsidRDefault="00BE02A0" w:rsidP="00DD54CD">
      <w:pPr>
        <w:pStyle w:val="TF"/>
      </w:pPr>
      <w:bookmarkStart w:id="430" w:name="_CRFigure5_7_21"/>
      <w:r w:rsidRPr="00573BDD">
        <w:t xml:space="preserve">Figure </w:t>
      </w:r>
      <w:bookmarkEnd w:id="430"/>
      <w:r w:rsidRPr="00573BDD">
        <w:t>5.7.2-1: Domain model for dynamic policies</w:t>
      </w:r>
    </w:p>
    <w:p w14:paraId="6DEBB63F" w14:textId="77777777" w:rsidR="00BE02A0" w:rsidRPr="00573BDD" w:rsidRDefault="00BE02A0" w:rsidP="00DD54CD">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18DA1A38" w:rsidR="00BE02A0" w:rsidRPr="00573BDD" w:rsidRDefault="00BE02A0" w:rsidP="00DD54CD">
      <w:pPr>
        <w:pStyle w:val="Heading3"/>
      </w:pPr>
      <w:bookmarkStart w:id="431" w:name="_CR5_7_3"/>
      <w:bookmarkStart w:id="432" w:name="_Toc194063350"/>
      <w:bookmarkEnd w:id="431"/>
      <w:r w:rsidRPr="00573BDD">
        <w:t>5.7.3</w:t>
      </w:r>
      <w:r w:rsidRPr="00573BDD">
        <w:tab/>
        <w:t xml:space="preserve">Progressive Download of </w:t>
      </w:r>
      <w:r w:rsidR="00131BB4">
        <w:t>o</w:t>
      </w:r>
      <w:r w:rsidRPr="00573BDD">
        <w:t>n-</w:t>
      </w:r>
      <w:r w:rsidR="00131BB4">
        <w:t>d</w:t>
      </w:r>
      <w:r w:rsidRPr="00573BDD">
        <w:t xml:space="preserve">emand </w:t>
      </w:r>
      <w:r w:rsidR="00131BB4">
        <w:t>c</w:t>
      </w:r>
      <w:r w:rsidRPr="00573BDD">
        <w:t>ontent</w:t>
      </w:r>
      <w:bookmarkEnd w:id="432"/>
    </w:p>
    <w:p w14:paraId="61737972" w14:textId="77777777" w:rsidR="00BE02A0" w:rsidRPr="00573BDD" w:rsidRDefault="00BE02A0" w:rsidP="00E20689">
      <w:pPr>
        <w:keepNext/>
        <w:rPr>
          <w:b/>
        </w:rPr>
      </w:pPr>
      <w:r w:rsidRPr="00573BDD">
        <w:t>This procedure describes the establishment of a unicast downlink media streaming session with 5GMSd</w:t>
      </w:r>
      <w:r w:rsidRPr="00573BDD" w:rsidDel="00015835">
        <w:t xml:space="preserve"> </w:t>
      </w:r>
      <w:r w:rsidRPr="00573BDD">
        <w:t>AF interactions for dynamic policy updates. A streaming session may use 3GP File Format (Progressive Download), 3GP Timed Text or other (potentially non-3GPP defined) formats.</w:t>
      </w:r>
    </w:p>
    <w:p w14:paraId="260703A6" w14:textId="022C90F1" w:rsidR="00BE02A0" w:rsidRPr="00573BDD" w:rsidRDefault="005864EB" w:rsidP="00DD54CD">
      <w:pPr>
        <w:pStyle w:val="TH"/>
      </w:pPr>
      <w:r>
        <w:rPr>
          <w:noProof/>
        </w:rPr>
        <w:drawing>
          <wp:inline distT="0" distB="0" distL="0" distR="0" wp14:anchorId="4F122DBB" wp14:editId="4AF91161">
            <wp:extent cx="6120765" cy="5785485"/>
            <wp:effectExtent l="0" t="0" r="0" b="5715"/>
            <wp:docPr id="210852113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pic:cNvPicPr>
                      <a:picLocks noChangeAspect="1"/>
                    </pic:cNvPicPr>
                  </pic:nvPicPr>
                  <pic:blipFill>
                    <a:blip r:embed="rId100"/>
                    <a:stretch>
                      <a:fillRect/>
                    </a:stretch>
                  </pic:blipFill>
                  <pic:spPr>
                    <a:xfrm>
                      <a:off x="0" y="0"/>
                      <a:ext cx="6120765" cy="5785485"/>
                    </a:xfrm>
                    <a:prstGeom prst="rect">
                      <a:avLst/>
                    </a:prstGeom>
                  </pic:spPr>
                </pic:pic>
              </a:graphicData>
            </a:graphic>
          </wp:inline>
        </w:drawing>
      </w:r>
    </w:p>
    <w:p w14:paraId="7623CD18" w14:textId="465C185F" w:rsidR="00BE02A0" w:rsidRPr="00573BDD" w:rsidRDefault="00BE02A0" w:rsidP="00DD54CD">
      <w:pPr>
        <w:pStyle w:val="TF"/>
      </w:pPr>
      <w:bookmarkStart w:id="433" w:name="_CRFigure5_71"/>
      <w:r w:rsidRPr="00573BDD">
        <w:t xml:space="preserve">Figure </w:t>
      </w:r>
      <w:bookmarkEnd w:id="433"/>
      <w:r w:rsidRPr="00573BDD">
        <w:t>5.7-1: High</w:t>
      </w:r>
      <w:r w:rsidR="00151A32">
        <w:t>-l</w:t>
      </w:r>
      <w:r w:rsidRPr="00573BDD">
        <w:t xml:space="preserve">evel </w:t>
      </w:r>
      <w:r w:rsidR="00151A32">
        <w:t>p</w:t>
      </w:r>
      <w:r w:rsidRPr="00573BDD">
        <w:t>rocedure for progressive download for on-demand media</w:t>
      </w:r>
    </w:p>
    <w:p w14:paraId="56801119" w14:textId="77777777" w:rsidR="00BE02A0" w:rsidRPr="00573BDD" w:rsidRDefault="00BE02A0" w:rsidP="00DD54CD">
      <w:r w:rsidRPr="00573BDD">
        <w:t>Prerequisites:</w:t>
      </w:r>
    </w:p>
    <w:p w14:paraId="0A1CBDD5"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0BAB4E60"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5EA82FB" w14:textId="77777777" w:rsidR="00BE02A0" w:rsidRPr="00573BDD" w:rsidRDefault="00BE02A0" w:rsidP="00DD54CD">
      <w:pPr>
        <w:pStyle w:val="B1"/>
      </w:pPr>
      <w:r w:rsidRPr="00573BDD">
        <w:t>-</w:t>
      </w:r>
      <w:r w:rsidRPr="00573BDD">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573BDD" w:rsidRDefault="00BE02A0" w:rsidP="00DD54CD">
      <w:pPr>
        <w:pStyle w:val="B1"/>
      </w:pPr>
      <w:r w:rsidRPr="00573BDD">
        <w:t>-</w:t>
      </w:r>
      <w:r w:rsidRPr="00573BDD">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573BDD" w:rsidRDefault="00BE02A0" w:rsidP="00DD54CD">
      <w:r w:rsidRPr="00573BDD">
        <w:t>Steps:</w:t>
      </w:r>
    </w:p>
    <w:p w14:paraId="429C4698" w14:textId="77777777" w:rsidR="00BE02A0" w:rsidRPr="00573BDD" w:rsidRDefault="00BE02A0" w:rsidP="00DD54CD">
      <w:pPr>
        <w:pStyle w:val="B1"/>
      </w:pPr>
      <w:r w:rsidRPr="00573BDD">
        <w:t>1:</w:t>
      </w:r>
      <w:r w:rsidRPr="00573BDD">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573BDD" w:rsidRDefault="00BE02A0" w:rsidP="00DD54CD">
      <w:pPr>
        <w:pStyle w:val="NO"/>
      </w:pPr>
      <w:r w:rsidRPr="00573BDD">
        <w:t>NOTE:</w:t>
      </w:r>
      <w:r w:rsidRPr="00573BDD">
        <w:tab/>
        <w:t>The Service and Content Discovery procedure only involves the 5GMSd-Aware Application</w:t>
      </w:r>
      <w:r w:rsidRPr="00573BDD" w:rsidDel="001C2591">
        <w:t xml:space="preserve"> </w:t>
      </w:r>
      <w:r w:rsidRPr="00573BDD">
        <w:t>and the external Application Server, and hence is out of scope of the present document.</w:t>
      </w:r>
    </w:p>
    <w:p w14:paraId="26C909D0" w14:textId="77777777" w:rsidR="00BE02A0" w:rsidRPr="00573BDD" w:rsidRDefault="00BE02A0" w:rsidP="00DD54CD">
      <w:pPr>
        <w:pStyle w:val="B1"/>
      </w:pPr>
      <w:r w:rsidRPr="00573BDD">
        <w:t>2:</w:t>
      </w:r>
      <w:r w:rsidRPr="00573BDD">
        <w:tab/>
        <w:t>A Media Player Entry is selected.</w:t>
      </w:r>
    </w:p>
    <w:p w14:paraId="098A3F78" w14:textId="77777777" w:rsidR="00BE02A0" w:rsidRPr="00573BDD" w:rsidRDefault="00BE02A0" w:rsidP="00DD54CD">
      <w:pPr>
        <w:pStyle w:val="B1"/>
      </w:pPr>
      <w:r w:rsidRPr="00573BDD">
        <w:t>3:</w:t>
      </w:r>
      <w:r w:rsidRPr="00573BDD">
        <w:tab/>
        <w:t>The 5GMSd-Aware Application</w:t>
      </w:r>
      <w:r w:rsidRPr="00573BDD" w:rsidDel="00015835">
        <w:t xml:space="preserve"> </w:t>
      </w:r>
      <w:r w:rsidRPr="00573BDD">
        <w:t>triggers the Media Session Handler to start media playback. The Media Player Entry is provided to the Media Session Handler.</w:t>
      </w:r>
    </w:p>
    <w:p w14:paraId="17B1845C" w14:textId="77777777" w:rsidR="00BE02A0" w:rsidRPr="00573BDD" w:rsidRDefault="00BE02A0" w:rsidP="00DD54CD">
      <w:pPr>
        <w:pStyle w:val="B1"/>
      </w:pPr>
      <w:r w:rsidRPr="00573BDD">
        <w:t>4:</w:t>
      </w:r>
      <w:r w:rsidRPr="00573BDD">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573BDD" w:rsidRDefault="00BE02A0" w:rsidP="00DD54CD">
      <w:pPr>
        <w:pStyle w:val="B1"/>
      </w:pPr>
      <w:r w:rsidRPr="00573BDD">
        <w:t>5:</w:t>
      </w:r>
      <w:r w:rsidRPr="00573BDD">
        <w:tab/>
        <w:t>The Media Session Handler triggers the Media Player to start the session.</w:t>
      </w:r>
    </w:p>
    <w:p w14:paraId="0A2FD505" w14:textId="77777777" w:rsidR="00BE02A0" w:rsidRPr="00573BDD" w:rsidRDefault="00BE02A0" w:rsidP="00DD54CD">
      <w:pPr>
        <w:pStyle w:val="B1"/>
      </w:pPr>
      <w:r w:rsidRPr="00573BDD">
        <w:t>6:</w:t>
      </w:r>
      <w:r w:rsidRPr="00573BDD">
        <w:tab/>
        <w:t>The Media Player establishes the transport session, e.g. a TCP connection.</w:t>
      </w:r>
    </w:p>
    <w:p w14:paraId="680BD0D8" w14:textId="77777777" w:rsidR="00BE02A0" w:rsidRPr="00573BDD" w:rsidRDefault="00BE02A0" w:rsidP="00DD54CD">
      <w:pPr>
        <w:pStyle w:val="B1"/>
      </w:pPr>
      <w:r w:rsidRPr="00573BDD">
        <w:t>7:</w:t>
      </w:r>
      <w:r w:rsidRPr="00573BDD">
        <w:tab/>
        <w:t>The Media Player notifies the Media Session Handler about the Service Data Flow</w:t>
      </w:r>
      <w:r w:rsidRPr="00573BDD" w:rsidDel="001C2591">
        <w:t xml:space="preserve"> </w:t>
      </w:r>
      <w:r w:rsidRPr="00573BDD">
        <w:t>Description(s) of the transport session established in the previous step (see TS 23.502 [3]), as defined in the Service Access Information. This can be for example</w:t>
      </w:r>
      <w:r w:rsidRPr="00573BDD" w:rsidDel="001C2591">
        <w:t xml:space="preserve"> </w:t>
      </w:r>
      <w:r w:rsidRPr="00573BDD">
        <w:t>5-tuples.</w:t>
      </w:r>
    </w:p>
    <w:p w14:paraId="2857D8DE" w14:textId="77777777" w:rsidR="00BE02A0" w:rsidRPr="00573BDD" w:rsidRDefault="00BE02A0" w:rsidP="00DD54CD">
      <w:pPr>
        <w:pStyle w:val="B1"/>
      </w:pPr>
      <w:r w:rsidRPr="00573BDD">
        <w:t>8:</w:t>
      </w:r>
      <w:r w:rsidRPr="00573BDD">
        <w:tab/>
        <w:t>The Media Session Handler requests that a dynamic policy be applied to the media session. The request includes at least the Provisioning Session identifier, the Service Data Flow Description(s) and the Policy Template identifier (see Table 5.7.4</w:t>
      </w:r>
      <w:r w:rsidRPr="00573BDD">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573BDD" w:rsidRDefault="00BE02A0" w:rsidP="00DD54CD">
      <w:pPr>
        <w:pStyle w:val="B1"/>
      </w:pPr>
      <w:r w:rsidRPr="00573BDD">
        <w:t>9:</w:t>
      </w:r>
      <w:r w:rsidRPr="00573BDD">
        <w:tab/>
        <w:t>This step applies when the 5GMSd</w:t>
      </w:r>
      <w:r w:rsidRPr="00573BDD" w:rsidDel="00015835">
        <w:t xml:space="preserve"> </w:t>
      </w:r>
      <w:r w:rsidRPr="00573BDD">
        <w:t>AF resides in the trusted Data Network. Depending on the Policy Template, the step is executed either:</w:t>
      </w:r>
    </w:p>
    <w:p w14:paraId="025D8FBE" w14:textId="77777777" w:rsidR="00BE02A0" w:rsidRPr="00573BDD" w:rsidRDefault="00BE02A0" w:rsidP="00DD54CD">
      <w:pPr>
        <w:pStyle w:val="B2"/>
      </w:pPr>
      <w:r w:rsidRPr="00573BDD">
        <w:t>a.</w:t>
      </w:r>
      <w:r w:rsidRPr="00573BDD">
        <w:tab/>
        <w:t>When the Policy Template relates to QoS, the 5GMSd AF may either directly interact with the PCF or may use a NEF service:</w:t>
      </w:r>
    </w:p>
    <w:p w14:paraId="5A6019F4"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33D08CBF" w14:textId="77777777" w:rsidR="00BE02A0" w:rsidRPr="00573BDD" w:rsidRDefault="00BE02A0" w:rsidP="00DD54CD">
      <w:pPr>
        <w:pStyle w:val="B3"/>
      </w:pPr>
      <w:r w:rsidRPr="00573BDD">
        <w:t>-</w:t>
      </w:r>
      <w:r w:rsidRPr="00573BDD">
        <w:tab/>
        <w:t>when interacting via the NEF with the PCF, continue at step 10a.</w:t>
      </w:r>
    </w:p>
    <w:p w14:paraId="62B44377" w14:textId="77777777" w:rsidR="00BE02A0" w:rsidRPr="00573BDD" w:rsidRDefault="00BE02A0" w:rsidP="00DD54CD">
      <w:pPr>
        <w:pStyle w:val="B2"/>
        <w:keepNext/>
      </w:pPr>
      <w:r w:rsidRPr="00573BDD">
        <w:t>b.</w:t>
      </w:r>
      <w:r w:rsidRPr="00573BDD">
        <w:tab/>
        <w:t>When the Policy Template relates to a different charging scheme, the 5GMSd</w:t>
      </w:r>
      <w:r w:rsidRPr="00573BDD" w:rsidDel="00015835">
        <w:t xml:space="preserve"> </w:t>
      </w:r>
      <w:r w:rsidRPr="00573BDD">
        <w:t>AF may either directly interact with the PCF or may use a NEF service:</w:t>
      </w:r>
    </w:p>
    <w:p w14:paraId="388D2265"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196D4154" w14:textId="77777777" w:rsidR="00BE02A0" w:rsidRPr="00573BDD" w:rsidRDefault="00BE02A0" w:rsidP="00DD54CD">
      <w:pPr>
        <w:pStyle w:val="B3"/>
      </w:pPr>
      <w:r w:rsidRPr="00573BDD">
        <w:t>-</w:t>
      </w:r>
      <w:r w:rsidRPr="00573BDD">
        <w:tab/>
        <w:t>when interacting via the NEF with the PCF, continue at step 10b.</w:t>
      </w:r>
    </w:p>
    <w:p w14:paraId="0F6FF5AE" w14:textId="77777777" w:rsidR="00BE02A0" w:rsidRPr="00573BDD" w:rsidRDefault="00BE02A0" w:rsidP="00DD54CD">
      <w:pPr>
        <w:pStyle w:val="B1"/>
        <w:keepNext/>
      </w:pPr>
      <w:r w:rsidRPr="00573BDD">
        <w:t>10:</w:t>
      </w:r>
      <w:r w:rsidRPr="00573BDD">
        <w:tab/>
        <w:t>This step applies when the 5GMSd</w:t>
      </w:r>
      <w:r w:rsidRPr="00573BDD" w:rsidDel="00015835">
        <w:t xml:space="preserve"> </w:t>
      </w:r>
      <w:r w:rsidRPr="00573BDD">
        <w:t>AF resides in the external Data Network. Depending on the Policy Template, the step is executed either:</w:t>
      </w:r>
    </w:p>
    <w:p w14:paraId="5530D699" w14:textId="77777777" w:rsidR="00BE02A0" w:rsidRPr="00573BDD" w:rsidRDefault="00BE02A0" w:rsidP="00DD54CD">
      <w:pPr>
        <w:pStyle w:val="B2"/>
      </w:pPr>
      <w:r w:rsidRPr="00573BDD">
        <w:t>a.</w:t>
      </w:r>
      <w:r w:rsidRPr="00573BDD">
        <w:tab/>
        <w:t xml:space="preserve">When the Policy Template relates to QoS, the 5GMSd AF may use the </w:t>
      </w:r>
      <w:r w:rsidRPr="007568ED">
        <w:rPr>
          <w:rStyle w:val="Codechar"/>
        </w:rPr>
        <w:t>Nnef_AFsessionWithQoS</w:t>
      </w:r>
      <w:r w:rsidRPr="00573BDD">
        <w:t xml:space="preserve"> service as defined in TS 23.502 [3] clause 5.2.6.9. (The complete call flow is described in TS 23.502 [3] clause 4.15.6.6.)</w:t>
      </w:r>
    </w:p>
    <w:p w14:paraId="4DA582DF" w14:textId="77777777" w:rsidR="00BE02A0" w:rsidRPr="00573BDD" w:rsidRDefault="00BE02A0" w:rsidP="00DD54CD">
      <w:pPr>
        <w:pStyle w:val="B2"/>
      </w:pPr>
      <w:r w:rsidRPr="00573BDD">
        <w:t>b.</w:t>
      </w:r>
      <w:r w:rsidRPr="00573BDD">
        <w:tab/>
        <w:t xml:space="preserve">When the Policy Template relates to a different charging scheme, the 5GMSd AF may use the </w:t>
      </w:r>
      <w:r w:rsidRPr="007568ED">
        <w:rPr>
          <w:rStyle w:val="Codechar"/>
        </w:rPr>
        <w:t>Nnef_ChargeableParty</w:t>
      </w:r>
      <w:r w:rsidRPr="00573BDD">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573BDD" w:rsidRDefault="00BE02A0" w:rsidP="00DD54CD">
      <w:pPr>
        <w:pStyle w:val="B1"/>
      </w:pPr>
      <w:r w:rsidRPr="00573BDD">
        <w:t>11:</w:t>
      </w:r>
      <w:r w:rsidRPr="00573BDD">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573BDD" w:rsidRDefault="00BE02A0" w:rsidP="00DD54CD">
      <w:pPr>
        <w:pStyle w:val="B1"/>
      </w:pPr>
      <w:r w:rsidRPr="00573BDD">
        <w:t>12:</w:t>
      </w:r>
      <w:r w:rsidRPr="00573BDD">
        <w:tab/>
        <w:t>The Media Session Handler notifies the Media Player according to the response from the 5GMSd AF (see Table 5.6.4-2).</w:t>
      </w:r>
    </w:p>
    <w:p w14:paraId="42868FD1" w14:textId="77777777" w:rsidR="00BE02A0" w:rsidRPr="00573BDD" w:rsidRDefault="00BE02A0" w:rsidP="00DD54CD">
      <w:pPr>
        <w:pStyle w:val="B1"/>
      </w:pPr>
      <w:r w:rsidRPr="00573BDD">
        <w:t>13:</w:t>
      </w:r>
      <w:r w:rsidRPr="00573BDD">
        <w:tab/>
        <w:t>The Media Player sends the request for the progressive download content.</w:t>
      </w:r>
    </w:p>
    <w:p w14:paraId="3F481554" w14:textId="77777777" w:rsidR="00BE02A0" w:rsidRPr="00573BDD" w:rsidRDefault="00BE02A0" w:rsidP="00DD54CD">
      <w:pPr>
        <w:pStyle w:val="B1"/>
      </w:pPr>
      <w:r w:rsidRPr="00573BDD">
        <w:t>14:</w:t>
      </w:r>
      <w:r w:rsidRPr="00573BDD">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573BDD" w:rsidRDefault="00BE02A0" w:rsidP="00DD54CD">
      <w:pPr>
        <w:pStyle w:val="B1"/>
      </w:pPr>
      <w:r w:rsidRPr="00573BDD">
        <w:t>15:</w:t>
      </w:r>
      <w:r w:rsidRPr="00573BDD">
        <w:tab/>
        <w:t>The Media Player configures the rendering pipeline for media playback.</w:t>
      </w:r>
    </w:p>
    <w:p w14:paraId="4931C2D6" w14:textId="77777777" w:rsidR="00BE02A0" w:rsidRPr="00573BDD" w:rsidRDefault="00BE02A0" w:rsidP="00DD54CD">
      <w:pPr>
        <w:pStyle w:val="B1"/>
      </w:pPr>
      <w:r w:rsidRPr="00573BDD">
        <w:t>16:</w:t>
      </w:r>
      <w:r w:rsidRPr="00573BDD">
        <w:tab/>
        <w:t>The Media Player notifies the Media Session Handler, providing the transport session information and some media content related information.</w:t>
      </w:r>
    </w:p>
    <w:p w14:paraId="150C7851" w14:textId="77777777" w:rsidR="00BE02A0" w:rsidRPr="00573BDD" w:rsidRDefault="00BE02A0" w:rsidP="00DD54CD">
      <w:pPr>
        <w:pStyle w:val="B1"/>
      </w:pPr>
      <w:r w:rsidRPr="00573BDD">
        <w:t>17:</w:t>
      </w:r>
      <w:r w:rsidRPr="00573BDD">
        <w:tab/>
        <w:t>Optional: Media Player acquires a DRM License from as the 5GMSd Application Provider.</w:t>
      </w:r>
    </w:p>
    <w:p w14:paraId="1A707679" w14:textId="77777777" w:rsidR="00BE02A0" w:rsidRPr="00573BDD" w:rsidRDefault="00BE02A0" w:rsidP="00DD54CD">
      <w:pPr>
        <w:pStyle w:val="B1"/>
      </w:pPr>
      <w:r w:rsidRPr="00573BDD">
        <w:t>18:</w:t>
      </w:r>
      <w:r w:rsidRPr="00573BDD">
        <w:tab/>
        <w:t>The Media Player receives media content and puts it into the rendering pipeline.</w:t>
      </w:r>
    </w:p>
    <w:p w14:paraId="677DB887" w14:textId="77777777" w:rsidR="00BE02A0" w:rsidRPr="00573BDD" w:rsidRDefault="00BE02A0" w:rsidP="00DD54CD">
      <w:pPr>
        <w:pStyle w:val="B1"/>
      </w:pPr>
      <w:r w:rsidRPr="00573BDD">
        <w:t>19:</w:t>
      </w:r>
      <w:r w:rsidRPr="00573BDD">
        <w:tab/>
        <w:t>The Media Player continues to receive and play back the media content.</w:t>
      </w:r>
    </w:p>
    <w:p w14:paraId="5D1CF233" w14:textId="561FD6F6" w:rsidR="00BE02A0" w:rsidRPr="00573BDD" w:rsidRDefault="00BE02A0" w:rsidP="00DD54CD">
      <w:pPr>
        <w:pStyle w:val="Heading3"/>
      </w:pPr>
      <w:bookmarkStart w:id="434" w:name="_CR5_7_4"/>
      <w:bookmarkStart w:id="435" w:name="_Toc194063351"/>
      <w:bookmarkEnd w:id="434"/>
      <w:r w:rsidRPr="00573BDD">
        <w:t>5.7.4</w:t>
      </w:r>
      <w:r w:rsidRPr="00573BDD">
        <w:tab/>
        <w:t xml:space="preserve">DASH </w:t>
      </w:r>
      <w:r w:rsidR="004854F1">
        <w:t>s</w:t>
      </w:r>
      <w:r w:rsidRPr="00573BDD">
        <w:t>treaming</w:t>
      </w:r>
      <w:bookmarkEnd w:id="435"/>
    </w:p>
    <w:p w14:paraId="3A848298" w14:textId="77777777" w:rsidR="00BE02A0" w:rsidRPr="00573BDD" w:rsidRDefault="00BE02A0" w:rsidP="00E20689">
      <w:pPr>
        <w:keepNext/>
        <w:keepLines/>
      </w:pPr>
      <w:r w:rsidRPr="00573BDD">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573BDD" w:rsidRDefault="00BE02A0" w:rsidP="00E20689">
      <w:pPr>
        <w:keepNext/>
      </w:pPr>
      <w:r w:rsidRPr="00573BDD">
        <w:t>It is assumed that the client is enabled to use the same media decoding and rendering pipeline during the session.</w:t>
      </w:r>
    </w:p>
    <w:p w14:paraId="013EAA6A" w14:textId="1E86877E" w:rsidR="00BE02A0" w:rsidRPr="00573BDD" w:rsidRDefault="004854F1" w:rsidP="00DD54CD">
      <w:pPr>
        <w:pStyle w:val="TH"/>
      </w:pPr>
      <w:r>
        <w:rPr>
          <w:noProof/>
        </w:rPr>
        <w:drawing>
          <wp:inline distT="0" distB="0" distL="0" distR="0" wp14:anchorId="40D61B40" wp14:editId="70E0475B">
            <wp:extent cx="5832475" cy="6858000"/>
            <wp:effectExtent l="0" t="0" r="0" b="0"/>
            <wp:doc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pic:cNvPicPr>
                      <a:picLocks noChangeAspect="1"/>
                    </pic:cNvPicPr>
                  </pic:nvPicPr>
                  <pic:blipFill>
                    <a:blip r:embed="rId101"/>
                    <a:stretch>
                      <a:fillRect/>
                    </a:stretch>
                  </pic:blipFill>
                  <pic:spPr>
                    <a:xfrm>
                      <a:off x="0" y="0"/>
                      <a:ext cx="5832475" cy="6858000"/>
                    </a:xfrm>
                    <a:prstGeom prst="rect">
                      <a:avLst/>
                    </a:prstGeom>
                  </pic:spPr>
                </pic:pic>
              </a:graphicData>
            </a:graphic>
          </wp:inline>
        </w:drawing>
      </w:r>
    </w:p>
    <w:p w14:paraId="5C1C5C67" w14:textId="77777777" w:rsidR="00BE02A0" w:rsidRPr="00573BDD" w:rsidRDefault="00BE02A0" w:rsidP="00DD54CD">
      <w:pPr>
        <w:pStyle w:val="TF"/>
      </w:pPr>
      <w:bookmarkStart w:id="436" w:name="_CRFigure5_72"/>
      <w:r w:rsidRPr="00573BDD">
        <w:t xml:space="preserve">Figure </w:t>
      </w:r>
      <w:bookmarkEnd w:id="436"/>
      <w:r w:rsidRPr="00573BDD">
        <w:t>5.7-2: High Level Procedure for DASH content</w:t>
      </w:r>
    </w:p>
    <w:p w14:paraId="4711C897" w14:textId="77777777" w:rsidR="00BE02A0" w:rsidRPr="00573BDD" w:rsidRDefault="00BE02A0" w:rsidP="00E20689">
      <w:pPr>
        <w:keepNext/>
      </w:pPr>
      <w:r w:rsidRPr="00573BDD">
        <w:t>Prerequisites:</w:t>
      </w:r>
    </w:p>
    <w:p w14:paraId="104920C0"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607A1BB2"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7857379" w14:textId="77777777" w:rsidR="00BE02A0" w:rsidRPr="00573BDD" w:rsidRDefault="00BE02A0" w:rsidP="00DD54CD">
      <w:pPr>
        <w:pStyle w:val="B1"/>
      </w:pPr>
      <w:r w:rsidRPr="00573BDD">
        <w:t>-</w:t>
      </w:r>
      <w:r w:rsidRPr="00573BDD">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4426847" w14:textId="35CA5F1C" w:rsidR="004854F1" w:rsidRDefault="004854F1" w:rsidP="004854F1">
      <w:pPr>
        <w:pStyle w:val="B1"/>
      </w:pPr>
      <w:r>
        <w:t>-</w:t>
      </w:r>
      <w:r>
        <w:tab/>
        <w:t>The 5GMSd Application Provider has agreed an SLA with the Network Operator defining the possible QoS levels and their charging rates (see clause 6.1.3.22 of TS 23.503 [4]). The PCF is configured with the corresponding QoS parameters and charging information.</w:t>
      </w:r>
    </w:p>
    <w:p w14:paraId="0BE9606E" w14:textId="77777777" w:rsidR="00BE02A0" w:rsidRPr="00573BDD" w:rsidRDefault="00BE02A0" w:rsidP="00DD54CD">
      <w:r w:rsidRPr="00573BDD">
        <w:t>Steps:</w:t>
      </w:r>
    </w:p>
    <w:p w14:paraId="07C28018" w14:textId="50EF0918" w:rsidR="004854F1" w:rsidRDefault="004854F1" w:rsidP="004854F1">
      <w:pPr>
        <w:pStyle w:val="B1"/>
      </w:pPr>
      <w:r>
        <w:t>1:</w:t>
      </w:r>
      <w:r>
        <w:tab/>
        <w:t>The 5GMSd-Aware Application triggers the Service Announcement and Content Discovery procedure. The Content Discovery procedure only involves the 5GMSd-Aware Application and the 5GMSd Application Provider. The Service Announcement includes either the whole Service Access Information (i.e. details for Media Session Handling (M5d) and for Media Streaming access (M4d)) or a reference to the Service Access Information.</w:t>
      </w:r>
    </w:p>
    <w:p w14:paraId="0D86879E" w14:textId="77777777" w:rsidR="00BE02A0" w:rsidRPr="00573BDD" w:rsidRDefault="00BE02A0" w:rsidP="00DD54CD">
      <w:pPr>
        <w:pStyle w:val="B1"/>
      </w:pPr>
      <w:r w:rsidRPr="00573BDD">
        <w:t>2:</w:t>
      </w:r>
      <w:r w:rsidRPr="00573BDD">
        <w:tab/>
        <w:t>A media content item is selected.</w:t>
      </w:r>
    </w:p>
    <w:p w14:paraId="7D0D6401" w14:textId="77777777" w:rsidR="00BE02A0" w:rsidRPr="00573BDD" w:rsidRDefault="00BE02A0" w:rsidP="00DD54CD">
      <w:pPr>
        <w:pStyle w:val="B1"/>
      </w:pPr>
      <w:r w:rsidRPr="00573BDD">
        <w:t>3:</w:t>
      </w:r>
      <w:r w:rsidRPr="00573BDD">
        <w:tab/>
        <w:t>The 5GMSd-Aware Application triggers the Media Session Handler to start media playback. The Media Player Entry is provided to the Media Session Handler.</w:t>
      </w:r>
    </w:p>
    <w:p w14:paraId="05C26FA1"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Pr="00573BDD" w:rsidDel="00015835">
        <w:t xml:space="preserve"> </w:t>
      </w:r>
      <w:r w:rsidRPr="00573BDD">
        <w:t>AF to acquire the whole Service Access Information.</w:t>
      </w:r>
    </w:p>
    <w:p w14:paraId="0F41314F" w14:textId="77777777" w:rsidR="00BE02A0" w:rsidRPr="00573BDD" w:rsidRDefault="00BE02A0" w:rsidP="00DD54CD">
      <w:pPr>
        <w:pStyle w:val="B1"/>
      </w:pPr>
      <w:r w:rsidRPr="00573BDD">
        <w:t>5:</w:t>
      </w:r>
      <w:r w:rsidRPr="00573BDD">
        <w:tab/>
        <w:t>The Media Session Handler triggers the Media Player to start the session.</w:t>
      </w:r>
    </w:p>
    <w:p w14:paraId="530D518E" w14:textId="77777777" w:rsidR="00BE02A0" w:rsidRPr="00573BDD" w:rsidRDefault="00BE02A0" w:rsidP="00DD54CD">
      <w:pPr>
        <w:pStyle w:val="B1"/>
      </w:pPr>
      <w:r w:rsidRPr="00573BDD">
        <w:t>6:</w:t>
      </w:r>
      <w:r w:rsidRPr="00573BDD">
        <w:tab/>
        <w:t>The Media Player establishes a transport session for acquiring the MPD referenced by the Media Player Entry.</w:t>
      </w:r>
    </w:p>
    <w:p w14:paraId="40FE94B8" w14:textId="77777777" w:rsidR="00BE02A0" w:rsidRPr="00573BDD" w:rsidRDefault="00BE02A0" w:rsidP="00DD54CD">
      <w:pPr>
        <w:pStyle w:val="B1"/>
      </w:pPr>
      <w:r w:rsidRPr="00573BDD">
        <w:t>7:</w:t>
      </w:r>
      <w:r w:rsidRPr="00573BDD">
        <w:tab/>
        <w:t>The Media Player requests the MPD.</w:t>
      </w:r>
    </w:p>
    <w:p w14:paraId="019C3269" w14:textId="77777777" w:rsidR="00BE02A0" w:rsidRPr="00573BDD" w:rsidRDefault="00BE02A0" w:rsidP="00DD54CD">
      <w:pPr>
        <w:pStyle w:val="B1"/>
      </w:pPr>
      <w:r w:rsidRPr="00573BDD">
        <w:t>8:</w:t>
      </w:r>
      <w:r w:rsidRPr="00573BDD">
        <w:tab/>
        <w:t>The Media Player receives the MPD.</w:t>
      </w:r>
    </w:p>
    <w:p w14:paraId="60469845" w14:textId="77777777" w:rsidR="00BE02A0" w:rsidRPr="00573BDD" w:rsidRDefault="00BE02A0" w:rsidP="00DD54CD">
      <w:pPr>
        <w:pStyle w:val="B1"/>
      </w:pPr>
      <w:r w:rsidRPr="00573BDD">
        <w:t>9:</w:t>
      </w:r>
      <w:r w:rsidRPr="00573BDD">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573BDD" w:rsidRDefault="00BE02A0" w:rsidP="00DD54CD">
      <w:pPr>
        <w:pStyle w:val="B1"/>
      </w:pPr>
      <w:r w:rsidRPr="00573BDD">
        <w:t>10:</w:t>
      </w:r>
      <w:r w:rsidRPr="00573BDD">
        <w:tab/>
        <w:t>The Media Player notifies the Media Session Handler about the MPD. The notification may contain parameters from the MPD.</w:t>
      </w:r>
    </w:p>
    <w:p w14:paraId="045B2726" w14:textId="77777777" w:rsidR="00BE02A0" w:rsidRPr="00573BDD" w:rsidRDefault="00BE02A0" w:rsidP="00DD54CD">
      <w:pPr>
        <w:pStyle w:val="B1"/>
      </w:pPr>
      <w:r w:rsidRPr="00573BDD">
        <w:t>11:</w:t>
      </w:r>
      <w:r w:rsidRPr="00573BDD">
        <w:tab/>
        <w:t>(Optional) the Media Player acquires the necessary DRM information, for example a DRM License.</w:t>
      </w:r>
    </w:p>
    <w:p w14:paraId="37F99C45" w14:textId="77777777" w:rsidR="00BE02A0" w:rsidRPr="00573BDD" w:rsidRDefault="00BE02A0" w:rsidP="00DD54CD">
      <w:pPr>
        <w:pStyle w:val="B1"/>
      </w:pPr>
      <w:r w:rsidRPr="00573BDD">
        <w:t>12:</w:t>
      </w:r>
      <w:r w:rsidRPr="00573BDD">
        <w:tab/>
        <w:t>The Media Player configures the media rendering pipeline.</w:t>
      </w:r>
    </w:p>
    <w:p w14:paraId="7DECD722" w14:textId="77777777" w:rsidR="00BE02A0" w:rsidRPr="00573BDD" w:rsidRDefault="00BE02A0" w:rsidP="00DD54CD">
      <w:pPr>
        <w:pStyle w:val="B1"/>
      </w:pPr>
      <w:r w:rsidRPr="00573BDD">
        <w:t>13:</w:t>
      </w:r>
      <w:r w:rsidRPr="00573BDD">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573BDD" w:rsidRDefault="00BE02A0" w:rsidP="00DD54CD">
      <w:pPr>
        <w:pStyle w:val="B1"/>
      </w:pPr>
      <w:r w:rsidRPr="00573BDD">
        <w:t>14:</w:t>
      </w:r>
      <w:r w:rsidRPr="00573BDD">
        <w:tab/>
        <w:t>The Media Session Handler is notified about the established transport session(s) for the content by providing the Service Data Flow Description of the application flows as defined in the Service Access Information. This can be for example 5-tuples.</w:t>
      </w:r>
    </w:p>
    <w:p w14:paraId="64AE105D" w14:textId="77777777" w:rsidR="004854F1" w:rsidRDefault="004854F1" w:rsidP="004854F1">
      <w:pPr>
        <w:pStyle w:val="B1"/>
      </w:pPr>
      <w:r>
        <w:t>15:</w:t>
      </w:r>
      <w:r>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 AF uses the Policy Template for the related procedure and to identify the related network function. The status parameters for dynamic policy instances returned to the 5GMSd Client are listed in table 5.7.5-1.</w:t>
      </w:r>
    </w:p>
    <w:p w14:paraId="4DA98C64" w14:textId="77777777" w:rsidR="00BE02A0" w:rsidRPr="00573BDD" w:rsidRDefault="00BE02A0" w:rsidP="00DD54CD">
      <w:pPr>
        <w:pStyle w:val="NO"/>
      </w:pPr>
      <w:r w:rsidRPr="00573BDD">
        <w:t>NOTE:</w:t>
      </w:r>
      <w:r w:rsidRPr="00573BDD">
        <w:tab/>
        <w:t>The Media Session Handler may add and remove Service Data Flow description(s) from the dynamic policy resource during the lifetime of the Media Streaming Session.</w:t>
      </w:r>
    </w:p>
    <w:p w14:paraId="558BC7B9" w14:textId="7D3CCE8F" w:rsidR="004854F1" w:rsidRDefault="004854F1" w:rsidP="004854F1">
      <w:pPr>
        <w:pStyle w:val="B1"/>
        <w:keepNext/>
      </w:pPr>
      <w:r>
        <w:t>16:</w:t>
      </w:r>
      <w:r>
        <w:tab/>
        <w:t>This step applies when the 5GMSd AF resides in the trusted Data Network. Depending on the Policy Template, the step is executed either:</w:t>
      </w:r>
    </w:p>
    <w:p w14:paraId="6E79DB92" w14:textId="20CD32EC" w:rsidR="004854F1" w:rsidRDefault="004854F1" w:rsidP="004854F1">
      <w:pPr>
        <w:pStyle w:val="B2"/>
        <w:keepNext/>
      </w:pPr>
      <w:r>
        <w:t>a.</w:t>
      </w:r>
      <w:r>
        <w:tab/>
        <w:t>When the Policy Template relates to QoS, the 5GMSd AF may either directly interact with the PCF or may use a NEF service:</w:t>
      </w:r>
    </w:p>
    <w:p w14:paraId="53E9684C" w14:textId="2DB36C00" w:rsidR="004854F1" w:rsidRDefault="004854F1" w:rsidP="004854F1">
      <w:pPr>
        <w:pStyle w:val="B3"/>
        <w:keepNext/>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3C5319FB" w14:textId="77777777" w:rsidR="004854F1" w:rsidRDefault="004854F1" w:rsidP="004854F1">
      <w:pPr>
        <w:pStyle w:val="B3"/>
      </w:pPr>
      <w:r>
        <w:t>-</w:t>
      </w:r>
      <w:r>
        <w:tab/>
        <w:t>when interacting via the NEF with the PCF, continue at step 17a.</w:t>
      </w:r>
    </w:p>
    <w:p w14:paraId="5B187B03" w14:textId="77777777" w:rsidR="004854F1" w:rsidRDefault="004854F1" w:rsidP="004854F1">
      <w:pPr>
        <w:pStyle w:val="B2"/>
      </w:pPr>
      <w:r>
        <w:t>b.</w:t>
      </w:r>
      <w:r>
        <w:tab/>
        <w:t>When the Policy Template relates to a different charging scheme, the 5GMSd AF may either directly interact with the PCF or may use a NEF service:</w:t>
      </w:r>
    </w:p>
    <w:p w14:paraId="55341135" w14:textId="2D9FF42C" w:rsidR="004854F1" w:rsidRDefault="004854F1" w:rsidP="004854F1">
      <w:pPr>
        <w:pStyle w:val="B3"/>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49850667" w14:textId="77777777" w:rsidR="004854F1" w:rsidRDefault="004854F1" w:rsidP="004854F1">
      <w:pPr>
        <w:pStyle w:val="B3"/>
      </w:pPr>
      <w:r>
        <w:t>-</w:t>
      </w:r>
      <w:r>
        <w:tab/>
        <w:t>when interacting via the NEF with the PCF, continue at step 17b.</w:t>
      </w:r>
    </w:p>
    <w:p w14:paraId="0F5389B1" w14:textId="77777777" w:rsidR="004854F1" w:rsidRDefault="004854F1" w:rsidP="004854F1">
      <w:pPr>
        <w:pStyle w:val="B1"/>
        <w:keepNext/>
      </w:pPr>
      <w:r>
        <w:t>17:</w:t>
      </w:r>
      <w:r>
        <w:tab/>
        <w:t>This step applies when the 5GMSd AF resides in the external Data Network. Depending on the Policy Template, the step is executed either:</w:t>
      </w:r>
    </w:p>
    <w:p w14:paraId="12D610D6" w14:textId="042DECFC" w:rsidR="004854F1" w:rsidRDefault="004854F1" w:rsidP="004854F1">
      <w:pPr>
        <w:pStyle w:val="B2"/>
      </w:pPr>
      <w:r>
        <w:t>a.</w:t>
      </w:r>
      <w:r>
        <w:tab/>
        <w:t xml:space="preserve">When the Policy Template relates to QoS, the 5GMSd AF may use the </w:t>
      </w:r>
      <w:r w:rsidRPr="007568ED">
        <w:rPr>
          <w:rStyle w:val="Codechar"/>
        </w:rPr>
        <w:t>Nnef_AFsessionWithQoS</w:t>
      </w:r>
      <w:r>
        <w:t xml:space="preserve"> service as defined in clause 5.2.6.9 of TS 23.502 [3]. (The complete call flow is described in clause 4.15.6.6 of TS 23.502.)</w:t>
      </w:r>
    </w:p>
    <w:p w14:paraId="3950AACC" w14:textId="1A9CF3DD" w:rsidR="004854F1" w:rsidRDefault="004854F1" w:rsidP="004854F1">
      <w:pPr>
        <w:pStyle w:val="B2"/>
      </w:pPr>
      <w:r>
        <w:t>b.</w:t>
      </w:r>
      <w:r>
        <w:tab/>
        <w:t xml:space="preserve">When the Policy Template relates to a different charging scheme, the 5GMSd AF may use the </w:t>
      </w:r>
      <w:r w:rsidRPr="007568ED">
        <w:rPr>
          <w:rStyle w:val="Codechar"/>
        </w:rPr>
        <w:t>Nnef_ChargeableParty</w:t>
      </w:r>
      <w:r>
        <w:t xml:space="preserve"> service as defined in clause 5.2.6.8 of TS 23.502 [3]. (The complete call flow is described in clauses 4.15.6.4 and 4.15.6.5 of TS 23.502.) The Policy Template may contain the </w:t>
      </w:r>
      <w:r>
        <w:rPr>
          <w:lang w:eastAsia="zh-CN"/>
        </w:rPr>
        <w:t>Sponsor Information (values, based on SLA negotiation) and Background Data Transfer Reference ID. The Flow Description is provided by the Media Session Handler at API invocation.</w:t>
      </w:r>
    </w:p>
    <w:p w14:paraId="66B531C5" w14:textId="59CCFEA1" w:rsidR="004854F1" w:rsidRDefault="004854F1" w:rsidP="004854F1">
      <w:pPr>
        <w:pStyle w:val="B1"/>
      </w:pPr>
      <w:r>
        <w:t>18:</w:t>
      </w:r>
      <w:r>
        <w:tab/>
        <w:t>The Media Session Handler queries the status of the Dynamic Policy invocation. The response contains status information (policy accepted, rejected, etc) and information on policy enforcement such as the enforcement method and enforcement bit rate.</w:t>
      </w:r>
    </w:p>
    <w:p w14:paraId="50432E5A" w14:textId="789C37F7" w:rsidR="004854F1" w:rsidRDefault="004854F1" w:rsidP="004854F1">
      <w:pPr>
        <w:pStyle w:val="B1"/>
      </w:pPr>
      <w:r>
        <w:t>19:</w:t>
      </w:r>
      <w:r>
        <w:tab/>
        <w:t>The Media Session Handler updates the configuration of the Media Player according to the response from the 5GMSd AF (see table 5.6.4-2).</w:t>
      </w:r>
    </w:p>
    <w:p w14:paraId="47D44C1C" w14:textId="77777777" w:rsidR="00BE02A0" w:rsidRPr="00573BDD" w:rsidRDefault="00BE02A0" w:rsidP="00DD54CD">
      <w:pPr>
        <w:pStyle w:val="B1"/>
      </w:pPr>
      <w:r w:rsidRPr="00573BDD">
        <w:t>20:</w:t>
      </w:r>
      <w:r w:rsidRPr="00573BDD">
        <w:tab/>
        <w:t>The Media Player requests a DASH initialization segment. The Media Player repeats this step for each required initialization segment.</w:t>
      </w:r>
    </w:p>
    <w:p w14:paraId="3678B580" w14:textId="77777777" w:rsidR="00BE02A0" w:rsidRPr="00573BDD" w:rsidRDefault="00BE02A0" w:rsidP="00DD54CD">
      <w:pPr>
        <w:pStyle w:val="B1"/>
      </w:pPr>
      <w:r w:rsidRPr="00573BDD">
        <w:t>21:</w:t>
      </w:r>
      <w:r w:rsidRPr="00573BDD">
        <w:tab/>
        <w:t>The Media Player receives the initialization segments.</w:t>
      </w:r>
    </w:p>
    <w:p w14:paraId="4FD7B57B" w14:textId="77777777" w:rsidR="00BE02A0" w:rsidRPr="00573BDD" w:rsidRDefault="00BE02A0" w:rsidP="00DD54CD">
      <w:pPr>
        <w:pStyle w:val="B1"/>
      </w:pPr>
      <w:r w:rsidRPr="00573BDD">
        <w:t>22:</w:t>
      </w:r>
      <w:r w:rsidRPr="00573BDD">
        <w:tab/>
        <w:t>The Media Player requests DASH media segments according to the MPD.</w:t>
      </w:r>
    </w:p>
    <w:p w14:paraId="215A228D" w14:textId="77777777" w:rsidR="00BE02A0" w:rsidRPr="00573BDD" w:rsidRDefault="00BE02A0" w:rsidP="00DD54CD">
      <w:pPr>
        <w:pStyle w:val="B1"/>
      </w:pPr>
      <w:r w:rsidRPr="00573BDD">
        <w:t>23:</w:t>
      </w:r>
      <w:r w:rsidRPr="00573BDD">
        <w:tab/>
        <w:t>The Media Player receives media segments and feeds them into the appropriate media rendering pipeline.</w:t>
      </w:r>
    </w:p>
    <w:p w14:paraId="19EC4029" w14:textId="77777777" w:rsidR="00BE02A0" w:rsidRPr="00573BDD" w:rsidRDefault="00BE02A0" w:rsidP="00DD54CD">
      <w:pPr>
        <w:pStyle w:val="B1"/>
      </w:pPr>
      <w:r w:rsidRPr="00573BDD">
        <w:t>24:</w:t>
      </w:r>
      <w:r w:rsidRPr="00573BDD">
        <w:tab/>
        <w:t>Previous steps are repeated according to the MPD information.</w:t>
      </w:r>
    </w:p>
    <w:p w14:paraId="0B53D584" w14:textId="765567EB" w:rsidR="00FB3B19" w:rsidRDefault="00FB3B19" w:rsidP="00FB3B19">
      <w:pPr>
        <w:keepNext/>
        <w:keepLines/>
        <w:spacing w:before="120"/>
        <w:ind w:left="1134" w:hanging="1134"/>
        <w:outlineLvl w:val="2"/>
        <w:rPr>
          <w:rFonts w:ascii="Arial" w:hAnsi="Arial"/>
          <w:sz w:val="28"/>
        </w:rPr>
      </w:pPr>
      <w:bookmarkStart w:id="437" w:name="_CR5_7_5"/>
      <w:bookmarkStart w:id="438" w:name="_CR5_7_6"/>
      <w:bookmarkEnd w:id="437"/>
      <w:bookmarkEnd w:id="438"/>
      <w:r>
        <w:rPr>
          <w:rFonts w:ascii="Arial" w:hAnsi="Arial"/>
          <w:sz w:val="28"/>
        </w:rPr>
        <w:t>5.7.5</w:t>
      </w:r>
      <w:r>
        <w:rPr>
          <w:rFonts w:ascii="Arial" w:hAnsi="Arial"/>
          <w:sz w:val="28"/>
        </w:rPr>
        <w:tab/>
        <w:t>Status information for dynamic policy instance</w:t>
      </w:r>
    </w:p>
    <w:p w14:paraId="2A32D457" w14:textId="77777777" w:rsidR="00FB3B19" w:rsidRDefault="00FB3B19" w:rsidP="00FB3B19">
      <w:pPr>
        <w:keepNext/>
        <w:keepLines/>
        <w:spacing w:before="60"/>
        <w:jc w:val="center"/>
        <w:rPr>
          <w:rFonts w:ascii="Arial" w:hAnsi="Arial"/>
          <w:b/>
        </w:rPr>
      </w:pPr>
      <w:bookmarkStart w:id="439" w:name="_CRTable5_7_51"/>
      <w:r>
        <w:rPr>
          <w:rFonts w:ascii="Arial" w:hAnsi="Arial"/>
          <w:b/>
        </w:rPr>
        <w:t>Table </w:t>
      </w:r>
      <w:bookmarkEnd w:id="439"/>
      <w:r>
        <w:rPr>
          <w:rFonts w:ascii="Arial" w:hAnsi="Arial"/>
          <w:b/>
        </w:rPr>
        <w:t>5.7.5-1: Status information for dynamic policy instance</w:t>
      </w:r>
    </w:p>
    <w:tbl>
      <w:tblPr>
        <w:tblW w:w="9634" w:type="dxa"/>
        <w:jc w:val="center"/>
        <w:tblLook w:val="04A0" w:firstRow="1" w:lastRow="0" w:firstColumn="1" w:lastColumn="0" w:noHBand="0" w:noVBand="1"/>
      </w:tblPr>
      <w:tblGrid>
        <w:gridCol w:w="2122"/>
        <w:gridCol w:w="7512"/>
      </w:tblGrid>
      <w:tr w:rsidR="00FB3B19" w:rsidRPr="00FB3B19" w14:paraId="57D9A3EC"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08C799"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DE290D"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Description</w:t>
            </w:r>
          </w:p>
        </w:tc>
      </w:tr>
      <w:tr w:rsidR="00FB3B19" w:rsidRPr="00FB3B19" w14:paraId="61952E82"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728A85" w14:textId="77777777" w:rsidR="00FB3B19" w:rsidRPr="00FB3B19" w:rsidRDefault="00FB3B19">
            <w:pPr>
              <w:keepNext/>
              <w:keepLines/>
              <w:spacing w:after="0"/>
              <w:rPr>
                <w:rFonts w:ascii="Arial" w:hAnsi="Arial"/>
                <w:sz w:val="18"/>
              </w:rPr>
            </w:pPr>
            <w:r w:rsidRPr="00FB3B19">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38FED5" w14:textId="77777777" w:rsidR="00FB3B19" w:rsidRPr="00FB3B19" w:rsidRDefault="00FB3B19">
            <w:pPr>
              <w:keepNext/>
              <w:keepLines/>
              <w:spacing w:after="0"/>
              <w:rPr>
                <w:rFonts w:ascii="Arial" w:hAnsi="Arial"/>
                <w:sz w:val="18"/>
              </w:rPr>
            </w:pPr>
            <w:r w:rsidRPr="00FB3B19">
              <w:rPr>
                <w:rFonts w:ascii="Arial" w:hAnsi="Arial"/>
                <w:sz w:val="18"/>
              </w:rPr>
              <w:t>Information about the policy enforcement system.</w:t>
            </w:r>
          </w:p>
        </w:tc>
      </w:tr>
      <w:tr w:rsidR="00FB3B19" w:rsidRPr="00FB3B19" w14:paraId="7BF696FA"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61841" w14:textId="77777777" w:rsidR="00FB3B19" w:rsidRPr="00FB3B19" w:rsidRDefault="00FB3B19">
            <w:pPr>
              <w:keepNext/>
              <w:keepLines/>
              <w:spacing w:after="0"/>
              <w:rPr>
                <w:rFonts w:ascii="Arial" w:hAnsi="Arial"/>
                <w:sz w:val="18"/>
              </w:rPr>
            </w:pPr>
            <w:r w:rsidRPr="00FB3B19">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7D4616" w14:textId="77777777" w:rsidR="00FB3B19" w:rsidRPr="00FB3B19" w:rsidRDefault="00FB3B19">
            <w:pPr>
              <w:keepNext/>
              <w:keepLines/>
              <w:spacing w:after="0"/>
              <w:rPr>
                <w:rFonts w:ascii="Arial" w:hAnsi="Arial"/>
                <w:sz w:val="18"/>
              </w:rPr>
            </w:pPr>
            <w:r w:rsidRPr="00FB3B19">
              <w:rPr>
                <w:rFonts w:ascii="Arial" w:hAnsi="Arial"/>
                <w:sz w:val="18"/>
              </w:rPr>
              <w:t>A flag indicating that ECN marking for L4S is in force for this Dynamic Policy instance.</w:t>
            </w:r>
          </w:p>
        </w:tc>
      </w:tr>
      <w:tr w:rsidR="00FB3B19" w:rsidRPr="00FB3B19" w14:paraId="4490AF47"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0ADE9F" w14:textId="77777777" w:rsidR="00FB3B19" w:rsidRPr="00FB3B19" w:rsidRDefault="00FB3B19">
            <w:pPr>
              <w:keepNext/>
              <w:keepLines/>
              <w:spacing w:after="0"/>
              <w:rPr>
                <w:rFonts w:ascii="Arial" w:hAnsi="Arial"/>
                <w:sz w:val="18"/>
              </w:rPr>
            </w:pPr>
            <w:r w:rsidRPr="00FB3B19">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0B3F85" w14:textId="77777777" w:rsidR="00FB3B19" w:rsidRPr="00FB3B19" w:rsidRDefault="00FB3B19">
            <w:pPr>
              <w:keepNext/>
              <w:keepLines/>
              <w:spacing w:after="0"/>
              <w:rPr>
                <w:rFonts w:ascii="Arial" w:hAnsi="Arial"/>
                <w:sz w:val="18"/>
              </w:rPr>
            </w:pPr>
            <w:r w:rsidRPr="00FB3B19">
              <w:rPr>
                <w:rFonts w:ascii="Arial" w:hAnsi="Arial"/>
                <w:sz w:val="18"/>
              </w:rPr>
              <w:t>A flag indicating that QoS monitoring is currently enabled for this Dynamic Poilicy instance.</w:t>
            </w:r>
          </w:p>
        </w:tc>
      </w:tr>
    </w:tbl>
    <w:p w14:paraId="7DA10816" w14:textId="77777777" w:rsidR="00FB3B19" w:rsidRDefault="00FB3B19" w:rsidP="00FB3B19">
      <w:pPr>
        <w:spacing w:after="0"/>
      </w:pPr>
    </w:p>
    <w:p w14:paraId="2FC6402B" w14:textId="77777777" w:rsidR="004035E1" w:rsidRPr="00573BDD" w:rsidRDefault="004035E1" w:rsidP="004035E1">
      <w:pPr>
        <w:pStyle w:val="Heading3"/>
      </w:pPr>
      <w:bookmarkStart w:id="440" w:name="_Toc194063352"/>
      <w:r w:rsidRPr="00573BDD">
        <w:t>5.7.6</w:t>
      </w:r>
      <w:r w:rsidRPr="00573BDD">
        <w:tab/>
        <w:t>Dynamic Policy selection for downlink media streaming based on Service Operation Point signalling</w:t>
      </w:r>
      <w:bookmarkEnd w:id="440"/>
    </w:p>
    <w:p w14:paraId="63987CD9" w14:textId="77777777" w:rsidR="004035E1" w:rsidRPr="00573BDD" w:rsidRDefault="004035E1" w:rsidP="004035E1">
      <w:pPr>
        <w:pStyle w:val="B1"/>
        <w:keepNext/>
        <w:ind w:left="0" w:firstLine="0"/>
      </w:pPr>
      <w:r w:rsidRPr="00573BDD">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573BDD">
        <w:noBreakHyphen/>
        <w:t>1.</w:t>
      </w:r>
    </w:p>
    <w:p w14:paraId="6BFA78C1" w14:textId="36CADA5F" w:rsidR="004035E1" w:rsidRPr="00573BDD" w:rsidRDefault="00EE6E07" w:rsidP="00EE6E07">
      <w:pPr>
        <w:pStyle w:val="TH"/>
      </w:pPr>
      <w:r w:rsidRPr="00573BDD">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573BDD" w:rsidRDefault="004035E1" w:rsidP="004035E1">
      <w:pPr>
        <w:pStyle w:val="TF"/>
      </w:pPr>
      <w:bookmarkStart w:id="441" w:name="_CRFigure5_7_61"/>
      <w:r w:rsidRPr="00573BDD">
        <w:t>Figure </w:t>
      </w:r>
      <w:bookmarkEnd w:id="441"/>
      <w:r w:rsidRPr="00573BDD">
        <w:t>5.7.6-1: High-level procedure for DASH content streaming</w:t>
      </w:r>
      <w:r w:rsidRPr="00573BDD">
        <w:br/>
        <w:t>with Service Operation Point handling</w:t>
      </w:r>
    </w:p>
    <w:p w14:paraId="6C3D0D83" w14:textId="77777777" w:rsidR="004035E1" w:rsidRPr="00573BDD" w:rsidRDefault="004035E1" w:rsidP="004035E1">
      <w:pPr>
        <w:keepNext/>
      </w:pPr>
      <w:r w:rsidRPr="00573BDD">
        <w:t>Prerequisites:</w:t>
      </w:r>
    </w:p>
    <w:p w14:paraId="7D3C56D2" w14:textId="77777777" w:rsidR="004035E1" w:rsidRPr="00573BDD" w:rsidRDefault="004035E1" w:rsidP="004035E1">
      <w:pPr>
        <w:pStyle w:val="B1"/>
        <w:keepNext/>
      </w:pPr>
      <w:r w:rsidRPr="00573BDD">
        <w:t>-</w:t>
      </w:r>
      <w:r w:rsidRPr="00573BDD">
        <w:tab/>
        <w:t>The 5GMSd Application Provider has provisioned the content hosting feature in the 5G Media Streaming System.</w:t>
      </w:r>
    </w:p>
    <w:p w14:paraId="0EDBAD5A" w14:textId="77777777" w:rsidR="004035E1" w:rsidRPr="00573BDD" w:rsidRDefault="004035E1" w:rsidP="004035E1">
      <w:pPr>
        <w:pStyle w:val="B1"/>
      </w:pPr>
      <w:r w:rsidRPr="00573BDD">
        <w:t>-</w:t>
      </w:r>
      <w:r w:rsidRPr="00573BDD">
        <w:tab/>
        <w:t>The 5GMSd-Aware Application has received the Service Announcement from the 5GMSd Application Provider.</w:t>
      </w:r>
    </w:p>
    <w:p w14:paraId="1C96214D" w14:textId="77777777" w:rsidR="004035E1" w:rsidRPr="00573BDD" w:rsidRDefault="004035E1" w:rsidP="004035E1">
      <w:pPr>
        <w:keepNext/>
      </w:pPr>
      <w:bookmarkStart w:id="442" w:name="_Hlk24635898"/>
      <w:r w:rsidRPr="00573BDD">
        <w:t>Extended Steps:</w:t>
      </w:r>
    </w:p>
    <w:p w14:paraId="46884503" w14:textId="77777777" w:rsidR="004035E1" w:rsidRPr="00573BDD" w:rsidRDefault="004035E1" w:rsidP="004035E1">
      <w:pPr>
        <w:pStyle w:val="B1"/>
        <w:keepNext/>
      </w:pPr>
      <w:r w:rsidRPr="00573BDD">
        <w:t>1.</w:t>
      </w:r>
      <w:r w:rsidRPr="00573BDD">
        <w:tab/>
        <w:t>Policy Templates are provisioned in the 5GMSd AF.</w:t>
      </w:r>
    </w:p>
    <w:p w14:paraId="74CC6D36" w14:textId="77777777" w:rsidR="004035E1" w:rsidRPr="00573BDD" w:rsidRDefault="004035E1" w:rsidP="004035E1">
      <w:pPr>
        <w:pStyle w:val="B1"/>
      </w:pPr>
      <w:r w:rsidRPr="00573BDD">
        <w:t>12.</w:t>
      </w:r>
      <w:r w:rsidRPr="00573BDD">
        <w:tab/>
        <w:t xml:space="preserve">The Media Player informs the 5GMS-Aware Application about the set of Service Descriptions associated with the Media Player Entry document for the content selected in step 3. Each Service Description is identified by a different </w:t>
      </w:r>
      <w:r w:rsidRPr="00573BDD">
        <w:rPr>
          <w:i/>
          <w:iCs/>
        </w:rPr>
        <w:t>External reference</w:t>
      </w:r>
      <w:r w:rsidRPr="00573BDD">
        <w:t>.</w:t>
      </w:r>
    </w:p>
    <w:p w14:paraId="6186AAC0" w14:textId="77777777" w:rsidR="004035E1" w:rsidRPr="00573BDD" w:rsidRDefault="004035E1" w:rsidP="004035E1">
      <w:pPr>
        <w:pStyle w:val="B1"/>
      </w:pPr>
      <w:r w:rsidRPr="00573BDD">
        <w:t>13.</w:t>
      </w:r>
      <w:r w:rsidRPr="00573BDD">
        <w:tab/>
        <w:t>The 5GMSd-Aware Application selects one of the available Service Descriptions.</w:t>
      </w:r>
    </w:p>
    <w:p w14:paraId="06516497" w14:textId="77777777" w:rsidR="004035E1" w:rsidRPr="00573BDD" w:rsidRDefault="004035E1" w:rsidP="004035E1">
      <w:pPr>
        <w:pStyle w:val="B1"/>
      </w:pPr>
      <w:r w:rsidRPr="00573BDD">
        <w:t>14.</w:t>
      </w:r>
      <w:r w:rsidRPr="00573BDD">
        <w:tab/>
        <w:t xml:space="preserve">The Media Player provides the </w:t>
      </w:r>
      <w:r w:rsidRPr="00573BDD">
        <w:rPr>
          <w:i/>
          <w:iCs/>
        </w:rPr>
        <w:t>External reference</w:t>
      </w:r>
      <w:r w:rsidRPr="00573BDD">
        <w:t xml:space="preserve"> of the selected Service Description to the Media Session Handler.</w:t>
      </w:r>
    </w:p>
    <w:p w14:paraId="7B8CAA5A" w14:textId="77777777" w:rsidR="004035E1" w:rsidRPr="00573BDD" w:rsidRDefault="004035E1" w:rsidP="004035E1">
      <w:pPr>
        <w:pStyle w:val="B1"/>
      </w:pPr>
      <w:r w:rsidRPr="00573BDD">
        <w:t>15.</w:t>
      </w:r>
      <w:r w:rsidRPr="00573BDD">
        <w:tab/>
        <w:t xml:space="preserve">The Media Session Handler selects a Dynamic Policy with a matching </w:t>
      </w:r>
      <w:r w:rsidRPr="00573BDD">
        <w:rPr>
          <w:i/>
          <w:iCs/>
        </w:rPr>
        <w:t>External reference</w:t>
      </w:r>
      <w:r w:rsidRPr="00573BDD">
        <w:t>.</w:t>
      </w:r>
    </w:p>
    <w:p w14:paraId="5E70330F" w14:textId="77777777" w:rsidR="004035E1" w:rsidRPr="00573BDD" w:rsidRDefault="004035E1" w:rsidP="004035E1">
      <w:pPr>
        <w:pStyle w:val="B1"/>
      </w:pPr>
      <w:r w:rsidRPr="00573BDD">
        <w:t>21.</w:t>
      </w:r>
      <w:r w:rsidRPr="00573BDD">
        <w:tab/>
        <w:t>The Media Player provides Operation Point metrics to the Media Session Handler.</w:t>
      </w:r>
    </w:p>
    <w:p w14:paraId="1163A3BD" w14:textId="77777777" w:rsidR="004035E1" w:rsidRPr="00573BDD" w:rsidRDefault="004035E1" w:rsidP="004035E1">
      <w:pPr>
        <w:pStyle w:val="B1"/>
      </w:pPr>
      <w:r w:rsidRPr="00573BDD">
        <w:t>22.</w:t>
      </w:r>
      <w:r w:rsidRPr="00573BDD">
        <w:tab/>
        <w:t>The Media Session Handler sends Service Operation Point measurements and events to the 5GMSd AF</w:t>
      </w:r>
      <w:bookmarkEnd w:id="442"/>
      <w:r w:rsidRPr="00573BDD">
        <w:t>.</w:t>
      </w:r>
    </w:p>
    <w:p w14:paraId="730E9320" w14:textId="77777777" w:rsidR="004035E1" w:rsidRPr="00573BDD" w:rsidRDefault="004035E1" w:rsidP="004035E1">
      <w:pPr>
        <w:pStyle w:val="Heading3"/>
      </w:pPr>
      <w:bookmarkStart w:id="443" w:name="_CR5_7_7"/>
      <w:bookmarkStart w:id="444" w:name="_Toc194063353"/>
      <w:bookmarkEnd w:id="443"/>
      <w:r w:rsidRPr="00573BDD">
        <w:t>5.7.7</w:t>
      </w:r>
      <w:r w:rsidRPr="00573BDD">
        <w:tab/>
        <w:t>Use of Service Operation Point signalling to optimise delivery of low-latency live media streaming services (informative)</w:t>
      </w:r>
      <w:bookmarkEnd w:id="444"/>
    </w:p>
    <w:p w14:paraId="112F25CB" w14:textId="77777777" w:rsidR="004035E1" w:rsidRPr="00573BDD" w:rsidRDefault="004035E1" w:rsidP="004035E1">
      <w:pPr>
        <w:pStyle w:val="Heading4"/>
      </w:pPr>
      <w:bookmarkStart w:id="445" w:name="_CR5_7_7_1"/>
      <w:bookmarkStart w:id="446" w:name="_Toc194063354"/>
      <w:bookmarkEnd w:id="445"/>
      <w:r w:rsidRPr="00573BDD">
        <w:t>5.7.7.1</w:t>
      </w:r>
      <w:r w:rsidRPr="00573BDD">
        <w:tab/>
        <w:t>5GMS System acts as a CDN</w:t>
      </w:r>
      <w:bookmarkEnd w:id="446"/>
    </w:p>
    <w:p w14:paraId="58C99744" w14:textId="77777777" w:rsidR="004035E1" w:rsidRPr="00573BDD" w:rsidRDefault="004035E1" w:rsidP="004035E1">
      <w:pPr>
        <w:keepNext/>
      </w:pPr>
      <w:r w:rsidRPr="00573BDD">
        <w:t>In this case, the specific aspects are as follows:</w:t>
      </w:r>
    </w:p>
    <w:p w14:paraId="48BCE039" w14:textId="77777777" w:rsidR="004035E1" w:rsidRPr="00573BDD" w:rsidRDefault="004035E1" w:rsidP="004035E1">
      <w:pPr>
        <w:pStyle w:val="B1"/>
        <w:ind w:left="644" w:hanging="360"/>
      </w:pPr>
      <w:r w:rsidRPr="00573BDD">
        <w:t>1.</w:t>
      </w:r>
      <w:r w:rsidRPr="00573BDD">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10F2C05A" w14:textId="77777777" w:rsidR="004035E1" w:rsidRPr="00573BDD" w:rsidRDefault="004035E1" w:rsidP="004035E1">
      <w:pPr>
        <w:pStyle w:val="B1"/>
        <w:keepNext/>
        <w:ind w:left="644" w:hanging="360"/>
      </w:pPr>
      <w:r w:rsidRPr="00573BDD">
        <w:t>2.</w:t>
      </w:r>
      <w:r w:rsidRPr="00573BDD">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573BDD" w:rsidRDefault="004035E1" w:rsidP="004035E1">
      <w:pPr>
        <w:pStyle w:val="B1"/>
        <w:keepNext/>
        <w:ind w:left="644" w:hanging="360"/>
      </w:pPr>
      <w:r w:rsidRPr="00573BDD">
        <w:t>3.</w:t>
      </w:r>
      <w:r w:rsidRPr="00573BDD">
        <w:tab/>
        <w:t>Content is ingested by the 5GMSd AS at reference point M2d such that the latency requirements can be met.</w:t>
      </w:r>
    </w:p>
    <w:p w14:paraId="209910EC" w14:textId="77777777" w:rsidR="004035E1" w:rsidRPr="00573BDD" w:rsidRDefault="004035E1" w:rsidP="004035E1">
      <w:pPr>
        <w:pStyle w:val="B1"/>
        <w:ind w:left="644" w:hanging="360"/>
      </w:pPr>
      <w:r w:rsidRPr="00573BDD">
        <w:t>4.</w:t>
      </w:r>
      <w:r w:rsidRPr="00573BDD">
        <w:tab/>
        <w:t>The 5GMS System distributes the ingested content according to the provisioning agreement, i.e. meeting bit rate and latency requirements of the agreed Service Operation Point.</w:t>
      </w:r>
    </w:p>
    <w:p w14:paraId="2B2AE6FB" w14:textId="77777777" w:rsidR="004035E1" w:rsidRPr="00573BDD" w:rsidRDefault="004035E1" w:rsidP="004035E1">
      <w:pPr>
        <w:pStyle w:val="NO"/>
      </w:pPr>
      <w:r w:rsidRPr="00573BDD">
        <w:t>NOTE:</w:t>
      </w:r>
      <w:r w:rsidRPr="00573BDD">
        <w:tab/>
        <w:t>The path between an (external) 5GMS Application Provider and the 5GMSd AS is subject to a separate transport-level agreement.</w:t>
      </w:r>
    </w:p>
    <w:p w14:paraId="27EBFC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573BDD" w:rsidRDefault="004035E1" w:rsidP="004035E1">
      <w:pPr>
        <w:keepNext/>
      </w:pPr>
      <w:r w:rsidRPr="00573BDD">
        <w:t>For low-latency streaming where the 5GMS System acts as a CDN, the basic call flow documented in clause 5.7.6 is extended as follows.</w:t>
      </w:r>
    </w:p>
    <w:p w14:paraId="536BF144" w14:textId="77777777" w:rsidR="004035E1" w:rsidRPr="00573BDD" w:rsidRDefault="004035E1" w:rsidP="004035E1">
      <w:pPr>
        <w:keepNext/>
      </w:pPr>
      <w:r w:rsidRPr="00573BDD">
        <w:t>Extended steps:</w:t>
      </w:r>
    </w:p>
    <w:p w14:paraId="6F13AD32"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60E83BCB" w14:textId="77777777" w:rsidR="004035E1" w:rsidRPr="00573BDD" w:rsidRDefault="004035E1" w:rsidP="004035E1">
      <w:pPr>
        <w:pStyle w:val="B1"/>
        <w:keepNext/>
      </w:pPr>
      <w:r w:rsidRPr="00573BDD">
        <w:t>2.</w:t>
      </w:r>
      <w:r w:rsidRPr="00573BDD">
        <w:tab/>
        <w:t>Media ingest supports a low-latency protocol, e.g. segment content is provided in chunks.</w:t>
      </w:r>
    </w:p>
    <w:p w14:paraId="484AB27D" w14:textId="77777777" w:rsidR="004035E1" w:rsidRPr="00573BDD" w:rsidRDefault="004035E1" w:rsidP="004035E1">
      <w:pPr>
        <w:pStyle w:val="B1"/>
      </w:pPr>
      <w:r w:rsidRPr="00573BDD">
        <w:t>14.</w:t>
      </w:r>
      <w:r w:rsidRPr="00573BDD">
        <w:tab/>
        <w:t xml:space="preserve">5GMSd-Aware Application selects a low-latency Service Description and provides its </w:t>
      </w:r>
      <w:r w:rsidRPr="00573BDD">
        <w:rPr>
          <w:i/>
          <w:iCs/>
        </w:rPr>
        <w:t>External reference</w:t>
      </w:r>
      <w:r w:rsidRPr="00573BDD">
        <w:t xml:space="preserve"> to the Media Session Handler.</w:t>
      </w:r>
    </w:p>
    <w:p w14:paraId="74AE33C8"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5A057FB5" w14:textId="77777777" w:rsidR="004035E1" w:rsidRPr="00573BDD" w:rsidRDefault="004035E1" w:rsidP="004035E1">
      <w:pPr>
        <w:pStyle w:val="B1"/>
        <w:ind w:left="644" w:hanging="360"/>
      </w:pPr>
      <w:r w:rsidRPr="00573BDD">
        <w:t>21.</w:t>
      </w:r>
      <w:r w:rsidRPr="00573BDD">
        <w:tab/>
        <w:t>The Media Player operates in a low-latency media delivery mode.</w:t>
      </w:r>
    </w:p>
    <w:p w14:paraId="20012CEE" w14:textId="77777777" w:rsidR="004035E1" w:rsidRPr="00573BDD" w:rsidRDefault="004035E1" w:rsidP="004035E1">
      <w:pPr>
        <w:pStyle w:val="Heading4"/>
      </w:pPr>
      <w:bookmarkStart w:id="447" w:name="_CR5_7_7_2"/>
      <w:bookmarkStart w:id="448" w:name="_Toc194063355"/>
      <w:bookmarkEnd w:id="447"/>
      <w:r w:rsidRPr="00573BDD">
        <w:t>5.7.7.2</w:t>
      </w:r>
      <w:r w:rsidRPr="00573BDD">
        <w:tab/>
        <w:t>5GMSd AS deployed in an external DN</w:t>
      </w:r>
      <w:bookmarkEnd w:id="448"/>
    </w:p>
    <w:p w14:paraId="682568B2" w14:textId="77777777" w:rsidR="004035E1" w:rsidRPr="00573BDD" w:rsidRDefault="004035E1" w:rsidP="004035E1">
      <w:pPr>
        <w:keepNext/>
      </w:pPr>
      <w:r w:rsidRPr="00573BDD">
        <w:t>In this case, the specific aspects are as follows:</w:t>
      </w:r>
    </w:p>
    <w:p w14:paraId="7E2E6461" w14:textId="77777777" w:rsidR="004035E1" w:rsidRPr="00573BDD" w:rsidRDefault="004035E1" w:rsidP="004035E1">
      <w:pPr>
        <w:pStyle w:val="B1"/>
        <w:ind w:left="644" w:hanging="360"/>
      </w:pPr>
      <w:r w:rsidRPr="00573BDD">
        <w:t>1.</w:t>
      </w:r>
      <w:r w:rsidRPr="00573BDD">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54CDD6C5" w14:textId="77777777" w:rsidR="004035E1" w:rsidRPr="00573BDD" w:rsidRDefault="004035E1" w:rsidP="004035E1">
      <w:pPr>
        <w:pStyle w:val="B1"/>
        <w:ind w:left="644" w:hanging="360"/>
      </w:pPr>
      <w:r w:rsidRPr="00573BDD">
        <w:t>NOTE:</w:t>
      </w:r>
      <w:r w:rsidRPr="00573BDD">
        <w:tab/>
        <w:t>The path between the externally deployed 5GMSd AS and the 5G System may be subject to a separate transport-level agreement.</w:t>
      </w:r>
    </w:p>
    <w:p w14:paraId="77B53561" w14:textId="77777777" w:rsidR="004035E1" w:rsidRPr="00573BDD" w:rsidRDefault="004035E1" w:rsidP="004035E1">
      <w:pPr>
        <w:pStyle w:val="B1"/>
        <w:keepNext/>
        <w:ind w:left="644" w:hanging="360"/>
      </w:pPr>
      <w:r w:rsidRPr="00573BDD">
        <w:t>2.</w:t>
      </w:r>
      <w:r w:rsidRPr="00573BDD">
        <w:tab/>
        <w:t>The 5GMSd AS external.</w:t>
      </w:r>
    </w:p>
    <w:p w14:paraId="7DCDC711" w14:textId="77777777" w:rsidR="004035E1" w:rsidRPr="00573BDD" w:rsidRDefault="004035E1" w:rsidP="004035E1">
      <w:pPr>
        <w:pStyle w:val="B1"/>
        <w:keepNext/>
        <w:ind w:left="644" w:hanging="360"/>
      </w:pPr>
      <w:r w:rsidRPr="00573BDD">
        <w:t>3.</w:t>
      </w:r>
      <w:r w:rsidRPr="00573BDD">
        <w:tab/>
        <w:t>Content ingest by the 5GMSd AS is out of scope.</w:t>
      </w:r>
    </w:p>
    <w:p w14:paraId="5A5AC8B1" w14:textId="77777777" w:rsidR="004035E1" w:rsidRPr="00573BDD" w:rsidRDefault="004035E1" w:rsidP="004035E1">
      <w:pPr>
        <w:pStyle w:val="B1"/>
        <w:ind w:left="644" w:hanging="360"/>
      </w:pPr>
      <w:r w:rsidRPr="00573BDD">
        <w:t>4.</w:t>
      </w:r>
      <w:r w:rsidRPr="00573BDD">
        <w:tab/>
        <w:t>The 5GMS System distributes the content according to the agreed provisioning agreement, i.e. meeting bit rate and latency requirements of the agreed Service Operation Point.</w:t>
      </w:r>
    </w:p>
    <w:p w14:paraId="67D20F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573BDD" w:rsidRDefault="004035E1" w:rsidP="004035E1">
      <w:pPr>
        <w:keepNext/>
      </w:pPr>
      <w:r w:rsidRPr="00573BDD">
        <w:t>For low-latency streaming where the 5GMSd AS is deployed in an external DN, the basic call flow documented in clause 5.7.6 is extended as follows.</w:t>
      </w:r>
    </w:p>
    <w:p w14:paraId="0B033AA6" w14:textId="77777777" w:rsidR="004035E1" w:rsidRPr="00573BDD" w:rsidRDefault="004035E1" w:rsidP="004035E1">
      <w:pPr>
        <w:keepNext/>
      </w:pPr>
      <w:r w:rsidRPr="00573BDD">
        <w:t>Extended steps:</w:t>
      </w:r>
    </w:p>
    <w:p w14:paraId="15ED97C6"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56E43F03" w14:textId="77777777" w:rsidR="004035E1" w:rsidRPr="00573BDD" w:rsidRDefault="004035E1" w:rsidP="004035E1">
      <w:pPr>
        <w:pStyle w:val="B1"/>
      </w:pPr>
      <w:r w:rsidRPr="00573BDD">
        <w:t>14.</w:t>
      </w:r>
      <w:r w:rsidRPr="00573BDD">
        <w:tab/>
        <w:t>5GMSd-Aware Application selects a low-latency Service Description.</w:t>
      </w:r>
    </w:p>
    <w:p w14:paraId="0D524181"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27A7A0C5" w14:textId="77777777" w:rsidR="004035E1" w:rsidRPr="00573BDD" w:rsidRDefault="004035E1" w:rsidP="004035E1">
      <w:pPr>
        <w:pStyle w:val="B1"/>
        <w:ind w:left="644" w:hanging="360"/>
      </w:pPr>
      <w:r w:rsidRPr="00573BDD">
        <w:t>21.</w:t>
      </w:r>
      <w:r w:rsidRPr="00573BDD">
        <w:tab/>
        <w:t>The Media Player operates in a low-latency media delivery mode.</w:t>
      </w:r>
    </w:p>
    <w:p w14:paraId="0538688D" w14:textId="77777777" w:rsidR="00E00D49" w:rsidRPr="00573BDD" w:rsidRDefault="00E00D49" w:rsidP="00E00D49">
      <w:pPr>
        <w:pStyle w:val="Heading3"/>
      </w:pPr>
      <w:bookmarkStart w:id="449" w:name="_CR5_7_8"/>
      <w:bookmarkStart w:id="450" w:name="_Toc194063356"/>
      <w:bookmarkEnd w:id="449"/>
      <w:r w:rsidRPr="00573BDD">
        <w:t>5.7.8</w:t>
      </w:r>
      <w:r w:rsidRPr="00573BDD">
        <w:tab/>
        <w:t>Downlink Background Data Transfer using dynamic policy invocation</w:t>
      </w:r>
      <w:bookmarkEnd w:id="450"/>
    </w:p>
    <w:p w14:paraId="600F9833" w14:textId="77777777" w:rsidR="00E00D49" w:rsidRPr="00573BDD" w:rsidRDefault="00E00D49" w:rsidP="00E00D49">
      <w:pPr>
        <w:keepNext/>
      </w:pPr>
      <w:r w:rsidRPr="00573BDD">
        <w:t>Figure 5.7.8</w:t>
      </w:r>
      <w:r w:rsidRPr="00573BDD">
        <w:noBreakHyphen/>
        <w:t>1 shows a high-level call flow for the configuration and usage of a Background Data Transfer session in downlink 5G Media Streaming:</w:t>
      </w:r>
    </w:p>
    <w:p w14:paraId="2127569E" w14:textId="4580A618" w:rsidR="00070E84" w:rsidRPr="00573BDD" w:rsidRDefault="005864EB" w:rsidP="003200B9">
      <w:pPr>
        <w:pStyle w:val="TH"/>
      </w:pPr>
      <w:r>
        <w:rPr>
          <w:noProof/>
        </w:rPr>
        <w:drawing>
          <wp:inline distT="0" distB="0" distL="0" distR="0" wp14:anchorId="57EDBB27" wp14:editId="020D19B2">
            <wp:extent cx="5122800" cy="7480800"/>
            <wp:effectExtent l="0" t="0" r="1905" b="6350"/>
            <wp:docPr id="1605666248"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pic:cNvPicPr>
                      <a:picLocks noChangeAspect="1"/>
                    </pic:cNvPicPr>
                  </pic:nvPicPr>
                  <pic:blipFill>
                    <a:blip r:embed="rId103"/>
                    <a:stretch>
                      <a:fillRect/>
                    </a:stretch>
                  </pic:blipFill>
                  <pic:spPr>
                    <a:xfrm>
                      <a:off x="0" y="0"/>
                      <a:ext cx="5122800" cy="7480800"/>
                    </a:xfrm>
                    <a:prstGeom prst="rect">
                      <a:avLst/>
                    </a:prstGeom>
                  </pic:spPr>
                </pic:pic>
              </a:graphicData>
            </a:graphic>
          </wp:inline>
        </w:drawing>
      </w:r>
    </w:p>
    <w:p w14:paraId="58D2EAFA" w14:textId="2CA716ED" w:rsidR="00E00D49" w:rsidRPr="00573BDD" w:rsidRDefault="00E00D49" w:rsidP="00E00D49">
      <w:pPr>
        <w:pStyle w:val="TF"/>
      </w:pPr>
      <w:bookmarkStart w:id="451" w:name="_CRFigure5_7_81"/>
      <w:r w:rsidRPr="00573BDD">
        <w:t xml:space="preserve">Figure </w:t>
      </w:r>
      <w:bookmarkEnd w:id="451"/>
      <w:r w:rsidRPr="00573BDD">
        <w:t>5.7.8-1: Call flow for Background Data Transfer session configuration and establishment</w:t>
      </w:r>
    </w:p>
    <w:p w14:paraId="2E8D56EE" w14:textId="77777777" w:rsidR="00E00D49" w:rsidRPr="00573BDD" w:rsidRDefault="00E00D49" w:rsidP="00E00D49">
      <w:pPr>
        <w:keepNext/>
      </w:pPr>
      <w:r w:rsidRPr="00573BDD">
        <w:t>Pre-requisites:</w:t>
      </w:r>
    </w:p>
    <w:p w14:paraId="7F4CC7B1" w14:textId="77777777" w:rsidR="00E00D49" w:rsidRPr="00573BDD" w:rsidRDefault="00E00D49" w:rsidP="00E00D49">
      <w:pPr>
        <w:pStyle w:val="B1"/>
        <w:keepNext/>
      </w:pPr>
      <w:r w:rsidRPr="00573BDD">
        <w:t>1.</w:t>
      </w:r>
      <w:r w:rsidRPr="00573BDD">
        <w:tab/>
        <w:t>The 5GMSd Application Provider has negotiated a Service Level Agreement with the 5GMS System operator that includes all or some of the following:</w:t>
      </w:r>
    </w:p>
    <w:p w14:paraId="3F95CC55" w14:textId="77777777" w:rsidR="00E00D49" w:rsidRPr="00573BDD" w:rsidRDefault="00E00D49" w:rsidP="00E00D49">
      <w:pPr>
        <w:pStyle w:val="B2"/>
        <w:keepNext/>
      </w:pPr>
      <w:r w:rsidRPr="00573BDD">
        <w:t>a.</w:t>
      </w:r>
      <w:r w:rsidRPr="00573BDD">
        <w:tab/>
        <w:t>Time window(s) when Background Data Transfers are available. These may recur on a regular pattern (e.g., daily, weekly, monthly, etc.).</w:t>
      </w:r>
    </w:p>
    <w:p w14:paraId="5326E969" w14:textId="77777777" w:rsidR="00070E84" w:rsidRPr="00573BDD" w:rsidRDefault="00E00D49" w:rsidP="00E00D49">
      <w:pPr>
        <w:pStyle w:val="B2"/>
      </w:pPr>
      <w:r w:rsidRPr="00573BDD">
        <w:t>b.</w:t>
      </w:r>
      <w:r w:rsidRPr="00573BDD">
        <w:tab/>
        <w:t>A quota for the maximum number of 5GMS Clients that may avail themselves of a Background Data Transfer during each such time window.</w:t>
      </w:r>
    </w:p>
    <w:p w14:paraId="70CCBC9B" w14:textId="7D0565FF" w:rsidR="00E00D49" w:rsidRPr="00573BDD" w:rsidRDefault="00E00D49" w:rsidP="00E00D49">
      <w:pPr>
        <w:pStyle w:val="B2"/>
      </w:pPr>
      <w:r w:rsidRPr="00573BDD">
        <w:t>c.</w:t>
      </w:r>
      <w:r w:rsidRPr="00573BDD">
        <w:tab/>
        <w:t>A quota for the maximum aggregate volume of data that may be transferred by all 5GMS Clients during each Background Data Transfer window.</w:t>
      </w:r>
    </w:p>
    <w:p w14:paraId="796C7D71" w14:textId="69DB11F2" w:rsidR="00E00D49" w:rsidRPr="00573BDD" w:rsidRDefault="00E00D49" w:rsidP="00E00D49">
      <w:pPr>
        <w:keepNext/>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rsidRPr="00573BDD">
        <w:t xml:space="preserve"> </w:t>
      </w:r>
      <w:r w:rsidRPr="00573BDD">
        <w:t xml:space="preserve">The steps in the call flow sequence are as follows with differences from the baseline call flow highlighted in </w:t>
      </w:r>
      <w:r w:rsidRPr="00573BDD">
        <w:rPr>
          <w:b/>
          <w:bCs/>
        </w:rPr>
        <w:t>bold</w:t>
      </w:r>
      <w:r w:rsidRPr="00573BDD">
        <w:t>:</w:t>
      </w:r>
    </w:p>
    <w:p w14:paraId="5215510F" w14:textId="77777777" w:rsidR="00E00D49" w:rsidRPr="00573BDD" w:rsidRDefault="00E00D49" w:rsidP="00E00D49">
      <w:pPr>
        <w:pStyle w:val="B1"/>
      </w:pPr>
      <w:r w:rsidRPr="00573BDD">
        <w:t>1.</w:t>
      </w:r>
      <w:r w:rsidRPr="00573BDD">
        <w:tab/>
        <w:t xml:space="preserve">The 5GMSd Application Provider provisions a Policy Template in the 5GMSd AF at reference point M1d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16D393C7" w14:textId="77777777" w:rsidR="00E00D49" w:rsidRPr="00573BDD" w:rsidRDefault="00E00D49" w:rsidP="00E00D49">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5GMSd AF creates a corresponding new Background Data Transfer policy in the PCF based on them using the </w:t>
      </w:r>
      <w:r w:rsidRPr="007568ED">
        <w:rPr>
          <w:rStyle w:val="Codechar"/>
        </w:rPr>
        <w:t>Npcf_BDTPolicyControl</w:t>
      </w:r>
      <w:r w:rsidRPr="00573BDD">
        <w:rPr>
          <w:b/>
          <w:bCs/>
        </w:rPr>
        <w:t xml:space="preserve"> service (or, if the 5GMSd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DD8FF47" w14:textId="77777777" w:rsidR="00E00D49" w:rsidRPr="00573BDD" w:rsidRDefault="00E00D49" w:rsidP="00E00D49">
      <w:pPr>
        <w:pStyle w:val="B1"/>
      </w:pPr>
      <w:r w:rsidRPr="00573BDD">
        <w:t>3.</w:t>
      </w:r>
      <w:r w:rsidRPr="00573BDD">
        <w:tab/>
        <w:t xml:space="preserve">The 5GMSd AF acknowledges successful creation of the Policy Template to the 5GMSd Application Provider. This confirms that the parameters of the Policy Template </w:t>
      </w:r>
      <w:r w:rsidRPr="00573BDD">
        <w:rPr>
          <w:b/>
          <w:bCs/>
        </w:rPr>
        <w:t>(including the Background Data Transfer parameters)</w:t>
      </w:r>
      <w:r w:rsidRPr="00573BDD">
        <w:t xml:space="preserve"> are acceptable to the 5GMS System.</w:t>
      </w:r>
    </w:p>
    <w:p w14:paraId="18C6134C" w14:textId="77777777" w:rsidR="00E00D49" w:rsidRPr="00573BDD" w:rsidRDefault="00E00D49" w:rsidP="00E00D49">
      <w:pPr>
        <w:pStyle w:val="B1"/>
      </w:pPr>
      <w:r w:rsidRPr="00573BDD">
        <w:t>4.</w:t>
      </w:r>
      <w:r w:rsidRPr="00573BDD">
        <w:tab/>
        <w:t>If it has not already done so, the 5GMSd AF subscribes to receive Background Data Transfer warning notifications from the PCF as defined in clause 4.16.7 of TS 23.502 [3].</w:t>
      </w:r>
    </w:p>
    <w:p w14:paraId="01DF0F8C" w14:textId="77777777" w:rsidR="00E00D49" w:rsidRPr="00573BDD" w:rsidRDefault="00E00D49" w:rsidP="00E00D49">
      <w:pPr>
        <w:keepNext/>
      </w:pPr>
      <w:r w:rsidRPr="00573BDD">
        <w:t>At some later point in time:</w:t>
      </w:r>
    </w:p>
    <w:p w14:paraId="65642587" w14:textId="77777777" w:rsidR="00E00D49" w:rsidRPr="00573BDD" w:rsidRDefault="00E00D49" w:rsidP="00E00D49">
      <w:pPr>
        <w:pStyle w:val="B1"/>
      </w:pPr>
      <w:r w:rsidRPr="00573BDD">
        <w:t>5.</w:t>
      </w:r>
      <w:r w:rsidRPr="00573BDD">
        <w:tab/>
        <w:t>The 5GMSd-Aware Application launches media session handling using an appropriate service launch mechanism at reference point M6d.</w:t>
      </w:r>
    </w:p>
    <w:p w14:paraId="4E00AAAC" w14:textId="77777777" w:rsidR="00E00D49" w:rsidRPr="00573BDD" w:rsidRDefault="00E00D49" w:rsidP="00E00D49">
      <w:pPr>
        <w:pStyle w:val="B1"/>
      </w:pPr>
      <w:r w:rsidRPr="00573BDD">
        <w:t>6.</w:t>
      </w:r>
      <w:r w:rsidRPr="00573BDD">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573BDD">
        <w:rPr>
          <w:b/>
          <w:bCs/>
        </w:rPr>
        <w:t>including information about Background Data Transfer windows and endpoint(s) that the Media Session Handler may subscribe to in order to receive Background Data Transfer warning notifications from the 5GMSd AF</w:t>
      </w:r>
      <w:r w:rsidRPr="00573BDD">
        <w:t>.</w:t>
      </w:r>
    </w:p>
    <w:p w14:paraId="0AA07848" w14:textId="77777777" w:rsidR="00E00D49" w:rsidRPr="00573BDD" w:rsidRDefault="00E00D49" w:rsidP="00E00D49">
      <w:pPr>
        <w:pStyle w:val="B1"/>
      </w:pPr>
      <w:r w:rsidRPr="00573BDD">
        <w:t>7.</w:t>
      </w:r>
      <w:r w:rsidRPr="00573BDD">
        <w:tab/>
      </w:r>
      <w:r w:rsidRPr="00573BDD">
        <w:rPr>
          <w:b/>
          <w:bCs/>
        </w:rPr>
        <w:t>The 5GMSd-Aware Application also subscribes to receive notifications of Background Data Transfer opportunities from the Media Session Handler by invoking a client API on the latter at reference point M6d.</w:t>
      </w:r>
    </w:p>
    <w:p w14:paraId="493315EE" w14:textId="77777777" w:rsidR="00E00D49" w:rsidRPr="00573BDD" w:rsidRDefault="00E00D49" w:rsidP="00E00D49">
      <w:pPr>
        <w:keepNext/>
      </w:pPr>
      <w:r w:rsidRPr="00573BDD">
        <w:t>At the start of the next Background Data Transfer window:</w:t>
      </w:r>
    </w:p>
    <w:p w14:paraId="47DD3902" w14:textId="77777777" w:rsidR="00E00D49" w:rsidRPr="00573BDD" w:rsidRDefault="00E00D49" w:rsidP="00E00D49">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5GMSd-Aware Application subscriber(s) of the Background Data Transfer opportunity by sending a notification to each one via reference point M6d. The notification indicates the time window of the Background Data Transfer opportunity.</w:t>
      </w:r>
    </w:p>
    <w:p w14:paraId="0CE0CAA3" w14:textId="77777777" w:rsidR="00E00D49" w:rsidRPr="00573BDD" w:rsidRDefault="00E00D49" w:rsidP="00E00D49">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5GMSd-Aware Application that has received such a notification invokes a suitable client API on the Media Session Handler at reference point M6d. The invocation includes an estimate of the data volume the 5GMSd Client intends to transfer in the background.</w:t>
      </w:r>
    </w:p>
    <w:p w14:paraId="26CA7894" w14:textId="77777777" w:rsidR="00E00D49" w:rsidRPr="00573BDD" w:rsidRDefault="00E00D49" w:rsidP="00E00D49">
      <w:pPr>
        <w:pStyle w:val="B1"/>
        <w:rPr>
          <w:b/>
          <w:bCs/>
        </w:rPr>
      </w:pPr>
      <w:r w:rsidRPr="00573BDD">
        <w:t>10:</w:t>
      </w:r>
      <w:r w:rsidRPr="00573BDD">
        <w:tab/>
        <w:t>The Media Session Handler instantiates a dynamic policy resource on the 5GMSd AF based on one of the Policy Templates advertised in the Service Access Information</w:t>
      </w:r>
      <w:r w:rsidRPr="00573BDD">
        <w:rPr>
          <w:b/>
          <w:bCs/>
        </w:rPr>
        <w:t xml:space="preserve"> that includes Background Data Transfer parameters. The request includes an estimate of the data volume the 5GMSd Client intends to transfer in the background.</w:t>
      </w:r>
    </w:p>
    <w:p w14:paraId="4080836F" w14:textId="77777777" w:rsidR="00E00D49" w:rsidRPr="00573BDD" w:rsidRDefault="00E00D49" w:rsidP="00E00D49">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1D3EFF9C" w14:textId="1A53A485" w:rsidR="00E00D49" w:rsidRPr="00573BDD" w:rsidRDefault="00E00D49" w:rsidP="00E00D49">
      <w:pPr>
        <w:pStyle w:val="B1"/>
        <w:rPr>
          <w:b/>
        </w:rPr>
      </w:pPr>
      <w:r w:rsidRPr="00573BDD">
        <w:rPr>
          <w:b/>
        </w:rPr>
        <w:t>12.</w:t>
      </w:r>
      <w:r w:rsidRPr="00573BDD">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573BDD" w:rsidRDefault="00E00D49" w:rsidP="00E00D49">
      <w:pPr>
        <w:pStyle w:val="B1"/>
        <w:rPr>
          <w:b/>
        </w:rPr>
      </w:pPr>
      <w:r w:rsidRPr="00573BDD">
        <w:rPr>
          <w:b/>
        </w:rPr>
        <w:t>13.</w:t>
      </w:r>
      <w:r w:rsidRPr="00573BDD">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Pr="00573BDD" w:rsidRDefault="00E00D49" w:rsidP="00E00D49">
      <w:pPr>
        <w:pStyle w:val="B1"/>
      </w:pPr>
      <w:r w:rsidRPr="00573BDD">
        <w:t>14:</w:t>
      </w:r>
      <w:r w:rsidRPr="00573BDD">
        <w:tab/>
      </w:r>
      <w:r w:rsidRPr="00573BDD">
        <w:rPr>
          <w:b/>
          <w:bCs/>
        </w:rPr>
        <w:t>The 5GMSd-Aware Application subscribes to receive Background Data Transfer warning notifications from the Media Session Handler by invoking a client API on the latter at reference point M6d.</w:t>
      </w:r>
    </w:p>
    <w:p w14:paraId="1631A680" w14:textId="77777777" w:rsidR="00E00D49" w:rsidRPr="00573BDD" w:rsidRDefault="00E00D49" w:rsidP="00E00D49">
      <w:pPr>
        <w:pStyle w:val="B1"/>
      </w:pPr>
      <w:r w:rsidRPr="00573BDD">
        <w:t>15.</w:t>
      </w:r>
      <w:r w:rsidRPr="00573BDD">
        <w:tab/>
      </w:r>
      <w:r w:rsidRPr="00573BDD">
        <w:rPr>
          <w:b/>
          <w:bCs/>
        </w:rPr>
        <w:t>As a consequence, the Media Session Handler subscribes to receive Background Data Transfer warning notifications from the 5GMSd AF by invoking a network API on the latter at reference point M5d. The subscription endpoint(s) are indicated in the Service Access Information obtained in step 6.</w:t>
      </w:r>
    </w:p>
    <w:p w14:paraId="09CD46AF" w14:textId="77777777" w:rsidR="00E00D49" w:rsidRPr="00573BDD" w:rsidRDefault="00E00D49" w:rsidP="00E00D49">
      <w:pPr>
        <w:keepNext/>
      </w:pPr>
      <w:r w:rsidRPr="00573BDD">
        <w:t>The following steps are repeated for each content item the 5GMSd-Aware Application would like to download during the granted time period for Background Data Transfers:</w:t>
      </w:r>
    </w:p>
    <w:p w14:paraId="231D544F" w14:textId="77777777" w:rsidR="00E00D49" w:rsidRPr="00573BDD" w:rsidRDefault="00E00D49" w:rsidP="00E00D49">
      <w:pPr>
        <w:pStyle w:val="B1"/>
        <w:rPr>
          <w:b/>
          <w:bCs/>
        </w:rPr>
      </w:pPr>
      <w:r w:rsidRPr="00573BDD">
        <w:rPr>
          <w:b/>
          <w:bCs/>
        </w:rPr>
        <w:t>16.</w:t>
      </w:r>
      <w:r w:rsidRPr="00573BDD">
        <w:rPr>
          <w:b/>
          <w:bCs/>
        </w:rPr>
        <w:tab/>
        <w:t>The 5GMSd-Aware Application initiates download of a content item in the background by invoking a suitable client API on the Media Player at reference point M7u. The content is identified by a URL that is available on a 5GMSd AS.</w:t>
      </w:r>
    </w:p>
    <w:p w14:paraId="37381F09" w14:textId="77777777" w:rsidR="00E00D49" w:rsidRPr="00573BDD" w:rsidRDefault="00E00D49" w:rsidP="00E00D49">
      <w:pPr>
        <w:pStyle w:val="B1"/>
      </w:pPr>
      <w:r w:rsidRPr="00573BDD">
        <w:rPr>
          <w:b/>
          <w:bCs/>
        </w:rPr>
        <w:t>17.</w:t>
      </w:r>
      <w:r w:rsidRPr="00573BDD">
        <w:rPr>
          <w:b/>
          <w:bCs/>
        </w:rPr>
        <w:tab/>
        <w:t>The Media Player acquires the content item from the 5GMSd AS at reference point M4d using the content item URL supplied in the previous step.</w:t>
      </w:r>
    </w:p>
    <w:p w14:paraId="7F0B68EB" w14:textId="77777777" w:rsidR="00E00D49" w:rsidRPr="00573BDD" w:rsidRDefault="00E00D49" w:rsidP="00E00D49">
      <w:pPr>
        <w:pStyle w:val="B1"/>
        <w:rPr>
          <w:b/>
          <w:bCs/>
        </w:rPr>
      </w:pPr>
      <w:r w:rsidRPr="00573BDD">
        <w:rPr>
          <w:b/>
          <w:bCs/>
        </w:rPr>
        <w:t>18.</w:t>
      </w:r>
      <w:r w:rsidRPr="00573BDD">
        <w:rPr>
          <w:b/>
          <w:bCs/>
        </w:rPr>
        <w:tab/>
        <w:t>The Media Player stores the acquired content item for later playback.</w:t>
      </w:r>
    </w:p>
    <w:p w14:paraId="73C4F89A" w14:textId="77777777" w:rsidR="00E00D49" w:rsidRPr="00573BDD" w:rsidRDefault="00E00D49" w:rsidP="00E00D49">
      <w:pPr>
        <w:pStyle w:val="NO"/>
      </w:pPr>
      <w:r w:rsidRPr="00573BDD">
        <w:t>NOTE:</w:t>
      </w:r>
      <w:r w:rsidRPr="00573BDD">
        <w:tab/>
        <w:t>Ownership of the content store and protection of stored content is out of scope.</w:t>
      </w:r>
    </w:p>
    <w:p w14:paraId="66822840" w14:textId="77777777" w:rsidR="00E00D49" w:rsidRPr="00573BDD" w:rsidRDefault="00E00D49" w:rsidP="00E00D49">
      <w:pPr>
        <w:pStyle w:val="B1"/>
        <w:rPr>
          <w:b/>
          <w:bCs/>
        </w:rPr>
      </w:pPr>
      <w:r w:rsidRPr="00573BDD">
        <w:rPr>
          <w:b/>
          <w:bCs/>
        </w:rPr>
        <w:t>19.</w:t>
      </w:r>
      <w:r w:rsidRPr="00573BDD">
        <w:rPr>
          <w:b/>
          <w:bCs/>
        </w:rPr>
        <w:tab/>
        <w:t>The Media Player confirms that the content item has been successfully acquired by sending a notification to the 5GMSd-Aware Application at reference point M7d.</w:t>
      </w:r>
    </w:p>
    <w:p w14:paraId="2A4F0647" w14:textId="77777777" w:rsidR="00E00D49" w:rsidRPr="00573BDD" w:rsidRDefault="00E00D49" w:rsidP="00E00D49">
      <w:r w:rsidRPr="00573BDD">
        <w:t>(Steps 20–28 are described below.)</w:t>
      </w:r>
    </w:p>
    <w:p w14:paraId="34B0A244" w14:textId="77777777" w:rsidR="00E00D49" w:rsidRPr="00573BDD" w:rsidRDefault="00E00D49" w:rsidP="00E00D49">
      <w:pPr>
        <w:keepNext/>
      </w:pPr>
      <w:r w:rsidRPr="00573BDD">
        <w:t>When the granted time period for Background Data Transfers subsequently expires:</w:t>
      </w:r>
    </w:p>
    <w:p w14:paraId="774DE7B0" w14:textId="77777777" w:rsidR="00E00D49" w:rsidRPr="00573BDD" w:rsidRDefault="00E00D49" w:rsidP="00E00D49">
      <w:pPr>
        <w:pStyle w:val="B1"/>
        <w:rPr>
          <w:b/>
          <w:bCs/>
        </w:rPr>
      </w:pPr>
      <w:r w:rsidRPr="00573BDD">
        <w:rPr>
          <w:b/>
          <w:bCs/>
        </w:rPr>
        <w:t>29.</w:t>
      </w:r>
      <w:r w:rsidRPr="00573BDD">
        <w:rPr>
          <w:b/>
          <w:bCs/>
        </w:rPr>
        <w:tab/>
        <w:t>The PCF automatically reverts the network QoS of the media streaming session to its state prior to the Background Data Transfer grant without intervention from the 5GMS System.</w:t>
      </w:r>
    </w:p>
    <w:p w14:paraId="02BE34BE" w14:textId="77777777" w:rsidR="00E00D49" w:rsidRPr="00573BDD" w:rsidRDefault="00E00D49" w:rsidP="00E00D49">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5.7.8</w:t>
      </w:r>
      <w:r w:rsidRPr="00573BDD">
        <w:noBreakHyphen/>
        <w:t>2.</w:t>
      </w:r>
    </w:p>
    <w:p w14:paraId="5F715F9D" w14:textId="41C81833" w:rsidR="00191FB7" w:rsidRPr="00573BDD" w:rsidRDefault="005864EB" w:rsidP="003200B9">
      <w:pPr>
        <w:pStyle w:val="TH"/>
      </w:pPr>
      <w:r>
        <w:rPr>
          <w:b w:val="0"/>
          <w:noProof/>
        </w:rPr>
        <w:drawing>
          <wp:inline distT="0" distB="0" distL="0" distR="0" wp14:anchorId="25C85C13" wp14:editId="7ACF9E8B">
            <wp:extent cx="6120765" cy="5193030"/>
            <wp:effectExtent l="0" t="0" r="0" b="7620"/>
            <wp:docPr id="36970871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pic:cNvPicPr>
                      <a:picLocks noChangeAspect="1"/>
                    </pic:cNvPicPr>
                  </pic:nvPicPr>
                  <pic:blipFill>
                    <a:blip r:embed="rId104"/>
                    <a:stretch>
                      <a:fillRect/>
                    </a:stretch>
                  </pic:blipFill>
                  <pic:spPr>
                    <a:xfrm>
                      <a:off x="0" y="0"/>
                      <a:ext cx="6120765" cy="5193030"/>
                    </a:xfrm>
                    <a:prstGeom prst="rect">
                      <a:avLst/>
                    </a:prstGeom>
                  </pic:spPr>
                </pic:pic>
              </a:graphicData>
            </a:graphic>
          </wp:inline>
        </w:drawing>
      </w:r>
    </w:p>
    <w:p w14:paraId="725572D5" w14:textId="34553638" w:rsidR="00E00D49" w:rsidRPr="00573BDD" w:rsidRDefault="00E00D49" w:rsidP="00E00D49">
      <w:pPr>
        <w:pStyle w:val="TF"/>
      </w:pPr>
      <w:bookmarkStart w:id="452" w:name="_CRFigure5_7_82"/>
      <w:r w:rsidRPr="00573BDD">
        <w:t xml:space="preserve">Figure </w:t>
      </w:r>
      <w:bookmarkEnd w:id="452"/>
      <w:r w:rsidRPr="00573BDD">
        <w:t>5.7.8-2: Call flow for Background Data Transfer session renegotiation/cancellation</w:t>
      </w:r>
    </w:p>
    <w:p w14:paraId="53233DAE" w14:textId="77777777" w:rsidR="00E00D49" w:rsidRPr="00573BDD" w:rsidRDefault="00E00D49" w:rsidP="00E00D49">
      <w:pPr>
        <w:keepNext/>
      </w:pPr>
      <w:r w:rsidRPr="00573BDD">
        <w:t>The steps are as follows:</w:t>
      </w:r>
    </w:p>
    <w:p w14:paraId="0A02100F" w14:textId="77777777" w:rsidR="00E00D49" w:rsidRPr="00573BDD" w:rsidRDefault="00E00D49" w:rsidP="00E00D49">
      <w:pPr>
        <w:pStyle w:val="B1"/>
        <w:rPr>
          <w:b/>
          <w:bCs/>
        </w:rPr>
      </w:pPr>
      <w:r w:rsidRPr="00573BDD">
        <w:rPr>
          <w:b/>
          <w:bCs/>
        </w:rPr>
        <w:t>20:</w:t>
      </w:r>
      <w:r w:rsidRPr="00573BDD">
        <w:rPr>
          <w:b/>
          <w:bCs/>
        </w:rPr>
        <w:tab/>
        <w:t>If it is able to identify alternative Background Data Transfer policies, the PCF sends a Background Data Transfer warning notification with these candidates to the 5GMSd AF as defined in clause 4.16.7.3 of TS 23.502 [3].</w:t>
      </w:r>
    </w:p>
    <w:p w14:paraId="0C2ECCBE" w14:textId="77777777" w:rsidR="00E00D49" w:rsidRPr="00573BDD" w:rsidRDefault="00E00D49" w:rsidP="00E00D49">
      <w:pPr>
        <w:pStyle w:val="B1"/>
        <w:rPr>
          <w:b/>
          <w:bCs/>
        </w:rPr>
      </w:pPr>
      <w:r w:rsidRPr="00573BDD">
        <w:rPr>
          <w:b/>
          <w:bCs/>
        </w:rPr>
        <w:t>21:</w:t>
      </w:r>
      <w:r w:rsidRPr="00573BDD">
        <w:rPr>
          <w:b/>
          <w:bCs/>
        </w:rPr>
        <w:tab/>
        <w:t>The 5GMSd AF evaluates the candidate alternative Background Data Transfer policies for suitability.</w:t>
      </w:r>
    </w:p>
    <w:p w14:paraId="7A715ED3" w14:textId="77777777" w:rsidR="00E00D49" w:rsidRPr="00573BDD" w:rsidRDefault="00E00D49" w:rsidP="00E00D49">
      <w:pPr>
        <w:keepNext/>
      </w:pPr>
      <w:r w:rsidRPr="00573BDD">
        <w:t>If the 5GMSd AF determines that one of the candidate alternative Background Data Transfer policies suggested by the PCF is suitable for the media streaming session in question:</w:t>
      </w:r>
    </w:p>
    <w:p w14:paraId="6A4FC1A1" w14:textId="77777777" w:rsidR="00E00D49" w:rsidRPr="00573BDD" w:rsidRDefault="00E00D49" w:rsidP="00E00D49">
      <w:pPr>
        <w:pStyle w:val="B1"/>
        <w:keepNext/>
        <w:keepLines/>
        <w:rPr>
          <w:b/>
          <w:bCs/>
        </w:rPr>
      </w:pPr>
      <w:r w:rsidRPr="00573BDD">
        <w:rPr>
          <w:b/>
          <w:bCs/>
        </w:rPr>
        <w:t>22:</w:t>
      </w:r>
      <w:r w:rsidRPr="00573BDD">
        <w:rPr>
          <w:b/>
          <w:bCs/>
        </w:rPr>
        <w:tab/>
        <w:t>The 5GMSd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10C43CCB" w14:textId="7F55F8B0" w:rsidR="00E00D49" w:rsidRPr="00573BDD" w:rsidRDefault="00E00D49" w:rsidP="00E00D49">
      <w:pPr>
        <w:pStyle w:val="B1"/>
        <w:keepLines/>
        <w:rPr>
          <w:b/>
        </w:rPr>
      </w:pPr>
      <w:r w:rsidRPr="00573BDD">
        <w:rPr>
          <w:b/>
        </w:rPr>
        <w:t>23.</w:t>
      </w:r>
      <w:r w:rsidRPr="00573BDD">
        <w:rPr>
          <w:b/>
        </w:rPr>
        <w:tab/>
      </w:r>
      <w:r w:rsidRPr="00573BDD">
        <w:rPr>
          <w:b/>
          <w:bCs/>
        </w:rPr>
        <w:t xml:space="preserve">Using an asynchronous notification mechanism at reference point M5d, the 5GMSd AF notifies the Media Session Handler of the modified Background Data Transfer grant, including the new </w:t>
      </w:r>
      <w:r w:rsidRPr="00573BDD">
        <w:rPr>
          <w:b/>
        </w:rPr>
        <w:t>maximum time period for which the Background Data Transfer is available.</w:t>
      </w:r>
    </w:p>
    <w:p w14:paraId="535D0286" w14:textId="684344CD" w:rsidR="00E00D49" w:rsidRPr="00573BDD" w:rsidRDefault="00E00D49" w:rsidP="00E00D49">
      <w:pPr>
        <w:pStyle w:val="B1"/>
        <w:rPr>
          <w:b/>
        </w:rPr>
      </w:pPr>
      <w:r w:rsidRPr="00573BDD">
        <w:rPr>
          <w:b/>
        </w:rPr>
        <w:t>24:</w:t>
      </w:r>
      <w:r w:rsidRPr="00573BDD">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Pr="00573BDD" w:rsidRDefault="00E00D49" w:rsidP="00E00D49">
      <w:pPr>
        <w:keepNext/>
      </w:pPr>
      <w:r w:rsidRPr="00573BDD">
        <w:t>Otherwise, if none of the candidate Background Data Transfer policies suggested by the PCF deemed suitable by the 5GMSd AF:</w:t>
      </w:r>
    </w:p>
    <w:p w14:paraId="7783F59F" w14:textId="77777777" w:rsidR="00E00D49" w:rsidRPr="00573BDD" w:rsidRDefault="00E00D49" w:rsidP="00E00D49">
      <w:pPr>
        <w:pStyle w:val="B1"/>
        <w:rPr>
          <w:b/>
          <w:bCs/>
        </w:rPr>
      </w:pPr>
      <w:r w:rsidRPr="00573BDD">
        <w:rPr>
          <w:b/>
          <w:bCs/>
        </w:rPr>
        <w:t>25:</w:t>
      </w:r>
      <w:r w:rsidRPr="00573BDD">
        <w:rPr>
          <w:b/>
          <w:bCs/>
        </w:rPr>
        <w:tab/>
        <w:t>The 5GMSd AF informs the PCF that none of the candidate Background Data Transfer policies is suitable, according to step 13 in clause 4.16.7.3 of TS 23.502 [13].</w:t>
      </w:r>
    </w:p>
    <w:p w14:paraId="1C72CAC7" w14:textId="77777777" w:rsidR="00E00D49" w:rsidRPr="00573BDD" w:rsidRDefault="00E00D49" w:rsidP="00E00D49">
      <w:pPr>
        <w:pStyle w:val="B1"/>
        <w:rPr>
          <w:b/>
          <w:bCs/>
        </w:rPr>
      </w:pPr>
      <w:r w:rsidRPr="00573BDD">
        <w:rPr>
          <w:b/>
          <w:bCs/>
        </w:rPr>
        <w:t>26:</w:t>
      </w:r>
      <w:r w:rsidRPr="00573BDD">
        <w:rPr>
          <w:b/>
          <w:bCs/>
        </w:rPr>
        <w:tab/>
        <w:t>Using an asynchronous notification mechanism at reference point M5d, the 5GMSd AF notifies the Media Session Handler that the Background Data Transfer window has ended prematurely.</w:t>
      </w:r>
    </w:p>
    <w:p w14:paraId="7AD9EB10" w14:textId="77777777" w:rsidR="00E00D49" w:rsidRPr="00573BDD" w:rsidRDefault="00E00D49" w:rsidP="00E00D49">
      <w:pPr>
        <w:pStyle w:val="B1"/>
        <w:rPr>
          <w:b/>
          <w:bCs/>
        </w:rPr>
      </w:pPr>
      <w:r w:rsidRPr="00573BDD">
        <w:rPr>
          <w:b/>
          <w:bCs/>
        </w:rPr>
        <w:t>27:</w:t>
      </w:r>
      <w:r w:rsidRPr="00573BDD">
        <w:rPr>
          <w:b/>
          <w:bCs/>
        </w:rPr>
        <w:tab/>
        <w:t>Using an asynchronous notification mechanism at reference point M6d, the Media Session Handler notifies the 5GMSd-Aware Application that the Background Data Transfer window has ended prematurely.</w:t>
      </w:r>
    </w:p>
    <w:p w14:paraId="151BBC8D" w14:textId="77777777" w:rsidR="00E00D49" w:rsidRPr="00573BDD" w:rsidRDefault="00E00D49" w:rsidP="00E00D49">
      <w:pPr>
        <w:pStyle w:val="B1"/>
        <w:rPr>
          <w:b/>
          <w:bCs/>
        </w:rPr>
      </w:pPr>
      <w:r w:rsidRPr="00573BDD">
        <w:rPr>
          <w:b/>
          <w:bCs/>
        </w:rPr>
        <w:t>28:</w:t>
      </w:r>
      <w:r w:rsidRPr="00573BDD">
        <w:rPr>
          <w:b/>
          <w:bCs/>
        </w:rPr>
        <w:tab/>
        <w:t>As a consequence, the 5GMSd-Aware Application may choose to cancel an in-progress Background Data Transfer by invoking a suitable client API method on the Media Player at reference point M7d.</w:t>
      </w:r>
    </w:p>
    <w:p w14:paraId="0AB98F67" w14:textId="77777777" w:rsidR="00FB3B19" w:rsidRDefault="00FB3B19" w:rsidP="00FB3B19">
      <w:pPr>
        <w:pStyle w:val="Heading3"/>
        <w:rPr>
          <w:rFonts w:eastAsia="SimSun"/>
        </w:rPr>
      </w:pPr>
      <w:bookmarkStart w:id="453" w:name="_CR5_8"/>
      <w:bookmarkStart w:id="454" w:name="_Toc194063357"/>
      <w:bookmarkEnd w:id="453"/>
      <w:r>
        <w:rPr>
          <w:rFonts w:eastAsia="SimSun"/>
          <w:lang w:eastAsia="ko-KR"/>
        </w:rPr>
        <w:t>5.7.9</w:t>
      </w:r>
      <w:r>
        <w:rPr>
          <w:rFonts w:eastAsia="SimSun"/>
          <w:lang w:eastAsia="ko-KR"/>
        </w:rPr>
        <w:tab/>
        <w:t>ECN marking for L4S for downlink media streaming</w:t>
      </w:r>
      <w:r>
        <w:rPr>
          <w:rFonts w:eastAsia="SimSun"/>
        </w:rPr>
        <w:t xml:space="preserve"> based on </w:t>
      </w:r>
      <w:r>
        <w:rPr>
          <w:rFonts w:eastAsia="SimSun"/>
          <w:lang w:eastAsia="ko-KR"/>
        </w:rPr>
        <w:t>Dynamic Policy</w:t>
      </w:r>
      <w:bookmarkEnd w:id="454"/>
    </w:p>
    <w:p w14:paraId="0BBF21BC" w14:textId="77777777" w:rsidR="00FB3B19" w:rsidRDefault="00FB3B19" w:rsidP="00FB3B19">
      <w:pPr>
        <w:keepNext/>
        <w:rPr>
          <w:rFonts w:eastAsia="SimSun"/>
          <w:lang w:eastAsia="ko-KR"/>
        </w:rPr>
      </w:pPr>
      <w:r>
        <w:rPr>
          <w:lang w:eastAsia="ko-KR"/>
        </w:rPr>
        <w:t xml:space="preserve">Figure 5.7.9-1 below shows a high-level call flow for downlink media streaming for configuration and usage of ECN marking for L4S. Differences from the procedure for downlink media streaming with dynamic policies defined in clause 5.7 are indicated in </w:t>
      </w:r>
      <w:r>
        <w:rPr>
          <w:b/>
          <w:bCs/>
          <w:lang w:eastAsia="ko-KR"/>
        </w:rPr>
        <w:t>boldface</w:t>
      </w:r>
      <w:r>
        <w:rPr>
          <w:lang w:eastAsia="ko-KR"/>
        </w:rPr>
        <w:t>.</w:t>
      </w:r>
    </w:p>
    <w:p w14:paraId="3E7DEF6E" w14:textId="77777777" w:rsidR="00FB3B19" w:rsidRDefault="00FB3B19" w:rsidP="00FB3B19">
      <w:pPr>
        <w:keepNext/>
        <w:rPr>
          <w:lang w:eastAsia="ko-KR"/>
        </w:rPr>
      </w:pPr>
      <w:r>
        <w:rPr>
          <w:lang w:eastAsia="ko-KR"/>
        </w:rPr>
        <w:t>The following is assumed:</w:t>
      </w:r>
    </w:p>
    <w:p w14:paraId="00572967" w14:textId="77777777" w:rsidR="00FB3B19" w:rsidRDefault="00FB3B19" w:rsidP="00FB3B19">
      <w:pPr>
        <w:pStyle w:val="B1"/>
        <w:rPr>
          <w:lang w:eastAsia="ko-KR"/>
        </w:rPr>
      </w:pPr>
      <w:r>
        <w:rPr>
          <w:lang w:eastAsia="ko-KR"/>
        </w:rPr>
        <w:t>-</w:t>
      </w:r>
      <w:r>
        <w:rPr>
          <w:lang w:eastAsia="ko-KR"/>
        </w:rPr>
        <w:tab/>
        <w:t>The service here is a unicast downlink media streaming service with dynamic policy support.</w:t>
      </w:r>
    </w:p>
    <w:p w14:paraId="2ADC111D" w14:textId="77777777" w:rsidR="00FB3B19" w:rsidRDefault="00FB3B19" w:rsidP="00FB3B19">
      <w:pPr>
        <w:pStyle w:val="B1"/>
        <w:rPr>
          <w:lang w:eastAsia="ko-KR"/>
        </w:rPr>
      </w:pPr>
      <w:r>
        <w:rPr>
          <w:lang w:eastAsia="ko-KR"/>
        </w:rPr>
        <w:t>-</w:t>
      </w:r>
      <w:r>
        <w:rPr>
          <w:lang w:eastAsia="ko-KR"/>
        </w:rPr>
        <w:tab/>
        <w:t>As an example, the Layer 4 protocol used for application flows is TCP and the TCP stack used supports ECN marking for L4S.</w:t>
      </w:r>
    </w:p>
    <w:p w14:paraId="57893DF5" w14:textId="77777777" w:rsidR="00FB3B19" w:rsidRDefault="00FB3B19" w:rsidP="00FB3B19">
      <w:pPr>
        <w:pStyle w:val="B1"/>
        <w:rPr>
          <w:lang w:eastAsia="ko-KR"/>
        </w:rPr>
      </w:pPr>
      <w:r>
        <w:rPr>
          <w:lang w:eastAsia="ko-KR"/>
        </w:rPr>
        <w:t>-</w:t>
      </w:r>
      <w:r>
        <w:rPr>
          <w:lang w:eastAsia="ko-KR"/>
        </w:rPr>
        <w:tab/>
        <w:t>The network supports ECN marking for L4S packet marking.</w:t>
      </w:r>
    </w:p>
    <w:p w14:paraId="471ABF9D" w14:textId="77777777" w:rsidR="00FB3B19" w:rsidRDefault="00FB3B19" w:rsidP="00FB3B19">
      <w:pPr>
        <w:pStyle w:val="B1"/>
        <w:rPr>
          <w:lang w:eastAsia="ko-KR"/>
        </w:rPr>
      </w:pPr>
      <w:r>
        <w:rPr>
          <w:lang w:eastAsia="ko-KR"/>
        </w:rPr>
        <w:t>-</w:t>
      </w:r>
      <w:r>
        <w:rPr>
          <w:lang w:eastAsia="ko-KR"/>
        </w:rPr>
        <w:tab/>
        <w:t>The application has specifically requested ECN marking for L4S for its media delivery session.</w:t>
      </w:r>
    </w:p>
    <w:p w14:paraId="6835BB2E" w14:textId="77777777" w:rsidR="00FB3B19" w:rsidRDefault="00FB3B19" w:rsidP="00FB3B19">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705AC90C" w14:textId="122E8050" w:rsidR="00FB3B19" w:rsidRDefault="0040480E" w:rsidP="00FB3B19">
      <w:pPr>
        <w:jc w:val="center"/>
        <w:rPr>
          <w:lang w:eastAsia="ko-KR"/>
        </w:rPr>
      </w:pPr>
      <w:r>
        <w:rPr>
          <w:noProof/>
        </w:rPr>
        <w:drawing>
          <wp:inline distT="0" distB="0" distL="0" distR="0" wp14:anchorId="1CFD381C" wp14:editId="503B9FB6">
            <wp:extent cx="6120765" cy="6816090"/>
            <wp:effectExtent l="0" t="0" r="0" b="3810"/>
            <wp:docPr id="220762244"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105"/>
                    <a:stretch>
                      <a:fillRect/>
                    </a:stretch>
                  </pic:blipFill>
                  <pic:spPr>
                    <a:xfrm>
                      <a:off x="0" y="0"/>
                      <a:ext cx="6120765" cy="6816090"/>
                    </a:xfrm>
                    <a:prstGeom prst="rect">
                      <a:avLst/>
                    </a:prstGeom>
                  </pic:spPr>
                </pic:pic>
              </a:graphicData>
            </a:graphic>
          </wp:inline>
        </w:drawing>
      </w:r>
      <w:r w:rsidR="00FB3B19">
        <w:fldChar w:fldCharType="begin"/>
      </w:r>
      <w:r w:rsidR="00FB3B19">
        <w:fldChar w:fldCharType="end"/>
      </w:r>
    </w:p>
    <w:p w14:paraId="65DFBC6E" w14:textId="77777777" w:rsidR="00FB3B19" w:rsidRDefault="00FB3B19" w:rsidP="00FB3B19">
      <w:pPr>
        <w:pStyle w:val="TF"/>
      </w:pPr>
      <w:r>
        <w:t>Figure 5.7.9-1: Downlink media streaming call flow for ECN marking for L4S</w:t>
      </w:r>
    </w:p>
    <w:p w14:paraId="534CB787" w14:textId="77777777" w:rsidR="00FB3B19" w:rsidRDefault="00FB3B19" w:rsidP="00FB3B19">
      <w:pPr>
        <w:keepNext/>
        <w:rPr>
          <w:lang w:eastAsia="ko-KR"/>
        </w:rPr>
      </w:pPr>
      <w:r>
        <w:rPr>
          <w:lang w:eastAsia="ko-KR"/>
        </w:rPr>
        <w:t>The steps are as follows:</w:t>
      </w:r>
    </w:p>
    <w:p w14:paraId="4129A1A4" w14:textId="77777777" w:rsidR="00FB3B19" w:rsidRDefault="00FB3B19" w:rsidP="00FB3B19">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requirement for L4S capability, indicated by setting the </w:t>
      </w:r>
      <w:r>
        <w:rPr>
          <w:b/>
          <w:bCs/>
          <w:i/>
          <w:iCs/>
          <w:lang w:eastAsia="ko-KR"/>
        </w:rPr>
        <w:t>L4S enablement</w:t>
      </w:r>
      <w:r>
        <w:rPr>
          <w:b/>
          <w:bCs/>
          <w:lang w:eastAsia="ko-KR"/>
        </w:rPr>
        <w:t xml:space="preserve"> flag</w:t>
      </w:r>
      <w:r>
        <w:rPr>
          <w:lang w:eastAsia="ko-KR"/>
        </w:rPr>
        <w:t>.</w:t>
      </w:r>
    </w:p>
    <w:p w14:paraId="752AE41F" w14:textId="77777777" w:rsidR="00FB3B19" w:rsidRDefault="00FB3B19" w:rsidP="00FB3B19">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Policy Template Bindings suitable for L4S are indicated by an L4S enablement flag being set. The 5GMSd Client detects that an L4S-capable media transport stack is present and in use. The selected Policy Template is configured with the L4S enablement flag.</w:t>
      </w:r>
    </w:p>
    <w:p w14:paraId="097E6769" w14:textId="77777777" w:rsidR="00FB3B19" w:rsidRDefault="00FB3B19" w:rsidP="00FB3B19">
      <w:pPr>
        <w:pStyle w:val="B1"/>
        <w:rPr>
          <w:lang w:eastAsia="ko-KR"/>
        </w:rPr>
      </w:pPr>
      <w:r>
        <w:rPr>
          <w:lang w:eastAsia="ko-KR"/>
        </w:rPr>
        <w:t>2:</w:t>
      </w:r>
      <w:r>
        <w:rPr>
          <w:lang w:eastAsia="ko-KR"/>
        </w:rPr>
        <w:tab/>
      </w:r>
      <w:r>
        <w:rPr>
          <w:i/>
          <w:iCs/>
          <w:lang w:eastAsia="ko-KR"/>
        </w:rPr>
        <w:t>QoS request.</w:t>
      </w:r>
      <w:r>
        <w:rPr>
          <w:lang w:eastAsia="ko-KR"/>
        </w:rPr>
        <w:t xml:space="preserve"> The 5GMSd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enablement flag is set in the selected Policy Template, this indicates that the new QoS flow is required to be L4S-enabled.</w:t>
      </w:r>
      <w:r>
        <w:rPr>
          <w:lang w:eastAsia="ko-KR"/>
        </w:rPr>
        <w:t xml:space="preserve"> The new QoS flow with the ECN marking for L4S indication setting propagates through the 5G System.</w:t>
      </w:r>
    </w:p>
    <w:p w14:paraId="5151DB38" w14:textId="6F81071B" w:rsidR="00FB3B19" w:rsidRDefault="00FB3B19" w:rsidP="00FB3B19">
      <w:pPr>
        <w:pStyle w:val="B1"/>
        <w:rPr>
          <w:lang w:eastAsia="ko-KR"/>
        </w:rPr>
      </w:pPr>
      <w:r>
        <w:rPr>
          <w:b/>
          <w:bCs/>
          <w:lang w:eastAsia="ko-KR"/>
        </w:rPr>
        <w:t>3:</w:t>
      </w:r>
      <w:r>
        <w:rPr>
          <w:b/>
          <w:bCs/>
          <w:lang w:eastAsia="ko-KR"/>
        </w:rPr>
        <w:tab/>
        <w:t>The Media Session Handler may inform the Media Player about the successful activation of the L4S-enabled Dynamic Policy via the client API at reference point M11d. Subject to availability of API access, the Media Player may use congestion notifications to perform early bit rate adaptation.</w:t>
      </w:r>
    </w:p>
    <w:p w14:paraId="4C53D666" w14:textId="77777777" w:rsidR="00FB3B19" w:rsidRDefault="00FB3B19" w:rsidP="00FB3B19">
      <w:pPr>
        <w:pStyle w:val="B1"/>
        <w:rPr>
          <w:lang w:eastAsia="ko-KR"/>
        </w:rPr>
      </w:pPr>
      <w:r>
        <w:rPr>
          <w:lang w:eastAsia="ko-KR"/>
        </w:rPr>
        <w:t>4:</w:t>
      </w:r>
      <w:r>
        <w:rPr>
          <w:lang w:eastAsia="ko-KR"/>
        </w:rPr>
        <w:tab/>
      </w:r>
      <w:r>
        <w:rPr>
          <w:b/>
          <w:bCs/>
          <w:lang w:eastAsia="ko-KR"/>
        </w:rPr>
        <w:t>If the L4S enablement Dynamic Policy is successfully activated, the 5GMSd Client selects/enables the L4S capability of the used transport protocol.</w:t>
      </w:r>
    </w:p>
    <w:p w14:paraId="4754E5D7" w14:textId="77777777" w:rsidR="00FB3B19" w:rsidRDefault="00FB3B19" w:rsidP="00FB3B19">
      <w:pPr>
        <w:pStyle w:val="NO"/>
        <w:rPr>
          <w:lang w:eastAsia="ko-KR"/>
        </w:rPr>
      </w:pPr>
      <w:r>
        <w:rPr>
          <w:lang w:eastAsia="ko-KR"/>
        </w:rPr>
        <w:t>NOTE 1:</w:t>
      </w:r>
      <w:r>
        <w:rPr>
          <w:lang w:eastAsia="ko-KR"/>
        </w:rPr>
        <w:tab/>
        <w:t>This step may happen implicitly by selecting an L4S-supporting transport protocol stack.</w:t>
      </w:r>
    </w:p>
    <w:p w14:paraId="1F023A54" w14:textId="77777777" w:rsidR="00FB3B19" w:rsidRDefault="00FB3B19" w:rsidP="00FB3B19">
      <w:pPr>
        <w:pStyle w:val="B1"/>
        <w:rPr>
          <w:lang w:eastAsia="ko-KR"/>
        </w:rPr>
      </w:pPr>
      <w:r>
        <w:rPr>
          <w:lang w:eastAsia="ko-KR"/>
        </w:rPr>
        <w:t>5:</w:t>
      </w:r>
      <w:r>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33847E76" w14:textId="77777777" w:rsidR="00FB3B19" w:rsidRDefault="00FB3B19" w:rsidP="00FB3B19">
      <w:pPr>
        <w:pStyle w:val="B1"/>
        <w:rPr>
          <w:lang w:eastAsia="ko-KR"/>
        </w:rPr>
      </w:pPr>
      <w:r>
        <w:rPr>
          <w:lang w:eastAsia="ko-KR"/>
        </w:rPr>
        <w:t>6:</w:t>
      </w:r>
      <w:r>
        <w:rPr>
          <w:lang w:eastAsia="ko-KR"/>
        </w:rPr>
        <w:tab/>
        <w:t>The 5GMSd AS responds to the TCP connection establishment request. The 5GMSd AS sets ECT(1) in the IP headers, indicating an L4S-Capable Transport.</w:t>
      </w:r>
    </w:p>
    <w:p w14:paraId="7CF43574" w14:textId="77777777" w:rsidR="00FB3B19" w:rsidRDefault="00FB3B19" w:rsidP="00FB3B19">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FB39302" w14:textId="77777777" w:rsidR="00FB3B19" w:rsidRDefault="00FB3B19" w:rsidP="00FB3B19">
      <w:pPr>
        <w:pStyle w:val="B1"/>
        <w:rPr>
          <w:lang w:eastAsia="ko-KR"/>
        </w:rPr>
      </w:pPr>
      <w:r>
        <w:rPr>
          <w:lang w:eastAsia="ko-KR"/>
        </w:rPr>
        <w:t>8:</w:t>
      </w:r>
      <w:r>
        <w:rPr>
          <w:lang w:eastAsia="ko-KR"/>
        </w:rPr>
        <w:tab/>
        <w:t>When the RAN detects an upcoming congestion event according to the congestion measurement (based on continuous congestion monitoring), the 5G System sets the CE (Congestion Experienced) codepoint in the IP header of the downlink packet.</w:t>
      </w:r>
    </w:p>
    <w:p w14:paraId="671B94E8" w14:textId="77777777" w:rsidR="00FB3B19" w:rsidRDefault="00FB3B19" w:rsidP="00FB3B19">
      <w:pPr>
        <w:pStyle w:val="B1"/>
        <w:rPr>
          <w:lang w:eastAsia="ko-KR"/>
        </w:rPr>
      </w:pPr>
      <w:bookmarkStart w:id="455" w:name="_Hlk183102455"/>
      <w:r>
        <w:rPr>
          <w:lang w:eastAsia="ko-KR"/>
        </w:rPr>
        <w:t>9.</w:t>
      </w:r>
      <w:r>
        <w:rPr>
          <w:lang w:eastAsia="ko-KR"/>
        </w:rPr>
        <w:tab/>
      </w:r>
      <w:bookmarkEnd w:id="455"/>
      <w:r>
        <w:t>T</w:t>
      </w:r>
      <w:r>
        <w:rPr>
          <w:lang w:eastAsia="ko-KR"/>
        </w:rPr>
        <w:t>he TCP protocol stack used by the Media Player in the 5GMSd Client reflects the Early Congestion Notification to the TCP sender by setting the ECN-Echo (ECE) flag in the TCP header of an uplink PDU of the same TCP connection. The TCP sender reacts to the ECN-Echo accordingly (i.e., by reducing its sending congestion window).</w:t>
      </w:r>
    </w:p>
    <w:p w14:paraId="282C78AD" w14:textId="77777777" w:rsidR="00FB3B19" w:rsidRDefault="00FB3B19" w:rsidP="00FB3B19">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4D1E4A02" w14:textId="77777777" w:rsidR="00FB3B19" w:rsidRDefault="00FB3B19" w:rsidP="00FB3B19">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1E09FB4E" w14:textId="77777777" w:rsidR="00FB3B19" w:rsidRDefault="00FB3B19" w:rsidP="00FB3B19">
      <w:pPr>
        <w:pStyle w:val="B1"/>
        <w:rPr>
          <w:lang w:eastAsia="ko-KR"/>
        </w:rPr>
      </w:pPr>
      <w:r>
        <w:rPr>
          <w:lang w:eastAsia="ko-KR"/>
        </w:rPr>
        <w:t>10.</w:t>
      </w:r>
      <w:r>
        <w:rPr>
          <w:lang w:eastAsia="ko-KR"/>
        </w:rPr>
        <w:tab/>
        <w:t>Based on the CE indication received in step 8, or by detecting a reduced bit rate in the downlink application flow, the Media Player in the 5GMSd Client reacts by, for example, changing the requested representation.</w:t>
      </w:r>
    </w:p>
    <w:p w14:paraId="7FFAAB3C" w14:textId="77777777" w:rsidR="00FB3B19" w:rsidRDefault="00FB3B19" w:rsidP="00FB3B19">
      <w:pPr>
        <w:pStyle w:val="Heading3"/>
        <w:rPr>
          <w:rFonts w:eastAsia="SimSun"/>
          <w:lang w:eastAsia="ko-KR"/>
        </w:rPr>
      </w:pPr>
      <w:bookmarkStart w:id="456" w:name="_Toc194063358"/>
      <w:r>
        <w:rPr>
          <w:rFonts w:eastAsia="SimSun"/>
          <w:lang w:eastAsia="ko-KR"/>
        </w:rPr>
        <w:t>5.7.10</w:t>
      </w:r>
      <w:r>
        <w:rPr>
          <w:rFonts w:eastAsia="SimSun"/>
          <w:lang w:eastAsia="ko-KR"/>
        </w:rPr>
        <w:tab/>
        <w:t>QoS monitoring of downlink media streaming based on Dynamic Policy</w:t>
      </w:r>
      <w:bookmarkEnd w:id="456"/>
    </w:p>
    <w:p w14:paraId="4E881D13" w14:textId="77777777" w:rsidR="00FB3B19" w:rsidRDefault="00FB3B19" w:rsidP="00FB3B19">
      <w:pPr>
        <w:keepNext/>
        <w:rPr>
          <w:rFonts w:eastAsiaTheme="minorEastAsia"/>
          <w:lang w:eastAsia="ko-KR"/>
        </w:rPr>
      </w:pPr>
      <w:r>
        <w:rPr>
          <w:lang w:eastAsia="ko-KR"/>
        </w:rPr>
        <w:t>Figure 5.7.10-1 below shows a high-level call flow for the configuration and usage of QoS monitoring with downlink media streaming.</w:t>
      </w:r>
    </w:p>
    <w:p w14:paraId="56D03A8B" w14:textId="5F556703" w:rsidR="00FB3B19" w:rsidRDefault="00FB3B19" w:rsidP="00FB3B19">
      <w:pPr>
        <w:keepNext/>
        <w:jc w:val="center"/>
        <w:rPr>
          <w:rFonts w:eastAsia="SimSun"/>
        </w:rPr>
      </w:pPr>
      <w:r>
        <w:rPr>
          <w:noProof/>
        </w:rPr>
        <w:drawing>
          <wp:inline distT="0" distB="0" distL="0" distR="0" wp14:anchorId="15737E1B" wp14:editId="1907E7D4">
            <wp:extent cx="5412105" cy="6134735"/>
            <wp:effectExtent l="0" t="0" r="0" b="0"/>
            <wp:docPr id="1630092574" name="Picture 6"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12105" cy="6134735"/>
                    </a:xfrm>
                    <a:prstGeom prst="rect">
                      <a:avLst/>
                    </a:prstGeom>
                    <a:noFill/>
                    <a:ln>
                      <a:noFill/>
                    </a:ln>
                  </pic:spPr>
                </pic:pic>
              </a:graphicData>
            </a:graphic>
          </wp:inline>
        </w:drawing>
      </w:r>
      <w:r>
        <w:fldChar w:fldCharType="begin"/>
      </w:r>
      <w:r>
        <w:fldChar w:fldCharType="separate"/>
      </w:r>
      <w:r>
        <w:fldChar w:fldCharType="end"/>
      </w:r>
    </w:p>
    <w:p w14:paraId="0D62BBC5" w14:textId="77777777" w:rsidR="00FB3B19" w:rsidRDefault="00FB3B19" w:rsidP="00FB3B19">
      <w:pPr>
        <w:pStyle w:val="TF"/>
      </w:pPr>
      <w:r>
        <w:t>Figure 5.7.10-1: High-level call flow for QoS monitoring for downlink Media Streaming</w:t>
      </w:r>
    </w:p>
    <w:p w14:paraId="1FCA1CCE" w14:textId="77777777" w:rsidR="00FB3B19" w:rsidRDefault="00FB3B19" w:rsidP="00FB3B19">
      <w:pPr>
        <w:keepNext/>
        <w:rPr>
          <w:lang w:eastAsia="ko-KR"/>
        </w:rPr>
      </w:pPr>
      <w:r>
        <w:rPr>
          <w:lang w:eastAsia="ko-KR"/>
        </w:rPr>
        <w:t>The steps are as follows:</w:t>
      </w:r>
    </w:p>
    <w:p w14:paraId="27BFD312" w14:textId="77777777" w:rsidR="00FB3B19" w:rsidRDefault="00FB3B19" w:rsidP="00FB3B19">
      <w:pPr>
        <w:pStyle w:val="B1"/>
        <w:rPr>
          <w:lang w:eastAsia="ko-KR"/>
        </w:rPr>
      </w:pPr>
      <w:r>
        <w:t>1.</w:t>
      </w:r>
      <w:r>
        <w:tab/>
      </w:r>
      <w:r>
        <w:rPr>
          <w:i/>
          <w:iCs/>
          <w:lang w:eastAsia="ko-KR"/>
        </w:rPr>
        <w:t>Policy Template Provisioning.</w:t>
      </w:r>
      <w:r>
        <w:rPr>
          <w:lang w:eastAsia="ko-KR"/>
        </w:rPr>
        <w:t xml:space="preserve"> A Policy Template is provisioned and shall</w:t>
      </w:r>
      <w:r>
        <w:rPr>
          <w:b/>
          <w:bCs/>
          <w:lang w:eastAsia="ko-KR"/>
        </w:rPr>
        <w:t xml:space="preserve"> include the QoS monitoring configuration</w:t>
      </w:r>
      <w:r>
        <w:rPr>
          <w:lang w:eastAsia="ko-KR"/>
        </w:rPr>
        <w:t xml:space="preserve">. The QoS monitoring configuration </w:t>
      </w:r>
      <w:r>
        <w:t>includes the parameters to be monitored, the reporting frequency (event triggered, periodic), and optionally the notification via local UPF.</w:t>
      </w:r>
    </w:p>
    <w:p w14:paraId="051110EA" w14:textId="77777777" w:rsidR="00FB3B19" w:rsidRDefault="00FB3B19" w:rsidP="00FB3B19">
      <w:pPr>
        <w:pStyle w:val="NO"/>
      </w:pPr>
      <w:r>
        <w:t>NOTE:</w:t>
      </w:r>
      <w:r>
        <w:tab/>
        <w:t>In case the 5GMSd AS is deployed as an EAS instance in the Edge DN, a local UPF can also be inserted for local access to the 5GMSd EAS. In order to reduce the latency used for exposure of the QoS monitoring results, the local UPF is expected to provide the notifications of network status directly to the 5GMSd AF and 5GMSd AS, or via a locally deployed NEF as defined in clause 5.8.2.17 of TS 23.501 [2].</w:t>
      </w:r>
    </w:p>
    <w:p w14:paraId="7AC29D66" w14:textId="77777777" w:rsidR="00FB3B19" w:rsidRDefault="00FB3B19" w:rsidP="00FB3B19">
      <w:pPr>
        <w:pStyle w:val="B1"/>
      </w:pPr>
      <w:r>
        <w:t>2.</w:t>
      </w:r>
      <w:r>
        <w:tab/>
      </w:r>
      <w:r>
        <w:rPr>
          <w:i/>
          <w:iCs/>
          <w:lang w:eastAsia="zh-CN"/>
        </w:rPr>
        <w:t>Service Access Information retrieval by 5GMSd AS</w:t>
      </w:r>
      <w:r>
        <w:rPr>
          <w:lang w:eastAsia="zh-CN"/>
        </w:rPr>
        <w:t xml:space="preserve">. The 5GMSd AS retrieves Service Access Information from 5GMSd AF via reference point M3d. </w:t>
      </w:r>
      <w:r>
        <w:rPr>
          <w:b/>
          <w:bCs/>
          <w:lang w:eastAsia="zh-CN"/>
        </w:rPr>
        <w:t>The 5GMSd AS subscribes to receive notifications from the 5GMSd AF about changes to the monitored QoS parameters for all relevant Dynamic Policies.</w:t>
      </w:r>
    </w:p>
    <w:p w14:paraId="171D3B55" w14:textId="77777777" w:rsidR="00FB3B19" w:rsidRDefault="00FB3B19" w:rsidP="00FB3B19">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5GMSd AF via reference point M5d.</w:t>
      </w:r>
    </w:p>
    <w:p w14:paraId="5779E74C" w14:textId="77777777" w:rsidR="00FB3B19" w:rsidRDefault="00FB3B19" w:rsidP="00FB3B19">
      <w:pPr>
        <w:pStyle w:val="B1"/>
        <w:rPr>
          <w:lang w:eastAsia="ko-KR"/>
        </w:rPr>
      </w:pPr>
      <w:r>
        <w:t>4.</w:t>
      </w:r>
      <w:r>
        <w:tab/>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w:t>
      </w:r>
      <w:bookmarkStart w:id="457" w:name="_Hlk190881579"/>
      <w:r>
        <w:rPr>
          <w:b/>
          <w:bCs/>
          <w:lang w:eastAsia="ko-KR"/>
        </w:rPr>
        <w:t xml:space="preserve">include a QoS monitoring availability flag indicating whether QoS monitoring may be enabled when instantiating the corresponding Policy Template. The Media Session Handler determines whether to enable QoS monitoring based on its own knowledge or based on input from the 5GMSd-Aware Application, and sets a </w:t>
      </w:r>
      <w:r>
        <w:rPr>
          <w:b/>
          <w:bCs/>
          <w:i/>
          <w:iCs/>
          <w:lang w:eastAsia="ko-KR"/>
        </w:rPr>
        <w:t>QoS monitoring enabled</w:t>
      </w:r>
      <w:r>
        <w:rPr>
          <w:b/>
          <w:bCs/>
          <w:lang w:eastAsia="ko-KR"/>
        </w:rPr>
        <w:t xml:space="preserve"> flag accordingly in the Dynamic Policy activation</w:t>
      </w:r>
      <w:bookmarkStart w:id="458" w:name="OLE_LINK1"/>
      <w:r>
        <w:rPr>
          <w:b/>
          <w:bCs/>
          <w:lang w:eastAsia="ko-KR"/>
        </w:rPr>
        <w:t>.</w:t>
      </w:r>
      <w:bookmarkEnd w:id="458"/>
      <w:r>
        <w:rPr>
          <w:b/>
          <w:bCs/>
          <w:lang w:eastAsia="ko-KR"/>
        </w:rPr>
        <w:t xml:space="preserve"> If successful, the Media Session Handler subscribes to receive notifications from the 5GMSd AF about changes to monitored QoS parameters for this Dynamic Policy.</w:t>
      </w:r>
      <w:bookmarkEnd w:id="457"/>
    </w:p>
    <w:p w14:paraId="7AAB2A05" w14:textId="77777777" w:rsidR="00FB3B19" w:rsidRDefault="00FB3B19" w:rsidP="00FB3B19">
      <w:pPr>
        <w:pStyle w:val="B1"/>
      </w:pPr>
      <w:r>
        <w:t>5.</w:t>
      </w:r>
      <w:r>
        <w:tab/>
      </w:r>
      <w:r>
        <w:rPr>
          <w:i/>
          <w:iCs/>
          <w:lang w:eastAsia="ko-KR"/>
        </w:rPr>
        <w:t>QoS monitoring request.</w:t>
      </w:r>
      <w:r>
        <w:rPr>
          <w:lang w:eastAsia="ko-KR"/>
        </w:rPr>
        <w:t xml:space="preserve"> </w:t>
      </w:r>
      <w:r>
        <w:t xml:space="preserve">The 5GMSd AF invokes the </w:t>
      </w:r>
      <w:r>
        <w:rPr>
          <w:rStyle w:val="Codechar"/>
        </w:rPr>
        <w:t>Npcf_PolicyAuthorization</w:t>
      </w:r>
      <w:r>
        <w:t xml:space="preserve"> service or the </w:t>
      </w:r>
      <w:r>
        <w:rPr>
          <w:rStyle w:val="Codechar"/>
        </w:rPr>
        <w:t>Nnef_AFsessionWithQoS</w:t>
      </w:r>
      <w:r>
        <w:t xml:space="preserve"> service </w:t>
      </w:r>
      <w:r>
        <w:rPr>
          <w:b/>
          <w:bCs/>
        </w:rPr>
        <w:t>with the requested QoS monitoring configurations</w:t>
      </w:r>
      <w:r>
        <w:t xml:space="preserve">. </w:t>
      </w:r>
      <w:r>
        <w:rPr>
          <w:lang w:eastAsia="zh-CN"/>
        </w:rPr>
        <w:t xml:space="preserve">In the case where the 5GMSd AS is deployed in the Edge DN, the 5GMSd AF may additionally </w:t>
      </w:r>
      <w:r>
        <w:t>enable the exposure of QoS monitoring results via the local UPF or local NEF in this step</w:t>
      </w:r>
      <w:r>
        <w:rPr>
          <w:lang w:eastAsia="ko-KR"/>
        </w:rPr>
        <w:t>.</w:t>
      </w:r>
    </w:p>
    <w:p w14:paraId="1377F2BD" w14:textId="77777777" w:rsidR="00FB3B19" w:rsidRDefault="00FB3B19" w:rsidP="00FB3B19">
      <w:pPr>
        <w:pStyle w:val="B1"/>
      </w:pPr>
      <w:r>
        <w:t>6.</w:t>
      </w:r>
      <w:r>
        <w:tab/>
        <w:t>The PCF accepts the request and enables QoS monitoring within the 5G System, i.e., by configuring the RAN and/or the (local) UPF for monitoring and reporting of target QoS parameters for the downlink media streaming.</w:t>
      </w:r>
    </w:p>
    <w:p w14:paraId="7BA7E5F1" w14:textId="77777777" w:rsidR="00FB3B19" w:rsidRDefault="00FB3B19" w:rsidP="00FB3B19">
      <w:pPr>
        <w:rPr>
          <w:lang w:eastAsia="zh-CN"/>
        </w:rPr>
      </w:pPr>
      <w:r>
        <w:rPr>
          <w:lang w:eastAsia="zh-CN"/>
        </w:rPr>
        <w:t>Following the QoS monitoring request(s):</w:t>
      </w:r>
    </w:p>
    <w:p w14:paraId="732D51F9" w14:textId="77777777" w:rsidR="00FB3B19" w:rsidRDefault="00FB3B19" w:rsidP="00FB3B19">
      <w:pPr>
        <w:pStyle w:val="B1"/>
      </w:pPr>
      <w:r>
        <w:rPr>
          <w:lang w:eastAsia="zh-CN"/>
        </w:rPr>
        <w:t>7.</w:t>
      </w:r>
      <w:r>
        <w:rPr>
          <w:lang w:eastAsia="zh-CN"/>
        </w:rPr>
        <w:tab/>
        <w:t xml:space="preserve">The PCF may expose QoS monitoring results to the 5GMSd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2CAEAE60" w14:textId="77777777" w:rsidR="00FB3B19" w:rsidRDefault="00FB3B19" w:rsidP="00FB3B19">
      <w:pPr>
        <w:pStyle w:val="B1"/>
      </w:pPr>
      <w:r>
        <w:rPr>
          <w:lang w:eastAsia="zh-CN"/>
        </w:rPr>
        <w:t>8.</w:t>
      </w:r>
      <w:r>
        <w:rPr>
          <w:lang w:eastAsia="zh-CN"/>
        </w:rPr>
        <w:tab/>
        <w:t xml:space="preserve">Alternatively, the QoS monitoring results may be exposed to the 5GMSd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44646886" w14:textId="77777777" w:rsidR="00FB3B19" w:rsidRDefault="00FB3B19" w:rsidP="00FB3B19">
      <w:pPr>
        <w:pStyle w:val="B1"/>
      </w:pPr>
      <w:r>
        <w:rPr>
          <w:lang w:eastAsia="zh-CN"/>
        </w:rPr>
        <w:t>9.</w:t>
      </w:r>
      <w:r>
        <w:rPr>
          <w:lang w:eastAsia="zh-CN"/>
        </w:rPr>
        <w:tab/>
        <w:t xml:space="preserve">If QoS monitoring was requested by the Media Session Handler, </w:t>
      </w:r>
      <w:r>
        <w:rPr>
          <w:b/>
          <w:bCs/>
          <w:lang w:eastAsia="zh-CN"/>
        </w:rPr>
        <w:t>the 5GMSd AF sends the notifications of the QoS monitoring results to the Media Session Handler</w:t>
      </w:r>
      <w:r>
        <w:rPr>
          <w:lang w:eastAsia="zh-CN"/>
        </w:rPr>
        <w:t xml:space="preserve"> via reference point M5d.</w:t>
      </w:r>
    </w:p>
    <w:p w14:paraId="5B0AB9BD" w14:textId="77777777" w:rsidR="00FB3B19" w:rsidRDefault="00FB3B19" w:rsidP="00FB3B19">
      <w:pPr>
        <w:pStyle w:val="B1"/>
        <w:rPr>
          <w:b/>
          <w:bCs/>
        </w:rPr>
      </w:pPr>
      <w:r>
        <w:rPr>
          <w:b/>
          <w:bCs/>
          <w:lang w:eastAsia="zh-CN"/>
        </w:rPr>
        <w:t>10.</w:t>
      </w:r>
      <w:r>
        <w:rPr>
          <w:b/>
          <w:bCs/>
          <w:lang w:eastAsia="zh-CN"/>
        </w:rPr>
        <w:tab/>
        <w:t>The Media Session Handler provides the QoS monitoring results to the Media Stream Handler at reference point M11d.</w:t>
      </w:r>
    </w:p>
    <w:p w14:paraId="4584786D" w14:textId="77777777" w:rsidR="00FB3B19" w:rsidRDefault="00FB3B19" w:rsidP="00FB3B19">
      <w:pPr>
        <w:pStyle w:val="B1"/>
        <w:rPr>
          <w:bCs/>
          <w:lang w:eastAsia="zh-CN"/>
        </w:rPr>
      </w:pPr>
      <w:r>
        <w:rPr>
          <w:b/>
          <w:bCs/>
          <w:lang w:eastAsia="zh-CN"/>
        </w:rPr>
        <w:t>11.</w:t>
      </w:r>
      <w:r>
        <w:rPr>
          <w:b/>
          <w:bCs/>
          <w:lang w:eastAsia="zh-CN"/>
        </w:rPr>
        <w:tab/>
        <w:t>The Media Stream Handler may use the notified QoS monitoring results to modify its behaviour. For example, in the case of downlink media streaming, the Media Player may use the monitored packet latency to determine when to request the next media segment, and/or to change the bit rate of the next media segment based on the monitored congestion status.</w:t>
      </w:r>
    </w:p>
    <w:p w14:paraId="060CD59A" w14:textId="77777777" w:rsidR="00FB3B19" w:rsidRDefault="00FB3B19" w:rsidP="00FB3B19">
      <w:pPr>
        <w:pStyle w:val="B1"/>
        <w:rPr>
          <w:b/>
          <w:bCs/>
          <w:lang w:eastAsia="zh-CN"/>
        </w:rPr>
      </w:pPr>
      <w:r>
        <w:rPr>
          <w:b/>
          <w:bCs/>
          <w:lang w:eastAsia="zh-CN"/>
        </w:rPr>
        <w:t>12. The 5GMSd AF may provide the QoS monitoring results to the 5GMSd AS at reference point M3d.</w:t>
      </w:r>
    </w:p>
    <w:p w14:paraId="356B2CEB" w14:textId="77777777" w:rsidR="00FB3B19" w:rsidRDefault="00FB3B19" w:rsidP="00FB3B19">
      <w:pPr>
        <w:pStyle w:val="B1"/>
        <w:rPr>
          <w:b/>
          <w:bCs/>
          <w:lang w:eastAsia="zh-CN"/>
        </w:rPr>
      </w:pPr>
      <w:r>
        <w:rPr>
          <w:b/>
          <w:bCs/>
          <w:lang w:eastAsia="zh-CN"/>
        </w:rPr>
        <w:t>13.</w:t>
      </w:r>
      <w:r>
        <w:rPr>
          <w:b/>
          <w:bCs/>
          <w:lang w:eastAsia="zh-CN"/>
        </w:rPr>
        <w:tab/>
        <w:t>The 5GMSd AS may use the notified QoS monitoring results to modify its behaviour.</w:t>
      </w:r>
    </w:p>
    <w:p w14:paraId="3562B68D" w14:textId="1F321B08" w:rsidR="00D32445" w:rsidRDefault="00D32445" w:rsidP="00D32445">
      <w:pPr>
        <w:pStyle w:val="Heading2"/>
        <w:rPr>
          <w:rFonts w:eastAsiaTheme="minorEastAsia"/>
        </w:rPr>
      </w:pPr>
      <w:bookmarkStart w:id="459" w:name="_CR5_8_1"/>
      <w:bookmarkStart w:id="460" w:name="_Toc153807477"/>
      <w:bookmarkStart w:id="461" w:name="_Toc194063359"/>
      <w:bookmarkEnd w:id="459"/>
      <w:r>
        <w:rPr>
          <w:rFonts w:eastAsiaTheme="minorEastAsia"/>
        </w:rPr>
        <w:t>5.8</w:t>
      </w:r>
      <w:r>
        <w:rPr>
          <w:rFonts w:eastAsiaTheme="minorEastAsia"/>
        </w:rPr>
        <w:tab/>
        <w:t>Dynamic Policy based on Network Slicing for downlink media streaming</w:t>
      </w:r>
      <w:bookmarkEnd w:id="460"/>
      <w:bookmarkEnd w:id="461"/>
    </w:p>
    <w:p w14:paraId="5348EF25" w14:textId="77777777" w:rsidR="00BE02A0" w:rsidRPr="00573BDD" w:rsidRDefault="00BE02A0" w:rsidP="00DD54CD">
      <w:pPr>
        <w:pStyle w:val="Heading3"/>
      </w:pPr>
      <w:bookmarkStart w:id="462" w:name="_Toc194063360"/>
      <w:r w:rsidRPr="00573BDD">
        <w:t>5.8.1</w:t>
      </w:r>
      <w:r w:rsidRPr="00573BDD">
        <w:tab/>
        <w:t>Procedure</w:t>
      </w:r>
      <w:bookmarkEnd w:id="462"/>
    </w:p>
    <w:p w14:paraId="300B3FD9" w14:textId="77777777" w:rsidR="00BE02A0" w:rsidRPr="00573BDD" w:rsidRDefault="00BE02A0" w:rsidP="00E20689">
      <w:pPr>
        <w:keepNext/>
        <w:keepLines/>
      </w:pPr>
      <w:r w:rsidRPr="00573BDD">
        <w:t>The 5GMSd Application Provider requests the assignment of more than one network slice for the distribution of the service. The 5GMSd Application Provider indicates the desired network slice features that correspond to the Service Access Information. Upon successful assignment of the network slices for the service, the 5GMSd AF shall respond with the list of allowed S-NSSAIs to the 5GMSd Application Provider.</w:t>
      </w:r>
    </w:p>
    <w:p w14:paraId="3A9D46C4" w14:textId="77777777" w:rsidR="00BE02A0" w:rsidRPr="00573BDD" w:rsidRDefault="00BE02A0" w:rsidP="00DE6A13">
      <w:pPr>
        <w:keepNext/>
      </w:pPr>
      <w:r w:rsidRPr="00573BDD">
        <w:t>Figure 5.8.1-1 is the flowchart diagram for this procedure.</w:t>
      </w:r>
    </w:p>
    <w:p w14:paraId="3EB0AC5D" w14:textId="6043D4B3" w:rsidR="00BE02A0" w:rsidRPr="00573BDD" w:rsidRDefault="00D32445" w:rsidP="00DD54CD">
      <w:pPr>
        <w:pStyle w:val="TH"/>
      </w:pPr>
      <w:r>
        <w:rPr>
          <w:noProof/>
        </w:rPr>
        <w:drawing>
          <wp:inline distT="0" distB="0" distL="0" distR="0" wp14:anchorId="0F29C455" wp14:editId="505D9A77">
            <wp:extent cx="5474970" cy="2541270"/>
            <wp:effectExtent l="0" t="0" r="0" b="0"/>
            <wp:doc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pic:cNvPicPr>
                      <a:picLocks noChangeAspect="1"/>
                    </pic:cNvPicPr>
                  </pic:nvPicPr>
                  <pic:blipFill>
                    <a:blip r:embed="rId107"/>
                    <a:stretch>
                      <a:fillRect/>
                    </a:stretch>
                  </pic:blipFill>
                  <pic:spPr>
                    <a:xfrm>
                      <a:off x="0" y="0"/>
                      <a:ext cx="5474970" cy="2541270"/>
                    </a:xfrm>
                    <a:prstGeom prst="rect">
                      <a:avLst/>
                    </a:prstGeom>
                  </pic:spPr>
                </pic:pic>
              </a:graphicData>
            </a:graphic>
          </wp:inline>
        </w:drawing>
      </w:r>
    </w:p>
    <w:p w14:paraId="1AD1397D" w14:textId="77777777" w:rsidR="00BE02A0" w:rsidRPr="00573BDD" w:rsidRDefault="00BE02A0" w:rsidP="00DD54CD">
      <w:pPr>
        <w:pStyle w:val="TF"/>
        <w:rPr>
          <w:rFonts w:eastAsia="SimSun"/>
        </w:rPr>
      </w:pPr>
      <w:bookmarkStart w:id="463" w:name="_CRFigure5_8_11"/>
      <w:r w:rsidRPr="00573BDD">
        <w:rPr>
          <w:rFonts w:eastAsia="SimSun"/>
        </w:rPr>
        <w:t xml:space="preserve">Figure </w:t>
      </w:r>
      <w:bookmarkEnd w:id="463"/>
      <w:r w:rsidRPr="00573BDD">
        <w:rPr>
          <w:rFonts w:eastAsia="SimSun"/>
        </w:rPr>
        <w:t>5.8.1-1: Dynamic Policy based on Network Slicing for Downlink Streaming</w:t>
      </w:r>
    </w:p>
    <w:p w14:paraId="679731BF" w14:textId="77777777" w:rsidR="00BE02A0" w:rsidRPr="00573BDD" w:rsidRDefault="00BE02A0" w:rsidP="00DD54CD">
      <w:r w:rsidRPr="00573BDD">
        <w:t>Pre-requisites:</w:t>
      </w:r>
    </w:p>
    <w:p w14:paraId="2E5C5536" w14:textId="77777777" w:rsidR="00BE02A0" w:rsidRPr="00573BDD" w:rsidRDefault="00BE02A0" w:rsidP="00DD54CD">
      <w:pPr>
        <w:pStyle w:val="B1"/>
      </w:pPr>
      <w:r w:rsidRPr="00573BDD">
        <w:t>1.</w:t>
      </w:r>
      <w:r w:rsidRPr="00573BDD">
        <w:tab/>
        <w:t>The UE knows how to access the network slice(s) associated with a particular Provisioning Session.</w:t>
      </w:r>
    </w:p>
    <w:p w14:paraId="273DD6E1" w14:textId="77777777" w:rsidR="00BE02A0" w:rsidRPr="00573BDD" w:rsidRDefault="00BE02A0" w:rsidP="00DD54CD">
      <w:pPr>
        <w:pStyle w:val="B1"/>
      </w:pPr>
      <w:r w:rsidRPr="00573BDD">
        <w:t>2.</w:t>
      </w:r>
      <w:r w:rsidRPr="00573BDD">
        <w:tab/>
        <w:t>The 5GMSd AS(s) serving the content for the particular Provisioning Session shall be accessible through the DNN(s) associated to the network slice(s) provisioned for the distribution of that content.</w:t>
      </w:r>
    </w:p>
    <w:p w14:paraId="5FB72A28" w14:textId="77777777" w:rsidR="00ED6701" w:rsidRDefault="00ED6701" w:rsidP="00ED6701">
      <w:pPr>
        <w:pStyle w:val="B1"/>
      </w:pPr>
      <w:r>
        <w:t>3.</w:t>
      </w:r>
      <w:r>
        <w:tab/>
        <w:t>The 5GMSd Application Provider may identify the Network Slice(s) and/or Data Network(s) applicable to each Policy Template it provisions in the 5GMSd AF in step 4 of the baseline provisioning procedure defined in clause 5.3.2 of the present document.</w:t>
      </w:r>
    </w:p>
    <w:p w14:paraId="10D92A1C" w14:textId="77777777" w:rsidR="00ED6701" w:rsidRDefault="00ED6701" w:rsidP="00ED6701">
      <w:pPr>
        <w:pStyle w:val="NO"/>
      </w:pPr>
      <w:r>
        <w:t>NOTE:</w:t>
      </w:r>
      <w:r>
        <w:tab/>
        <w:t>The 5GMSd AF may map the external slice identifier and DNN to operator-internal identifiers.</w:t>
      </w:r>
    </w:p>
    <w:p w14:paraId="76312506" w14:textId="77777777" w:rsidR="00ED6701" w:rsidRDefault="00ED6701" w:rsidP="00ED6701">
      <w:pPr>
        <w:pStyle w:val="B1"/>
      </w:pPr>
      <w:r>
        <w:t>4.</w:t>
      </w:r>
      <w:r>
        <w:tab/>
        <w:t>The 5GMSd AF has been preconfigured by the 5G System operator with a mapping from IP subnet range(s) to slice identifiers/DNN duples so that it can select an appropriate network slice and/or Data Network when manipulating the network QoS of the application flows described by a Network Assistance session or Dynamic Policy invocation. The 5GMSd AF may use information about the selected network slice and/or Data Network to filter viable Policy Templates before including them in Service Access Information provided to the 5GMSd Client described in clause 4.3.2 of the present document.</w:t>
      </w:r>
    </w:p>
    <w:p w14:paraId="0A693C8D" w14:textId="77777777" w:rsidR="00BE02A0" w:rsidRPr="00573BDD" w:rsidRDefault="00BE02A0" w:rsidP="00DD54CD">
      <w:r w:rsidRPr="00573BDD">
        <w:t>The steps are as follows:</w:t>
      </w:r>
    </w:p>
    <w:p w14:paraId="0244934A" w14:textId="77777777" w:rsidR="00BE02A0" w:rsidRPr="00573BDD" w:rsidRDefault="00BE02A0" w:rsidP="00DD54CD">
      <w:pPr>
        <w:pStyle w:val="B1"/>
      </w:pPr>
      <w:r w:rsidRPr="00573BDD">
        <w:t>1.</w:t>
      </w:r>
      <w:r w:rsidRPr="00573BDD">
        <w:tab/>
        <w:t>The 5GMSd-Aware Application triggers media playback by invoking the Media Player with the Media Player Entry for the selected content.</w:t>
      </w:r>
    </w:p>
    <w:p w14:paraId="1BD33BDA" w14:textId="77777777" w:rsidR="00BE02A0" w:rsidRPr="00573BDD" w:rsidRDefault="00BE02A0" w:rsidP="00DD54CD">
      <w:pPr>
        <w:pStyle w:val="B1"/>
      </w:pPr>
      <w:r w:rsidRPr="00573BDD">
        <w:t>2.</w:t>
      </w:r>
      <w:r w:rsidRPr="00573BDD">
        <w:tab/>
        <w:t>The Media Player requests the manifest from the 5GMSd AS.</w:t>
      </w:r>
    </w:p>
    <w:p w14:paraId="11ABD5FE" w14:textId="77777777" w:rsidR="00BE02A0" w:rsidRPr="00573BDD" w:rsidRDefault="00BE02A0" w:rsidP="00DD54CD">
      <w:pPr>
        <w:pStyle w:val="B1"/>
      </w:pPr>
      <w:r w:rsidRPr="00573BDD">
        <w:t>3.</w:t>
      </w:r>
      <w:r w:rsidRPr="00573BDD">
        <w:tab/>
        <w:t>The Media Player notifies the Media Session Handler about the upcoming media session and may request specific 5GMSd AF-based Network Assistance for that session, when not already established.</w:t>
      </w:r>
    </w:p>
    <w:p w14:paraId="083D39CF" w14:textId="77777777" w:rsidR="00BE02A0" w:rsidRPr="00573BDD" w:rsidRDefault="00BE02A0" w:rsidP="00DD54CD">
      <w:pPr>
        <w:pStyle w:val="B1"/>
      </w:pPr>
      <w:r w:rsidRPr="00573BDD">
        <w:t>4.</w:t>
      </w:r>
      <w:r w:rsidRPr="00573BDD">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573BDD" w:rsidRDefault="00BE02A0" w:rsidP="00DD54CD">
      <w:pPr>
        <w:pStyle w:val="B1"/>
      </w:pPr>
      <w:r w:rsidRPr="00573BDD">
        <w:t>5.</w:t>
      </w:r>
      <w:r w:rsidRPr="00573BDD">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573BDD" w:rsidRDefault="00BE02A0" w:rsidP="00DD54CD">
      <w:pPr>
        <w:pStyle w:val="B1"/>
      </w:pPr>
      <w:r w:rsidRPr="00573BDD">
        <w:t>6.</w:t>
      </w:r>
      <w:r w:rsidRPr="00573BDD">
        <w:tab/>
        <w:t>The UE reuses an existing PDU session with the selected S-NSSAI and DNN from step 5, or requests the establishment of a new PDU session with the identified parameters, if one doesn't exist already.</w:t>
      </w:r>
    </w:p>
    <w:p w14:paraId="2D18FC54" w14:textId="77777777" w:rsidR="00BE02A0" w:rsidRPr="00573BDD" w:rsidRDefault="00BE02A0" w:rsidP="00DD54CD">
      <w:pPr>
        <w:pStyle w:val="B1"/>
      </w:pPr>
      <w:r w:rsidRPr="00573BDD">
        <w:t>7.</w:t>
      </w:r>
      <w:r w:rsidRPr="00573BDD">
        <w:tab/>
        <w:t>The streaming of the media content at the target operation point starts.</w:t>
      </w:r>
    </w:p>
    <w:p w14:paraId="3294F623" w14:textId="77777777" w:rsidR="00BE02A0" w:rsidRPr="00573BDD" w:rsidRDefault="00BE02A0" w:rsidP="00DD54CD">
      <w:pPr>
        <w:pStyle w:val="Heading2"/>
      </w:pPr>
      <w:bookmarkStart w:id="464" w:name="_CR5_9"/>
      <w:bookmarkStart w:id="465" w:name="_Toc194063361"/>
      <w:bookmarkEnd w:id="464"/>
      <w:r w:rsidRPr="00573BDD">
        <w:t>5.9</w:t>
      </w:r>
      <w:r w:rsidRPr="00573BDD">
        <w:tab/>
        <w:t>Downlink Network Assistance</w:t>
      </w:r>
      <w:bookmarkEnd w:id="465"/>
    </w:p>
    <w:p w14:paraId="17B36B78" w14:textId="77777777" w:rsidR="00BE02A0" w:rsidRPr="00573BDD" w:rsidRDefault="00BE02A0" w:rsidP="00DD54CD">
      <w:pPr>
        <w:pStyle w:val="Heading3"/>
      </w:pPr>
      <w:bookmarkStart w:id="466" w:name="_CR5_9_1"/>
      <w:bookmarkStart w:id="467" w:name="_Toc194063362"/>
      <w:bookmarkEnd w:id="466"/>
      <w:r w:rsidRPr="00573BDD">
        <w:t>5.9.1</w:t>
      </w:r>
      <w:r w:rsidRPr="00573BDD">
        <w:tab/>
        <w:t>Introduction</w:t>
      </w:r>
      <w:bookmarkEnd w:id="467"/>
    </w:p>
    <w:p w14:paraId="4E4B3FD3" w14:textId="77777777" w:rsidR="004C0EB8" w:rsidRPr="00573BDD" w:rsidRDefault="004C0EB8" w:rsidP="004C0EB8">
      <w:pPr>
        <w:keepNext/>
        <w:rPr>
          <w:rFonts w:eastAsia="MS Mincho"/>
        </w:rPr>
      </w:pPr>
      <w:r w:rsidRPr="00573BDD">
        <w:rPr>
          <w:rFonts w:eastAsia="MS Mincho"/>
        </w:rPr>
        <w:t xml:space="preserve">The Network Assistance (NA) feature enables a UE that is receiving a </w:t>
      </w:r>
      <w:r w:rsidRPr="00573BDD">
        <w:t xml:space="preserve">downlink media stream </w:t>
      </w:r>
      <w:r w:rsidRPr="00573BDD">
        <w:rPr>
          <w:rFonts w:eastAsia="MS Mincho"/>
        </w:rPr>
        <w:t>to improve the QoE of the media streaming session, by being able to make use of two distinct facilities.</w:t>
      </w:r>
    </w:p>
    <w:p w14:paraId="37DC726C" w14:textId="706F0C28" w:rsidR="004C0EB8" w:rsidRPr="00573BDD" w:rsidRDefault="004C0EB8" w:rsidP="004C0EB8">
      <w:pPr>
        <w:keepLines/>
        <w:rPr>
          <w:rFonts w:eastAsia="MS Mincho"/>
        </w:rPr>
      </w:pPr>
      <w:r w:rsidRPr="00573BDD">
        <w:rPr>
          <w:rFonts w:eastAsia="MS Mincho"/>
        </w:rPr>
        <w:t xml:space="preserve">The first facility is </w:t>
      </w:r>
      <w:r w:rsidRPr="00573BDD">
        <w:rPr>
          <w:rFonts w:eastAsia="MS Mincho"/>
          <w:b/>
          <w:bCs/>
        </w:rPr>
        <w:t>bit rate recommendation</w:t>
      </w:r>
      <w:r w:rsidRPr="00573BDD">
        <w:rPr>
          <w:rFonts w:eastAsia="MS Mincho"/>
        </w:rPr>
        <w:t xml:space="preserve"> (</w:t>
      </w:r>
      <w:r w:rsidRPr="00573BDD">
        <w:rPr>
          <w:rFonts w:eastAsia="MS Mincho"/>
          <w:b/>
          <w:bCs/>
        </w:rPr>
        <w:t>throughput estimation</w:t>
      </w:r>
      <w:r w:rsidRPr="00573BDD">
        <w:rPr>
          <w:rFonts w:eastAsia="MS Mincho"/>
        </w:rPr>
        <w:t xml:space="preserve">). This enables the UE to start a downlink streaming session at the most appropriate bit rate for the network conditions at hand, or to obtain a recommendation from the network which will remain </w:t>
      </w:r>
      <w:r w:rsidRPr="00573BDD">
        <w:t>valid until further notice</w:t>
      </w:r>
      <w:r w:rsidRPr="00573BDD">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573BDD" w:rsidRDefault="004C0EB8" w:rsidP="004C0EB8">
      <w:r w:rsidRPr="00573BDD">
        <w:rPr>
          <w:rFonts w:eastAsia="MS Mincho"/>
        </w:rPr>
        <w:t xml:space="preserve">The second facility is the </w:t>
      </w:r>
      <w:r w:rsidRPr="00573BDD">
        <w:rPr>
          <w:rFonts w:eastAsia="MS Mincho"/>
          <w:b/>
          <w:bCs/>
        </w:rPr>
        <w:t>delivery boost</w:t>
      </w:r>
      <w:r w:rsidRPr="00573BDD">
        <w:rPr>
          <w:rFonts w:eastAsia="MS Mincho"/>
        </w:rPr>
        <w:t xml:space="preserve">. </w:t>
      </w:r>
      <w:r w:rsidRPr="00573BDD">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573BDD" w:rsidRDefault="004C0EB8" w:rsidP="004C0EB8">
      <w:pPr>
        <w:rPr>
          <w:rFonts w:eastAsia="MS Mincho"/>
        </w:rPr>
      </w:pPr>
      <w:r w:rsidRPr="00573BDD">
        <w:rPr>
          <w:rFonts w:eastAsia="MS Mincho"/>
        </w:rPr>
        <w:t>Network Assistance for downlink media streaming may be offered to the UE in one of two ways:</w:t>
      </w:r>
    </w:p>
    <w:p w14:paraId="5707531B" w14:textId="77777777"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5GMSd AF, with a subsequent interaction between the 5GMSd AF and the PCF (or the NEF);</w:t>
      </w:r>
    </w:p>
    <w:p w14:paraId="4F0C217A" w14:textId="54745A11"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RAN, re-using the ANBR-based RAN signalling.</w:t>
      </w:r>
    </w:p>
    <w:p w14:paraId="1F6D2A07" w14:textId="23AC6EA4" w:rsidR="004C0EB8" w:rsidRPr="00573BDD" w:rsidRDefault="004C0EB8" w:rsidP="004C0EB8">
      <w:pPr>
        <w:rPr>
          <w:rFonts w:eastAsia="MS Mincho"/>
        </w:rPr>
      </w:pPr>
      <w:r w:rsidRPr="00573BDD">
        <w:rPr>
          <w:rFonts w:eastAsia="MS Mincho"/>
        </w:rPr>
        <w:t>The UE shall not use both approaches on the same Network Assistance session.</w:t>
      </w:r>
    </w:p>
    <w:p w14:paraId="39F206D1" w14:textId="77777777" w:rsidR="004C0EB8" w:rsidRPr="00573BDD" w:rsidRDefault="004C0EB8" w:rsidP="004C0EB8">
      <w:pPr>
        <w:keepNext/>
        <w:rPr>
          <w:rFonts w:eastAsia="MS Mincho"/>
        </w:rPr>
      </w:pPr>
      <w:r w:rsidRPr="00573BDD">
        <w:rPr>
          <w:rFonts w:eastAsia="MS Mincho"/>
        </w:rPr>
        <w:t>Figure 5.9.1-1 depicts the Network Assistance feature in the context of the 5GMS architecture, showing the scope of both approaches.</w:t>
      </w:r>
    </w:p>
    <w:p w14:paraId="3B4C2905" w14:textId="77777777" w:rsidR="00BE02A0" w:rsidRPr="00573BDD" w:rsidRDefault="00BE02A0" w:rsidP="00DD54CD">
      <w:pPr>
        <w:pStyle w:val="TH"/>
      </w:pPr>
      <w:r w:rsidRPr="00573BDD">
        <w:object w:dxaOrig="20491" w:dyaOrig="10041" w14:anchorId="0A249C36">
          <v:shape id="_x0000_i1057" type="#_x0000_t75" style="width:468.35pt;height:230.55pt;mso-position-horizontal:absolute" o:ole="">
            <v:imagedata r:id="rId108" o:title=""/>
          </v:shape>
          <o:OLEObject Type="Embed" ProgID="Visio.Drawing.15" ShapeID="_x0000_i1057" DrawAspect="Content" ObjectID="_1804676123" r:id="rId109"/>
        </w:object>
      </w:r>
    </w:p>
    <w:p w14:paraId="73CE8313" w14:textId="77777777" w:rsidR="00BE02A0" w:rsidRPr="00573BDD" w:rsidRDefault="00BE02A0" w:rsidP="00DD54CD">
      <w:pPr>
        <w:pStyle w:val="TF"/>
      </w:pPr>
      <w:bookmarkStart w:id="468" w:name="_CRFigure5_9_11"/>
      <w:r w:rsidRPr="00573BDD">
        <w:t xml:space="preserve">Figure </w:t>
      </w:r>
      <w:bookmarkEnd w:id="468"/>
      <w:r w:rsidRPr="00573BDD">
        <w:t>5.9.1-1: Downlink Network Assistance alternative approaches</w:t>
      </w:r>
    </w:p>
    <w:p w14:paraId="54875D12" w14:textId="77777777" w:rsidR="00BE02A0" w:rsidRPr="00573BDD" w:rsidRDefault="00BE02A0" w:rsidP="00DD54CD">
      <w:pPr>
        <w:pStyle w:val="Heading3"/>
        <w:rPr>
          <w:rFonts w:eastAsia="MS Mincho"/>
        </w:rPr>
      </w:pPr>
      <w:bookmarkStart w:id="469" w:name="_CR5_9_2"/>
      <w:bookmarkStart w:id="470" w:name="_Toc194063363"/>
      <w:bookmarkEnd w:id="469"/>
      <w:r w:rsidRPr="00573BDD">
        <w:rPr>
          <w:rFonts w:eastAsia="MS Mincho"/>
        </w:rPr>
        <w:t>5.9.2</w:t>
      </w:r>
      <w:r w:rsidRPr="00573BDD">
        <w:rPr>
          <w:rFonts w:eastAsia="MS Mincho"/>
        </w:rPr>
        <w:tab/>
        <w:t>5GMSd AF-based downlink Network Assistance</w:t>
      </w:r>
      <w:bookmarkEnd w:id="470"/>
    </w:p>
    <w:p w14:paraId="73A36C18" w14:textId="7B78D20F" w:rsidR="004C0EB8" w:rsidRPr="00573BDD" w:rsidRDefault="004C0EB8" w:rsidP="004C0EB8">
      <w:pPr>
        <w:keepNext/>
        <w:rPr>
          <w:rFonts w:eastAsia="MS Mincho"/>
        </w:rPr>
      </w:pPr>
      <w:r w:rsidRPr="00573BDD">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573BDD">
        <w:rPr>
          <w:rFonts w:eastAsia="MS Mincho"/>
        </w:rPr>
        <w:softHyphen/>
        <w:t>ation of a bit rate</w:t>
      </w:r>
      <w:r w:rsidRPr="00573BDD">
        <w:t xml:space="preserve"> which will remain valid until further notice</w:t>
      </w:r>
      <w:r w:rsidRPr="00573BDD">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573BDD" w:rsidRDefault="00BE02A0" w:rsidP="00DD54CD">
      <w:r w:rsidRPr="00573BDD">
        <w:rPr>
          <w:rFonts w:eastAsia="MS Mincho"/>
        </w:rPr>
        <w:t xml:space="preserve">The second facility is the delivery boost. </w:t>
      </w:r>
      <w:r w:rsidRPr="00573BDD">
        <w:t>The 5GMSd Client uses this function to indicate to the network that a temporary boost, i.e. a temporary increase of network throughput for this client, is needed.</w:t>
      </w:r>
    </w:p>
    <w:p w14:paraId="1F375A85" w14:textId="77777777" w:rsidR="00BE02A0" w:rsidRPr="00573BDD" w:rsidRDefault="00BE02A0" w:rsidP="00DD54CD">
      <w:r w:rsidRPr="00573BDD">
        <w:t>Each interaction for the 5GMSd AF-based downlink Network Assistance procedures consists of two steps in sequence:</w:t>
      </w:r>
    </w:p>
    <w:p w14:paraId="2998524C" w14:textId="77777777" w:rsidR="00BE02A0" w:rsidRPr="00573BDD" w:rsidRDefault="00BE02A0" w:rsidP="00DD54CD">
      <w:pPr>
        <w:pStyle w:val="B1"/>
      </w:pPr>
      <w:r w:rsidRPr="00573BDD">
        <w:t>1.</w:t>
      </w:r>
      <w:r w:rsidRPr="00573BDD">
        <w:tab/>
        <w:t>Between the UE (Media Session Handler) and the 5GMSd AF using a 5GMS API at interface M5d;</w:t>
      </w:r>
    </w:p>
    <w:p w14:paraId="5399E701" w14:textId="77777777" w:rsidR="00BE02A0" w:rsidRPr="00573BDD" w:rsidRDefault="00BE02A0" w:rsidP="00DD54CD">
      <w:pPr>
        <w:pStyle w:val="B1"/>
      </w:pPr>
      <w:r w:rsidRPr="00573BDD">
        <w:t>2.</w:t>
      </w:r>
      <w:r w:rsidRPr="00573BDD">
        <w:tab/>
        <w:t>Between the 5GMSd AF and the PCF (or the NEF):</w:t>
      </w:r>
    </w:p>
    <w:p w14:paraId="523FF07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procedure or </w:t>
      </w:r>
      <w:r w:rsidRPr="007568ED">
        <w:rPr>
          <w:rStyle w:val="Codechar"/>
        </w:rPr>
        <w:t>Nnef_AFSessionWithQoS</w:t>
      </w:r>
      <w:r w:rsidRPr="00573BDD">
        <w:t xml:space="preserve"> procedure to request modification of the PDU session with the requested QoS information.</w:t>
      </w:r>
    </w:p>
    <w:p w14:paraId="79F8328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notification service or Nnef Monitoring Event procedure to receive QoS changes. The 5GMSd AF receives these policy change notifications asynchronously.</w:t>
      </w:r>
    </w:p>
    <w:p w14:paraId="41B6910C" w14:textId="77777777" w:rsidR="00BE02A0" w:rsidRPr="00573BDD" w:rsidRDefault="00BE02A0" w:rsidP="00DD54CD">
      <w:r w:rsidRPr="00573BDD">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573BDD" w:rsidRDefault="00BE02A0" w:rsidP="00DD54CD">
      <w:r w:rsidRPr="00573BDD">
        <w:t>The procedures for 5GMSd AF-based downlink Network Assistance are:</w:t>
      </w:r>
    </w:p>
    <w:p w14:paraId="2EA303DA" w14:textId="77777777" w:rsidR="00BE02A0" w:rsidRPr="00573BDD" w:rsidRDefault="00BE02A0" w:rsidP="00DD54CD">
      <w:pPr>
        <w:pStyle w:val="B1"/>
      </w:pPr>
      <w:r w:rsidRPr="00573BDD">
        <w:t>1.</w:t>
      </w:r>
      <w:r w:rsidRPr="00573BDD">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573BDD" w:rsidRDefault="00BE02A0" w:rsidP="00DD54CD">
      <w:pPr>
        <w:pStyle w:val="B1"/>
      </w:pPr>
      <w:r w:rsidRPr="00573BDD">
        <w:t>2.</w:t>
      </w:r>
      <w:r w:rsidRPr="00573BDD">
        <w:tab/>
        <w:t>NA throughput estimation. The 5GMSd Client requests a throughput estimation for a downlink media session from the 5GMSd AF. A unique identifier for the downlink media session is provided by the 5GMSd Client.</w:t>
      </w:r>
    </w:p>
    <w:p w14:paraId="70281B56" w14:textId="27E5A85D" w:rsidR="00BE02A0" w:rsidRPr="00573BDD" w:rsidRDefault="00BE02A0" w:rsidP="00DD54CD">
      <w:pPr>
        <w:pStyle w:val="B1"/>
      </w:pPr>
      <w:r w:rsidRPr="00573BDD">
        <w:tab/>
        <w:t>If the set of available bit rates in the downlink media session is provided with the request</w:t>
      </w:r>
      <w:r w:rsidR="002D6EA8">
        <w:t>,</w:t>
      </w:r>
      <w:r w:rsidRPr="00573BDD">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1A0A703B" w:rsidR="00BE02A0" w:rsidRPr="00573BDD" w:rsidRDefault="00BE02A0" w:rsidP="00DD54CD">
      <w:pPr>
        <w:pStyle w:val="B1"/>
      </w:pPr>
      <w:r w:rsidRPr="00573BDD">
        <w:tab/>
        <w:t>If no set of available bit rates is provided with the request</w:t>
      </w:r>
      <w:r w:rsidR="002D6EA8">
        <w:t>,</w:t>
      </w:r>
      <w:r w:rsidRPr="00573BDD">
        <w:t xml:space="preserve"> then the 5GMSd AF responds with the throughput estimation.</w:t>
      </w:r>
    </w:p>
    <w:p w14:paraId="1992A8F6" w14:textId="77777777" w:rsidR="00BE02A0" w:rsidRPr="00573BDD" w:rsidRDefault="00BE02A0" w:rsidP="00DD54CD">
      <w:pPr>
        <w:pStyle w:val="B1"/>
      </w:pPr>
      <w:r w:rsidRPr="00573BDD">
        <w:t>3.</w:t>
      </w:r>
      <w:r w:rsidRPr="00573BDD">
        <w:tab/>
        <w:t>NA delivery boost. The 5GMSd Client requests from the AF a downlink delivery boost. A unique identifier for the downlink media session is provided by the 5GMSd Client.</w:t>
      </w:r>
    </w:p>
    <w:p w14:paraId="2A68965F" w14:textId="77777777" w:rsidR="00BE02A0" w:rsidRPr="00573BDD" w:rsidRDefault="00BE02A0" w:rsidP="00DD54CD">
      <w:pPr>
        <w:pStyle w:val="B1"/>
      </w:pPr>
      <w:r w:rsidRPr="00573BDD">
        <w:t>4.</w:t>
      </w:r>
      <w:r w:rsidRPr="00573BDD">
        <w:tab/>
        <w:t>NA session termination. The 5GMSd Client requests to terminate an NA session with the 5GMSd AF. The unique identifier of the NA session to be terminated is provided by the 5GMSd Client.</w:t>
      </w:r>
    </w:p>
    <w:p w14:paraId="095D8C69" w14:textId="77777777" w:rsidR="00BE02A0" w:rsidRPr="00573BDD" w:rsidRDefault="00BE02A0" w:rsidP="00DD54CD">
      <w:r w:rsidRPr="00573BDD">
        <w:t>The AF responds positively if the indicated session could be terminated, and negatively otherwise.</w:t>
      </w:r>
    </w:p>
    <w:p w14:paraId="64E06013" w14:textId="77777777" w:rsidR="00BE02A0" w:rsidRPr="00573BDD" w:rsidRDefault="00BE02A0" w:rsidP="00DD54CD">
      <w:pPr>
        <w:pStyle w:val="Heading3"/>
        <w:rPr>
          <w:rFonts w:eastAsia="MS Mincho"/>
        </w:rPr>
      </w:pPr>
      <w:bookmarkStart w:id="471" w:name="_CR5_9_3"/>
      <w:bookmarkStart w:id="472" w:name="_Toc194063364"/>
      <w:bookmarkEnd w:id="471"/>
      <w:r w:rsidRPr="00573BDD">
        <w:rPr>
          <w:rFonts w:eastAsia="MS Mincho"/>
        </w:rPr>
        <w:t>5.9.3</w:t>
      </w:r>
      <w:r w:rsidRPr="00573BDD">
        <w:rPr>
          <w:rFonts w:eastAsia="MS Mincho"/>
        </w:rPr>
        <w:tab/>
        <w:t>ANBR-based downlink Network Assistance</w:t>
      </w:r>
      <w:bookmarkEnd w:id="472"/>
    </w:p>
    <w:p w14:paraId="0ED2A122" w14:textId="719AB86F" w:rsidR="00BE02A0" w:rsidRPr="00573BDD" w:rsidRDefault="00BE02A0" w:rsidP="00DD54CD">
      <w:r w:rsidRPr="00573BDD">
        <w:t>This approach for the downlink Network Assistance feature is based upon the exchange of the bit rate recommendation message and bit rate recommendation query message between the RAN and UE as described in TS 38.321</w:t>
      </w:r>
      <w:r w:rsidR="002D6EA8">
        <w:t> </w:t>
      </w:r>
      <w:r w:rsidRPr="00573BDD">
        <w:t>[9].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573BDD" w:rsidRDefault="00BE02A0" w:rsidP="00DD54CD">
      <w:r w:rsidRPr="00573BDD">
        <w:t>The RAN in this architecture contains control plane and user plane entities that interact with peer control plane and user plane entities in the UE.</w:t>
      </w:r>
    </w:p>
    <w:p w14:paraId="5611750F" w14:textId="77777777" w:rsidR="00BE02A0" w:rsidRPr="00573BDD" w:rsidRDefault="00BE02A0" w:rsidP="00DD54CD">
      <w:pPr>
        <w:pStyle w:val="B1"/>
      </w:pPr>
      <w:r w:rsidRPr="00573BDD">
        <w:t>-</w:t>
      </w:r>
      <w:r w:rsidRPr="00573BDD">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573BDD" w:rsidRDefault="00BE02A0" w:rsidP="00DD54CD">
      <w:pPr>
        <w:pStyle w:val="B1"/>
      </w:pPr>
      <w:r w:rsidRPr="00573BDD">
        <w:t>-</w:t>
      </w:r>
      <w:r w:rsidRPr="00573BDD">
        <w:tab/>
        <w:t>The user plane interaction pertains to downlink streaming media transport over interface M4d.</w:t>
      </w:r>
    </w:p>
    <w:p w14:paraId="72AA14A9" w14:textId="77777777" w:rsidR="00BE02A0" w:rsidRPr="00573BDD" w:rsidRDefault="00BE02A0" w:rsidP="00DD54CD">
      <w:pPr>
        <w:pStyle w:val="Heading2"/>
      </w:pPr>
      <w:bookmarkStart w:id="473" w:name="_CR5_10"/>
      <w:bookmarkStart w:id="474" w:name="_Toc194063365"/>
      <w:bookmarkEnd w:id="473"/>
      <w:r w:rsidRPr="00573BDD">
        <w:t>5.10</w:t>
      </w:r>
      <w:r w:rsidRPr="00573BDD">
        <w:tab/>
        <w:t>5GMS via eMBMS</w:t>
      </w:r>
      <w:bookmarkEnd w:id="474"/>
    </w:p>
    <w:p w14:paraId="01E78505" w14:textId="77777777" w:rsidR="00BE02A0" w:rsidRPr="00573BDD" w:rsidRDefault="00BE02A0" w:rsidP="00DD54CD">
      <w:pPr>
        <w:pStyle w:val="Heading3"/>
      </w:pPr>
      <w:bookmarkStart w:id="475" w:name="_CR5_10_1"/>
      <w:bookmarkStart w:id="476" w:name="_Toc194063366"/>
      <w:bookmarkEnd w:id="475"/>
      <w:r w:rsidRPr="00573BDD">
        <w:t>5.10.1</w:t>
      </w:r>
      <w:r w:rsidRPr="00573BDD">
        <w:tab/>
        <w:t>General</w:t>
      </w:r>
      <w:bookmarkEnd w:id="476"/>
    </w:p>
    <w:p w14:paraId="29E6BA67" w14:textId="77777777" w:rsidR="00BE02A0" w:rsidRPr="00573BDD" w:rsidRDefault="00BE02A0" w:rsidP="007568ED">
      <w:r w:rsidRPr="00573BDD">
        <w:t>This clause defines procedures for different use cases and scenarios when 5GMS is using eMBMS for delivery as introduced in clause 4.6.</w:t>
      </w:r>
    </w:p>
    <w:p w14:paraId="1389D3FF" w14:textId="77777777" w:rsidR="00BE02A0" w:rsidRPr="00573BDD" w:rsidRDefault="00BE02A0" w:rsidP="00DD54CD">
      <w:pPr>
        <w:pStyle w:val="Heading3"/>
      </w:pPr>
      <w:bookmarkStart w:id="477" w:name="_CR5_10_2"/>
      <w:bookmarkStart w:id="478" w:name="_Toc194063367"/>
      <w:bookmarkEnd w:id="477"/>
      <w:r w:rsidRPr="00573BDD">
        <w:t>5.10.2</w:t>
      </w:r>
      <w:r w:rsidRPr="00573BDD">
        <w:tab/>
        <w:t>Procedures for 5GMS content delivered exclusively via eMBMS</w:t>
      </w:r>
      <w:bookmarkEnd w:id="478"/>
    </w:p>
    <w:p w14:paraId="29968833" w14:textId="77777777" w:rsidR="00BE02A0" w:rsidRPr="00573BDD" w:rsidRDefault="00BE02A0" w:rsidP="006B6352">
      <w:pPr>
        <w:keepNext/>
      </w:pPr>
      <w:r w:rsidRPr="00573BDD">
        <w:t>In this case, 5GMS media data is exclusively delivered via eMBMS, i.e. media content is not delivered via reference point M4d, but only via MBMS User Services. The 5GMSd Client acts as an MBMS-Aware Application.</w:t>
      </w:r>
    </w:p>
    <w:p w14:paraId="02843D9F" w14:textId="34FE371E" w:rsidR="00B7542C" w:rsidRDefault="00B7542C" w:rsidP="007568ED">
      <w:pPr>
        <w:keepNext/>
      </w:pPr>
      <w:r>
        <w:t>The call flow in figure 5.10.2 1 extends the call flow defined in clause 5.3.2 to address the delivery of 5GMS media data exclusively via eMBMS. Aspects specific to this use-case are indicated in bold.</w:t>
      </w:r>
    </w:p>
    <w:p w14:paraId="263CBCFA" w14:textId="17954B46" w:rsidR="00B7542C" w:rsidRDefault="00B7542C" w:rsidP="00B7542C">
      <w:pPr>
        <w:keepNext/>
        <w:keepLines/>
        <w:spacing w:before="60"/>
        <w:jc w:val="center"/>
        <w:rPr>
          <w:rFonts w:ascii="Arial" w:hAnsi="Arial"/>
          <w:b/>
          <w:bCs/>
        </w:rPr>
      </w:pPr>
      <w:r>
        <w:rPr>
          <w:noProof/>
        </w:rPr>
        <w:drawing>
          <wp:inline distT="0" distB="0" distL="0" distR="0" wp14:anchorId="7CD7EBF6" wp14:editId="0EB56676">
            <wp:extent cx="5793341" cy="7633252"/>
            <wp:effectExtent l="0" t="0" r="0" b="6350"/>
            <wp:docPr id="923648151" name="Picture 8"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815672" cy="7662675"/>
                    </a:xfrm>
                    <a:prstGeom prst="rect">
                      <a:avLst/>
                    </a:prstGeom>
                    <a:noFill/>
                    <a:ln>
                      <a:noFill/>
                    </a:ln>
                  </pic:spPr>
                </pic:pic>
              </a:graphicData>
            </a:graphic>
          </wp:inline>
        </w:drawing>
      </w:r>
    </w:p>
    <w:p w14:paraId="032A8FDA" w14:textId="77777777" w:rsidR="00B7542C" w:rsidRDefault="00B7542C" w:rsidP="00B7542C">
      <w:pPr>
        <w:keepLines/>
        <w:spacing w:after="240"/>
        <w:jc w:val="center"/>
        <w:rPr>
          <w:rFonts w:ascii="Arial" w:hAnsi="Arial"/>
          <w:b/>
          <w:bCs/>
        </w:rPr>
      </w:pPr>
      <w:r>
        <w:rPr>
          <w:rFonts w:ascii="Arial" w:hAnsi="Arial"/>
          <w:b/>
          <w:bCs/>
        </w:rPr>
        <w:t>Figure 5.10.2-1: High-level procedure for DASH content delivery via eMBMS</w:t>
      </w:r>
    </w:p>
    <w:p w14:paraId="7DFF5576" w14:textId="77777777" w:rsidR="00BE02A0" w:rsidRPr="00573BDD" w:rsidRDefault="00BE02A0" w:rsidP="00DE6A13">
      <w:pPr>
        <w:keepNext/>
      </w:pPr>
      <w:r w:rsidRPr="00573BDD">
        <w:t>Prerequisites (step 0):</w:t>
      </w:r>
    </w:p>
    <w:p w14:paraId="477E7EFC" w14:textId="77777777" w:rsidR="00BE02A0" w:rsidRPr="00573BDD" w:rsidRDefault="00BE02A0" w:rsidP="008610E2">
      <w:pPr>
        <w:pStyle w:val="B1"/>
        <w:keepNext/>
      </w:pPr>
      <w:r w:rsidRPr="00573BDD">
        <w:t>-</w:t>
      </w:r>
      <w:r w:rsidRPr="00573BDD">
        <w:tab/>
        <w:t xml:space="preserve">The 5GMSd Application Provider has provisioned the 5G Media Streaming System, including content ingest </w:t>
      </w:r>
      <w:r w:rsidRPr="00573BDD">
        <w:rPr>
          <w:b/>
          <w:bCs/>
        </w:rPr>
        <w:t>and the authorization to distribute 5GMS content via eMBMS</w:t>
      </w:r>
      <w:r w:rsidRPr="00573BDD">
        <w:t>.</w:t>
      </w:r>
    </w:p>
    <w:p w14:paraId="5ADA71C5" w14:textId="77777777" w:rsidR="00BE02A0" w:rsidRPr="00573BDD" w:rsidRDefault="00BE02A0" w:rsidP="00DD54CD">
      <w:pPr>
        <w:pStyle w:val="B1"/>
      </w:pPr>
      <w:r w:rsidRPr="00573BDD">
        <w:t>-</w:t>
      </w:r>
      <w:r w:rsidRPr="00573BDD">
        <w:tab/>
      </w:r>
      <w:r w:rsidRPr="00573BDD">
        <w:rPr>
          <w:b/>
          <w:bCs/>
        </w:rPr>
        <w:t>The 5GMS AF has informed the BM-SC about the availability of 5GMS content</w:t>
      </w:r>
      <w:r w:rsidRPr="00573BDD">
        <w:t xml:space="preserve"> by provisioning an MBMS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094B85CF"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3159179D" w14:textId="77777777" w:rsidR="00BE02A0" w:rsidRPr="00573BDD" w:rsidRDefault="00BE02A0" w:rsidP="00DD54CD">
      <w:pPr>
        <w:pStyle w:val="B1"/>
      </w:pPr>
      <w:r w:rsidRPr="00573BDD">
        <w:t>-</w:t>
      </w:r>
      <w:r w:rsidRPr="00573BDD">
        <w:tab/>
        <w:t>The BM</w:t>
      </w:r>
      <w:r w:rsidRPr="00573BDD">
        <w:noBreakHyphen/>
        <w:t xml:space="preserve">SC has broadcast the MBMS Service Announcement, </w:t>
      </w:r>
      <w:r w:rsidRPr="00573BDD">
        <w:rPr>
          <w:b/>
          <w:bCs/>
        </w:rPr>
        <w:t>including an indication that the</w:t>
      </w:r>
      <w:r w:rsidRPr="00573BDD" w:rsidDel="003066FB">
        <w:rPr>
          <w:b/>
          <w:bCs/>
        </w:rPr>
        <w:t xml:space="preserve"> content is 5GMS content</w:t>
      </w:r>
      <w:r w:rsidRPr="00573BDD">
        <w:t>.</w:t>
      </w:r>
    </w:p>
    <w:p w14:paraId="41EBAB77" w14:textId="77777777" w:rsidR="00BE02A0" w:rsidRPr="00573BDD" w:rsidRDefault="00BE02A0" w:rsidP="00DE6A13">
      <w:pPr>
        <w:keepNext/>
      </w:pPr>
      <w:r w:rsidRPr="00573BDD">
        <w:t>Steps:</w:t>
      </w:r>
    </w:p>
    <w:p w14:paraId="091DCE5F" w14:textId="77777777" w:rsidR="00BE02A0" w:rsidRPr="00573BDD" w:rsidRDefault="00BE02A0" w:rsidP="00DD54CD">
      <w:pPr>
        <w:pStyle w:val="B1"/>
      </w:pPr>
      <w:r w:rsidRPr="00573BDD">
        <w:t>1:</w:t>
      </w:r>
      <w:r w:rsidRPr="00573BDD">
        <w:tab/>
        <w:t>The 5GMSd-Aware Application triggers the Service Announcement procedure and the 5GMS Service and Content Discovery procedure at reference point M8.</w:t>
      </w:r>
    </w:p>
    <w:p w14:paraId="5782D9B1" w14:textId="77777777" w:rsidR="00BE02A0" w:rsidRPr="00573BDD" w:rsidRDefault="00BE02A0" w:rsidP="00DD54CD">
      <w:pPr>
        <w:pStyle w:val="B1"/>
      </w:pPr>
      <w:r w:rsidRPr="00573BDD">
        <w:t>2:</w:t>
      </w:r>
      <w:r w:rsidRPr="00573BDD">
        <w:tab/>
        <w:t>A media content item is selected.</w:t>
      </w:r>
    </w:p>
    <w:p w14:paraId="51E64A9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0AC792C4" w14:textId="77777777" w:rsidR="00BE02A0" w:rsidRPr="00573BDD" w:rsidRDefault="00BE02A0" w:rsidP="00DD54CD">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255626DF" w14:textId="16D417A0" w:rsidR="00BE02A0" w:rsidRPr="00573BDD" w:rsidRDefault="00BE02A0" w:rsidP="00DD54CD">
      <w:pPr>
        <w:pStyle w:val="B1"/>
        <w:rPr>
          <w:b/>
          <w:bCs/>
        </w:rPr>
      </w:pPr>
      <w:r w:rsidRPr="00573BDD">
        <w:rPr>
          <w:b/>
          <w:bCs/>
        </w:rPr>
        <w:t>5</w:t>
      </w:r>
      <w:r w:rsidR="00CA4E04" w:rsidRPr="00573BDD">
        <w:rPr>
          <w:b/>
          <w:bCs/>
        </w:rPr>
        <w:t>-</w:t>
      </w:r>
      <w:r w:rsidRPr="00573BDD">
        <w:rPr>
          <w:b/>
          <w:bCs/>
        </w:rPr>
        <w:t>11:</w:t>
      </w:r>
      <w:r w:rsidRPr="00573BDD">
        <w:rPr>
          <w:b/>
          <w:bCs/>
        </w:rPr>
        <w:tab/>
        <w:t>The Media Session Handler acts as an MBMS-Aware Application and initiates service acquisition. For details, see TS</w:t>
      </w:r>
      <w:r w:rsidR="00A63401">
        <w:rPr>
          <w:b/>
          <w:bCs/>
        </w:rPr>
        <w:t> </w:t>
      </w:r>
      <w:r w:rsidRPr="00573BDD">
        <w:rPr>
          <w:b/>
          <w:bCs/>
        </w:rPr>
        <w:t>26.347</w:t>
      </w:r>
      <w:r w:rsidR="00A63401">
        <w:rPr>
          <w:b/>
          <w:bCs/>
        </w:rPr>
        <w:t> </w:t>
      </w:r>
      <w:r w:rsidRPr="00573BDD">
        <w:rPr>
          <w:b/>
          <w:bCs/>
        </w:rPr>
        <w:t>[18]. This establishes a transport session for the MPD and the Content.</w:t>
      </w:r>
    </w:p>
    <w:p w14:paraId="751DFF4B" w14:textId="77777777" w:rsidR="00BE02A0" w:rsidRPr="00573BDD" w:rsidRDefault="00BE02A0" w:rsidP="00DD54CD">
      <w:pPr>
        <w:pStyle w:val="NO"/>
      </w:pPr>
      <w:r w:rsidRPr="00573BDD">
        <w:t>NOTE:</w:t>
      </w:r>
      <w:r w:rsidRPr="00573BDD">
        <w:tab/>
        <w:t>The MPD and Initialization Segment(s) are forwarded by the MBMS Client to the Media Server to enable their subsequent delivery to the Media Player upon request.</w:t>
      </w:r>
    </w:p>
    <w:p w14:paraId="3C639397" w14:textId="77777777" w:rsidR="00A63401" w:rsidRDefault="00A63401" w:rsidP="00A63401">
      <w:pPr>
        <w:ind w:left="568" w:hanging="284"/>
      </w:pPr>
      <w:r>
        <w:t>12:</w:t>
      </w:r>
      <w:r>
        <w:tab/>
        <w:t>The Media Session Handler provides the MPD URL to the Media Player either directly or through the 5GMSd-Aware Application.</w:t>
      </w:r>
    </w:p>
    <w:p w14:paraId="633856A6" w14:textId="77777777" w:rsidR="00BE02A0" w:rsidRPr="00573BDD" w:rsidRDefault="00BE02A0" w:rsidP="00DD54CD">
      <w:pPr>
        <w:pStyle w:val="B1"/>
      </w:pPr>
      <w:r w:rsidRPr="00573BDD">
        <w:t>13:</w:t>
      </w:r>
      <w:r w:rsidRPr="00573BDD">
        <w:tab/>
        <w:t>The Media Player is invoked to start media access and playback.</w:t>
      </w:r>
    </w:p>
    <w:p w14:paraId="036104D0" w14:textId="77777777" w:rsidR="00BE02A0" w:rsidRPr="00573BDD" w:rsidRDefault="00BE02A0" w:rsidP="00DD54CD">
      <w:pPr>
        <w:pStyle w:val="B1"/>
      </w:pPr>
      <w:r w:rsidRPr="00573BDD">
        <w:t>14:</w:t>
      </w:r>
      <w:r w:rsidRPr="00573BDD">
        <w:tab/>
        <w:t>The Media</w:t>
      </w:r>
      <w:r w:rsidRPr="00573BDD" w:rsidDel="003218DF">
        <w:t xml:space="preserve"> </w:t>
      </w:r>
      <w:r w:rsidRPr="00573BDD">
        <w:t>Player retrieves the Media Player Entry resource (an MPD) from the proxy Media Server.</w:t>
      </w:r>
    </w:p>
    <w:p w14:paraId="3C023F42" w14:textId="77777777" w:rsidR="00BE02A0" w:rsidRPr="00573BDD" w:rsidRDefault="00BE02A0" w:rsidP="00DD54CD">
      <w:pPr>
        <w:pStyle w:val="B1"/>
      </w:pPr>
      <w:r w:rsidRPr="00573BDD">
        <w:t>15:</w:t>
      </w:r>
      <w:r w:rsidRPr="00573BDD">
        <w:tab/>
        <w:t>The Media</w:t>
      </w:r>
      <w:r w:rsidRPr="00573BDD" w:rsidDel="003218DF">
        <w:t xml:space="preserve"> </w:t>
      </w:r>
      <w:r w:rsidRPr="00573BDD">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573BDD" w:rsidRDefault="00BE02A0" w:rsidP="00DD54CD">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MPD.</w:t>
      </w:r>
    </w:p>
    <w:p w14:paraId="18CEEE98" w14:textId="77777777" w:rsidR="00BE02A0" w:rsidRPr="00573BDD" w:rsidRDefault="00BE02A0" w:rsidP="00DD54CD">
      <w:pPr>
        <w:pStyle w:val="B1"/>
      </w:pPr>
      <w:r w:rsidRPr="00573BDD">
        <w:t>17:</w:t>
      </w:r>
      <w:r w:rsidRPr="00573BDD">
        <w:tab/>
        <w:t>Optional: The Media</w:t>
      </w:r>
      <w:r w:rsidRPr="00573BDD" w:rsidDel="003218DF">
        <w:t xml:space="preserve"> </w:t>
      </w:r>
      <w:r w:rsidRPr="00573BDD">
        <w:t>Player acquires any necessary DRM information, for example a DRM License.</w:t>
      </w:r>
    </w:p>
    <w:p w14:paraId="55A3F544" w14:textId="77777777" w:rsidR="00BE02A0" w:rsidRPr="00573BDD" w:rsidRDefault="00BE02A0" w:rsidP="00DD54CD">
      <w:pPr>
        <w:pStyle w:val="B1"/>
      </w:pPr>
      <w:r w:rsidRPr="00573BDD">
        <w:t>18:</w:t>
      </w:r>
      <w:r w:rsidRPr="00573BDD">
        <w:tab/>
        <w:t>The Media</w:t>
      </w:r>
      <w:r w:rsidRPr="00573BDD" w:rsidDel="003218DF">
        <w:t xml:space="preserve"> </w:t>
      </w:r>
      <w:r w:rsidRPr="00573BDD">
        <w:t>Player configures the media playback pipeline.</w:t>
      </w:r>
    </w:p>
    <w:p w14:paraId="0E050673" w14:textId="77777777" w:rsidR="00BE02A0" w:rsidRPr="00573BDD" w:rsidRDefault="00BE02A0" w:rsidP="00DD54CD">
      <w:pPr>
        <w:pStyle w:val="B1"/>
      </w:pPr>
      <w:r w:rsidRPr="00573BDD">
        <w:t>19:</w:t>
      </w:r>
      <w:r w:rsidRPr="00573BDD">
        <w:tab/>
        <w:t>The Media</w:t>
      </w:r>
      <w:r w:rsidRPr="00573BDD" w:rsidDel="003218DF">
        <w:t xml:space="preserve"> </w:t>
      </w:r>
      <w:r w:rsidRPr="00573BDD">
        <w:t>Player retrieves initialization segment(s) referenced by the MPD.</w:t>
      </w:r>
    </w:p>
    <w:p w14:paraId="71D52DF6" w14:textId="2407494A" w:rsidR="00BE02A0" w:rsidRPr="00573BDD" w:rsidRDefault="00BE02A0" w:rsidP="00DD54CD">
      <w:pPr>
        <w:pStyle w:val="B1"/>
        <w:rPr>
          <w:b/>
          <w:bCs/>
        </w:rPr>
      </w:pPr>
      <w:r w:rsidRPr="00573BDD">
        <w:rPr>
          <w:b/>
          <w:bCs/>
        </w:rPr>
        <w:t>20</w:t>
      </w:r>
      <w:r w:rsidR="00CA4E04" w:rsidRPr="00573BDD">
        <w:rPr>
          <w:b/>
          <w:bCs/>
        </w:rPr>
        <w:t>-</w:t>
      </w:r>
      <w:r w:rsidRPr="00573BDD">
        <w:rPr>
          <w:b/>
          <w:bCs/>
        </w:rPr>
        <w:t>25:</w:t>
      </w:r>
      <w:r w:rsidRPr="00573BDD">
        <w:rPr>
          <w:b/>
          <w:bCs/>
        </w:rPr>
        <w:tab/>
        <w:t>Content is delivered using DASH-over-MBMS. Session Announcement updates are provided to the MBMS Client as necessary. MPD updates and Segments are pushed to the media server. The Media</w:t>
      </w:r>
      <w:r w:rsidRPr="00573BDD" w:rsidDel="003218DF">
        <w:rPr>
          <w:b/>
          <w:bCs/>
        </w:rPr>
        <w:t xml:space="preserve"> </w:t>
      </w:r>
      <w:r w:rsidRPr="00573BDD">
        <w:rPr>
          <w:b/>
          <w:bCs/>
        </w:rPr>
        <w:t>Player retrieves media segments from the proxy Media Server according to the MPD and forwards them to the appropriate media rendering pipeline.</w:t>
      </w:r>
    </w:p>
    <w:p w14:paraId="1A511B73" w14:textId="77777777" w:rsidR="00BE02A0" w:rsidRPr="00573BDD" w:rsidRDefault="00BE02A0" w:rsidP="00DD54CD">
      <w:pPr>
        <w:pStyle w:val="Heading3"/>
      </w:pPr>
      <w:bookmarkStart w:id="479" w:name="_CR5_10_3"/>
      <w:bookmarkStart w:id="480" w:name="_Toc194063368"/>
      <w:bookmarkEnd w:id="479"/>
      <w:r w:rsidRPr="00573BDD">
        <w:t>5.10.3</w:t>
      </w:r>
      <w:r w:rsidRPr="00573BDD">
        <w:tab/>
        <w:t>5GMS Consumption Reporting procedures for eMBMS</w:t>
      </w:r>
      <w:bookmarkEnd w:id="480"/>
    </w:p>
    <w:p w14:paraId="3496BF9A" w14:textId="77777777" w:rsidR="00BE02A0" w:rsidRPr="00573BDD" w:rsidRDefault="00BE02A0" w:rsidP="00DE6A13">
      <w:pPr>
        <w:keepNext/>
      </w:pPr>
      <w:r w:rsidRPr="00573BDD">
        <w:t>In this case, 5GMS consumption reporting is used to report consumption of 5GMSd content via an eMBMS service.</w:t>
      </w:r>
    </w:p>
    <w:p w14:paraId="164152F6" w14:textId="77777777" w:rsidR="00BE02A0" w:rsidRPr="00573BDD" w:rsidRDefault="00BE02A0" w:rsidP="00DE6A13">
      <w:pPr>
        <w:pStyle w:val="NO"/>
        <w:keepNext/>
      </w:pPr>
      <w:r w:rsidRPr="00573BDD">
        <w:t>NOTE:</w:t>
      </w:r>
      <w:r w:rsidRPr="00573BDD">
        <w:tab/>
        <w:t>eMBMS consumption reporting is disabled in this case.</w:t>
      </w:r>
    </w:p>
    <w:p w14:paraId="63185CF0" w14:textId="77777777" w:rsidR="00BE02A0" w:rsidRPr="00573BDD" w:rsidRDefault="00BE02A0" w:rsidP="00DE6A13">
      <w:pPr>
        <w:keepNext/>
      </w:pPr>
      <w:r w:rsidRPr="00573BDD">
        <w:t>The call flow in Figure 5.10.3</w:t>
      </w:r>
      <w:r w:rsidRPr="00573BDD">
        <w:noBreakHyphen/>
        <w:t>1 extends the call flow defined in clause 5.6.1 to address consumption reporting. Aspects specific to this use-case are indicated in bold.</w:t>
      </w:r>
    </w:p>
    <w:p w14:paraId="38B25E85" w14:textId="619B1F61" w:rsidR="00BE02A0" w:rsidRPr="00573BDD" w:rsidRDefault="002D6EA8" w:rsidP="00DD54CD">
      <w:pPr>
        <w:pStyle w:val="TH"/>
      </w:pPr>
      <w:r>
        <w:rPr>
          <w:noProof/>
        </w:rPr>
        <w:drawing>
          <wp:inline distT="0" distB="0" distL="0" distR="0" wp14:anchorId="2C44B062" wp14:editId="7B83113D">
            <wp:extent cx="5454000" cy="7470000"/>
            <wp:effectExtent l="0" t="0" r="0" b="0"/>
            <wp:docPr id="118459032"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pic:cNvPicPr>
                      <a:picLocks noChangeAspect="1"/>
                    </pic:cNvPicPr>
                  </pic:nvPicPr>
                  <pic:blipFill>
                    <a:blip r:embed="rId111"/>
                    <a:stretch>
                      <a:fillRect/>
                    </a:stretch>
                  </pic:blipFill>
                  <pic:spPr>
                    <a:xfrm>
                      <a:off x="0" y="0"/>
                      <a:ext cx="5454000" cy="7470000"/>
                    </a:xfrm>
                    <a:prstGeom prst="rect">
                      <a:avLst/>
                    </a:prstGeom>
                  </pic:spPr>
                </pic:pic>
              </a:graphicData>
            </a:graphic>
          </wp:inline>
        </w:drawing>
      </w:r>
    </w:p>
    <w:p w14:paraId="2DE0ED68" w14:textId="77777777" w:rsidR="00BE02A0" w:rsidRPr="00573BDD" w:rsidRDefault="00BE02A0" w:rsidP="00DD54CD">
      <w:pPr>
        <w:pStyle w:val="TF"/>
      </w:pPr>
      <w:bookmarkStart w:id="481" w:name="_CRFigure5_10_31"/>
      <w:r w:rsidRPr="00573BDD">
        <w:t xml:space="preserve">Figure </w:t>
      </w:r>
      <w:bookmarkEnd w:id="481"/>
      <w:r w:rsidRPr="00573BDD">
        <w:t>5.10.3-1: Consumption reporting for 5GMS via eMBMS</w:t>
      </w:r>
    </w:p>
    <w:p w14:paraId="29008780" w14:textId="77777777" w:rsidR="00BE02A0" w:rsidRPr="00573BDD" w:rsidRDefault="00BE02A0" w:rsidP="00DD54CD">
      <w:r w:rsidRPr="00573BDD">
        <w:t>Prerequisites (step 0):</w:t>
      </w:r>
    </w:p>
    <w:p w14:paraId="145AEF60"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consumption reporting </w:t>
      </w:r>
      <w:r w:rsidRPr="00573BDD">
        <w:rPr>
          <w:b/>
          <w:bCs/>
        </w:rPr>
        <w:t>and the permission to distribute 5GMS content via eMBMS</w:t>
      </w:r>
      <w:r w:rsidRPr="00573BDD">
        <w:t>.</w:t>
      </w:r>
    </w:p>
    <w:p w14:paraId="7F9E005A"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6B806BA9" w14:textId="77777777" w:rsidR="00BE02A0" w:rsidRPr="00573BDD" w:rsidRDefault="00BE02A0" w:rsidP="00DD54CD">
      <w:pPr>
        <w:pStyle w:val="B1"/>
      </w:pPr>
      <w:r w:rsidRPr="00573BDD">
        <w:t>-</w:t>
      </w:r>
      <w:r w:rsidRPr="00573BDD">
        <w:tab/>
        <w:t>eMBMS media delivery is established.</w:t>
      </w:r>
    </w:p>
    <w:p w14:paraId="38AF330C" w14:textId="77777777" w:rsidR="00BE02A0" w:rsidRPr="00573BDD" w:rsidRDefault="00BE02A0" w:rsidP="00DD54CD">
      <w:pPr>
        <w:pStyle w:val="B1"/>
      </w:pPr>
      <w:r w:rsidRPr="00573BDD">
        <w:t>-</w:t>
      </w:r>
      <w:r w:rsidRPr="00573BDD">
        <w:tab/>
        <w:t>Consumption reporting is established.</w:t>
      </w:r>
    </w:p>
    <w:p w14:paraId="3446288E" w14:textId="77777777" w:rsidR="00BE02A0" w:rsidRPr="00573BDD" w:rsidRDefault="00BE02A0" w:rsidP="00DD54CD">
      <w:r w:rsidRPr="00573BDD">
        <w:t>Steps:</w:t>
      </w:r>
    </w:p>
    <w:p w14:paraId="028E9739" w14:textId="77777777" w:rsidR="00BE02A0" w:rsidRPr="00573BDD" w:rsidDel="00DE31C8" w:rsidRDefault="00BE02A0" w:rsidP="00DD54CD">
      <w:r w:rsidRPr="00573BDD" w:rsidDel="00DE31C8">
        <w:t xml:space="preserve">The user preferences </w:t>
      </w:r>
      <w:r w:rsidRPr="00573BDD">
        <w:t xml:space="preserve">relating to consumption reporting </w:t>
      </w:r>
      <w:r w:rsidRPr="00573BDD" w:rsidDel="00DE31C8">
        <w:t>may be changed:</w:t>
      </w:r>
    </w:p>
    <w:p w14:paraId="334C0BB2"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7698908" w14:textId="77777777" w:rsidR="00BE02A0" w:rsidRPr="00573BDD" w:rsidDel="00DE31C8" w:rsidRDefault="00BE02A0" w:rsidP="00DD54CD">
      <w:pPr>
        <w:pStyle w:val="B1"/>
      </w:pPr>
      <w:r w:rsidRPr="00573BDD">
        <w:t>2</w:t>
      </w:r>
      <w:r w:rsidRPr="00573BDD" w:rsidDel="00DE31C8">
        <w:t>:</w:t>
      </w:r>
      <w:r w:rsidRPr="00573BDD" w:rsidDel="00DE31C8">
        <w:tab/>
        <w:t>The Media Player transmits consumption reporting user preferences to the Media Session Handler.</w:t>
      </w:r>
    </w:p>
    <w:p w14:paraId="76BAA875" w14:textId="77777777" w:rsidR="00BE02A0" w:rsidRPr="00573BDD" w:rsidRDefault="00BE02A0" w:rsidP="00DD54CD">
      <w:r w:rsidRPr="00573BDD">
        <w:t>The first phase is initialisation.</w:t>
      </w:r>
    </w:p>
    <w:p w14:paraId="71DD8550" w14:textId="77777777" w:rsidR="00BE02A0" w:rsidRPr="00573BDD" w:rsidRDefault="00BE02A0" w:rsidP="00DD54CD">
      <w:pPr>
        <w:pStyle w:val="B1"/>
      </w:pPr>
      <w:r w:rsidRPr="00573BDD">
        <w:t>3:</w:t>
      </w:r>
      <w:r w:rsidRPr="00573BDD">
        <w:tab/>
        <w:t>The 5GMSd-Aware Application is started.</w:t>
      </w:r>
    </w:p>
    <w:p w14:paraId="5A505528" w14:textId="77777777" w:rsidR="00BE02A0" w:rsidRPr="00573BDD" w:rsidRDefault="00BE02A0" w:rsidP="00DD54CD">
      <w:pPr>
        <w:pStyle w:val="B1"/>
      </w:pPr>
      <w:r w:rsidRPr="00573BDD">
        <w:t>4:</w:t>
      </w:r>
      <w:r w:rsidRPr="00573BDD">
        <w:tab/>
        <w:t>A media content item is selected.</w:t>
      </w:r>
    </w:p>
    <w:p w14:paraId="56DFCC8D"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62B72213"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consumption reporting configuration</w:t>
      </w:r>
      <w:r w:rsidRPr="00573BDD">
        <w:t xml:space="preserve"> including parameters such as reporting frequency.</w:t>
      </w:r>
    </w:p>
    <w:p w14:paraId="26A31F7A" w14:textId="77777777" w:rsidR="00BE02A0" w:rsidRPr="00573BDD" w:rsidRDefault="00BE02A0" w:rsidP="00DD54CD">
      <w:pPr>
        <w:pStyle w:val="B1"/>
        <w:rPr>
          <w:b/>
          <w:bCs/>
        </w:rPr>
      </w:pPr>
      <w:r w:rsidRPr="00573BDD">
        <w:rPr>
          <w:b/>
          <w:bCs/>
        </w:rPr>
        <w:t>7:</w:t>
      </w:r>
      <w:r w:rsidRPr="00573BDD">
        <w:rPr>
          <w:b/>
          <w:bCs/>
        </w:rPr>
        <w:tab/>
        <w:t>The MBMS service is initiated.</w:t>
      </w:r>
    </w:p>
    <w:p w14:paraId="5AFB465D" w14:textId="77777777" w:rsidR="00BE02A0" w:rsidRPr="00573BDD" w:rsidRDefault="00BE02A0" w:rsidP="00DD54CD">
      <w:pPr>
        <w:pStyle w:val="B1"/>
      </w:pPr>
      <w:r w:rsidRPr="00573BDD">
        <w:t>8:</w:t>
      </w:r>
      <w:r w:rsidRPr="00573BDD">
        <w:tab/>
        <w:t>The Media Session Handler triggers consumption reporting in the Media Player.</w:t>
      </w:r>
    </w:p>
    <w:p w14:paraId="74C73CB7" w14:textId="77777777" w:rsidR="00BE02A0" w:rsidRPr="00573BDD" w:rsidRDefault="00BE02A0" w:rsidP="00DD54CD">
      <w:pPr>
        <w:pStyle w:val="B1"/>
      </w:pPr>
      <w:r w:rsidRPr="00573BDD">
        <w:t>9:</w:t>
      </w:r>
      <w:r w:rsidRPr="00573BDD">
        <w:tab/>
        <w:t>The Media Session Handler starts the Media Player with the Media Player Entry.</w:t>
      </w:r>
    </w:p>
    <w:p w14:paraId="1A713E01" w14:textId="77777777" w:rsidR="00BE02A0" w:rsidRPr="00573BDD" w:rsidRDefault="00BE02A0" w:rsidP="00DD54CD">
      <w:r w:rsidRPr="00573BDD">
        <w:t>The second phase is media playback.</w:t>
      </w:r>
    </w:p>
    <w:p w14:paraId="05647A38" w14:textId="77777777" w:rsidR="00BE02A0" w:rsidRPr="00573BDD" w:rsidRDefault="00BE02A0" w:rsidP="00DD54CD">
      <w:r w:rsidRPr="00573BDD">
        <w:t>When media is playing, the consumption reporting parameters may be updated by the 5GMSd AF.</w:t>
      </w:r>
    </w:p>
    <w:p w14:paraId="7AB15F4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consumption reporting parameters.</w:t>
      </w:r>
    </w:p>
    <w:p w14:paraId="01A02133" w14:textId="77777777" w:rsidR="00BE02A0" w:rsidRPr="00573BDD" w:rsidRDefault="00BE02A0" w:rsidP="00DD54CD">
      <w:r w:rsidRPr="00573BDD">
        <w:t>When media is playing:</w:t>
      </w:r>
    </w:p>
    <w:p w14:paraId="77265A3F"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5610FFD" w14:textId="77777777" w:rsidR="00BE02A0" w:rsidRPr="00573BDD" w:rsidRDefault="00BE02A0" w:rsidP="00DD54CD">
      <w:pPr>
        <w:pStyle w:val="B1"/>
      </w:pPr>
      <w:r w:rsidRPr="00573BDD">
        <w:t>12:</w:t>
      </w:r>
      <w:r w:rsidRPr="00573BDD">
        <w:tab/>
        <w:t xml:space="preserve">The Media Player transmits information about the media streaming resources consumed to the Media Session Handler, </w:t>
      </w:r>
      <w:r w:rsidRPr="00573BDD">
        <w:rPr>
          <w:b/>
          <w:bCs/>
        </w:rPr>
        <w:t>including the source of the media</w:t>
      </w:r>
      <w:r w:rsidRPr="00573BDD">
        <w:t>.</w:t>
      </w:r>
    </w:p>
    <w:p w14:paraId="47AF078B" w14:textId="77777777" w:rsidR="00BE02A0" w:rsidRPr="00573BDD" w:rsidRDefault="00BE02A0" w:rsidP="00DD54CD">
      <w:pPr>
        <w:pStyle w:val="B1"/>
      </w:pPr>
      <w:r w:rsidRPr="00573BDD">
        <w:t>13:</w:t>
      </w:r>
      <w:r w:rsidRPr="00573BDD">
        <w:tab/>
        <w:t>The Media Session Handler regularly sends consumption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20C146E6" w14:textId="77777777" w:rsidR="00BE02A0" w:rsidRPr="00573BDD" w:rsidRDefault="00BE02A0" w:rsidP="00DD54CD">
      <w:pPr>
        <w:pStyle w:val="B1"/>
        <w:rPr>
          <w:b/>
          <w:bCs/>
        </w:rPr>
      </w:pPr>
      <w:r w:rsidRPr="00573BDD">
        <w:rPr>
          <w:b/>
          <w:bCs/>
        </w:rPr>
        <w:t>14:</w:t>
      </w:r>
      <w:r w:rsidRPr="00573BDD">
        <w:rPr>
          <w:b/>
          <w:bCs/>
        </w:rPr>
        <w:tab/>
        <w:t>The Media Player provides an update to the Media Session Handler about the consumed media streaming resources, for example a change in the delivery network.</w:t>
      </w:r>
    </w:p>
    <w:p w14:paraId="31C9B282" w14:textId="77777777" w:rsidR="00BE02A0" w:rsidRPr="00573BDD" w:rsidRDefault="00BE02A0" w:rsidP="00DD54CD">
      <w:r w:rsidRPr="00573BDD">
        <w:t>The last phase is to stop the media:</w:t>
      </w:r>
    </w:p>
    <w:p w14:paraId="21D1ED9C" w14:textId="77777777" w:rsidR="00BE02A0" w:rsidRPr="00573BDD" w:rsidRDefault="00BE02A0" w:rsidP="00DD54CD">
      <w:pPr>
        <w:pStyle w:val="B1"/>
      </w:pPr>
      <w:r w:rsidRPr="00573BDD">
        <w:t>15:</w:t>
      </w:r>
      <w:r w:rsidRPr="00573BDD">
        <w:tab/>
        <w:t>The 5GMSd-Aware Application triggers the Media Session Handler to stop content playback.</w:t>
      </w:r>
    </w:p>
    <w:p w14:paraId="0D953EFC" w14:textId="77777777" w:rsidR="00BE02A0" w:rsidRPr="00573BDD" w:rsidRDefault="00BE02A0" w:rsidP="00DD54CD">
      <w:pPr>
        <w:pStyle w:val="B1"/>
      </w:pPr>
      <w:r w:rsidRPr="00573BDD">
        <w:t>16:</w:t>
      </w:r>
      <w:r w:rsidRPr="00573BDD">
        <w:tab/>
        <w:t>The Media Session Handler stops the Media Player.</w:t>
      </w:r>
    </w:p>
    <w:p w14:paraId="319DFDB3" w14:textId="77777777" w:rsidR="00BE02A0" w:rsidRPr="00573BDD" w:rsidRDefault="00BE02A0" w:rsidP="00DD54CD">
      <w:pPr>
        <w:pStyle w:val="B1"/>
      </w:pPr>
      <w:r w:rsidRPr="00573BDD">
        <w:t>17:</w:t>
      </w:r>
      <w:r w:rsidRPr="00573BDD">
        <w:tab/>
        <w:t>The Media Session Handler stops consumption reporting in the Media Player.</w:t>
      </w:r>
    </w:p>
    <w:p w14:paraId="151A7FB1" w14:textId="77777777" w:rsidR="00BE02A0" w:rsidRPr="00573BDD" w:rsidRDefault="00BE02A0" w:rsidP="00DD54CD">
      <w:pPr>
        <w:pStyle w:val="B1"/>
      </w:pPr>
      <w:r w:rsidRPr="00573BDD">
        <w:t>18:</w:t>
      </w:r>
      <w:r w:rsidRPr="00573BDD">
        <w:tab/>
        <w:t>The Media Session Handler may send final consumption report(s) to the 5GMSd</w:t>
      </w:r>
      <w:r w:rsidRPr="00573BDD" w:rsidDel="00D63F52">
        <w:t xml:space="preserve"> </w:t>
      </w:r>
      <w:r w:rsidRPr="00573BDD">
        <w:t>AF.</w:t>
      </w:r>
    </w:p>
    <w:p w14:paraId="34A15D9A" w14:textId="77777777" w:rsidR="00BE02A0" w:rsidRPr="00573BDD" w:rsidRDefault="00BE02A0" w:rsidP="00DD54CD">
      <w:pPr>
        <w:pStyle w:val="Heading3"/>
      </w:pPr>
      <w:bookmarkStart w:id="482" w:name="_CR5_10_4"/>
      <w:bookmarkStart w:id="483" w:name="_Toc194063369"/>
      <w:bookmarkEnd w:id="482"/>
      <w:r w:rsidRPr="00573BDD">
        <w:t>5.10.4</w:t>
      </w:r>
      <w:r w:rsidRPr="00573BDD">
        <w:tab/>
        <w:t>5GMS Metrics Reporting procedures for eMBMS</w:t>
      </w:r>
      <w:bookmarkEnd w:id="483"/>
    </w:p>
    <w:p w14:paraId="2D90AE8B" w14:textId="77777777" w:rsidR="00BE02A0" w:rsidRPr="00573BDD" w:rsidRDefault="00BE02A0" w:rsidP="00DD54CD">
      <w:r w:rsidRPr="00573BDD">
        <w:t>In this case, 5GMS metrics reporting is used to report 5GMS and eMBMS metrics to the 5GMSd AF.</w:t>
      </w:r>
    </w:p>
    <w:p w14:paraId="2284DCEB" w14:textId="77777777" w:rsidR="00BE02A0" w:rsidRPr="00573BDD" w:rsidRDefault="00BE02A0" w:rsidP="00DD54CD">
      <w:pPr>
        <w:pStyle w:val="NO"/>
      </w:pPr>
      <w:r w:rsidRPr="00573BDD">
        <w:t>NOTE:</w:t>
      </w:r>
      <w:r w:rsidRPr="00573BDD">
        <w:tab/>
        <w:t>eMBMS metrics reporting is disabled in this case.</w:t>
      </w:r>
    </w:p>
    <w:p w14:paraId="5E1BF5B7" w14:textId="77777777" w:rsidR="00BE02A0" w:rsidRPr="00573BDD" w:rsidRDefault="00BE02A0" w:rsidP="00DD54CD">
      <w:r w:rsidRPr="00573BDD">
        <w:t>The call flow in Figure 5.10.4</w:t>
      </w:r>
      <w:r w:rsidRPr="00573BDD">
        <w:noBreakHyphen/>
        <w:t>1 extends the call flow defined in clause 5.5.3 to address metrics reporting. Aspects specific to this use-case are indicated in bold.</w:t>
      </w:r>
    </w:p>
    <w:p w14:paraId="71AE5F38" w14:textId="170FA64E" w:rsidR="00BE02A0" w:rsidRPr="00573BDD" w:rsidRDefault="002D6EA8" w:rsidP="00DD54CD">
      <w:pPr>
        <w:pStyle w:val="TH"/>
      </w:pPr>
      <w:r>
        <w:rPr>
          <w:noProof/>
        </w:rPr>
        <w:drawing>
          <wp:inline distT="0" distB="0" distL="0" distR="0" wp14:anchorId="4A2E293F" wp14:editId="19A4054D">
            <wp:extent cx="5202000" cy="7387200"/>
            <wp:effectExtent l="0" t="0" r="0" b="4445"/>
            <wp:docPr id="1997241408"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pic:cNvPicPr>
                      <a:picLocks noChangeAspect="1"/>
                    </pic:cNvPicPr>
                  </pic:nvPicPr>
                  <pic:blipFill>
                    <a:blip r:embed="rId112"/>
                    <a:stretch>
                      <a:fillRect/>
                    </a:stretch>
                  </pic:blipFill>
                  <pic:spPr>
                    <a:xfrm>
                      <a:off x="0" y="0"/>
                      <a:ext cx="5202000" cy="7387200"/>
                    </a:xfrm>
                    <a:prstGeom prst="rect">
                      <a:avLst/>
                    </a:prstGeom>
                  </pic:spPr>
                </pic:pic>
              </a:graphicData>
            </a:graphic>
          </wp:inline>
        </w:drawing>
      </w:r>
    </w:p>
    <w:p w14:paraId="4987DD35" w14:textId="77777777" w:rsidR="00BE02A0" w:rsidRPr="00573BDD" w:rsidRDefault="00BE02A0" w:rsidP="00DD54CD">
      <w:pPr>
        <w:pStyle w:val="TF"/>
      </w:pPr>
      <w:bookmarkStart w:id="484" w:name="_CRFigure5_10_41"/>
      <w:r w:rsidRPr="00573BDD">
        <w:t xml:space="preserve">Figure </w:t>
      </w:r>
      <w:bookmarkEnd w:id="484"/>
      <w:r w:rsidRPr="00573BDD">
        <w:t>5.10.4-1: Metrics reporting for 5GMS via eMBMS</w:t>
      </w:r>
    </w:p>
    <w:p w14:paraId="7C3E0973" w14:textId="77777777" w:rsidR="00BE02A0" w:rsidRPr="00573BDD" w:rsidRDefault="00BE02A0" w:rsidP="00DE6A13">
      <w:pPr>
        <w:keepNext/>
      </w:pPr>
      <w:r w:rsidRPr="00573BDD">
        <w:t>Prerequisites (step 0):</w:t>
      </w:r>
    </w:p>
    <w:p w14:paraId="72FD80C1"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metrics reporting </w:t>
      </w:r>
      <w:r w:rsidRPr="00573BDD">
        <w:rPr>
          <w:b/>
          <w:bCs/>
        </w:rPr>
        <w:t>and the permission to distribute 5GMS content via eMBMS</w:t>
      </w:r>
      <w:r w:rsidRPr="00573BDD">
        <w:t>.</w:t>
      </w:r>
    </w:p>
    <w:p w14:paraId="02414F3F" w14:textId="77777777" w:rsidR="00BE02A0" w:rsidRPr="00573BDD" w:rsidRDefault="00BE02A0" w:rsidP="00DD54CD">
      <w:pPr>
        <w:pStyle w:val="B1"/>
      </w:pPr>
      <w:r w:rsidRPr="00573BDD">
        <w:t>-</w:t>
      </w:r>
      <w:r w:rsidRPr="00573BDD">
        <w:tab/>
        <w:t xml:space="preserve">The BM-SC is ingesting content </w:t>
      </w:r>
      <w:r w:rsidRPr="00573BDD">
        <w:rPr>
          <w:b/>
          <w:bCs/>
        </w:rPr>
        <w:t>from the 5GMS AS</w:t>
      </w:r>
      <w:r w:rsidRPr="00573BDD">
        <w:t>, using either pull mode or push mode.</w:t>
      </w:r>
    </w:p>
    <w:p w14:paraId="1E89E35A" w14:textId="77777777" w:rsidR="00BE02A0" w:rsidRPr="00573BDD" w:rsidRDefault="00BE02A0" w:rsidP="00DD54CD">
      <w:pPr>
        <w:pStyle w:val="B1"/>
      </w:pPr>
      <w:r w:rsidRPr="00573BDD">
        <w:t>-</w:t>
      </w:r>
      <w:r w:rsidRPr="00573BDD">
        <w:tab/>
        <w:t>eMBMS media delivery is established.</w:t>
      </w:r>
    </w:p>
    <w:p w14:paraId="2AE3C7C5" w14:textId="77777777" w:rsidR="00BE02A0" w:rsidRPr="00573BDD" w:rsidRDefault="00BE02A0" w:rsidP="00DD54CD">
      <w:pPr>
        <w:pStyle w:val="B1"/>
      </w:pPr>
      <w:r w:rsidRPr="00573BDD">
        <w:t>-</w:t>
      </w:r>
      <w:r w:rsidRPr="00573BDD">
        <w:tab/>
        <w:t>Metrics reporting is established.</w:t>
      </w:r>
    </w:p>
    <w:p w14:paraId="7F739366" w14:textId="77777777" w:rsidR="00BE02A0" w:rsidRPr="00573BDD" w:rsidRDefault="00BE02A0" w:rsidP="008610E2">
      <w:pPr>
        <w:keepNext/>
      </w:pPr>
      <w:r w:rsidRPr="00573BDD">
        <w:t>Steps:</w:t>
      </w:r>
    </w:p>
    <w:p w14:paraId="0FEAB129" w14:textId="77777777" w:rsidR="00BE02A0" w:rsidRPr="00573BDD" w:rsidDel="00DE31C8" w:rsidRDefault="00BE02A0" w:rsidP="00DD54CD">
      <w:r w:rsidRPr="00573BDD" w:rsidDel="00DE31C8">
        <w:t xml:space="preserve">The user preferences </w:t>
      </w:r>
      <w:r w:rsidRPr="00573BDD">
        <w:t xml:space="preserve">relating to metrics reporting </w:t>
      </w:r>
      <w:r w:rsidRPr="00573BDD" w:rsidDel="00DE31C8">
        <w:t>may be changed:</w:t>
      </w:r>
    </w:p>
    <w:p w14:paraId="399B242C"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FC78142" w14:textId="77777777" w:rsidR="00BE02A0" w:rsidRPr="00573BDD" w:rsidDel="00DE31C8" w:rsidRDefault="00BE02A0" w:rsidP="00DD54CD">
      <w:pPr>
        <w:pStyle w:val="B1"/>
      </w:pPr>
      <w:r w:rsidRPr="00573BDD">
        <w:t>2</w:t>
      </w:r>
      <w:r w:rsidRPr="00573BDD" w:rsidDel="00DE31C8">
        <w:t>:</w:t>
      </w:r>
      <w:r w:rsidRPr="00573BDD" w:rsidDel="00DE31C8">
        <w:tab/>
        <w:t xml:space="preserve">The Media Player transmits </w:t>
      </w:r>
      <w:r w:rsidRPr="00573BDD">
        <w:t>metrics</w:t>
      </w:r>
      <w:r w:rsidRPr="00573BDD" w:rsidDel="00DE31C8">
        <w:t xml:space="preserve"> reporting user preferences to the Media Session Handler.</w:t>
      </w:r>
    </w:p>
    <w:p w14:paraId="73B66936" w14:textId="77777777" w:rsidR="00BE02A0" w:rsidRPr="00573BDD" w:rsidRDefault="00BE02A0" w:rsidP="00DD54CD">
      <w:r w:rsidRPr="00573BDD">
        <w:t>The first phase is initialisation.</w:t>
      </w:r>
    </w:p>
    <w:p w14:paraId="37EF2B36" w14:textId="77777777" w:rsidR="00BE02A0" w:rsidRPr="00573BDD" w:rsidRDefault="00BE02A0" w:rsidP="00DD54CD">
      <w:pPr>
        <w:pStyle w:val="B1"/>
      </w:pPr>
      <w:r w:rsidRPr="00573BDD">
        <w:t>3:</w:t>
      </w:r>
      <w:r w:rsidRPr="00573BDD">
        <w:tab/>
        <w:t>The 5GMSd-Aware Application is started.</w:t>
      </w:r>
    </w:p>
    <w:p w14:paraId="6D59945A" w14:textId="77777777" w:rsidR="00BE02A0" w:rsidRPr="00573BDD" w:rsidRDefault="00BE02A0" w:rsidP="00DD54CD">
      <w:pPr>
        <w:pStyle w:val="B1"/>
      </w:pPr>
      <w:r w:rsidRPr="00573BDD">
        <w:t>4:</w:t>
      </w:r>
      <w:r w:rsidRPr="00573BDD">
        <w:tab/>
        <w:t>A media content item is selected.</w:t>
      </w:r>
    </w:p>
    <w:p w14:paraId="209D2374"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4765DC34"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metrics reporting configuration</w:t>
      </w:r>
      <w:r w:rsidRPr="00573BDD">
        <w:t xml:space="preserve"> including parameters such as reporting frequency.</w:t>
      </w:r>
    </w:p>
    <w:p w14:paraId="29BD802C" w14:textId="77777777" w:rsidR="00BE02A0" w:rsidRPr="00573BDD" w:rsidRDefault="00BE02A0" w:rsidP="00DD54CD">
      <w:pPr>
        <w:pStyle w:val="B1"/>
        <w:rPr>
          <w:b/>
          <w:bCs/>
        </w:rPr>
      </w:pPr>
      <w:r w:rsidRPr="00573BDD">
        <w:rPr>
          <w:b/>
          <w:bCs/>
        </w:rPr>
        <w:t>7:</w:t>
      </w:r>
      <w:r w:rsidRPr="00573BDD">
        <w:rPr>
          <w:b/>
          <w:bCs/>
        </w:rPr>
        <w:tab/>
        <w:t>The MBMS service is initiated.</w:t>
      </w:r>
    </w:p>
    <w:p w14:paraId="65EAE42F" w14:textId="77777777" w:rsidR="00BE02A0" w:rsidRPr="00573BDD" w:rsidRDefault="00BE02A0" w:rsidP="00DD54CD">
      <w:pPr>
        <w:pStyle w:val="B1"/>
      </w:pPr>
      <w:r w:rsidRPr="00573BDD">
        <w:t>8:</w:t>
      </w:r>
      <w:r w:rsidRPr="00573BDD">
        <w:tab/>
        <w:t xml:space="preserve">The Media Session Handler </w:t>
      </w:r>
      <w:r w:rsidRPr="00573BDD">
        <w:rPr>
          <w:b/>
          <w:bCs/>
        </w:rPr>
        <w:t xml:space="preserve">triggers metrics collection by the MBMS Client </w:t>
      </w:r>
      <w:r w:rsidRPr="00573BDD">
        <w:t>and by the Media Player.</w:t>
      </w:r>
    </w:p>
    <w:p w14:paraId="7F40D4DC" w14:textId="77777777" w:rsidR="00BE02A0" w:rsidRPr="00573BDD" w:rsidRDefault="00BE02A0" w:rsidP="00DD54CD">
      <w:pPr>
        <w:pStyle w:val="B1"/>
      </w:pPr>
      <w:r w:rsidRPr="00573BDD">
        <w:t>9:</w:t>
      </w:r>
      <w:r w:rsidRPr="00573BDD">
        <w:tab/>
        <w:t>The Media Session Handler starts the Media Player with the Media Player Entry.</w:t>
      </w:r>
    </w:p>
    <w:p w14:paraId="7532EA70" w14:textId="77777777" w:rsidR="00BE02A0" w:rsidRPr="00573BDD" w:rsidRDefault="00BE02A0" w:rsidP="00DD54CD">
      <w:r w:rsidRPr="00573BDD">
        <w:t>The second phase is media playback.</w:t>
      </w:r>
    </w:p>
    <w:p w14:paraId="3D58C7E5" w14:textId="77777777" w:rsidR="00BE02A0" w:rsidRPr="00573BDD" w:rsidRDefault="00BE02A0" w:rsidP="00DD54CD">
      <w:r w:rsidRPr="00573BDD">
        <w:t>When media is playing, the metrics reporting parameters may be updated by the 5GMSd AF.</w:t>
      </w:r>
    </w:p>
    <w:p w14:paraId="11F963C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metrics reporting parameters.</w:t>
      </w:r>
    </w:p>
    <w:p w14:paraId="27748223" w14:textId="77777777" w:rsidR="00BE02A0" w:rsidRPr="00573BDD" w:rsidRDefault="00BE02A0" w:rsidP="00DD54CD">
      <w:r w:rsidRPr="00573BDD">
        <w:t>When media is playing:</w:t>
      </w:r>
    </w:p>
    <w:p w14:paraId="3BB133D5"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81E5849" w14:textId="77777777" w:rsidR="00BE02A0" w:rsidRPr="00573BDD" w:rsidRDefault="00BE02A0" w:rsidP="00DD54CD">
      <w:pPr>
        <w:pStyle w:val="B1"/>
        <w:rPr>
          <w:b/>
          <w:bCs/>
        </w:rPr>
      </w:pPr>
      <w:r w:rsidRPr="00573BDD">
        <w:rPr>
          <w:b/>
          <w:bCs/>
        </w:rPr>
        <w:t>12:</w:t>
      </w:r>
      <w:r w:rsidRPr="00573BDD">
        <w:rPr>
          <w:b/>
          <w:bCs/>
        </w:rPr>
        <w:tab/>
        <w:t>The Media Player provides DASH metrics to the Media Session Handler.</w:t>
      </w:r>
    </w:p>
    <w:p w14:paraId="5F2D9D31" w14:textId="77777777" w:rsidR="00BE02A0" w:rsidRPr="00573BDD" w:rsidRDefault="00BE02A0" w:rsidP="00DD54CD">
      <w:pPr>
        <w:pStyle w:val="B1"/>
      </w:pPr>
      <w:r w:rsidRPr="00573BDD">
        <w:rPr>
          <w:b/>
          <w:bCs/>
        </w:rPr>
        <w:t>13:</w:t>
      </w:r>
      <w:r w:rsidRPr="00573BDD">
        <w:rPr>
          <w:b/>
          <w:bCs/>
        </w:rPr>
        <w:tab/>
        <w:t>The MBMS Client provides MBMS metrics to the Media Session Handler using MBMS-API-C.</w:t>
      </w:r>
    </w:p>
    <w:p w14:paraId="73F4553D" w14:textId="77777777" w:rsidR="00BE02A0" w:rsidRPr="00573BDD" w:rsidRDefault="00BE02A0" w:rsidP="00DD54CD">
      <w:pPr>
        <w:pStyle w:val="B1"/>
      </w:pPr>
      <w:r w:rsidRPr="00573BDD">
        <w:t>14:</w:t>
      </w:r>
      <w:r w:rsidRPr="00573BDD">
        <w:tab/>
        <w:t>The Media Session Handler regularly sends metrics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7F76E956" w14:textId="77777777" w:rsidR="00BE02A0" w:rsidRPr="00573BDD" w:rsidRDefault="00BE02A0" w:rsidP="00DD54CD">
      <w:r w:rsidRPr="00573BDD">
        <w:t>The last phase is to stop the media:</w:t>
      </w:r>
    </w:p>
    <w:p w14:paraId="0FE282E7" w14:textId="77777777" w:rsidR="00BE02A0" w:rsidRPr="00573BDD" w:rsidRDefault="00BE02A0" w:rsidP="00DD54CD">
      <w:pPr>
        <w:pStyle w:val="B1"/>
      </w:pPr>
      <w:r w:rsidRPr="00573BDD">
        <w:t>15:</w:t>
      </w:r>
      <w:r w:rsidRPr="00573BDD">
        <w:tab/>
        <w:t>The 5GMSd-Aware Application triggers the Media Session Handler to stop content playback.</w:t>
      </w:r>
    </w:p>
    <w:p w14:paraId="7FC498BA" w14:textId="77777777" w:rsidR="00BE02A0" w:rsidRPr="00573BDD" w:rsidRDefault="00BE02A0" w:rsidP="00DD54CD">
      <w:pPr>
        <w:pStyle w:val="B1"/>
      </w:pPr>
      <w:r w:rsidRPr="00573BDD">
        <w:t>16:</w:t>
      </w:r>
      <w:r w:rsidRPr="00573BDD">
        <w:tab/>
        <w:t xml:space="preserve">The Media Session Handler </w:t>
      </w:r>
      <w:r w:rsidRPr="00573BDD">
        <w:rPr>
          <w:b/>
          <w:bCs/>
        </w:rPr>
        <w:t>stops metrics collection in the MBMS Client</w:t>
      </w:r>
      <w:r w:rsidRPr="00573BDD">
        <w:t xml:space="preserve"> and the Media Player.</w:t>
      </w:r>
    </w:p>
    <w:p w14:paraId="34241C58" w14:textId="77777777" w:rsidR="00BE02A0" w:rsidRPr="00573BDD" w:rsidRDefault="00BE02A0" w:rsidP="00DD54CD">
      <w:pPr>
        <w:pStyle w:val="B1"/>
      </w:pPr>
      <w:r w:rsidRPr="00573BDD">
        <w:t>17:</w:t>
      </w:r>
      <w:r w:rsidRPr="00573BDD">
        <w:tab/>
        <w:t>The Media Session Handler stops metrics reporting.</w:t>
      </w:r>
    </w:p>
    <w:p w14:paraId="686030B6" w14:textId="77777777" w:rsidR="00BE02A0" w:rsidRPr="00573BDD" w:rsidRDefault="00BE02A0" w:rsidP="00DD54CD">
      <w:pPr>
        <w:pStyle w:val="B1"/>
      </w:pPr>
      <w:r w:rsidRPr="00573BDD">
        <w:t>18:</w:t>
      </w:r>
      <w:r w:rsidRPr="00573BDD">
        <w:tab/>
        <w:t>The Media Session Handler may send final metrics report(s) to the 5GMSd</w:t>
      </w:r>
      <w:r w:rsidRPr="00573BDD" w:rsidDel="00D63F52">
        <w:t xml:space="preserve"> </w:t>
      </w:r>
      <w:r w:rsidRPr="00573BDD">
        <w:t>AF.</w:t>
      </w:r>
    </w:p>
    <w:p w14:paraId="4D39A0AA" w14:textId="77777777" w:rsidR="00BE02A0" w:rsidRPr="00573BDD" w:rsidRDefault="00BE02A0" w:rsidP="00DD54CD">
      <w:pPr>
        <w:pStyle w:val="Heading3"/>
      </w:pPr>
      <w:bookmarkStart w:id="485" w:name="_CR5_10_5"/>
      <w:bookmarkStart w:id="486" w:name="_Toc194063370"/>
      <w:bookmarkEnd w:id="485"/>
      <w:r w:rsidRPr="00573BDD">
        <w:t>5.10.5</w:t>
      </w:r>
      <w:r w:rsidRPr="00573BDD">
        <w:tab/>
        <w:t>Procedures for Hybrid Services: 5GMS content delivery via 5G System and eMBMS</w:t>
      </w:r>
      <w:bookmarkEnd w:id="486"/>
    </w:p>
    <w:p w14:paraId="743296F2" w14:textId="77777777" w:rsidR="006B6352" w:rsidRDefault="006B6352" w:rsidP="006B6352">
      <w:pPr>
        <w:keepNext/>
        <w:keepLines/>
        <w:spacing w:before="120"/>
        <w:ind w:left="1418" w:hanging="1418"/>
        <w:outlineLvl w:val="3"/>
        <w:rPr>
          <w:rFonts w:ascii="Arial" w:hAnsi="Arial"/>
          <w:sz w:val="24"/>
        </w:rPr>
      </w:pPr>
      <w:bookmarkStart w:id="487" w:name="_CR5_10_5_1"/>
      <w:bookmarkStart w:id="488" w:name="_CR5_10_5_2"/>
      <w:bookmarkEnd w:id="487"/>
      <w:bookmarkEnd w:id="488"/>
      <w:r>
        <w:rPr>
          <w:rFonts w:ascii="Arial" w:hAnsi="Arial"/>
          <w:sz w:val="24"/>
        </w:rPr>
        <w:t>5.10.5.1</w:t>
      </w:r>
      <w:r>
        <w:rPr>
          <w:rFonts w:ascii="Arial" w:hAnsi="Arial"/>
          <w:sz w:val="24"/>
        </w:rPr>
        <w:tab/>
        <w:t>General</w:t>
      </w:r>
    </w:p>
    <w:p w14:paraId="53D5AFAF" w14:textId="77777777" w:rsidR="006B6352" w:rsidRDefault="006B6352" w:rsidP="006B6352">
      <w:r>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47C1AA76" w14:textId="77777777" w:rsidR="006B6352" w:rsidRDefault="006B6352" w:rsidP="006B6352">
      <w:r>
        <w:t>Hybrid services predominantly refer to the case for which the delivery manifest differentiates between resources accessible on unicast via M4d and resources accessible through eMBMS, in this case through MBMS-API-U.</w:t>
      </w:r>
    </w:p>
    <w:p w14:paraId="6BB53B32" w14:textId="77777777" w:rsidR="006B6352" w:rsidRDefault="006B6352" w:rsidP="006B6352">
      <w:r>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22ACCE33" w14:textId="5F9C0A99" w:rsidR="006B6352" w:rsidRDefault="006B6352" w:rsidP="006B6352">
      <w:r>
        <w:t>The call flow in figures 5.10.5-1, 5.10.5 2 and 5.10.5 3 extends that defined in clause 5.6.1 to address generic hybrid use cases. Specific additional use cases are presented in the remainder of clause 5.10.5.</w:t>
      </w:r>
    </w:p>
    <w:p w14:paraId="5A6F36B2" w14:textId="004F7723" w:rsidR="006B6352" w:rsidRDefault="006B6352" w:rsidP="006B6352">
      <w:pPr>
        <w:keepNext/>
        <w:keepLines/>
        <w:spacing w:before="60"/>
        <w:jc w:val="center"/>
        <w:rPr>
          <w:rFonts w:ascii="Arial" w:hAnsi="Arial"/>
          <w:b/>
          <w:bCs/>
        </w:rPr>
      </w:pPr>
      <w:r>
        <w:rPr>
          <w:noProof/>
        </w:rPr>
        <w:drawing>
          <wp:inline distT="0" distB="0" distL="0" distR="0" wp14:anchorId="03D86AE3" wp14:editId="1A858113">
            <wp:extent cx="5048885" cy="5057140"/>
            <wp:effectExtent l="0" t="0" r="0" b="0"/>
            <wp:docPr id="1077530605" name="Picture 11"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48885" cy="5057140"/>
                    </a:xfrm>
                    <a:prstGeom prst="rect">
                      <a:avLst/>
                    </a:prstGeom>
                    <a:noFill/>
                    <a:ln>
                      <a:noFill/>
                    </a:ln>
                  </pic:spPr>
                </pic:pic>
              </a:graphicData>
            </a:graphic>
          </wp:inline>
        </w:drawing>
      </w:r>
    </w:p>
    <w:p w14:paraId="77921F08" w14:textId="77777777" w:rsidR="006B6352" w:rsidRDefault="006B6352" w:rsidP="006B6352">
      <w:pPr>
        <w:keepLines/>
        <w:spacing w:after="240"/>
        <w:jc w:val="center"/>
        <w:rPr>
          <w:rFonts w:ascii="Arial" w:hAnsi="Arial"/>
          <w:b/>
          <w:bCs/>
        </w:rPr>
      </w:pPr>
      <w:bookmarkStart w:id="489" w:name="_CRFigure5_10_51"/>
      <w:r>
        <w:rPr>
          <w:rFonts w:ascii="Arial" w:hAnsi="Arial"/>
          <w:b/>
          <w:bCs/>
        </w:rPr>
        <w:t xml:space="preserve">Figure </w:t>
      </w:r>
      <w:bookmarkEnd w:id="489"/>
      <w:r>
        <w:rPr>
          <w:rFonts w:ascii="Arial" w:hAnsi="Arial"/>
          <w:b/>
          <w:bCs/>
        </w:rPr>
        <w:t>5.10.5-1: High-level procedure for hybrid delivery of DASH content</w:t>
      </w:r>
    </w:p>
    <w:p w14:paraId="3BBD63FA" w14:textId="77777777" w:rsidR="006B6352" w:rsidRDefault="006B6352" w:rsidP="006B6352">
      <w:pPr>
        <w:keepNext/>
      </w:pPr>
      <w:r>
        <w:t>Steps:</w:t>
      </w:r>
    </w:p>
    <w:p w14:paraId="6BB14137" w14:textId="77777777" w:rsidR="006B6352" w:rsidRDefault="006B6352" w:rsidP="006B6352">
      <w:pPr>
        <w:ind w:left="568" w:hanging="284"/>
      </w:pPr>
      <w:r>
        <w:t>1:</w:t>
      </w:r>
      <w:r>
        <w:tab/>
        <w:t>The 5GMSd Application Provider triggers 5GMS provisioning and permits hybrid distribution of the media content.</w:t>
      </w:r>
    </w:p>
    <w:p w14:paraId="0A1FBB31" w14:textId="039A2E3E" w:rsidR="006B6352" w:rsidRDefault="006B6352" w:rsidP="006B6352">
      <w:pPr>
        <w:ind w:left="568" w:hanging="284"/>
      </w:pPr>
      <w:r>
        <w:t>2:</w:t>
      </w:r>
      <w:r>
        <w:tab/>
        <w:t>As a consequence, the 5GMSd AF provisions MBMS delivery. The MBMS Delivery Session is set up and the BM SC informs the 5GMS AF about the content ingest endpoints.</w:t>
      </w:r>
    </w:p>
    <w:p w14:paraId="7E5D02F7" w14:textId="31A80E30" w:rsidR="006B6352" w:rsidRDefault="006B6352" w:rsidP="006B6352">
      <w:pPr>
        <w:ind w:left="568" w:hanging="284"/>
      </w:pPr>
      <w:r>
        <w:t>3:</w:t>
      </w:r>
      <w:r>
        <w:tab/>
        <w:t>The 5GMSd AS modifies the Media Player Entry (typically a media presentation manifest) under the direction of the 5GMSd AF to indicate that content is available either on the MBMS Client's local Media Server or on 5GMSd AS.</w:t>
      </w:r>
    </w:p>
    <w:p w14:paraId="5147B876"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477C7516" w14:textId="77777777" w:rsidR="006B6352" w:rsidRDefault="006B6352" w:rsidP="006B6352">
      <w:pPr>
        <w:ind w:left="568" w:hanging="284"/>
      </w:pPr>
      <w:r>
        <w:t>5:</w:t>
      </w:r>
      <w:r>
        <w:tab/>
        <w:t>The media content is announced to the 5GMSd-Aware Application and the application requests the entry points for the service.</w:t>
      </w:r>
    </w:p>
    <w:p w14:paraId="0CA4AE41" w14:textId="173525A0" w:rsidR="006B6352" w:rsidRDefault="006B6352" w:rsidP="006B6352">
      <w:pPr>
        <w:ind w:left="568" w:hanging="284"/>
      </w:pPr>
      <w:r>
        <w:t>6:</w:t>
      </w:r>
      <w:r>
        <w:tab/>
        <w:t>The 5GMSd AS begins ingesting content from the 5GMSd Application Provider and the BM</w:t>
      </w:r>
      <w:r>
        <w:noBreakHyphen/>
        <w:t>SC may, in turn, begin ingesting this content from the 5GMSd AS.</w:t>
      </w:r>
    </w:p>
    <w:p w14:paraId="24BD9E40" w14:textId="6CF12AF6" w:rsidR="006B6352" w:rsidRDefault="006B6352" w:rsidP="006B6352">
      <w:pPr>
        <w:keepNext/>
        <w:keepLines/>
        <w:spacing w:before="60"/>
        <w:jc w:val="center"/>
        <w:rPr>
          <w:rFonts w:ascii="Arial" w:hAnsi="Arial"/>
          <w:b/>
          <w:bCs/>
        </w:rPr>
      </w:pPr>
      <w:r>
        <w:rPr>
          <w:noProof/>
        </w:rPr>
        <w:drawing>
          <wp:inline distT="0" distB="0" distL="0" distR="0" wp14:anchorId="49DFD6F9" wp14:editId="6028DBCF">
            <wp:extent cx="4794885" cy="4714875"/>
            <wp:effectExtent l="0" t="0" r="5715" b="9525"/>
            <wp:docPr id="1314096977" name="Picture 10"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794885" cy="4714875"/>
                    </a:xfrm>
                    <a:prstGeom prst="rect">
                      <a:avLst/>
                    </a:prstGeom>
                    <a:noFill/>
                    <a:ln>
                      <a:noFill/>
                    </a:ln>
                  </pic:spPr>
                </pic:pic>
              </a:graphicData>
            </a:graphic>
          </wp:inline>
        </w:drawing>
      </w:r>
    </w:p>
    <w:p w14:paraId="196CBE4A" w14:textId="77777777" w:rsidR="006B6352" w:rsidRDefault="006B6352" w:rsidP="006B6352">
      <w:pPr>
        <w:keepLines/>
        <w:spacing w:after="240"/>
        <w:jc w:val="center"/>
        <w:rPr>
          <w:rFonts w:ascii="Arial" w:hAnsi="Arial"/>
          <w:b/>
          <w:bCs/>
        </w:rPr>
      </w:pPr>
      <w:bookmarkStart w:id="490" w:name="_CRFigure5_10_52"/>
      <w:r>
        <w:rPr>
          <w:rFonts w:ascii="Arial" w:hAnsi="Arial"/>
          <w:b/>
          <w:bCs/>
        </w:rPr>
        <w:t xml:space="preserve">Figure </w:t>
      </w:r>
      <w:bookmarkEnd w:id="490"/>
      <w:r>
        <w:rPr>
          <w:rFonts w:ascii="Arial" w:hAnsi="Arial"/>
          <w:b/>
          <w:bCs/>
        </w:rPr>
        <w:t>5.10.5-2: High-level procedure for hybrid delivery of DASH content (continued)</w:t>
      </w:r>
    </w:p>
    <w:p w14:paraId="7BCCE9D5" w14:textId="7B0A1646" w:rsidR="006B6352" w:rsidRDefault="006B6352" w:rsidP="006B6352">
      <w:pPr>
        <w:ind w:left="568" w:hanging="284"/>
      </w:pPr>
      <w:r>
        <w:t>7:</w:t>
      </w:r>
      <w:r>
        <w:tab/>
        <w:t>The BM-SC starts one or more MBMS Delivery Sessions.</w:t>
      </w:r>
    </w:p>
    <w:p w14:paraId="7F337F1F" w14:textId="77777777" w:rsidR="006B6352" w:rsidRDefault="006B6352" w:rsidP="006B6352">
      <w:pPr>
        <w:ind w:left="568" w:hanging="284"/>
      </w:pPr>
      <w:r>
        <w:t>8:</w:t>
      </w:r>
      <w:r>
        <w:tab/>
        <w:t>The media content is selected by the 5GMSd-Aware Application.</w:t>
      </w:r>
    </w:p>
    <w:p w14:paraId="75A0B415" w14:textId="77777777" w:rsidR="006B6352" w:rsidRDefault="006B6352" w:rsidP="006B6352">
      <w:pPr>
        <w:ind w:left="568" w:hanging="284"/>
      </w:pPr>
      <w:r>
        <w:t>9:</w:t>
      </w:r>
      <w:r>
        <w:tab/>
        <w:t>The application initiates the media streaming session through the Media Session Handler.</w:t>
      </w:r>
    </w:p>
    <w:p w14:paraId="31297228" w14:textId="77777777" w:rsidR="006B6352" w:rsidRDefault="006B6352" w:rsidP="006B6352">
      <w:pPr>
        <w:ind w:left="568" w:hanging="284"/>
      </w:pPr>
      <w:r>
        <w:t>10:</w:t>
      </w:r>
      <w:r>
        <w:tab/>
        <w:t>The Media Session Handler initiates the MBMS streaming services.</w:t>
      </w:r>
    </w:p>
    <w:p w14:paraId="1E0D2AFF" w14:textId="77777777" w:rsidR="006B6352" w:rsidRDefault="006B6352" w:rsidP="006B6352">
      <w:pPr>
        <w:ind w:left="568" w:hanging="284"/>
      </w:pPr>
      <w:r>
        <w:t>11:</w:t>
      </w:r>
      <w:r>
        <w:tab/>
        <w:t>The media session handler through the information from the MBMS Client informs the 5GMSd-Aware Application that the service is ready.</w:t>
      </w:r>
    </w:p>
    <w:p w14:paraId="7A373088" w14:textId="4D0585D2" w:rsidR="006B6352" w:rsidRDefault="006B6352" w:rsidP="006B6352">
      <w:pPr>
        <w:keepNext/>
        <w:keepLines/>
        <w:spacing w:before="60"/>
        <w:jc w:val="center"/>
        <w:rPr>
          <w:rFonts w:ascii="Arial" w:hAnsi="Arial"/>
          <w:b/>
          <w:bCs/>
        </w:rPr>
      </w:pPr>
      <w:r>
        <w:rPr>
          <w:noProof/>
        </w:rPr>
        <w:drawing>
          <wp:inline distT="0" distB="0" distL="0" distR="0" wp14:anchorId="5D8937E8" wp14:editId="50F19D35">
            <wp:extent cx="4651375" cy="3832225"/>
            <wp:effectExtent l="0" t="0" r="0" b="0"/>
            <wp:docPr id="1853524334" name="Picture 9"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51375" cy="3832225"/>
                    </a:xfrm>
                    <a:prstGeom prst="rect">
                      <a:avLst/>
                    </a:prstGeom>
                    <a:noFill/>
                    <a:ln>
                      <a:noFill/>
                    </a:ln>
                  </pic:spPr>
                </pic:pic>
              </a:graphicData>
            </a:graphic>
          </wp:inline>
        </w:drawing>
      </w:r>
    </w:p>
    <w:p w14:paraId="324DBE94" w14:textId="77777777" w:rsidR="006B6352" w:rsidRDefault="006B6352" w:rsidP="006B6352">
      <w:pPr>
        <w:keepLines/>
        <w:spacing w:after="240"/>
        <w:jc w:val="center"/>
        <w:rPr>
          <w:rFonts w:ascii="Arial" w:hAnsi="Arial"/>
          <w:b/>
          <w:bCs/>
        </w:rPr>
      </w:pPr>
      <w:bookmarkStart w:id="491" w:name="_CRFigure5_10_53"/>
      <w:r>
        <w:rPr>
          <w:rFonts w:ascii="Arial" w:hAnsi="Arial"/>
          <w:b/>
          <w:bCs/>
        </w:rPr>
        <w:t xml:space="preserve">Figure </w:t>
      </w:r>
      <w:bookmarkEnd w:id="491"/>
      <w:r>
        <w:rPr>
          <w:rFonts w:ascii="Arial" w:hAnsi="Arial"/>
          <w:b/>
          <w:bCs/>
        </w:rPr>
        <w:t>5.10.5-3: High-level procedure for hybrid delivery of DASH content (continued)</w:t>
      </w:r>
    </w:p>
    <w:p w14:paraId="6B950044" w14:textId="77777777" w:rsidR="006B6352" w:rsidRDefault="006B6352" w:rsidP="006B6352">
      <w:pPr>
        <w:ind w:left="568" w:hanging="284"/>
      </w:pPr>
      <w:r>
        <w:t>12:</w:t>
      </w:r>
      <w:r>
        <w:tab/>
        <w:t>The 5GMSd-Aware Application starts media playback.</w:t>
      </w:r>
    </w:p>
    <w:p w14:paraId="4E381C00" w14:textId="67EBB602" w:rsidR="006B6352" w:rsidRDefault="006B6352" w:rsidP="006B6352">
      <w:pPr>
        <w:ind w:left="568" w:hanging="284"/>
      </w:pPr>
      <w:r>
        <w:t>13:</w:t>
      </w:r>
      <w:r>
        <w:tab/>
        <w:t>The Media Player Entry (typically a media presentation manifest) is acquired by the Media Player. It may be available from the local Media Server (populated by the MBMS Client) or from the 5GMSd AS, or even from both.</w:t>
      </w:r>
    </w:p>
    <w:p w14:paraId="59970A09"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1268D38A" w14:textId="77777777" w:rsidR="006B6352" w:rsidRDefault="006B6352" w:rsidP="006B6352">
      <w:pPr>
        <w:ind w:left="568" w:hanging="284"/>
      </w:pPr>
      <w:r>
        <w:t>15:</w:t>
      </w:r>
      <w:r>
        <w:tab/>
        <w:t>Under the control of the 5GMSd-Aware Application, the Media Player selects the content and different content options.</w:t>
      </w:r>
    </w:p>
    <w:p w14:paraId="5A88078F" w14:textId="77777777" w:rsidR="006B6352" w:rsidRDefault="006B6352" w:rsidP="006B6352">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2F96DC28"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4988B0E3" w14:textId="77777777" w:rsidR="006B6352" w:rsidRDefault="006B6352" w:rsidP="006B6352">
      <w:pPr>
        <w:ind w:left="568" w:hanging="284"/>
      </w:pPr>
      <w:r>
        <w:t>18:</w:t>
      </w:r>
      <w:r>
        <w:tab/>
        <w:t>The Media Player receives the initialization information.</w:t>
      </w:r>
    </w:p>
    <w:p w14:paraId="1BF6E3D0"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698E52E4" w14:textId="77777777" w:rsidR="006B6352" w:rsidRDefault="006B6352" w:rsidP="006B6352">
      <w:pPr>
        <w:ind w:left="568" w:hanging="284"/>
      </w:pPr>
      <w:r>
        <w:t>20:</w:t>
      </w:r>
      <w:r>
        <w:tab/>
        <w:t>The Media Player receives media segments and puts the information into the appropriate media rendering pipeline.</w:t>
      </w:r>
    </w:p>
    <w:p w14:paraId="140ED4BD" w14:textId="58B25A12" w:rsidR="006B6352" w:rsidRDefault="006B6352" w:rsidP="006B6352">
      <w:pPr>
        <w:ind w:left="568" w:hanging="284"/>
      </w:pPr>
      <w:r>
        <w:tab/>
        <w:t>Steps 13–20 are repeated according to the Media Player Entry information.</w:t>
      </w:r>
    </w:p>
    <w:p w14:paraId="725F11C4" w14:textId="77777777" w:rsidR="00BE02A0" w:rsidRPr="00573BDD" w:rsidRDefault="00BE02A0" w:rsidP="00DD54CD">
      <w:pPr>
        <w:pStyle w:val="Heading4"/>
      </w:pPr>
      <w:bookmarkStart w:id="492" w:name="_Toc194063371"/>
      <w:r w:rsidRPr="00573BDD">
        <w:t>5.10.5.2</w:t>
      </w:r>
      <w:r w:rsidRPr="00573BDD">
        <w:tab/>
        <w:t>Interactive service</w:t>
      </w:r>
      <w:bookmarkEnd w:id="492"/>
    </w:p>
    <w:p w14:paraId="44398536" w14:textId="77777777" w:rsidR="00BE02A0" w:rsidRPr="00573BDD" w:rsidRDefault="00BE02A0" w:rsidP="00DE6A13">
      <w:pPr>
        <w:keepNext/>
      </w:pPr>
      <w:r w:rsidRPr="00573BDD">
        <w:t>In a specific hybrid scenario, an interactive service may be provided via 5GMS while the main media content resources are delivered via eMBMS exclusively. In this case, the following instantiations apply:</w:t>
      </w:r>
    </w:p>
    <w:p w14:paraId="6DB84FF1" w14:textId="77777777" w:rsidR="00BE02A0" w:rsidRPr="00573BDD" w:rsidRDefault="00BE02A0" w:rsidP="00DE6A13">
      <w:pPr>
        <w:pStyle w:val="B1"/>
        <w:keepNext/>
      </w:pPr>
      <w:r w:rsidRPr="00573BDD">
        <w:t>-</w:t>
      </w:r>
      <w:r w:rsidRPr="00573BDD">
        <w:tab/>
        <w:t>In step 2, the media presentation manifest (MPD) only points to content in the local Media Server.</w:t>
      </w:r>
    </w:p>
    <w:p w14:paraId="52DFBCE5" w14:textId="01062ABB" w:rsidR="00BE02A0" w:rsidRPr="00573BDD" w:rsidRDefault="00BE02A0" w:rsidP="00DD54CD">
      <w:pPr>
        <w:pStyle w:val="B1"/>
      </w:pPr>
      <w:r w:rsidRPr="00573BDD">
        <w:t>-</w:t>
      </w:r>
      <w:r w:rsidRPr="00573BDD">
        <w:tab/>
        <w:t>Step 13 as well as steps 17</w:t>
      </w:r>
      <w:r w:rsidR="00CA4E04" w:rsidRPr="00573BDD">
        <w:t>-</w:t>
      </w:r>
      <w:r w:rsidRPr="00573BDD">
        <w:t>20 are all terminated on the local Media Server.</w:t>
      </w:r>
    </w:p>
    <w:p w14:paraId="6C5E9034" w14:textId="77777777" w:rsidR="00BE02A0" w:rsidRPr="00573BDD" w:rsidRDefault="00BE02A0" w:rsidP="00DD54CD">
      <w:pPr>
        <w:pStyle w:val="Heading4"/>
      </w:pPr>
      <w:bookmarkStart w:id="493" w:name="_CR5_10_5_3"/>
      <w:bookmarkStart w:id="494" w:name="_Toc194063372"/>
      <w:bookmarkEnd w:id="493"/>
      <w:r w:rsidRPr="00573BDD">
        <w:t>5.10.5.3</w:t>
      </w:r>
      <w:r w:rsidRPr="00573BDD">
        <w:tab/>
        <w:t>Session continuity</w:t>
      </w:r>
      <w:bookmarkEnd w:id="494"/>
    </w:p>
    <w:p w14:paraId="02CF1421"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573BDD" w:rsidRDefault="00BE02A0" w:rsidP="00DD54CD">
      <w:pPr>
        <w:pStyle w:val="B1"/>
      </w:pPr>
      <w:r w:rsidRPr="00573BDD">
        <w:t>-</w:t>
      </w:r>
      <w:r w:rsidRPr="00573BDD">
        <w:tab/>
        <w:t>In step 2, one Representation of each Adaptation Set is distributed via eMBMS.</w:t>
      </w:r>
    </w:p>
    <w:p w14:paraId="10CAD2A2" w14:textId="379B0146" w:rsidR="00BE02A0" w:rsidRPr="00573BDD" w:rsidRDefault="00BE02A0" w:rsidP="00DD54CD">
      <w:pPr>
        <w:pStyle w:val="B1"/>
      </w:pPr>
      <w:r w:rsidRPr="00573BDD">
        <w:t>-</w:t>
      </w:r>
      <w:r w:rsidRPr="00573BDD">
        <w:tab/>
        <w:t>As long as the streaming service is accessible over eMBMS, the Media Player selects the media content in step 13 as well as steps 17</w:t>
      </w:r>
      <w:r w:rsidR="00CA4E04" w:rsidRPr="00573BDD">
        <w:t>-</w:t>
      </w:r>
      <w:r w:rsidRPr="00573BDD">
        <w:t>20 from the local Media Server; content is not available from the 5GMSd AS.</w:t>
      </w:r>
    </w:p>
    <w:p w14:paraId="4FFF4AFF" w14:textId="3D82B40E" w:rsidR="00BE02A0" w:rsidRPr="00573BDD" w:rsidRDefault="00BE02A0" w:rsidP="00DD54CD">
      <w:pPr>
        <w:pStyle w:val="B1"/>
      </w:pPr>
      <w:r w:rsidRPr="00573BDD">
        <w:t>-</w:t>
      </w:r>
      <w:r w:rsidRPr="00573BDD">
        <w:tab/>
        <w:t>If the streaming service becomes unavailable via eMBMS, the Media Player switches to accessing the media content in step 13 as well as steps 17</w:t>
      </w:r>
      <w:r w:rsidR="00CA4E04" w:rsidRPr="00573BDD">
        <w:t>-</w:t>
      </w:r>
      <w:r w:rsidRPr="00573BDD">
        <w:t>20 from the 5GMSd AS.</w:t>
      </w:r>
    </w:p>
    <w:p w14:paraId="0FECF0AE" w14:textId="3C026B4F" w:rsidR="00BE02A0" w:rsidRPr="00573BDD" w:rsidRDefault="00BE02A0" w:rsidP="00DD54CD">
      <w:pPr>
        <w:pStyle w:val="B1"/>
      </w:pPr>
      <w:r w:rsidRPr="00573BDD">
        <w:t>-</w:t>
      </w:r>
      <w:r w:rsidRPr="00573BDD">
        <w:tab/>
        <w:t>Once the streaming service becomes available again via eMBMS, the Media Player switches back to accessing the media content in step 13 as well as steps 17</w:t>
      </w:r>
      <w:r w:rsidR="00CA4E04" w:rsidRPr="00573BDD">
        <w:t>-</w:t>
      </w:r>
      <w:r w:rsidRPr="00573BDD">
        <w:t>20 from the local Media Server.</w:t>
      </w:r>
    </w:p>
    <w:p w14:paraId="0FDA0719" w14:textId="77777777" w:rsidR="00BE02A0" w:rsidRPr="00573BDD" w:rsidRDefault="00BE02A0" w:rsidP="00DD54CD">
      <w:pPr>
        <w:pStyle w:val="Heading4"/>
      </w:pPr>
      <w:bookmarkStart w:id="495" w:name="_CR5_10_5_4"/>
      <w:bookmarkStart w:id="496" w:name="_Toc194063373"/>
      <w:bookmarkEnd w:id="495"/>
      <w:r w:rsidRPr="00573BDD">
        <w:t>5.10.5.4</w:t>
      </w:r>
      <w:r w:rsidRPr="00573BDD">
        <w:tab/>
        <w:t>Time-shifted viewing</w:t>
      </w:r>
      <w:bookmarkEnd w:id="496"/>
    </w:p>
    <w:p w14:paraId="3A4F134A"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573BDD" w:rsidRDefault="00BE02A0" w:rsidP="00DD54CD">
      <w:pPr>
        <w:pStyle w:val="B1"/>
      </w:pPr>
      <w:r w:rsidRPr="00573BDD">
        <w:t>-</w:t>
      </w:r>
      <w:r w:rsidRPr="00573BDD">
        <w:tab/>
        <w:t>In step 2, one Representation is of each Adaptation Set is distributed via eMBMS.</w:t>
      </w:r>
    </w:p>
    <w:p w14:paraId="53812971" w14:textId="56781153" w:rsidR="00BE02A0" w:rsidRPr="00573BDD" w:rsidRDefault="00BE02A0" w:rsidP="00DD54CD">
      <w:pPr>
        <w:pStyle w:val="B1"/>
      </w:pPr>
      <w:r w:rsidRPr="00573BDD">
        <w:t>-</w:t>
      </w:r>
      <w:r w:rsidRPr="00573BDD">
        <w:tab/>
        <w:t>If the streaming service is accessible via eMBMS and the user is consuming content at the live edge, the Media Player selects the media content in the step 13 as well as steps 17</w:t>
      </w:r>
      <w:r w:rsidR="00CA4E04" w:rsidRPr="00573BDD">
        <w:t>-</w:t>
      </w:r>
      <w:r w:rsidRPr="00573BDD">
        <w:t>20 from the local Media Server; content is not available from the 5GMSd AS.</w:t>
      </w:r>
    </w:p>
    <w:p w14:paraId="1D1FC233" w14:textId="6DFEE971" w:rsidR="00BE02A0" w:rsidRPr="00573BDD" w:rsidRDefault="00BE02A0" w:rsidP="00DD54CD">
      <w:pPr>
        <w:pStyle w:val="B1"/>
      </w:pPr>
      <w:r w:rsidRPr="00573BDD">
        <w:t>-</w:t>
      </w:r>
      <w:r w:rsidRPr="00573BDD">
        <w:tab/>
        <w:t>If the user switches to time-shift viewing mode or streaming service becomes unavailable via eMBMS, the Media Player switches to accessing the media content in the step 13 as well as steps 17</w:t>
      </w:r>
      <w:r w:rsidR="00CA4E04" w:rsidRPr="00573BDD">
        <w:t>-</w:t>
      </w:r>
      <w:r w:rsidRPr="00573BDD">
        <w:t>20 from the 5GMSd AS.</w:t>
      </w:r>
    </w:p>
    <w:p w14:paraId="6669D273" w14:textId="488F81EB" w:rsidR="00BE02A0" w:rsidRPr="00573BDD" w:rsidRDefault="00BE02A0" w:rsidP="00DD54CD">
      <w:pPr>
        <w:pStyle w:val="B1"/>
      </w:pPr>
      <w:r w:rsidRPr="00573BDD">
        <w:t>-</w:t>
      </w:r>
      <w:r w:rsidRPr="00573BDD">
        <w:tab/>
        <w:t>Once the streaming service becomes available again via eMBMS and the user returns to the live edge, the Media Player switches back to accessing the media content in the step 13 as well as steps 17</w:t>
      </w:r>
      <w:r w:rsidR="00CA4E04" w:rsidRPr="00573BDD">
        <w:t>-</w:t>
      </w:r>
      <w:r w:rsidRPr="00573BDD">
        <w:t>20 from the local Media Server.</w:t>
      </w:r>
    </w:p>
    <w:p w14:paraId="04BB8143" w14:textId="77777777" w:rsidR="00BE02A0" w:rsidRPr="00573BDD" w:rsidRDefault="00BE02A0" w:rsidP="00DD54CD">
      <w:pPr>
        <w:pStyle w:val="Heading4"/>
      </w:pPr>
      <w:bookmarkStart w:id="497" w:name="_CR5_10_5_5"/>
      <w:bookmarkStart w:id="498" w:name="_Toc194063374"/>
      <w:bookmarkEnd w:id="497"/>
      <w:r w:rsidRPr="00573BDD">
        <w:t>5.10.5.5</w:t>
      </w:r>
      <w:r w:rsidRPr="00573BDD">
        <w:tab/>
        <w:t>Content or component replacement</w:t>
      </w:r>
      <w:bookmarkEnd w:id="498"/>
    </w:p>
    <w:p w14:paraId="285AA801" w14:textId="77777777" w:rsidR="00BE02A0" w:rsidRPr="00573BDD" w:rsidRDefault="00BE02A0" w:rsidP="00DD54CD">
      <w:r w:rsidRPr="00573BDD">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573BDD" w:rsidRDefault="00BE02A0" w:rsidP="00DD54CD">
      <w:r w:rsidRPr="00573BDD">
        <w:t>In this case, the following instantiations apply:</w:t>
      </w:r>
    </w:p>
    <w:p w14:paraId="509C34BA" w14:textId="77777777" w:rsidR="00BE02A0" w:rsidRPr="00573BDD" w:rsidRDefault="00BE02A0" w:rsidP="00DD54CD">
      <w:pPr>
        <w:pStyle w:val="B1"/>
      </w:pPr>
      <w:r w:rsidRPr="00573BDD">
        <w:t>-</w:t>
      </w:r>
      <w:r w:rsidRPr="00573BDD">
        <w:tab/>
        <w:t>In step 2, the MPD is generated to define the different content alternatives.</w:t>
      </w:r>
    </w:p>
    <w:p w14:paraId="139FAD5F" w14:textId="77777777" w:rsidR="00BE02A0" w:rsidRPr="00573BDD" w:rsidRDefault="00BE02A0" w:rsidP="00DD54CD">
      <w:pPr>
        <w:pStyle w:val="B1"/>
      </w:pPr>
      <w:r w:rsidRPr="00573BDD">
        <w:t>-</w:t>
      </w:r>
      <w:r w:rsidRPr="00573BDD">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573BDD" w:rsidRDefault="00BE02A0" w:rsidP="00DD54CD">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573BDD" w:rsidRDefault="00BE02A0" w:rsidP="00DD54CD">
      <w:pPr>
        <w:pStyle w:val="Heading3"/>
      </w:pPr>
      <w:bookmarkStart w:id="499" w:name="_CR5_10_6"/>
      <w:bookmarkStart w:id="500" w:name="_Toc194063375"/>
      <w:bookmarkEnd w:id="499"/>
      <w:r w:rsidRPr="00573BDD">
        <w:t>5.10.6</w:t>
      </w:r>
      <w:r w:rsidRPr="00573BDD">
        <w:tab/>
        <w:t>Procedures for dynamic provisioning of 5GMS content delivery via eMBMS</w:t>
      </w:r>
      <w:bookmarkEnd w:id="500"/>
    </w:p>
    <w:p w14:paraId="534F11FD" w14:textId="77777777" w:rsidR="00BE02A0" w:rsidRPr="00573BDD" w:rsidRDefault="00BE02A0" w:rsidP="00DD54CD">
      <w:pPr>
        <w:pStyle w:val="Heading4"/>
      </w:pPr>
      <w:bookmarkStart w:id="501" w:name="_CR5_10_6_1"/>
      <w:bookmarkStart w:id="502" w:name="_Toc194063376"/>
      <w:bookmarkEnd w:id="501"/>
      <w:r w:rsidRPr="00573BDD">
        <w:t>5.10.6.1</w:t>
      </w:r>
      <w:r w:rsidRPr="00573BDD">
        <w:tab/>
        <w:t>General</w:t>
      </w:r>
      <w:bookmarkEnd w:id="502"/>
    </w:p>
    <w:p w14:paraId="1B7201C3" w14:textId="77777777" w:rsidR="00BE02A0" w:rsidRPr="00573BDD" w:rsidRDefault="00BE02A0" w:rsidP="00DE6A13">
      <w:pPr>
        <w:keepLines/>
      </w:pPr>
      <w:r w:rsidRPr="00573BDD">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573BDD" w:rsidRDefault="00BE02A0" w:rsidP="00DD54CD">
      <w:r w:rsidRPr="00573BDD">
        <w:t>The call flow in Figures 5.10.6 1 and 5.10.6 2 extends that defined in clause 5.6.1 to address generic use cases for broadcast-on-demand. Specific additional use cases are presented in the remainder of clause 5.10.6.</w:t>
      </w:r>
    </w:p>
    <w:p w14:paraId="28B838CE" w14:textId="4D363B3B" w:rsidR="00BE02A0" w:rsidRPr="00573BDD" w:rsidRDefault="000C71AC" w:rsidP="00DD54CD">
      <w:pPr>
        <w:pStyle w:val="TH"/>
      </w:pPr>
      <w:r>
        <w:rPr>
          <w:noProof/>
        </w:rPr>
        <w:drawing>
          <wp:inline distT="0" distB="0" distL="0" distR="0" wp14:anchorId="1B405C7D" wp14:editId="0E390FC7">
            <wp:extent cx="6120765" cy="5836920"/>
            <wp:effectExtent l="0" t="0" r="0" b="0"/>
            <wp:docPr id="1166696743"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16"/>
                    <a:stretch>
                      <a:fillRect/>
                    </a:stretch>
                  </pic:blipFill>
                  <pic:spPr>
                    <a:xfrm>
                      <a:off x="0" y="0"/>
                      <a:ext cx="6120765" cy="5836920"/>
                    </a:xfrm>
                    <a:prstGeom prst="rect">
                      <a:avLst/>
                    </a:prstGeom>
                  </pic:spPr>
                </pic:pic>
              </a:graphicData>
            </a:graphic>
          </wp:inline>
        </w:drawing>
      </w:r>
    </w:p>
    <w:p w14:paraId="3E680D61" w14:textId="77777777" w:rsidR="00BE02A0" w:rsidRPr="00573BDD" w:rsidRDefault="00BE02A0" w:rsidP="00DD54CD">
      <w:pPr>
        <w:pStyle w:val="TF"/>
      </w:pPr>
      <w:bookmarkStart w:id="503" w:name="_CRFigure5_10_6_11"/>
      <w:r w:rsidRPr="00573BDD">
        <w:t xml:space="preserve">Figure </w:t>
      </w:r>
      <w:bookmarkEnd w:id="503"/>
      <w:r w:rsidRPr="00573BDD">
        <w:t>5.10.6.1-1: High-level procedure for DASH content delivered via eMBMS broadcast-on-demand</w:t>
      </w:r>
    </w:p>
    <w:p w14:paraId="38D61436" w14:textId="77777777" w:rsidR="00BE02A0" w:rsidRPr="00573BDD" w:rsidRDefault="00BE02A0" w:rsidP="00DE6A13">
      <w:pPr>
        <w:keepNext/>
      </w:pPr>
      <w:r w:rsidRPr="00573BDD">
        <w:t>Steps:</w:t>
      </w:r>
    </w:p>
    <w:p w14:paraId="07D22A85" w14:textId="77777777" w:rsidR="00BE02A0" w:rsidRPr="00573BDD" w:rsidRDefault="00BE02A0" w:rsidP="00DE6A13">
      <w:pPr>
        <w:pStyle w:val="B1"/>
        <w:keepNext/>
      </w:pPr>
      <w:r w:rsidRPr="00573BDD">
        <w:t>1:</w:t>
      </w:r>
      <w:r w:rsidRPr="00573BDD">
        <w:tab/>
        <w:t>The 5GMS Application Provider provisions one or more MBMS services and permits broadcast distribution of the media content.</w:t>
      </w:r>
    </w:p>
    <w:p w14:paraId="24B5EE0F" w14:textId="77777777" w:rsidR="00BE02A0" w:rsidRPr="00573BDD" w:rsidRDefault="00BE02A0" w:rsidP="00DD54CD">
      <w:pPr>
        <w:pStyle w:val="B1"/>
      </w:pPr>
      <w:r w:rsidRPr="00573BDD">
        <w:t>2:</w:t>
      </w:r>
      <w:r w:rsidRPr="00573BDD">
        <w:tab/>
        <w:t>As a consequence, the 5GMSd AF provisions MBMS delivery and the BM SC informs the 5GMS AF about the resources it will use to ingest media content.</w:t>
      </w:r>
    </w:p>
    <w:p w14:paraId="727A82B3" w14:textId="77777777" w:rsidR="00BE02A0" w:rsidRPr="00573BDD" w:rsidRDefault="00BE02A0" w:rsidP="00DD54CD">
      <w:pPr>
        <w:pStyle w:val="NO"/>
      </w:pPr>
      <w:r w:rsidRPr="00573BDD">
        <w:t>NOTE:</w:t>
      </w:r>
      <w:r w:rsidRPr="00573BDD">
        <w:tab/>
        <w:t>This step may happen later, up to (and possibly as part of) step 15, for example only when demand is identified.</w:t>
      </w:r>
    </w:p>
    <w:p w14:paraId="60F4F148" w14:textId="77777777" w:rsidR="00BE02A0" w:rsidRPr="00573BDD" w:rsidRDefault="00BE02A0" w:rsidP="00DD54CD">
      <w:pPr>
        <w:pStyle w:val="B1"/>
      </w:pPr>
      <w:r w:rsidRPr="00573BDD">
        <w:t>3:</w:t>
      </w:r>
      <w:r w:rsidRPr="00573BDD">
        <w:tab/>
        <w:t>The media content is announced to the 5GMSd-Aware Application and the application request the entry points for the service.</w:t>
      </w:r>
    </w:p>
    <w:p w14:paraId="2FD9327F" w14:textId="77777777" w:rsidR="00BE02A0" w:rsidRPr="00573BDD" w:rsidRDefault="00BE02A0" w:rsidP="00DD54CD">
      <w:pPr>
        <w:pStyle w:val="B1"/>
      </w:pPr>
      <w:r w:rsidRPr="00573BDD">
        <w:t>4:</w:t>
      </w:r>
      <w:r w:rsidRPr="00573BDD">
        <w:tab/>
        <w:t>The 5GMSd AS starts to ingest content from the 5GMSd Application Provider.</w:t>
      </w:r>
    </w:p>
    <w:p w14:paraId="3A72F5B9" w14:textId="77777777" w:rsidR="00BE02A0" w:rsidRPr="00573BDD" w:rsidRDefault="00BE02A0" w:rsidP="00DD54CD">
      <w:pPr>
        <w:pStyle w:val="B1"/>
      </w:pPr>
      <w:r w:rsidRPr="00573BDD">
        <w:t>5:</w:t>
      </w:r>
      <w:r w:rsidRPr="00573BDD">
        <w:tab/>
        <w:t>Consumption Reporting is applied for the 5GMSd session.</w:t>
      </w:r>
    </w:p>
    <w:p w14:paraId="67498DE6" w14:textId="77777777" w:rsidR="00BE02A0" w:rsidRPr="00573BDD" w:rsidRDefault="00BE02A0" w:rsidP="008610E2">
      <w:pPr>
        <w:keepNext/>
      </w:pPr>
      <w:r w:rsidRPr="00573BDD">
        <w:t>Media playback initially uses unicast 5G Media Streaming:</w:t>
      </w:r>
    </w:p>
    <w:p w14:paraId="0BD5ACA4" w14:textId="77777777" w:rsidR="00BE02A0" w:rsidRPr="00573BDD" w:rsidRDefault="00BE02A0" w:rsidP="00DD54CD">
      <w:pPr>
        <w:pStyle w:val="B1"/>
      </w:pPr>
      <w:r w:rsidRPr="00573BDD">
        <w:t>6:</w:t>
      </w:r>
      <w:r w:rsidRPr="00573BDD">
        <w:tab/>
        <w:t>The media content is selected by the 5GMSd-Aware Application.</w:t>
      </w:r>
    </w:p>
    <w:p w14:paraId="1F4CBB43" w14:textId="77777777" w:rsidR="00BE02A0" w:rsidRPr="00573BDD" w:rsidRDefault="00BE02A0" w:rsidP="00DD54CD">
      <w:pPr>
        <w:pStyle w:val="B1"/>
      </w:pPr>
      <w:r w:rsidRPr="00573BDD">
        <w:t>7:</w:t>
      </w:r>
      <w:r w:rsidRPr="00573BDD">
        <w:tab/>
        <w:t>The 5GMSd-Aware Application triggers the start of media playback by the Media Player.</w:t>
      </w:r>
    </w:p>
    <w:p w14:paraId="5DB8CF35" w14:textId="77777777" w:rsidR="00BE02A0" w:rsidRPr="00573BDD" w:rsidRDefault="00BE02A0" w:rsidP="00DD54CD">
      <w:pPr>
        <w:pStyle w:val="B1"/>
      </w:pPr>
      <w:r w:rsidRPr="00573BDD">
        <w:t>8:</w:t>
      </w:r>
      <w:r w:rsidRPr="00573BDD">
        <w:tab/>
        <w:t>The media presentation manifest (e.g. DASH MPD) is requested by the Media Player from the 5GMSd AS.</w:t>
      </w:r>
    </w:p>
    <w:p w14:paraId="15F2043D" w14:textId="77777777" w:rsidR="00BE02A0" w:rsidRPr="00573BDD" w:rsidRDefault="00BE02A0" w:rsidP="00DD54CD">
      <w:pPr>
        <w:pStyle w:val="B1"/>
      </w:pPr>
      <w:r w:rsidRPr="00573BDD">
        <w:t>9:</w:t>
      </w:r>
      <w:r w:rsidRPr="00573BDD">
        <w:tab/>
        <w:t>The Media Player processes the media presentation manifest and identifies that the media content is available on the 5GMS AS</w:t>
      </w:r>
    </w:p>
    <w:p w14:paraId="009965CA" w14:textId="77777777" w:rsidR="00BE02A0" w:rsidRPr="00573BDD" w:rsidRDefault="00BE02A0" w:rsidP="00DD54CD">
      <w:pPr>
        <w:pStyle w:val="B1"/>
      </w:pPr>
      <w:r w:rsidRPr="00573BDD">
        <w:t>10:</w:t>
      </w:r>
      <w:r w:rsidRPr="00573BDD">
        <w:tab/>
        <w:t>The Media Player, under the control of the application, selects the media content and different content options.</w:t>
      </w:r>
    </w:p>
    <w:p w14:paraId="17E2B0C1" w14:textId="77777777" w:rsidR="00BE02A0" w:rsidRPr="00573BDD" w:rsidRDefault="00BE02A0" w:rsidP="00DD54CD">
      <w:pPr>
        <w:pStyle w:val="B1"/>
      </w:pPr>
      <w:r w:rsidRPr="00573BDD">
        <w:t>11:</w:t>
      </w:r>
      <w:r w:rsidRPr="00573BDD">
        <w:tab/>
        <w:t>Media content is received from the 5GMSd AS via reference point M4d.</w:t>
      </w:r>
    </w:p>
    <w:p w14:paraId="6EA3A2B2" w14:textId="77777777" w:rsidR="00BE02A0" w:rsidRPr="00573BDD" w:rsidRDefault="00BE02A0" w:rsidP="00DD54CD">
      <w:pPr>
        <w:pStyle w:val="B1"/>
      </w:pPr>
      <w:r w:rsidRPr="00573BDD">
        <w:t>12:</w:t>
      </w:r>
      <w:r w:rsidRPr="00573BDD">
        <w:tab/>
        <w:t>The Media Player informs the Media Session Handler about the consumed media content.</w:t>
      </w:r>
    </w:p>
    <w:p w14:paraId="16A5700E" w14:textId="77777777" w:rsidR="00BE02A0" w:rsidRPr="00573BDD" w:rsidRDefault="00BE02A0" w:rsidP="00DD54CD">
      <w:pPr>
        <w:pStyle w:val="B1"/>
      </w:pPr>
      <w:r w:rsidRPr="00573BDD">
        <w:t>13:</w:t>
      </w:r>
      <w:r w:rsidRPr="00573BDD">
        <w:tab/>
        <w:t>The Media Session Handler sends consumption reports to the 5GMSd AF.</w:t>
      </w:r>
    </w:p>
    <w:p w14:paraId="63C87BCF" w14:textId="77777777" w:rsidR="00BE02A0" w:rsidRPr="00573BDD" w:rsidRDefault="00BE02A0" w:rsidP="008610E2">
      <w:pPr>
        <w:keepNext/>
      </w:pPr>
      <w:r w:rsidRPr="00573BDD">
        <w:t>Subsequently, media playback switches to eMBMS:</w:t>
      </w:r>
    </w:p>
    <w:p w14:paraId="1D42B348" w14:textId="77777777" w:rsidR="00BE02A0" w:rsidRPr="00573BDD" w:rsidRDefault="00BE02A0" w:rsidP="00DD54CD">
      <w:pPr>
        <w:pStyle w:val="B1"/>
      </w:pPr>
      <w:r w:rsidRPr="00573BDD">
        <w:t>14:</w:t>
      </w:r>
      <w:r w:rsidRPr="00573BDD">
        <w:tab/>
        <w:t>By analysing the consumption reports submitted to it in the previous step, the 5GMSd AF identifies a high level of demand for the service.</w:t>
      </w:r>
    </w:p>
    <w:p w14:paraId="22E48708" w14:textId="77777777" w:rsidR="00BE02A0" w:rsidRPr="00573BDD" w:rsidRDefault="00BE02A0" w:rsidP="00DD54CD">
      <w:pPr>
        <w:pStyle w:val="B1"/>
      </w:pPr>
      <w:r w:rsidRPr="00573BDD">
        <w:t>15:</w:t>
      </w:r>
      <w:r w:rsidRPr="00573BDD">
        <w:tab/>
        <w:t>Additional MBMS delivery sessions are provisioned to add delivery of the service via eMBMS.</w:t>
      </w:r>
    </w:p>
    <w:p w14:paraId="341D0863" w14:textId="77777777" w:rsidR="00BE02A0" w:rsidRPr="00573BDD" w:rsidRDefault="00BE02A0" w:rsidP="00DD54CD">
      <w:pPr>
        <w:pStyle w:val="B1"/>
      </w:pPr>
      <w:r w:rsidRPr="00573BDD">
        <w:t>16: The BM SC starts ingesting media content from the 5GMSd AS.</w:t>
      </w:r>
    </w:p>
    <w:p w14:paraId="58D78692" w14:textId="77777777" w:rsidR="00BE02A0" w:rsidRPr="00573BDD" w:rsidRDefault="00BE02A0" w:rsidP="00DD54CD">
      <w:pPr>
        <w:pStyle w:val="B1"/>
      </w:pPr>
      <w:r w:rsidRPr="00573BDD">
        <w:t>17:</w:t>
      </w:r>
      <w:r w:rsidRPr="00573BDD">
        <w:tab/>
        <w:t>MBMS delivery starts.</w:t>
      </w:r>
    </w:p>
    <w:p w14:paraId="5F526940" w14:textId="77777777" w:rsidR="00BE02A0" w:rsidRPr="00573BDD" w:rsidRDefault="00BE02A0" w:rsidP="00DD54CD">
      <w:pPr>
        <w:pStyle w:val="B1"/>
      </w:pPr>
      <w:r w:rsidRPr="00573BDD">
        <w:t>18:</w:t>
      </w:r>
      <w:r w:rsidRPr="00573BDD">
        <w:tab/>
        <w:t>The 5GMSd AF informs the Media Session Handler that MBMS delivery is initiated and provides the Service Success Information.</w:t>
      </w:r>
    </w:p>
    <w:p w14:paraId="779CB0C3" w14:textId="77777777" w:rsidR="00BE02A0" w:rsidRPr="00573BDD" w:rsidRDefault="00BE02A0" w:rsidP="00DD54CD">
      <w:pPr>
        <w:pStyle w:val="B1"/>
      </w:pPr>
      <w:r w:rsidRPr="00573BDD">
        <w:t>19:</w:t>
      </w:r>
      <w:r w:rsidRPr="00573BDD">
        <w:tab/>
        <w:t>MBMS content reception is initiated by the Media Session Handler.</w:t>
      </w:r>
    </w:p>
    <w:p w14:paraId="513613FD" w14:textId="77777777" w:rsidR="00BE02A0" w:rsidRPr="00573BDD" w:rsidRDefault="00BE02A0" w:rsidP="00DD54CD">
      <w:pPr>
        <w:pStyle w:val="B1"/>
      </w:pPr>
      <w:r w:rsidRPr="00573BDD">
        <w:t>20:</w:t>
      </w:r>
      <w:r w:rsidRPr="00573BDD">
        <w:tab/>
        <w:t>Once the service is ready, the content delivered on MBMS is used by the Media Player. Consumption reporting continues. Specific cases may use different policies, similar to the hybrid case in clause 5.10.5.</w:t>
      </w:r>
    </w:p>
    <w:p w14:paraId="22A9A129" w14:textId="348B2658" w:rsidR="00BE02A0" w:rsidRPr="00573BDD" w:rsidRDefault="000C71AC" w:rsidP="00DD54CD">
      <w:pPr>
        <w:pStyle w:val="TH"/>
      </w:pPr>
      <w:r>
        <w:rPr>
          <w:noProof/>
        </w:rPr>
        <w:drawing>
          <wp:inline distT="0" distB="0" distL="0" distR="0" wp14:anchorId="43FB5649" wp14:editId="1C29F794">
            <wp:extent cx="5895274" cy="6858000"/>
            <wp:effectExtent l="0" t="0" r="0" b="0"/>
            <wp:docPr id="1559772978"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17"/>
                    <a:stretch>
                      <a:fillRect/>
                    </a:stretch>
                  </pic:blipFill>
                  <pic:spPr>
                    <a:xfrm>
                      <a:off x="0" y="0"/>
                      <a:ext cx="5895274" cy="6858000"/>
                    </a:xfrm>
                    <a:prstGeom prst="rect">
                      <a:avLst/>
                    </a:prstGeom>
                  </pic:spPr>
                </pic:pic>
              </a:graphicData>
            </a:graphic>
          </wp:inline>
        </w:drawing>
      </w:r>
    </w:p>
    <w:p w14:paraId="609869F9" w14:textId="77777777" w:rsidR="00BE02A0" w:rsidRPr="00573BDD" w:rsidRDefault="00BE02A0" w:rsidP="00DD54CD">
      <w:pPr>
        <w:pStyle w:val="TF"/>
      </w:pPr>
      <w:bookmarkStart w:id="504" w:name="_CRFigure5_10_6_12"/>
      <w:r w:rsidRPr="00573BDD">
        <w:t xml:space="preserve">Figure </w:t>
      </w:r>
      <w:bookmarkEnd w:id="504"/>
      <w:r w:rsidRPr="00573BDD">
        <w:t>5.10.6.1-2: High-level procedure for DASH content delivered via eMBMS broadcast-on-demand (continued)</w:t>
      </w:r>
    </w:p>
    <w:p w14:paraId="52266B9E" w14:textId="77777777" w:rsidR="00BE02A0" w:rsidRPr="00573BDD" w:rsidRDefault="00BE02A0" w:rsidP="00DD54CD">
      <w:pPr>
        <w:pStyle w:val="Heading4"/>
      </w:pPr>
      <w:bookmarkStart w:id="505" w:name="_CR5_10_6_2"/>
      <w:bookmarkStart w:id="506" w:name="_Toc194063377"/>
      <w:bookmarkEnd w:id="505"/>
      <w:r w:rsidRPr="00573BDD">
        <w:t>5.10.6.2</w:t>
      </w:r>
      <w:r w:rsidRPr="00573BDD">
        <w:tab/>
        <w:t>Operation modes</w:t>
      </w:r>
      <w:bookmarkEnd w:id="506"/>
    </w:p>
    <w:p w14:paraId="26FB7766" w14:textId="77777777" w:rsidR="00BE02A0" w:rsidRPr="00573BDD" w:rsidRDefault="00BE02A0" w:rsidP="00DE6A13">
      <w:pPr>
        <w:keepNext/>
      </w:pPr>
      <w:r w:rsidRPr="00573BDD">
        <w:t>At least the following operation modes are supported based on the general procedures in clause 5.10.6.1:</w:t>
      </w:r>
    </w:p>
    <w:p w14:paraId="18204638" w14:textId="77777777" w:rsidR="00BE02A0" w:rsidRPr="00573BDD" w:rsidRDefault="00BE02A0" w:rsidP="00DE6A13">
      <w:pPr>
        <w:pStyle w:val="B1"/>
        <w:keepNext/>
        <w:keepLines/>
      </w:pPr>
      <w:r w:rsidRPr="00573BDD">
        <w:t>1.</w:t>
      </w:r>
      <w:r w:rsidRPr="00573BDD">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573BDD" w:rsidRDefault="00BE02A0" w:rsidP="00DD54CD">
      <w:pPr>
        <w:pStyle w:val="B1"/>
      </w:pPr>
      <w:r w:rsidRPr="00573BDD">
        <w:t>2.</w:t>
      </w:r>
      <w:r w:rsidRPr="00573BDD">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573BDD" w:rsidRDefault="00BE02A0" w:rsidP="00DD54CD">
      <w:pPr>
        <w:pStyle w:val="B1"/>
      </w:pPr>
      <w:r w:rsidRPr="00573BDD">
        <w:t>3.</w:t>
      </w:r>
      <w:r w:rsidRPr="00573BDD">
        <w:tab/>
        <w:t>Components of the 5GMS User Service, for example audio service components for different languages, are assigned dynamically to MBMS delivery depending on demand.</w:t>
      </w:r>
    </w:p>
    <w:p w14:paraId="183A9BB4" w14:textId="77777777" w:rsidR="004035E1" w:rsidRPr="00573BDD" w:rsidRDefault="004035E1" w:rsidP="004035E1">
      <w:pPr>
        <w:pStyle w:val="Heading3"/>
      </w:pPr>
      <w:bookmarkStart w:id="507" w:name="_CR5_10_7"/>
      <w:bookmarkStart w:id="508" w:name="_Toc194063378"/>
      <w:bookmarkEnd w:id="507"/>
      <w:r w:rsidRPr="00573BDD">
        <w:t>5.10.7</w:t>
      </w:r>
      <w:r w:rsidRPr="00573BDD">
        <w:tab/>
        <w:t>Service URL handling procedures for 5GMSd via eMBMS in Receive-Only Mode (ROM)</w:t>
      </w:r>
      <w:bookmarkEnd w:id="508"/>
    </w:p>
    <w:p w14:paraId="1B740D2D" w14:textId="77777777" w:rsidR="004035E1" w:rsidRPr="00573BDD" w:rsidRDefault="004035E1" w:rsidP="004035E1">
      <w:pPr>
        <w:keepNext/>
      </w:pPr>
      <w:r w:rsidRPr="00573BDD">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573BDD" w:rsidRDefault="004035E1" w:rsidP="004035E1">
      <w:pPr>
        <w:keepNext/>
      </w:pPr>
      <w:r w:rsidRPr="00573BDD">
        <w:t>The call flow in figure 5.13.2-1 extends those defined in clauses 5.10.2 and 9.1 to address 3GPP Service URL handling. Aspects specific to this use-case are indicated in bold.</w:t>
      </w:r>
    </w:p>
    <w:p w14:paraId="4703C0EC" w14:textId="594AC4A0" w:rsidR="004035E1" w:rsidRPr="00573BDD" w:rsidRDefault="000C71AC" w:rsidP="004035E1">
      <w:pPr>
        <w:pStyle w:val="TH"/>
      </w:pPr>
      <w:r>
        <w:rPr>
          <w:noProof/>
        </w:rPr>
        <w:drawing>
          <wp:inline distT="0" distB="0" distL="0" distR="0" wp14:anchorId="2EDEB9FD" wp14:editId="14A5F0CC">
            <wp:extent cx="5400000" cy="4770000"/>
            <wp:effectExtent l="0" t="0" r="0" b="0"/>
            <wp:docPr id="1339230179"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pic:cNvPicPr>
                      <a:picLocks noChangeAspect="1"/>
                    </pic:cNvPicPr>
                  </pic:nvPicPr>
                  <pic:blipFill>
                    <a:blip r:embed="rId118"/>
                    <a:stretch>
                      <a:fillRect/>
                    </a:stretch>
                  </pic:blipFill>
                  <pic:spPr>
                    <a:xfrm>
                      <a:off x="0" y="0"/>
                      <a:ext cx="5400000" cy="4770000"/>
                    </a:xfrm>
                    <a:prstGeom prst="rect">
                      <a:avLst/>
                    </a:prstGeom>
                  </pic:spPr>
                </pic:pic>
              </a:graphicData>
            </a:graphic>
          </wp:inline>
        </w:drawing>
      </w:r>
    </w:p>
    <w:p w14:paraId="760CF5C6" w14:textId="77777777" w:rsidR="004035E1" w:rsidRPr="00573BDD" w:rsidRDefault="004035E1" w:rsidP="004035E1">
      <w:pPr>
        <w:pStyle w:val="TF"/>
      </w:pPr>
      <w:bookmarkStart w:id="509" w:name="_CRFigure5_10_21"/>
      <w:r w:rsidRPr="00573BDD">
        <w:t>Figure </w:t>
      </w:r>
      <w:bookmarkEnd w:id="509"/>
      <w:r w:rsidRPr="00573BDD">
        <w:t>5.10.2-1: High-level procedure for DASH content delivery via eMBMS with 3GPP Service URL</w:t>
      </w:r>
    </w:p>
    <w:p w14:paraId="6A3D972D" w14:textId="77777777" w:rsidR="004035E1" w:rsidRPr="00573BDD" w:rsidRDefault="004035E1" w:rsidP="004035E1">
      <w:pPr>
        <w:keepNext/>
      </w:pPr>
      <w:r w:rsidRPr="00573BDD">
        <w:t>Prerequisites (step 0):</w:t>
      </w:r>
    </w:p>
    <w:p w14:paraId="57DD8911" w14:textId="77777777" w:rsidR="004035E1" w:rsidRPr="00573BDD" w:rsidRDefault="004035E1" w:rsidP="004035E1">
      <w:pPr>
        <w:pStyle w:val="B1"/>
      </w:pPr>
      <w:r w:rsidRPr="00573BDD">
        <w:t>-</w:t>
      </w:r>
      <w:r w:rsidRPr="00573BDD">
        <w:tab/>
        <w:t>The 5GMSd Application Provider has provisioned the 5GMSd System, including content ingest and the authorization to distribute 5GMSd content via eMBMS.</w:t>
      </w:r>
    </w:p>
    <w:p w14:paraId="68E02458" w14:textId="77777777" w:rsidR="004035E1" w:rsidRPr="00573BDD" w:rsidRDefault="004035E1" w:rsidP="004035E1">
      <w:pPr>
        <w:pStyle w:val="B1"/>
      </w:pPr>
      <w:r w:rsidRPr="00573BDD">
        <w:t>-</w:t>
      </w:r>
      <w:r w:rsidRPr="00573BDD">
        <w:tab/>
        <w:t xml:space="preserve">The 5GMSd AF has informed the BM-SC about the availability of 5GMSd content by provisioning an MBMS service and has obtained </w:t>
      </w:r>
      <w:r w:rsidRPr="00573BDD" w:rsidDel="003066FB">
        <w:t xml:space="preserve">relevant information </w:t>
      </w:r>
      <w:r w:rsidRPr="00573BDD">
        <w:t>from</w:t>
      </w:r>
      <w:r w:rsidRPr="00573BDD" w:rsidDel="003066FB">
        <w:t xml:space="preserve"> the eMBMS Service Announcement </w:t>
      </w:r>
      <w:r w:rsidRPr="00573BDD">
        <w:t>(such as the MBMS service identifier).</w:t>
      </w:r>
    </w:p>
    <w:p w14:paraId="79DF35A2" w14:textId="77777777" w:rsidR="004035E1" w:rsidRPr="00573BDD" w:rsidRDefault="004035E1" w:rsidP="004035E1">
      <w:pPr>
        <w:pStyle w:val="B1"/>
      </w:pPr>
      <w:r w:rsidRPr="00573BDD">
        <w:t>-</w:t>
      </w:r>
      <w:r w:rsidRPr="00573BDD">
        <w:tab/>
      </w:r>
      <w:r w:rsidRPr="00573BDD">
        <w:rPr>
          <w:b/>
          <w:bCs/>
        </w:rPr>
        <w:t>Based on the information, the 5GMSd Application Provider has generated a 3GPP Service URL with sufficient information for the Media Session Handler and MBMS Client to access the service.</w:t>
      </w:r>
    </w:p>
    <w:p w14:paraId="031976C0" w14:textId="77777777" w:rsidR="004035E1" w:rsidRPr="00573BDD" w:rsidRDefault="004035E1" w:rsidP="004035E1">
      <w:pPr>
        <w:pStyle w:val="B1"/>
      </w:pPr>
      <w:r w:rsidRPr="00573BDD">
        <w:t>-</w:t>
      </w:r>
      <w:r w:rsidRPr="00573BDD">
        <w:tab/>
        <w:t>The BM</w:t>
      </w:r>
      <w:r w:rsidRPr="00573BDD">
        <w:noBreakHyphen/>
        <w:t>SC is ingesting content from the 5GMSd AS.</w:t>
      </w:r>
    </w:p>
    <w:p w14:paraId="02ED50A3" w14:textId="77777777" w:rsidR="004035E1" w:rsidRPr="00573BDD" w:rsidRDefault="004035E1" w:rsidP="004035E1">
      <w:pPr>
        <w:pStyle w:val="B1"/>
      </w:pPr>
      <w:r w:rsidRPr="00573BDD">
        <w:t>-</w:t>
      </w:r>
      <w:r w:rsidRPr="00573BDD">
        <w:tab/>
        <w:t>The BM</w:t>
      </w:r>
      <w:r w:rsidRPr="00573BDD">
        <w:noBreakHyphen/>
        <w:t>SC has broadcast the MBMS Service Announcement, including an indication that the</w:t>
      </w:r>
      <w:r w:rsidRPr="00573BDD" w:rsidDel="003066FB">
        <w:t xml:space="preserve"> content is 5GMS</w:t>
      </w:r>
      <w:r w:rsidRPr="00573BDD">
        <w:t>d</w:t>
      </w:r>
      <w:r w:rsidRPr="00573BDD" w:rsidDel="003066FB">
        <w:t xml:space="preserve"> content</w:t>
      </w:r>
      <w:r w:rsidRPr="00573BDD">
        <w:t>.</w:t>
      </w:r>
    </w:p>
    <w:p w14:paraId="653B2920" w14:textId="77777777" w:rsidR="004035E1" w:rsidRPr="00573BDD" w:rsidRDefault="004035E1" w:rsidP="004035E1">
      <w:pPr>
        <w:keepNext/>
      </w:pPr>
      <w:r w:rsidRPr="00573BDD">
        <w:t>Steps:</w:t>
      </w:r>
    </w:p>
    <w:p w14:paraId="29A58C09" w14:textId="77777777" w:rsidR="004035E1" w:rsidRPr="00573BDD" w:rsidRDefault="004035E1" w:rsidP="004035E1">
      <w:pPr>
        <w:pStyle w:val="B1"/>
        <w:keepLines/>
        <w:rPr>
          <w:b/>
          <w:bCs/>
        </w:rPr>
      </w:pPr>
      <w:r w:rsidRPr="00573BDD">
        <w:t>1:</w:t>
      </w:r>
      <w:r w:rsidRPr="00573BDD">
        <w:tab/>
        <w:t xml:space="preserve">The 5GMSd-Aware Application triggers the Service Announcement procedure and the 5GMS Service and Content Discovery procedure at reference point M8. </w:t>
      </w:r>
      <w:r w:rsidRPr="00573BDD">
        <w:rPr>
          <w:b/>
          <w:bCs/>
        </w:rPr>
        <w:t xml:space="preserve">The information returned to the 5GMSd-Aware Application includes a 3GPP Service URL indicating a 5GMS-based service and also includes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4EF9F82E" w14:textId="77777777" w:rsidR="004035E1" w:rsidRPr="00573BDD" w:rsidRDefault="004035E1" w:rsidP="004035E1">
      <w:pPr>
        <w:pStyle w:val="B1"/>
      </w:pPr>
      <w:r w:rsidRPr="00573BDD">
        <w:t>2:</w:t>
      </w:r>
      <w:r w:rsidRPr="00573BDD">
        <w:tab/>
        <w:t>A media content item is selected.</w:t>
      </w:r>
    </w:p>
    <w:p w14:paraId="66B2DE6A" w14:textId="77777777" w:rsidR="004035E1" w:rsidRPr="00573BDD" w:rsidRDefault="004035E1" w:rsidP="004035E1">
      <w:pPr>
        <w:pStyle w:val="B1"/>
      </w:pPr>
      <w:r w:rsidRPr="00573BDD">
        <w:t>3:</w:t>
      </w:r>
      <w:r w:rsidRPr="00573BDD">
        <w:tab/>
        <w:t>The 5GMSd-Aware Application triggers the 5GMSd Client to start media playback</w:t>
      </w:r>
      <w:r w:rsidRPr="00573BDD">
        <w:rPr>
          <w:b/>
          <w:bCs/>
        </w:rPr>
        <w:t>. The 3GPP Service URL describing the service is requested and the Media Session Handler handles it.</w:t>
      </w:r>
    </w:p>
    <w:p w14:paraId="770B8350" w14:textId="77777777" w:rsidR="004035E1" w:rsidRPr="00573BDD" w:rsidRDefault="004035E1" w:rsidP="004035E1">
      <w:pPr>
        <w:pStyle w:val="B1"/>
      </w:pPr>
      <w:r w:rsidRPr="00573BDD">
        <w:t>4:</w:t>
      </w:r>
      <w:r w:rsidRPr="00573BDD">
        <w:tab/>
      </w:r>
      <w:r w:rsidRPr="00573BDD">
        <w:rPr>
          <w:b/>
          <w:bCs/>
        </w:rPr>
        <w:t xml:space="preserve">The Media Session Handler uses the Service URL information to extract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0FB9891B" w14:textId="77777777" w:rsidR="004035E1" w:rsidRPr="00573BDD" w:rsidRDefault="004035E1" w:rsidP="004035E1">
      <w:pPr>
        <w:pStyle w:val="B1"/>
      </w:pPr>
      <w:r w:rsidRPr="00573BDD">
        <w:rPr>
          <w:b/>
          <w:bCs/>
        </w:rPr>
        <w:t>5:</w:t>
      </w:r>
      <w:r w:rsidRPr="00573BDD">
        <w:rPr>
          <w:b/>
          <w:bCs/>
        </w:rPr>
        <w:tab/>
        <w:t>The Media Session Handler provides the Service Access information to the MBMS Client</w:t>
      </w:r>
      <w:r w:rsidRPr="00573BDD">
        <w:t>.</w:t>
      </w:r>
    </w:p>
    <w:p w14:paraId="5BCD79CB" w14:textId="77777777" w:rsidR="004035E1" w:rsidRPr="00573BDD" w:rsidRDefault="004035E1" w:rsidP="004035E1">
      <w:r w:rsidRPr="00573BDD">
        <w:t>Finally, the MBMS Service is launched as defined in steps 5–25 of clause 5.10.2.</w:t>
      </w:r>
    </w:p>
    <w:p w14:paraId="25B5F900" w14:textId="77777777" w:rsidR="00BE02A0" w:rsidRPr="00573BDD" w:rsidRDefault="00BE02A0" w:rsidP="00DD54CD">
      <w:pPr>
        <w:pStyle w:val="Heading2"/>
      </w:pPr>
      <w:bookmarkStart w:id="510" w:name="_CR5_11"/>
      <w:bookmarkStart w:id="511" w:name="_Toc194063379"/>
      <w:bookmarkEnd w:id="510"/>
      <w:r w:rsidRPr="00573BDD">
        <w:t>5.11</w:t>
      </w:r>
      <w:r w:rsidRPr="00573BDD">
        <w:tab/>
        <w:t>Procedures for downlink media streaming data collection, reporting and exposure</w:t>
      </w:r>
      <w:bookmarkEnd w:id="511"/>
    </w:p>
    <w:p w14:paraId="511E410D" w14:textId="77777777" w:rsidR="00BE02A0" w:rsidRPr="00573BDD" w:rsidRDefault="00BE02A0" w:rsidP="00DD54CD">
      <w:pPr>
        <w:pStyle w:val="Heading3"/>
      </w:pPr>
      <w:bookmarkStart w:id="512" w:name="_CR5_11_1"/>
      <w:bookmarkStart w:id="513" w:name="_Toc194063380"/>
      <w:bookmarkEnd w:id="512"/>
      <w:r w:rsidRPr="00573BDD">
        <w:t>5.11.1</w:t>
      </w:r>
      <w:r w:rsidRPr="00573BDD">
        <w:tab/>
        <w:t>Configuration of 5GMSd AS data collection client for downlink media streaming access reporting</w:t>
      </w:r>
      <w:bookmarkEnd w:id="513"/>
    </w:p>
    <w:p w14:paraId="10B27794" w14:textId="77777777" w:rsidR="00BE02A0" w:rsidRPr="00573BDD" w:rsidRDefault="00BE02A0" w:rsidP="006C2727">
      <w:pPr>
        <w:keepNext/>
      </w:pPr>
      <w:r w:rsidRPr="00573BDD">
        <w:t>The 5GMSd AS obtains its data collection client configuration at reference point R4 as part of its initialisation procedure, as shown in figure 5.11.1</w:t>
      </w:r>
      <w:r w:rsidRPr="00573BDD">
        <w:noBreakHyphen/>
        <w:t>1.</w:t>
      </w:r>
    </w:p>
    <w:p w14:paraId="29A212CD" w14:textId="246612FB" w:rsidR="00BE02A0" w:rsidRPr="00573BDD" w:rsidRDefault="00C8364A" w:rsidP="00DD54CD">
      <w:pPr>
        <w:pStyle w:val="TH"/>
      </w:pPr>
      <w:r>
        <w:rPr>
          <w:noProof/>
        </w:rPr>
        <w:drawing>
          <wp:inline distT="0" distB="0" distL="0" distR="0" wp14:anchorId="257F76E5" wp14:editId="3086FD79">
            <wp:extent cx="3474000" cy="2286000"/>
            <wp:effectExtent l="0" t="0" r="0" b="0"/>
            <wp:docPr id="136778615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19"/>
                    <a:stretch>
                      <a:fillRect/>
                    </a:stretch>
                  </pic:blipFill>
                  <pic:spPr>
                    <a:xfrm>
                      <a:off x="0" y="0"/>
                      <a:ext cx="3474000" cy="2286000"/>
                    </a:xfrm>
                    <a:prstGeom prst="rect">
                      <a:avLst/>
                    </a:prstGeom>
                  </pic:spPr>
                </pic:pic>
              </a:graphicData>
            </a:graphic>
          </wp:inline>
        </w:drawing>
      </w:r>
    </w:p>
    <w:p w14:paraId="49B8187D" w14:textId="77777777" w:rsidR="00BE02A0" w:rsidRPr="00573BDD" w:rsidRDefault="00BE02A0" w:rsidP="00DD54CD">
      <w:pPr>
        <w:pStyle w:val="TF"/>
        <w:keepNext/>
      </w:pPr>
      <w:bookmarkStart w:id="514" w:name="_CRFigure5_11_11"/>
      <w:r w:rsidRPr="00573BDD">
        <w:t>Figure </w:t>
      </w:r>
      <w:bookmarkEnd w:id="514"/>
      <w:r w:rsidRPr="00573BDD">
        <w:t>5.11.1</w:t>
      </w:r>
      <w:r w:rsidRPr="00573BDD">
        <w:noBreakHyphen/>
        <w:t>1: Data collection client configuration</w:t>
      </w:r>
      <w:r w:rsidRPr="00573BDD">
        <w:br/>
        <w:t>for downlink media streaming access reporting</w:t>
      </w:r>
    </w:p>
    <w:p w14:paraId="36906155" w14:textId="77777777" w:rsidR="00BE02A0" w:rsidRPr="00573BDD" w:rsidRDefault="00BE02A0" w:rsidP="00DD54CD">
      <w:r w:rsidRPr="00573BDD">
        <w:t>The 5GMSd AS shall periodically refresh its data collection client configuration and act appropriately on any changes in the configuration.</w:t>
      </w:r>
    </w:p>
    <w:p w14:paraId="687062E1" w14:textId="77777777" w:rsidR="00E21A7D" w:rsidRPr="00573BDD" w:rsidRDefault="00E21A7D" w:rsidP="00E21A7D">
      <w:pPr>
        <w:pStyle w:val="Heading3"/>
      </w:pPr>
      <w:bookmarkStart w:id="515" w:name="_CR5_11_2"/>
      <w:bookmarkStart w:id="516" w:name="_Toc153807500"/>
      <w:bookmarkStart w:id="517" w:name="_Toc106274396"/>
      <w:bookmarkStart w:id="518" w:name="_Toc194063381"/>
      <w:bookmarkEnd w:id="515"/>
      <w:r w:rsidRPr="00573BDD">
        <w:t>5.11.2</w:t>
      </w:r>
      <w:r w:rsidRPr="00573BDD">
        <w:tab/>
        <w:t>Downlink media streaming access activity reporting by 5GMSd AS</w:t>
      </w:r>
      <w:bookmarkEnd w:id="516"/>
      <w:bookmarkEnd w:id="518"/>
    </w:p>
    <w:p w14:paraId="3A8E3E16" w14:textId="1296C558" w:rsidR="00E21A7D" w:rsidRPr="00573BDD" w:rsidRDefault="00E21A7D" w:rsidP="00E21A7D">
      <w:pPr>
        <w:keepNext/>
      </w:pPr>
      <w:r w:rsidRPr="00573BDD">
        <w:t>The 5GMSd AS shall use the procedure shown in figure 5.11.2</w:t>
      </w:r>
      <w:r w:rsidRPr="00573BDD">
        <w:noBreakHyphen/>
        <w:t>1 to report downlink media streaming access to the Data Collection AF instantiated in the 5GMSd AF when the data collection client configuration obtained using the procedure in clause 5.11.1 indicates that it should do so.</w:t>
      </w:r>
    </w:p>
    <w:p w14:paraId="7DF09E7E" w14:textId="7AF2ED63" w:rsidR="00E21A7D" w:rsidRPr="00573BDD" w:rsidRDefault="00C8364A" w:rsidP="00E21A7D">
      <w:pPr>
        <w:pStyle w:val="TH"/>
      </w:pPr>
      <w:r>
        <w:rPr>
          <w:noProof/>
        </w:rPr>
        <w:drawing>
          <wp:inline distT="0" distB="0" distL="0" distR="0" wp14:anchorId="4CC0AE38" wp14:editId="467E4B53">
            <wp:extent cx="2401200" cy="1670400"/>
            <wp:effectExtent l="0" t="0" r="0" b="6350"/>
            <wp:docPr id="1009540108"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pic:cNvPicPr>
                      <a:picLocks noChangeAspect="1"/>
                    </pic:cNvPicPr>
                  </pic:nvPicPr>
                  <pic:blipFill>
                    <a:blip r:embed="rId120"/>
                    <a:stretch>
                      <a:fillRect/>
                    </a:stretch>
                  </pic:blipFill>
                  <pic:spPr>
                    <a:xfrm>
                      <a:off x="0" y="0"/>
                      <a:ext cx="2401200" cy="1670400"/>
                    </a:xfrm>
                    <a:prstGeom prst="rect">
                      <a:avLst/>
                    </a:prstGeom>
                  </pic:spPr>
                </pic:pic>
              </a:graphicData>
            </a:graphic>
          </wp:inline>
        </w:drawing>
      </w:r>
    </w:p>
    <w:p w14:paraId="12FD3313" w14:textId="3D1D8B99" w:rsidR="00E21A7D" w:rsidRPr="00573BDD" w:rsidRDefault="00E21A7D" w:rsidP="00E21A7D">
      <w:pPr>
        <w:pStyle w:val="TF"/>
        <w:keepNext/>
      </w:pPr>
      <w:bookmarkStart w:id="519" w:name="_CRFigure5_11_21"/>
      <w:r w:rsidRPr="00573BDD">
        <w:t>Figure </w:t>
      </w:r>
      <w:bookmarkEnd w:id="519"/>
      <w:r w:rsidRPr="00573BDD">
        <w:t>5.11.2</w:t>
      </w:r>
      <w:r w:rsidRPr="00573BDD">
        <w:noBreakHyphen/>
        <w:t>1: Downlink media streaming access reporting</w:t>
      </w:r>
    </w:p>
    <w:p w14:paraId="169D1794" w14:textId="31814320" w:rsidR="00E21A7D" w:rsidRPr="00573BDD" w:rsidRDefault="00E21A7D" w:rsidP="00E21A7D">
      <w:r w:rsidRPr="00573BDD">
        <w:t>The data report defined in clause 4.6.4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Pr="00573BDD" w:rsidRDefault="00E21A7D" w:rsidP="00E21A7D">
      <w:r w:rsidRPr="00573BDD">
        <w:t>The parameters included in the data report are defined in clause 4.7.2.4.</w:t>
      </w:r>
    </w:p>
    <w:p w14:paraId="083D8AEA" w14:textId="77777777" w:rsidR="00E21A7D" w:rsidRPr="00573BDD" w:rsidRDefault="00E21A7D" w:rsidP="00E21A7D">
      <w:pPr>
        <w:pStyle w:val="Heading3"/>
      </w:pPr>
      <w:bookmarkStart w:id="520" w:name="_CR5_11_2A"/>
      <w:bookmarkStart w:id="521" w:name="_Toc153807501"/>
      <w:bookmarkStart w:id="522" w:name="_Toc194063382"/>
      <w:bookmarkEnd w:id="520"/>
      <w:r w:rsidRPr="00573BDD">
        <w:t>5.11.2A</w:t>
      </w:r>
      <w:r w:rsidRPr="00573BDD">
        <w:tab/>
        <w:t>Configuration of Direct Data Collection Client for data reporting</w:t>
      </w:r>
      <w:bookmarkEnd w:id="522"/>
    </w:p>
    <w:p w14:paraId="3C06EFDA" w14:textId="77777777" w:rsidR="00E21A7D" w:rsidRPr="00573BDD" w:rsidRDefault="00E21A7D" w:rsidP="00E21A7D">
      <w:pPr>
        <w:keepNext/>
      </w:pPr>
      <w:r w:rsidRPr="00573BDD">
        <w:t>The Direct Data Collection Client instantiated in the 5GMSd Client obtains its data collection client configuration at reference point R2 as part of its initialisation procedure, as shown in figure 5.11.2A</w:t>
      </w:r>
      <w:r w:rsidRPr="00573BDD">
        <w:noBreakHyphen/>
        <w:t>1.</w:t>
      </w:r>
    </w:p>
    <w:p w14:paraId="712C448D" w14:textId="5489F6BC" w:rsidR="00E21A7D" w:rsidRPr="00573BDD" w:rsidRDefault="00C8364A" w:rsidP="00E21A7D">
      <w:pPr>
        <w:pStyle w:val="TH"/>
      </w:pPr>
      <w:r>
        <w:rPr>
          <w:noProof/>
        </w:rPr>
        <w:drawing>
          <wp:inline distT="0" distB="0" distL="0" distR="0" wp14:anchorId="41E4D471" wp14:editId="78DDB66A">
            <wp:extent cx="3826800" cy="2613600"/>
            <wp:effectExtent l="0" t="0" r="2540" b="0"/>
            <wp:docPr id="1886900289"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21"/>
                    <a:stretch>
                      <a:fillRect/>
                    </a:stretch>
                  </pic:blipFill>
                  <pic:spPr>
                    <a:xfrm>
                      <a:off x="0" y="0"/>
                      <a:ext cx="3826800" cy="2613600"/>
                    </a:xfrm>
                    <a:prstGeom prst="rect">
                      <a:avLst/>
                    </a:prstGeom>
                  </pic:spPr>
                </pic:pic>
              </a:graphicData>
            </a:graphic>
          </wp:inline>
        </w:drawing>
      </w:r>
    </w:p>
    <w:p w14:paraId="4A4EC491" w14:textId="77777777" w:rsidR="00E21A7D" w:rsidRPr="00573BDD" w:rsidRDefault="00E21A7D" w:rsidP="00E21A7D">
      <w:pPr>
        <w:pStyle w:val="TF"/>
        <w:keepNext/>
      </w:pPr>
      <w:bookmarkStart w:id="523" w:name="_CRFigure5_11_2A1"/>
      <w:r w:rsidRPr="00573BDD">
        <w:t>Figure </w:t>
      </w:r>
      <w:bookmarkEnd w:id="523"/>
      <w:r w:rsidRPr="00573BDD">
        <w:t>5.11.2A</w:t>
      </w:r>
      <w:r w:rsidRPr="00573BDD">
        <w:noBreakHyphen/>
        <w:t>1: Direct Data Collection Client configuration</w:t>
      </w:r>
      <w:r w:rsidRPr="00573BDD">
        <w:br/>
        <w:t>for downlink media streaming</w:t>
      </w:r>
    </w:p>
    <w:p w14:paraId="4AD7C58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52C146CC" w14:textId="77777777" w:rsidR="00E21A7D" w:rsidRPr="00573BDD" w:rsidRDefault="00E21A7D" w:rsidP="00E21A7D">
      <w:pPr>
        <w:pStyle w:val="Heading3"/>
      </w:pPr>
      <w:bookmarkStart w:id="524" w:name="_CR5_11_2B"/>
      <w:bookmarkStart w:id="525" w:name="_Toc194063383"/>
      <w:bookmarkEnd w:id="524"/>
      <w:r w:rsidRPr="00573BDD">
        <w:t>5.11.2B</w:t>
      </w:r>
      <w:r w:rsidRPr="00573BDD">
        <w:tab/>
        <w:t>Direct Data Collection Client reporting for downlink media streaming</w:t>
      </w:r>
      <w:bookmarkEnd w:id="525"/>
    </w:p>
    <w:p w14:paraId="5BC5E4E3" w14:textId="77777777" w:rsidR="00E21A7D" w:rsidRPr="00573BDD" w:rsidRDefault="00E21A7D" w:rsidP="00E21A7D">
      <w:pPr>
        <w:keepNext/>
      </w:pPr>
      <w:r w:rsidRPr="00573BDD">
        <w:t>The Direct Data Collection Client shall use the procedure shown in figure 5.10.2B</w:t>
      </w:r>
      <w:r w:rsidRPr="00573BDD">
        <w:noBreakHyphen/>
        <w:t>1 to report to the Data Collection AF instantiated in the 5GMSd AF when the data collection client configuration obtained using the procedure in clause 5.11.2A indicates that it should do so.</w:t>
      </w:r>
    </w:p>
    <w:p w14:paraId="51EABE11" w14:textId="4BCB693B" w:rsidR="00E21A7D" w:rsidRPr="00573BDD" w:rsidRDefault="00C8364A" w:rsidP="00E21A7D">
      <w:pPr>
        <w:pStyle w:val="TH"/>
      </w:pPr>
      <w:r>
        <w:rPr>
          <w:noProof/>
        </w:rPr>
        <w:drawing>
          <wp:inline distT="0" distB="0" distL="0" distR="0" wp14:anchorId="5A37F532" wp14:editId="69D00850">
            <wp:extent cx="2786400" cy="2023200"/>
            <wp:effectExtent l="0" t="0" r="0" b="0"/>
            <wp:docPr id="14469581"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22"/>
                    <a:stretch>
                      <a:fillRect/>
                    </a:stretch>
                  </pic:blipFill>
                  <pic:spPr>
                    <a:xfrm>
                      <a:off x="0" y="0"/>
                      <a:ext cx="2786400" cy="2023200"/>
                    </a:xfrm>
                    <a:prstGeom prst="rect">
                      <a:avLst/>
                    </a:prstGeom>
                  </pic:spPr>
                </pic:pic>
              </a:graphicData>
            </a:graphic>
          </wp:inline>
        </w:drawing>
      </w:r>
    </w:p>
    <w:p w14:paraId="358A77B4" w14:textId="77777777" w:rsidR="00E21A7D" w:rsidRPr="00573BDD" w:rsidRDefault="00E21A7D" w:rsidP="00E21A7D">
      <w:pPr>
        <w:pStyle w:val="TF"/>
        <w:keepNext/>
      </w:pPr>
      <w:bookmarkStart w:id="526" w:name="_CRFigure5_11_2B1"/>
      <w:r w:rsidRPr="00573BDD">
        <w:t>Figure </w:t>
      </w:r>
      <w:bookmarkEnd w:id="526"/>
      <w:r w:rsidRPr="00573BDD">
        <w:t>5.11.2B</w:t>
      </w:r>
      <w:r w:rsidRPr="00573BDD">
        <w:noBreakHyphen/>
        <w:t>1: Direct Data Collection Client reporting for downlink media streaming</w:t>
      </w:r>
    </w:p>
    <w:p w14:paraId="1C1F12F4" w14:textId="77777777" w:rsidR="00E21A7D" w:rsidRPr="00573BDD" w:rsidRDefault="00E21A7D" w:rsidP="00E21A7D">
      <w:r w:rsidRPr="00573BDD">
        <w:t>The parameters included in UE data reports of downlink ANBR-based Network Assistance invocations are specified in clause 4.7.2.5.</w:t>
      </w:r>
    </w:p>
    <w:p w14:paraId="6F26D6F5" w14:textId="7995F71A" w:rsidR="00E21A7D" w:rsidRPr="00573BDD" w:rsidRDefault="00E21A7D" w:rsidP="00E21A7D">
      <w:pPr>
        <w:pStyle w:val="Heading3"/>
      </w:pPr>
      <w:bookmarkStart w:id="527" w:name="_CR5_11_3"/>
      <w:bookmarkStart w:id="528" w:name="_Toc194063384"/>
      <w:bookmarkEnd w:id="527"/>
      <w:r w:rsidRPr="00573BDD">
        <w:t>5.11.3</w:t>
      </w:r>
      <w:r w:rsidRPr="00573BDD">
        <w:tab/>
        <w:t>Downlink media streaming event exposure</w:t>
      </w:r>
      <w:bookmarkEnd w:id="521"/>
      <w:bookmarkEnd w:id="528"/>
    </w:p>
    <w:p w14:paraId="4011574F" w14:textId="5590DB97" w:rsidR="00E21A7D" w:rsidRPr="00573BDD" w:rsidRDefault="00C8364A" w:rsidP="00E21A7D">
      <w:pPr>
        <w:pStyle w:val="TH"/>
      </w:pPr>
      <w:r>
        <w:rPr>
          <w:noProof/>
        </w:rPr>
        <w:drawing>
          <wp:inline distT="0" distB="0" distL="0" distR="0" wp14:anchorId="5FFA8366" wp14:editId="40A34683">
            <wp:extent cx="4536000" cy="3074400"/>
            <wp:effectExtent l="0" t="0" r="0" b="0"/>
            <wp:docPr id="157388280"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23"/>
                    <a:stretch>
                      <a:fillRect/>
                    </a:stretch>
                  </pic:blipFill>
                  <pic:spPr>
                    <a:xfrm>
                      <a:off x="0" y="0"/>
                      <a:ext cx="4536000" cy="3074400"/>
                    </a:xfrm>
                    <a:prstGeom prst="rect">
                      <a:avLst/>
                    </a:prstGeom>
                  </pic:spPr>
                </pic:pic>
              </a:graphicData>
            </a:graphic>
          </wp:inline>
        </w:drawing>
      </w:r>
    </w:p>
    <w:p w14:paraId="744F5786" w14:textId="77777777" w:rsidR="00E21A7D" w:rsidRPr="00573BDD" w:rsidRDefault="00E21A7D" w:rsidP="00E21A7D">
      <w:pPr>
        <w:pStyle w:val="TF"/>
      </w:pPr>
      <w:bookmarkStart w:id="529" w:name="_CRFigure5_11_31"/>
      <w:r w:rsidRPr="00573BDD">
        <w:t>Figure </w:t>
      </w:r>
      <w:bookmarkEnd w:id="529"/>
      <w:r w:rsidRPr="00573BDD">
        <w:t>5.11.3</w:t>
      </w:r>
      <w:r w:rsidRPr="00573BDD">
        <w:noBreakHyphen/>
        <w:t>1: Downlink media streaming access event exposure</w:t>
      </w:r>
    </w:p>
    <w:p w14:paraId="22DDAA1D" w14:textId="77777777" w:rsidR="00E21A7D" w:rsidRPr="00573BDD" w:rsidRDefault="00E21A7D" w:rsidP="00E21A7D">
      <w:r w:rsidRPr="00573BDD">
        <w:t>The 5GMS System shall follow the procedures for event reporting defined in clause 4.15.1 of TS 23.502 [3]. In the context of downlink media streaming:</w:t>
      </w:r>
    </w:p>
    <w:p w14:paraId="2CD3ECE2" w14:textId="77777777" w:rsidR="00E21A7D" w:rsidRPr="00573BDD" w:rsidRDefault="00E21A7D" w:rsidP="00E21A7D">
      <w:pPr>
        <w:pStyle w:val="B1"/>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5GMSd AF and its subordinate Data Collection AF or the NEF.</w:t>
      </w:r>
    </w:p>
    <w:p w14:paraId="5933657A"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23C8EF2F" w14:textId="77777777" w:rsidR="00E21A7D" w:rsidRPr="00573BDD" w:rsidRDefault="00E21A7D" w:rsidP="00E21A7D">
      <w:pPr>
        <w:keepNext/>
      </w:pPr>
      <w:r w:rsidRPr="00573BDD">
        <w:t>When one of the abovementioned event consumer entities subscribes to event reporting at the 5GMSd AF:</w:t>
      </w:r>
    </w:p>
    <w:p w14:paraId="6E8CAD32"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573BDD" w:rsidRDefault="00E21A7D" w:rsidP="00E21A7D">
      <w:pPr>
        <w:pStyle w:val="Heading3"/>
        <w:keepNext w:val="0"/>
      </w:pPr>
      <w:bookmarkStart w:id="530" w:name="_CR5_11_4"/>
      <w:bookmarkStart w:id="531" w:name="_Toc153807502"/>
      <w:bookmarkStart w:id="532" w:name="_Toc194063385"/>
      <w:bookmarkEnd w:id="530"/>
      <w:r w:rsidRPr="00573BDD">
        <w:t>5.11.4</w:t>
      </w:r>
      <w:r w:rsidRPr="00573BDD">
        <w:tab/>
      </w:r>
      <w:bookmarkEnd w:id="531"/>
      <w:r w:rsidRPr="00573BDD">
        <w:t>Void</w:t>
      </w:r>
      <w:bookmarkEnd w:id="532"/>
    </w:p>
    <w:p w14:paraId="04A13DA5" w14:textId="2B1AB511" w:rsidR="00E21A7D" w:rsidRPr="00573BDD" w:rsidRDefault="00E21A7D" w:rsidP="00E21A7D">
      <w:pPr>
        <w:pStyle w:val="Heading3"/>
        <w:keepNext w:val="0"/>
      </w:pPr>
      <w:bookmarkStart w:id="533" w:name="_CR5_11_5"/>
      <w:bookmarkStart w:id="534" w:name="_Toc153807503"/>
      <w:bookmarkStart w:id="535" w:name="_Toc194063386"/>
      <w:bookmarkEnd w:id="533"/>
      <w:r w:rsidRPr="00573BDD">
        <w:t>5.11.5</w:t>
      </w:r>
      <w:r w:rsidRPr="00573BDD">
        <w:tab/>
      </w:r>
      <w:bookmarkEnd w:id="534"/>
      <w:r w:rsidRPr="00573BDD">
        <w:t>Void</w:t>
      </w:r>
      <w:bookmarkEnd w:id="535"/>
    </w:p>
    <w:p w14:paraId="5018793D" w14:textId="77777777" w:rsidR="000C4A5A" w:rsidRPr="00573BDD" w:rsidRDefault="000C4A5A" w:rsidP="000C4A5A">
      <w:pPr>
        <w:pStyle w:val="Heading2"/>
      </w:pPr>
      <w:bookmarkStart w:id="536" w:name="_CR5_12"/>
      <w:bookmarkStart w:id="537" w:name="_Toc194063387"/>
      <w:bookmarkEnd w:id="536"/>
      <w:r w:rsidRPr="00573BDD">
        <w:t>5.12</w:t>
      </w:r>
      <w:r w:rsidRPr="00573BDD">
        <w:tab/>
        <w:t xml:space="preserve">5GMS via </w:t>
      </w:r>
      <w:bookmarkEnd w:id="517"/>
      <w:r w:rsidRPr="00573BDD">
        <w:t>MBS</w:t>
      </w:r>
      <w:bookmarkEnd w:id="537"/>
    </w:p>
    <w:p w14:paraId="55F00701" w14:textId="77777777" w:rsidR="000C4A5A" w:rsidRPr="00573BDD" w:rsidRDefault="000C4A5A" w:rsidP="000C4A5A">
      <w:pPr>
        <w:pStyle w:val="Heading3"/>
      </w:pPr>
      <w:bookmarkStart w:id="538" w:name="_CR5_12_1"/>
      <w:bookmarkStart w:id="539" w:name="_Toc106274397"/>
      <w:bookmarkStart w:id="540" w:name="_Toc194063388"/>
      <w:bookmarkEnd w:id="538"/>
      <w:r w:rsidRPr="00573BDD">
        <w:t>5.12.1</w:t>
      </w:r>
      <w:r w:rsidRPr="00573BDD">
        <w:tab/>
        <w:t>General</w:t>
      </w:r>
      <w:bookmarkEnd w:id="539"/>
      <w:bookmarkEnd w:id="540"/>
    </w:p>
    <w:p w14:paraId="74499624" w14:textId="77777777" w:rsidR="000C4A5A" w:rsidRPr="00573BDD" w:rsidRDefault="000C4A5A" w:rsidP="006C2727">
      <w:pPr>
        <w:keepNext/>
      </w:pPr>
      <w:r w:rsidRPr="00573BDD">
        <w:t>This clause defines procedures for different use cases and scenarios when 5GMS uses MBS for delivery as introduced in clause 4.9. In all scenarios, the 5GMSd Client acts as an MBS-Aware Application.</w:t>
      </w:r>
    </w:p>
    <w:p w14:paraId="4611C8AE" w14:textId="57E75E04" w:rsidR="000C4A5A" w:rsidRPr="00573BDD" w:rsidRDefault="000C4A5A" w:rsidP="006C2727">
      <w:pPr>
        <w:keepNext/>
      </w:pPr>
      <w:r w:rsidRPr="00573BDD">
        <w:t xml:space="preserve">The scenarios presented are not considered to be comprehensive and complete for all possible functionalities. For example, while MBS defines its own metrics reporting, the MBS </w:t>
      </w:r>
      <w:r w:rsidR="00A86ACF" w:rsidRPr="00573BDD">
        <w:t>C</w:t>
      </w:r>
      <w:r w:rsidRPr="00573BDD">
        <w:t xml:space="preserve">lient may also provide information to the Media Session Handler that integrates relevant data in 5GMS metrics reporting. MBS and 5GMS metrics reporting may run in parallel. </w:t>
      </w:r>
      <w:r w:rsidR="00A86ACF" w:rsidRPr="00573BDD">
        <w:t xml:space="preserve">Based on the </w:t>
      </w:r>
      <w:r w:rsidR="00A86ACF" w:rsidRPr="00573BDD">
        <w:rPr>
          <w:i/>
          <w:iCs/>
        </w:rPr>
        <w:t>Communication Service type</w:t>
      </w:r>
      <w:r w:rsidR="00A86ACF" w:rsidRPr="00573BDD">
        <w:t xml:space="preserve"> metrics configuration parameter defined in table 4.2.3-4, the </w:t>
      </w:r>
      <w:r w:rsidR="00A86ACF" w:rsidRPr="00573BDD">
        <w:rPr>
          <w:rFonts w:hint="eastAsia"/>
          <w:lang w:eastAsia="zh-CN"/>
        </w:rPr>
        <w:t>Me</w:t>
      </w:r>
      <w:r w:rsidR="00A86ACF" w:rsidRPr="00573BDD">
        <w:t>dia Session Handler determines whether to collect metrics and report them via the RAN-based reporting mechanism as described in step 8a of clause 5.5.2.</w:t>
      </w:r>
    </w:p>
    <w:p w14:paraId="334CA0BD" w14:textId="77777777" w:rsidR="000C4A5A" w:rsidRPr="00573BDD" w:rsidRDefault="000C4A5A" w:rsidP="000C4A5A">
      <w:bookmarkStart w:id="541" w:name="_Toc106274398"/>
      <w:r w:rsidRPr="00573BDD">
        <w:t>The MBSTF terminates the MBS Distribution Session and includes a proxy Media Server that it is assumed can be accessed by the Media Player using common methods, typically HTTP GET requests.</w:t>
      </w:r>
    </w:p>
    <w:p w14:paraId="1DBF5139" w14:textId="77777777" w:rsidR="000C4A5A" w:rsidRPr="00573BDD" w:rsidRDefault="000C4A5A" w:rsidP="000C4A5A">
      <w:pPr>
        <w:pStyle w:val="Heading3"/>
      </w:pPr>
      <w:bookmarkStart w:id="542" w:name="_CR5_12_2"/>
      <w:bookmarkStart w:id="543" w:name="_Toc194063389"/>
      <w:bookmarkEnd w:id="542"/>
      <w:r w:rsidRPr="00573BDD">
        <w:t>5.12.2</w:t>
      </w:r>
      <w:r w:rsidRPr="00573BDD">
        <w:tab/>
        <w:t xml:space="preserve">Procedures for 5GMS content delivered exclusively via </w:t>
      </w:r>
      <w:bookmarkEnd w:id="541"/>
      <w:r w:rsidRPr="00573BDD">
        <w:t>MBS</w:t>
      </w:r>
      <w:bookmarkEnd w:id="543"/>
    </w:p>
    <w:p w14:paraId="4F9BB406" w14:textId="77777777" w:rsidR="000C4A5A" w:rsidRPr="00573BDD" w:rsidRDefault="000C4A5A" w:rsidP="000C4A5A">
      <w:r w:rsidRPr="00573BDD">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573BDD" w:rsidRDefault="000C4A5A" w:rsidP="000C4A5A">
      <w:pPr>
        <w:keepNext/>
      </w:pPr>
      <w:r w:rsidRPr="00573BDD">
        <w:t>The call flow in figure 5.12.2 1 extends that defined in clause 5.3.2 to address the delivery of 5GMS content exclusively via MBS. Aspects specific to this use-case are indicated in bold.</w:t>
      </w:r>
    </w:p>
    <w:p w14:paraId="3BF576E0" w14:textId="314523EC" w:rsidR="000C4A5A" w:rsidRPr="00573BDD" w:rsidRDefault="00FD09B4" w:rsidP="000C4A5A">
      <w:pPr>
        <w:pStyle w:val="TH"/>
      </w:pPr>
      <w:r>
        <w:rPr>
          <w:noProof/>
        </w:rPr>
        <w:drawing>
          <wp:inline distT="0" distB="0" distL="0" distR="0" wp14:anchorId="4D327C87" wp14:editId="6BE42F75">
            <wp:extent cx="5709600" cy="7480800"/>
            <wp:effectExtent l="0" t="0" r="5715" b="6350"/>
            <wp:docPr id="345426947"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pic:cNvPicPr>
                      <a:picLocks noChangeAspect="1"/>
                    </pic:cNvPicPr>
                  </pic:nvPicPr>
                  <pic:blipFill>
                    <a:blip r:embed="rId124"/>
                    <a:stretch>
                      <a:fillRect/>
                    </a:stretch>
                  </pic:blipFill>
                  <pic:spPr>
                    <a:xfrm>
                      <a:off x="0" y="0"/>
                      <a:ext cx="5709600" cy="7480800"/>
                    </a:xfrm>
                    <a:prstGeom prst="rect">
                      <a:avLst/>
                    </a:prstGeom>
                  </pic:spPr>
                </pic:pic>
              </a:graphicData>
            </a:graphic>
          </wp:inline>
        </w:drawing>
      </w:r>
    </w:p>
    <w:p w14:paraId="52DE4372" w14:textId="77777777" w:rsidR="000C4A5A" w:rsidRPr="00573BDD" w:rsidRDefault="000C4A5A" w:rsidP="000C4A5A">
      <w:pPr>
        <w:pStyle w:val="TF"/>
      </w:pPr>
      <w:bookmarkStart w:id="544" w:name="_CRFigure5_12_21"/>
      <w:r w:rsidRPr="00573BDD">
        <w:t xml:space="preserve">Figure </w:t>
      </w:r>
      <w:bookmarkEnd w:id="544"/>
      <w:r w:rsidRPr="00573BDD">
        <w:t>5.12.2-1: High-level procedure for DASH content delivery via MBS</w:t>
      </w:r>
    </w:p>
    <w:p w14:paraId="33CE3E9D" w14:textId="77777777" w:rsidR="000C4A5A" w:rsidRPr="00573BDD" w:rsidRDefault="000C4A5A" w:rsidP="000C4A5A">
      <w:pPr>
        <w:keepNext/>
      </w:pPr>
      <w:r w:rsidRPr="00573BDD">
        <w:t>Prerequisites (step 0):</w:t>
      </w:r>
    </w:p>
    <w:p w14:paraId="0A44CA7B" w14:textId="77777777" w:rsidR="000C4A5A" w:rsidRPr="00573BDD" w:rsidRDefault="000C4A5A" w:rsidP="000C4A5A">
      <w:pPr>
        <w:pStyle w:val="B1"/>
      </w:pPr>
      <w:r w:rsidRPr="00573BDD">
        <w:t>-</w:t>
      </w:r>
      <w:r w:rsidRPr="00573BDD">
        <w:tab/>
        <w:t xml:space="preserve">The 5GMSd Application Provider has provisioned the 5G Media Streaming System, including content ingest </w:t>
      </w:r>
      <w:r w:rsidRPr="00573BDD">
        <w:rPr>
          <w:b/>
          <w:bCs/>
        </w:rPr>
        <w:t>and the authorization to distribute 5GMS content via MBS</w:t>
      </w:r>
      <w:r w:rsidRPr="00573BDD">
        <w:t>.</w:t>
      </w:r>
    </w:p>
    <w:p w14:paraId="0C188211" w14:textId="77777777" w:rsidR="000C4A5A" w:rsidRPr="00573BDD" w:rsidRDefault="000C4A5A" w:rsidP="000C4A5A">
      <w:pPr>
        <w:pStyle w:val="B1"/>
      </w:pPr>
      <w:r w:rsidRPr="00573BDD">
        <w:t>-</w:t>
      </w:r>
      <w:r w:rsidRPr="00573BDD">
        <w:tab/>
      </w:r>
      <w:r w:rsidRPr="00573BDD">
        <w:rPr>
          <w:b/>
          <w:bCs/>
        </w:rPr>
        <w:t>The 5GMS AF has informed the MBSF about the availability of 5GMS content</w:t>
      </w:r>
      <w:r w:rsidRPr="00573BDD">
        <w:t xml:space="preserve"> by provisioning an MBS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(such as the MBS service identifier).</w:t>
      </w:r>
    </w:p>
    <w:p w14:paraId="23426E31" w14:textId="77777777" w:rsidR="000C4A5A" w:rsidRPr="00573BDD" w:rsidRDefault="000C4A5A" w:rsidP="000C4A5A">
      <w:pPr>
        <w:pStyle w:val="B1"/>
      </w:pPr>
      <w:r w:rsidRPr="00573BDD">
        <w:t>-</w:t>
      </w:r>
      <w:r w:rsidRPr="00573BDD">
        <w:tab/>
        <w:t xml:space="preserve">The MBSTF is ingesting content </w:t>
      </w:r>
      <w:r w:rsidRPr="00573BDD">
        <w:rPr>
          <w:b/>
          <w:bCs/>
        </w:rPr>
        <w:t>from the 5GMS AS</w:t>
      </w:r>
      <w:r w:rsidRPr="00573BDD">
        <w:t>, using pull based object acquisition.</w:t>
      </w:r>
    </w:p>
    <w:p w14:paraId="468A0120" w14:textId="77777777" w:rsidR="000C4A5A" w:rsidRPr="00573BDD" w:rsidRDefault="000C4A5A" w:rsidP="000C4A5A">
      <w:pPr>
        <w:pStyle w:val="B1"/>
      </w:pPr>
      <w:r w:rsidRPr="00573BDD">
        <w:t>-</w:t>
      </w:r>
      <w:r w:rsidRPr="00573BDD">
        <w:tab/>
        <w:t>The MBSTF distributes the MBS User Service Announcement via the MBS User Service Announcement Channel at reference point MBS</w:t>
      </w:r>
      <w:r w:rsidRPr="00573BDD">
        <w:noBreakHyphen/>
        <w:t>4</w:t>
      </w:r>
      <w:r w:rsidRPr="00573BDD">
        <w:noBreakHyphen/>
        <w:t xml:space="preserve">MC, </w:t>
      </w:r>
      <w:r w:rsidRPr="00573BDD">
        <w:rPr>
          <w:b/>
          <w:bCs/>
        </w:rPr>
        <w:t>possibly including an indication that the</w:t>
      </w:r>
      <w:r w:rsidRPr="00573BDD" w:rsidDel="003066FB">
        <w:rPr>
          <w:b/>
          <w:bCs/>
        </w:rPr>
        <w:t xml:space="preserve"> content is 5GMS content</w:t>
      </w:r>
      <w:r w:rsidRPr="00573BDD">
        <w:t>.</w:t>
      </w:r>
    </w:p>
    <w:p w14:paraId="375A12B9" w14:textId="77777777" w:rsidR="000C4A5A" w:rsidRPr="00573BDD" w:rsidRDefault="000C4A5A" w:rsidP="000C4A5A">
      <w:r w:rsidRPr="00573BDD">
        <w:t>Steps:</w:t>
      </w:r>
    </w:p>
    <w:p w14:paraId="158D24D7" w14:textId="77777777" w:rsidR="000C4A5A" w:rsidRPr="00573BDD" w:rsidRDefault="000C4A5A" w:rsidP="000C4A5A">
      <w:pPr>
        <w:pStyle w:val="B1"/>
      </w:pPr>
      <w:r w:rsidRPr="00573BDD">
        <w:t>1:</w:t>
      </w:r>
      <w:r w:rsidRPr="00573BDD">
        <w:tab/>
        <w:t>The 5GMSd-Aware Application triggers the Service Announcement procedure and the 5GMS Service and Content Discovery procedure at reference point M8.</w:t>
      </w:r>
    </w:p>
    <w:p w14:paraId="62CB1994" w14:textId="77777777" w:rsidR="000C4A5A" w:rsidRPr="00573BDD" w:rsidRDefault="000C4A5A" w:rsidP="000C4A5A">
      <w:pPr>
        <w:pStyle w:val="B1"/>
      </w:pPr>
      <w:r w:rsidRPr="00573BDD">
        <w:t>2:</w:t>
      </w:r>
      <w:r w:rsidRPr="00573BDD">
        <w:tab/>
        <w:t>A media content item is selected.</w:t>
      </w:r>
    </w:p>
    <w:p w14:paraId="24A13BED" w14:textId="77777777" w:rsidR="000C4A5A" w:rsidRPr="00573BDD" w:rsidRDefault="000C4A5A" w:rsidP="000C4A5A">
      <w:pPr>
        <w:pStyle w:val="B1"/>
      </w:pPr>
      <w:r w:rsidRPr="00573BDD">
        <w:t>3:</w:t>
      </w:r>
      <w:r w:rsidRPr="00573BDD">
        <w:tab/>
        <w:t>The 5GMSd-Aware Application triggers the 5GMSd Client to start media playback. The Media Player Entry documents are provided to the 5GMSd Client.</w:t>
      </w:r>
    </w:p>
    <w:p w14:paraId="5884C1EC" w14:textId="77777777" w:rsidR="000C4A5A" w:rsidRPr="00573BDD" w:rsidRDefault="000C4A5A" w:rsidP="000C4A5A">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 xml:space="preserve">(such as the MBS service identifier) </w:t>
      </w:r>
      <w:r w:rsidRPr="00573BDD" w:rsidDel="003066FB">
        <w:rPr>
          <w:b/>
          <w:bCs/>
        </w:rPr>
        <w:t xml:space="preserve">in order to bootstrap reception of the </w:t>
      </w:r>
      <w:r w:rsidRPr="00573BDD">
        <w:rPr>
          <w:b/>
          <w:bCs/>
        </w:rPr>
        <w:t>MBS</w:t>
      </w:r>
      <w:r w:rsidRPr="00573BDD" w:rsidDel="003066FB">
        <w:rPr>
          <w:b/>
          <w:bCs/>
        </w:rPr>
        <w:t xml:space="preserve"> service</w:t>
      </w:r>
      <w:r w:rsidRPr="00573BDD">
        <w:rPr>
          <w:b/>
          <w:bCs/>
        </w:rPr>
        <w:t>.</w:t>
      </w:r>
    </w:p>
    <w:p w14:paraId="781057DE" w14:textId="1B071C61" w:rsidR="000C4A5A" w:rsidRPr="00573BDD" w:rsidRDefault="000C4A5A" w:rsidP="000C4A5A">
      <w:pPr>
        <w:pStyle w:val="B1"/>
        <w:rPr>
          <w:b/>
          <w:bCs/>
        </w:rPr>
      </w:pPr>
      <w:r w:rsidRPr="00573BDD">
        <w:rPr>
          <w:b/>
          <w:bCs/>
        </w:rPr>
        <w:t>5–11:</w:t>
      </w:r>
      <w:r w:rsidRPr="00573BDD">
        <w:rPr>
          <w:b/>
          <w:bCs/>
        </w:rPr>
        <w:tab/>
        <w:t>The 5GMSd Client acts as an MBS-Aware Application and its Media Session Handler initiates service acquisition per TS 26.502 [</w:t>
      </w:r>
      <w:r w:rsidR="00CE78E7" w:rsidRPr="00573BDD">
        <w:rPr>
          <w:b/>
          <w:bCs/>
        </w:rPr>
        <w:t>30</w:t>
      </w:r>
      <w:r w:rsidRPr="00573BDD">
        <w:rPr>
          <w:b/>
          <w:bCs/>
        </w:rPr>
        <w:t>]. This establishes a transport session for the Media Player Entry and the Content.</w:t>
      </w:r>
    </w:p>
    <w:p w14:paraId="2607D763" w14:textId="77777777" w:rsidR="000C4A5A" w:rsidRPr="00573BDD" w:rsidRDefault="000C4A5A" w:rsidP="000C4A5A">
      <w:pPr>
        <w:pStyle w:val="NO"/>
      </w:pPr>
      <w:r w:rsidRPr="00573BDD">
        <w:t>NOTE:</w:t>
      </w:r>
      <w:r w:rsidRPr="00573BDD">
        <w:tab/>
        <w:t>The Media Player Entry and Initialization Segment(s) are made available by the MBSTF Client's proxy Media Server for subsequent request by the Media Player.</w:t>
      </w:r>
    </w:p>
    <w:p w14:paraId="15DEAEA2" w14:textId="77777777" w:rsidR="000C4A5A" w:rsidRPr="00573BDD" w:rsidRDefault="000C4A5A" w:rsidP="000C4A5A">
      <w:pPr>
        <w:pStyle w:val="B1"/>
      </w:pPr>
      <w:r w:rsidRPr="00573BDD">
        <w:t>12:</w:t>
      </w:r>
      <w:r w:rsidRPr="00573BDD">
        <w:tab/>
        <w:t>The Media Session Handler provides the Media Player Entry URL to the Media Player either directly or through the 5GMSd-Aware Application.</w:t>
      </w:r>
    </w:p>
    <w:p w14:paraId="1ADE4323" w14:textId="77777777" w:rsidR="000C4A5A" w:rsidRPr="00573BDD" w:rsidRDefault="000C4A5A" w:rsidP="000C4A5A">
      <w:pPr>
        <w:pStyle w:val="B1"/>
      </w:pPr>
      <w:r w:rsidRPr="00573BDD">
        <w:t>13:</w:t>
      </w:r>
      <w:r w:rsidRPr="00573BDD">
        <w:tab/>
        <w:t>The Media Player is invoked by the 5GMSd-Aware Application to start media access and playback.</w:t>
      </w:r>
    </w:p>
    <w:p w14:paraId="5BC257BA" w14:textId="77777777" w:rsidR="000C4A5A" w:rsidRPr="00573BDD" w:rsidRDefault="000C4A5A" w:rsidP="000C4A5A">
      <w:pPr>
        <w:pStyle w:val="B1"/>
      </w:pPr>
      <w:r w:rsidRPr="00573BDD">
        <w:t>14:</w:t>
      </w:r>
      <w:r w:rsidRPr="00573BDD">
        <w:tab/>
        <w:t>The Media</w:t>
      </w:r>
      <w:r w:rsidRPr="00573BDD" w:rsidDel="003218DF">
        <w:t xml:space="preserve"> </w:t>
      </w:r>
      <w:r w:rsidRPr="00573BDD">
        <w:t>Player retrieves the Media Player Entry resource (e.g. MPD) from the proxy Media Server.</w:t>
      </w:r>
    </w:p>
    <w:p w14:paraId="49AC5562" w14:textId="77777777" w:rsidR="000C4A5A" w:rsidRPr="00573BDD" w:rsidRDefault="000C4A5A" w:rsidP="000C4A5A">
      <w:pPr>
        <w:pStyle w:val="B1"/>
      </w:pPr>
      <w:r w:rsidRPr="00573BDD">
        <w:t>15:</w:t>
      </w:r>
      <w:r w:rsidRPr="00573BDD">
        <w:tab/>
        <w:t>The Media</w:t>
      </w:r>
      <w:r w:rsidRPr="00573BDD" w:rsidDel="003218DF">
        <w:t xml:space="preserve"> </w:t>
      </w:r>
      <w:r w:rsidRPr="00573BDD">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573BDD" w:rsidRDefault="000C4A5A" w:rsidP="000C4A5A">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Media Player Entry.</w:t>
      </w:r>
    </w:p>
    <w:p w14:paraId="095EB8E6" w14:textId="77777777" w:rsidR="000C4A5A" w:rsidRPr="00573BDD" w:rsidRDefault="000C4A5A" w:rsidP="000C4A5A">
      <w:pPr>
        <w:pStyle w:val="B1"/>
      </w:pPr>
      <w:r w:rsidRPr="00573BDD">
        <w:t>17:</w:t>
      </w:r>
      <w:r w:rsidRPr="00573BDD">
        <w:tab/>
        <w:t>The Media</w:t>
      </w:r>
      <w:r w:rsidRPr="00573BDD" w:rsidDel="003218DF">
        <w:t xml:space="preserve"> </w:t>
      </w:r>
      <w:r w:rsidRPr="00573BDD">
        <w:t>Player configures the media rendering pipeline(s).</w:t>
      </w:r>
    </w:p>
    <w:p w14:paraId="11E7FC71" w14:textId="77777777" w:rsidR="000C4A5A" w:rsidRPr="00573BDD" w:rsidRDefault="000C4A5A" w:rsidP="000C4A5A">
      <w:pPr>
        <w:pStyle w:val="B1"/>
      </w:pPr>
      <w:r w:rsidRPr="00573BDD">
        <w:t>18:</w:t>
      </w:r>
      <w:r w:rsidRPr="00573BDD">
        <w:tab/>
        <w:t>The Media</w:t>
      </w:r>
      <w:r w:rsidRPr="00573BDD" w:rsidDel="003218DF">
        <w:t xml:space="preserve"> </w:t>
      </w:r>
      <w:r w:rsidRPr="00573BDD">
        <w:t>Player retrieves initialization segment(s) referenced by the Media Player Entry.</w:t>
      </w:r>
    </w:p>
    <w:p w14:paraId="0BCC26F6" w14:textId="60773908" w:rsidR="000C4A5A" w:rsidRPr="00573BDD" w:rsidRDefault="000C4A5A" w:rsidP="000C4A5A">
      <w:pPr>
        <w:pStyle w:val="B1"/>
        <w:rPr>
          <w:b/>
          <w:bCs/>
        </w:rPr>
      </w:pPr>
      <w:r w:rsidRPr="00573BDD">
        <w:rPr>
          <w:b/>
          <w:bCs/>
        </w:rPr>
        <w:t>19</w:t>
      </w:r>
      <w:r w:rsidR="006B6352">
        <w:rPr>
          <w:b/>
          <w:bCs/>
        </w:rPr>
        <w:t>–</w:t>
      </w:r>
      <w:r w:rsidRPr="00573BDD">
        <w:rPr>
          <w:b/>
          <w:bCs/>
        </w:rPr>
        <w:t>25:</w:t>
      </w:r>
      <w:r w:rsidRPr="00573BDD">
        <w:rPr>
          <w:b/>
          <w:bCs/>
        </w:rPr>
        <w:tab/>
        <w:t>Content is delivered using Object Streaming (see clause 6.1 of TS 26.502 [</w:t>
      </w:r>
      <w:r w:rsidR="00CE78E7" w:rsidRPr="00573BDD">
        <w:rPr>
          <w:b/>
          <w:bCs/>
        </w:rPr>
        <w:t>30</w:t>
      </w:r>
      <w:r w:rsidRPr="00573BDD">
        <w:rPr>
          <w:b/>
          <w:bCs/>
        </w:rPr>
        <w:t>]). Session Announcement updates are provided to the MBS Client as necessary. The MBSTF receives the MBS User Service Announcement via reference point MBS</w:t>
      </w:r>
      <w:r w:rsidRPr="00573BDD">
        <w:rPr>
          <w:b/>
          <w:bCs/>
        </w:rPr>
        <w:noBreakHyphen/>
        <w:t>4</w:t>
      </w:r>
      <w:r w:rsidRPr="00573BDD">
        <w:rPr>
          <w:b/>
          <w:bCs/>
        </w:rPr>
        <w:noBreakHyphen/>
        <w:t>MC and hands it to the MBSF for processing. MPD updates and media segments received from the MBSTF are made available by the MBSTF Client's proxy Media Server. The Media</w:t>
      </w:r>
      <w:r w:rsidRPr="00573BDD" w:rsidDel="003218DF">
        <w:rPr>
          <w:b/>
          <w:bCs/>
        </w:rPr>
        <w:t xml:space="preserve"> </w:t>
      </w:r>
      <w:r w:rsidRPr="00573BDD">
        <w:rPr>
          <w:b/>
          <w:bCs/>
        </w:rPr>
        <w:t>Player retrieves media segments from the proxy Media Server in the MBSTF Client according to the Media Player Entry</w:t>
      </w:r>
      <w:r w:rsidRPr="00573BDD">
        <w:t xml:space="preserve"> </w:t>
      </w:r>
      <w:r w:rsidRPr="00573BDD">
        <w:rPr>
          <w:b/>
          <w:bCs/>
        </w:rPr>
        <w:t>and forwards them to the appropriate media rendering pipeline.</w:t>
      </w:r>
    </w:p>
    <w:p w14:paraId="49AD30AD" w14:textId="77777777" w:rsidR="006B6352" w:rsidRDefault="006B6352" w:rsidP="006B6352">
      <w:pPr>
        <w:keepNext/>
        <w:keepLines/>
        <w:spacing w:before="120"/>
        <w:ind w:left="1134" w:hanging="1134"/>
        <w:outlineLvl w:val="2"/>
        <w:rPr>
          <w:rFonts w:ascii="Arial" w:hAnsi="Arial"/>
          <w:sz w:val="28"/>
        </w:rPr>
      </w:pPr>
      <w:bookmarkStart w:id="545" w:name="_CR5_12_3"/>
      <w:bookmarkStart w:id="546" w:name="_CR5_12_4"/>
      <w:bookmarkStart w:id="547" w:name="_Toc106274401"/>
      <w:bookmarkEnd w:id="545"/>
      <w:bookmarkEnd w:id="546"/>
      <w:r>
        <w:rPr>
          <w:rFonts w:ascii="Arial" w:hAnsi="Arial"/>
          <w:sz w:val="28"/>
        </w:rPr>
        <w:t>5.12.3</w:t>
      </w:r>
      <w:r>
        <w:rPr>
          <w:rFonts w:ascii="Arial" w:hAnsi="Arial"/>
          <w:sz w:val="28"/>
        </w:rPr>
        <w:tab/>
        <w:t>5GMS consumption reporting procedures for MBS</w:t>
      </w:r>
    </w:p>
    <w:p w14:paraId="14313890" w14:textId="77777777" w:rsidR="006B6352" w:rsidRDefault="006B6352" w:rsidP="006B6352">
      <w:pPr>
        <w:keepNext/>
      </w:pPr>
      <w:r>
        <w:t>In this scenario, 5GMS consumption reporting is used to report consumption of 5GMSd content via an MBS service.</w:t>
      </w:r>
    </w:p>
    <w:p w14:paraId="3F53AC60" w14:textId="77777777" w:rsidR="006B6352" w:rsidRDefault="006B6352" w:rsidP="006B6352">
      <w:pPr>
        <w:keepNext/>
        <w:keepLines/>
        <w:ind w:left="1135" w:hanging="851"/>
      </w:pPr>
      <w:r>
        <w:t>NOTE:</w:t>
      </w:r>
      <w:r>
        <w:tab/>
        <w:t>MBS User Services Reception Reporting (see clause 4.2.5 of TS 26.502 [30]) may continue in parallel with 5GMS consumption reporting.</w:t>
      </w:r>
    </w:p>
    <w:p w14:paraId="0808C455" w14:textId="447FD612" w:rsidR="006B6352" w:rsidRDefault="006B6352" w:rsidP="006B6352">
      <w:pPr>
        <w:keepNext/>
      </w:pPr>
      <w:r>
        <w:t>The call flow in figure 5.12.3</w:t>
      </w:r>
      <w:r>
        <w:noBreakHyphen/>
        <w:t>1 extends that defined in clause 5.6.1 to address consumption reporting. Aspects specific to this use-case are indicated in bold.</w:t>
      </w:r>
    </w:p>
    <w:p w14:paraId="5360A21B" w14:textId="7744595C" w:rsidR="006B6352" w:rsidRDefault="00FD09B4" w:rsidP="006B6352">
      <w:pPr>
        <w:keepNext/>
        <w:keepLines/>
        <w:spacing w:before="60"/>
        <w:jc w:val="center"/>
        <w:rPr>
          <w:rFonts w:ascii="Arial" w:hAnsi="Arial"/>
          <w:b/>
          <w:bCs/>
        </w:rPr>
      </w:pPr>
      <w:r>
        <w:rPr>
          <w:noProof/>
        </w:rPr>
        <w:drawing>
          <wp:inline distT="0" distB="0" distL="0" distR="0" wp14:anchorId="32628C47" wp14:editId="09AC4CE6">
            <wp:extent cx="4845483" cy="6858000"/>
            <wp:effectExtent l="0" t="0" r="0" b="0"/>
            <wp:docPr id="855324562"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pic:cNvPicPr>
                      <a:picLocks noChangeAspect="1"/>
                    </pic:cNvPicPr>
                  </pic:nvPicPr>
                  <pic:blipFill>
                    <a:blip r:embed="rId125"/>
                    <a:stretch>
                      <a:fillRect/>
                    </a:stretch>
                  </pic:blipFill>
                  <pic:spPr>
                    <a:xfrm>
                      <a:off x="0" y="0"/>
                      <a:ext cx="4845483" cy="6858000"/>
                    </a:xfrm>
                    <a:prstGeom prst="rect">
                      <a:avLst/>
                    </a:prstGeom>
                  </pic:spPr>
                </pic:pic>
              </a:graphicData>
            </a:graphic>
          </wp:inline>
        </w:drawing>
      </w:r>
    </w:p>
    <w:p w14:paraId="3D37CC9C" w14:textId="77777777" w:rsidR="006B6352" w:rsidRDefault="006B6352" w:rsidP="006B6352">
      <w:pPr>
        <w:keepLines/>
        <w:spacing w:after="240"/>
        <w:jc w:val="center"/>
        <w:rPr>
          <w:rFonts w:ascii="Arial" w:hAnsi="Arial"/>
          <w:b/>
          <w:bCs/>
        </w:rPr>
      </w:pPr>
      <w:bookmarkStart w:id="548" w:name="_CRFigure5_12_31"/>
      <w:r>
        <w:rPr>
          <w:rFonts w:ascii="Arial" w:hAnsi="Arial"/>
          <w:b/>
          <w:bCs/>
        </w:rPr>
        <w:t xml:space="preserve">Figure </w:t>
      </w:r>
      <w:bookmarkEnd w:id="548"/>
      <w:r>
        <w:rPr>
          <w:rFonts w:ascii="Arial" w:hAnsi="Arial"/>
          <w:b/>
          <w:bCs/>
        </w:rPr>
        <w:t>5.12.3-1: Consumption reporting for 5GMS via MBS</w:t>
      </w:r>
    </w:p>
    <w:p w14:paraId="20B15E9B" w14:textId="77777777" w:rsidR="006B6352" w:rsidRDefault="006B6352" w:rsidP="007568ED">
      <w:pPr>
        <w:keepNext/>
      </w:pPr>
      <w:r>
        <w:t>Prerequisites (step 0):</w:t>
      </w:r>
    </w:p>
    <w:p w14:paraId="4F87234B" w14:textId="77777777" w:rsidR="006B6352" w:rsidRDefault="006B6352" w:rsidP="006B6352">
      <w:pPr>
        <w:ind w:left="568" w:hanging="284"/>
      </w:pPr>
      <w:r>
        <w:t>-</w:t>
      </w:r>
      <w:r>
        <w:tab/>
        <w:t xml:space="preserve">The 5GMSd Application Provider has provisioned the 5G Media Streaming System, including content ingest, consumption reporting </w:t>
      </w:r>
      <w:r>
        <w:rPr>
          <w:b/>
          <w:bCs/>
        </w:rPr>
        <w:t>and the permission to distribute 5GMS content via MBS</w:t>
      </w:r>
      <w:r>
        <w:t>.</w:t>
      </w:r>
    </w:p>
    <w:p w14:paraId="0E61DCED" w14:textId="77777777" w:rsidR="006B6352" w:rsidRDefault="006B6352" w:rsidP="006B6352">
      <w:pPr>
        <w:ind w:left="568" w:hanging="284"/>
      </w:pPr>
      <w:r>
        <w:t>-</w:t>
      </w:r>
      <w:r>
        <w:tab/>
        <w:t xml:space="preserve">The MBSTF is ingesting content </w:t>
      </w:r>
      <w:r>
        <w:rPr>
          <w:b/>
          <w:bCs/>
        </w:rPr>
        <w:t>from the 5GMS AS</w:t>
      </w:r>
      <w:r>
        <w:t>, using either pull mode or push mode.</w:t>
      </w:r>
    </w:p>
    <w:p w14:paraId="5B651A0E" w14:textId="77777777" w:rsidR="006B6352" w:rsidRDefault="006B6352" w:rsidP="006B6352">
      <w:pPr>
        <w:ind w:left="568" w:hanging="284"/>
      </w:pPr>
      <w:r>
        <w:t>-</w:t>
      </w:r>
      <w:r>
        <w:tab/>
        <w:t>MBS media delivery is established.</w:t>
      </w:r>
    </w:p>
    <w:p w14:paraId="50A5807F" w14:textId="77777777" w:rsidR="006B6352" w:rsidRDefault="006B6352" w:rsidP="006B6352">
      <w:pPr>
        <w:ind w:left="568" w:hanging="284"/>
      </w:pPr>
      <w:r>
        <w:t>-</w:t>
      </w:r>
      <w:r>
        <w:tab/>
        <w:t>Consumption reporting is established.</w:t>
      </w:r>
    </w:p>
    <w:p w14:paraId="783F7A2D" w14:textId="77777777" w:rsidR="006B6352" w:rsidRDefault="006B6352" w:rsidP="006B6352">
      <w:pPr>
        <w:keepNext/>
      </w:pPr>
      <w:r>
        <w:t>Steps:</w:t>
      </w:r>
    </w:p>
    <w:p w14:paraId="363EFBB9" w14:textId="77777777" w:rsidR="006B6352" w:rsidRDefault="006B6352" w:rsidP="006B6352">
      <w:pPr>
        <w:keepNext/>
      </w:pPr>
      <w:r>
        <w:t>The user preferences relating to consumption reporting may be changed:</w:t>
      </w:r>
    </w:p>
    <w:p w14:paraId="294BA6EC" w14:textId="77777777" w:rsidR="006B6352" w:rsidRDefault="006B6352" w:rsidP="006B6352">
      <w:pPr>
        <w:keepNext/>
        <w:ind w:left="568" w:hanging="284"/>
      </w:pPr>
      <w:r>
        <w:t>1:</w:t>
      </w:r>
      <w:r>
        <w:tab/>
        <w:t>The 5GMSd-Aware Application selects/changes the user preferences.</w:t>
      </w:r>
    </w:p>
    <w:p w14:paraId="564F86D9" w14:textId="77777777" w:rsidR="006B6352" w:rsidRDefault="006B6352" w:rsidP="006B6352">
      <w:pPr>
        <w:ind w:left="568" w:hanging="284"/>
      </w:pPr>
      <w:r>
        <w:t>2:</w:t>
      </w:r>
      <w:r>
        <w:tab/>
        <w:t>The Media Player transmits consumption reporting user preferences to the Media Session Handler.</w:t>
      </w:r>
    </w:p>
    <w:p w14:paraId="43F507E0" w14:textId="77777777" w:rsidR="006B6352" w:rsidRDefault="006B6352" w:rsidP="006B6352">
      <w:pPr>
        <w:keepNext/>
      </w:pPr>
      <w:r>
        <w:t>The first phase is initialisation.</w:t>
      </w:r>
    </w:p>
    <w:p w14:paraId="2A3BFC6F" w14:textId="77777777" w:rsidR="006B6352" w:rsidRDefault="006B6352" w:rsidP="006B6352">
      <w:pPr>
        <w:ind w:left="568" w:hanging="284"/>
      </w:pPr>
      <w:r>
        <w:t>3:</w:t>
      </w:r>
      <w:r>
        <w:tab/>
        <w:t>The 5GMSd-Aware Application is started.</w:t>
      </w:r>
    </w:p>
    <w:p w14:paraId="5A5002EB" w14:textId="77777777" w:rsidR="006B6352" w:rsidRDefault="006B6352" w:rsidP="006B6352">
      <w:pPr>
        <w:ind w:left="568" w:hanging="284"/>
      </w:pPr>
      <w:r>
        <w:t>4:</w:t>
      </w:r>
      <w:r>
        <w:tab/>
        <w:t>A media content item is selected.</w:t>
      </w:r>
    </w:p>
    <w:p w14:paraId="4A8CCDFB" w14:textId="77777777" w:rsidR="006B6352" w:rsidRDefault="006B6352" w:rsidP="006B6352">
      <w:pPr>
        <w:ind w:left="568" w:hanging="284"/>
      </w:pPr>
      <w:r>
        <w:t>5:</w:t>
      </w:r>
      <w:r>
        <w:tab/>
        <w:t>The 5GMSd-Aware Application triggers the Media Session Handler to initiate media session handling and content playback. The Media Player Entry is provided.</w:t>
      </w:r>
    </w:p>
    <w:p w14:paraId="16C70382" w14:textId="77777777" w:rsidR="006B6352" w:rsidRDefault="006B6352" w:rsidP="006B6352">
      <w:pPr>
        <w:ind w:left="568" w:hanging="284"/>
      </w:pPr>
      <w:r>
        <w:t>6:</w:t>
      </w:r>
      <w:r>
        <w:tab/>
        <w:t xml:space="preserve">If the 5GMS-Aware Application has received only a reference to the Service Access Information, the Media Session Handler interacts with the 5GMSd AF to acquire the whole Service Access Information. </w:t>
      </w:r>
      <w:r>
        <w:rPr>
          <w:b/>
          <w:bCs/>
        </w:rPr>
        <w:t>This includes a client consumption reporting configuration</w:t>
      </w:r>
      <w:r>
        <w:t xml:space="preserve"> including parameters such as reporting frequency.</w:t>
      </w:r>
    </w:p>
    <w:p w14:paraId="6BDE4639" w14:textId="77777777" w:rsidR="006B6352" w:rsidRDefault="006B6352" w:rsidP="006B6352">
      <w:pPr>
        <w:ind w:left="568" w:hanging="284"/>
        <w:rPr>
          <w:b/>
          <w:bCs/>
        </w:rPr>
      </w:pPr>
      <w:r>
        <w:rPr>
          <w:b/>
          <w:bCs/>
        </w:rPr>
        <w:t>7:</w:t>
      </w:r>
      <w:r>
        <w:rPr>
          <w:b/>
          <w:bCs/>
        </w:rPr>
        <w:tab/>
        <w:t>The MBS service reception is initiated by the Media Session Handler.</w:t>
      </w:r>
    </w:p>
    <w:p w14:paraId="4938FB28" w14:textId="77777777" w:rsidR="006B6352" w:rsidRDefault="006B6352" w:rsidP="006B6352">
      <w:pPr>
        <w:ind w:left="568" w:hanging="284"/>
      </w:pPr>
      <w:r>
        <w:t>8:</w:t>
      </w:r>
      <w:r>
        <w:tab/>
        <w:t>The Media Session Handler triggers consumption reporting in the Media Player.</w:t>
      </w:r>
    </w:p>
    <w:p w14:paraId="2A081083" w14:textId="77777777" w:rsidR="006B6352" w:rsidRDefault="006B6352" w:rsidP="006B6352">
      <w:pPr>
        <w:ind w:left="568" w:hanging="284"/>
      </w:pPr>
      <w:r>
        <w:t>9:</w:t>
      </w:r>
      <w:r>
        <w:tab/>
        <w:t>The Media Player is invoked by the 5GMSd-Aware Application to start media access and playback.</w:t>
      </w:r>
    </w:p>
    <w:p w14:paraId="126E4969" w14:textId="77777777" w:rsidR="006B6352" w:rsidRDefault="006B6352" w:rsidP="006B6352">
      <w:pPr>
        <w:keepNext/>
      </w:pPr>
      <w:r>
        <w:t>The second phase is media playback.</w:t>
      </w:r>
    </w:p>
    <w:p w14:paraId="2C02F020" w14:textId="77777777" w:rsidR="006B6352" w:rsidRDefault="006B6352" w:rsidP="006B6352">
      <w:pPr>
        <w:keepNext/>
      </w:pPr>
      <w:r>
        <w:t>When media is playing, the consumption reporting parameters may be updated by the 5GMSd AF.</w:t>
      </w:r>
    </w:p>
    <w:p w14:paraId="07C2D132" w14:textId="77777777" w:rsidR="006B6352" w:rsidRDefault="006B6352" w:rsidP="006B6352">
      <w:pPr>
        <w:ind w:left="568" w:hanging="284"/>
      </w:pPr>
      <w:r>
        <w:t>10:</w:t>
      </w:r>
      <w:r>
        <w:tab/>
        <w:t>The Media Session Handler acquires updated Service Access Information from the 5GMSd AF including updated consumption reporting parameters.</w:t>
      </w:r>
    </w:p>
    <w:p w14:paraId="57E02F46" w14:textId="77777777" w:rsidR="006B6352" w:rsidRDefault="006B6352" w:rsidP="006B6352">
      <w:pPr>
        <w:keepNext/>
      </w:pPr>
      <w:r>
        <w:t>When media is playing:</w:t>
      </w:r>
    </w:p>
    <w:p w14:paraId="4E826E8A" w14:textId="77777777" w:rsidR="006B6352" w:rsidRDefault="006B6352" w:rsidP="006B6352">
      <w:pPr>
        <w:ind w:left="568" w:hanging="284"/>
        <w:rPr>
          <w:b/>
          <w:bCs/>
        </w:rPr>
      </w:pPr>
      <w:r>
        <w:rPr>
          <w:b/>
          <w:bCs/>
        </w:rPr>
        <w:t>11:</w:t>
      </w:r>
      <w:r>
        <w:rPr>
          <w:b/>
          <w:bCs/>
        </w:rPr>
        <w:tab/>
      </w:r>
      <w:r>
        <w:t>Media content is accessed through different networks,</w:t>
      </w:r>
      <w:r>
        <w:rPr>
          <w:b/>
          <w:bCs/>
        </w:rPr>
        <w:t xml:space="preserve"> possibly via MBS</w:t>
      </w:r>
      <w:r>
        <w:t xml:space="preserve"> or unicast.</w:t>
      </w:r>
    </w:p>
    <w:p w14:paraId="7CD7835D" w14:textId="77777777" w:rsidR="006B6352" w:rsidRDefault="006B6352" w:rsidP="006B6352">
      <w:pPr>
        <w:ind w:left="568" w:hanging="284"/>
      </w:pPr>
      <w:r>
        <w:t>12:</w:t>
      </w:r>
      <w:r>
        <w:tab/>
        <w:t xml:space="preserve">The Media Player transmits information about the media streaming resources consumed to the Media Session Handler, </w:t>
      </w:r>
      <w:r>
        <w:rPr>
          <w:b/>
          <w:bCs/>
        </w:rPr>
        <w:t>including the source of the media</w:t>
      </w:r>
      <w:r>
        <w:t>.</w:t>
      </w:r>
    </w:p>
    <w:p w14:paraId="72D781D1" w14:textId="77777777" w:rsidR="006B6352" w:rsidRDefault="006B6352" w:rsidP="006B6352">
      <w:pPr>
        <w:ind w:left="568" w:hanging="284"/>
      </w:pPr>
      <w:r>
        <w:t>13:</w:t>
      </w:r>
      <w:r>
        <w:tab/>
        <w:t xml:space="preserve">The Media Session Handler regularly sends consumption report(s) to the 5GMSd AF, </w:t>
      </w:r>
      <w:r>
        <w:rPr>
          <w:b/>
          <w:bCs/>
        </w:rPr>
        <w:t>including information about the delivery network from which the media was acquired</w:t>
      </w:r>
      <w:r>
        <w:t>.</w:t>
      </w:r>
    </w:p>
    <w:p w14:paraId="509C12A8" w14:textId="77777777" w:rsidR="006B6352" w:rsidRDefault="006B6352" w:rsidP="006B6352">
      <w:pPr>
        <w:ind w:left="568" w:hanging="284"/>
        <w:rPr>
          <w:b/>
          <w:bCs/>
        </w:rPr>
      </w:pPr>
      <w:r>
        <w:rPr>
          <w:b/>
          <w:bCs/>
        </w:rPr>
        <w:t>14:</w:t>
      </w:r>
      <w:r>
        <w:rPr>
          <w:b/>
          <w:bCs/>
        </w:rPr>
        <w:tab/>
        <w:t>The Media Player provides an update to the Media Session Handler about the consumed media streaming resources, for example a change in the delivery network.</w:t>
      </w:r>
    </w:p>
    <w:p w14:paraId="0E8487E2" w14:textId="77777777" w:rsidR="006B6352" w:rsidRDefault="006B6352" w:rsidP="006B6352">
      <w:pPr>
        <w:keepNext/>
      </w:pPr>
      <w:r>
        <w:t>The last phase is to terminate the media streaming session:</w:t>
      </w:r>
    </w:p>
    <w:p w14:paraId="0D5D9C35" w14:textId="77777777" w:rsidR="006B6352" w:rsidRDefault="006B6352" w:rsidP="006B6352">
      <w:pPr>
        <w:ind w:left="568" w:hanging="284"/>
      </w:pPr>
      <w:r>
        <w:t>15:</w:t>
      </w:r>
      <w:r>
        <w:tab/>
        <w:t>The 5GMSd-Aware Application triggers the Media Session Handler to stop content playback.</w:t>
      </w:r>
    </w:p>
    <w:p w14:paraId="5B3E4C15" w14:textId="77777777" w:rsidR="006B6352" w:rsidRDefault="006B6352" w:rsidP="006B6352">
      <w:pPr>
        <w:ind w:left="568" w:hanging="284"/>
      </w:pPr>
      <w:r>
        <w:t>16:</w:t>
      </w:r>
      <w:r>
        <w:tab/>
        <w:t>The Media Session Handler stops the Media Player.</w:t>
      </w:r>
    </w:p>
    <w:p w14:paraId="7FF9AF9F" w14:textId="77777777" w:rsidR="006B6352" w:rsidRDefault="006B6352" w:rsidP="006B6352">
      <w:pPr>
        <w:ind w:left="568" w:hanging="284"/>
      </w:pPr>
      <w:r>
        <w:t>17:</w:t>
      </w:r>
      <w:r>
        <w:tab/>
        <w:t>The Media Session Handler stops consumption reporting in the Media Player.</w:t>
      </w:r>
    </w:p>
    <w:p w14:paraId="28D3597B" w14:textId="1425230C" w:rsidR="006B6352" w:rsidRDefault="006B6352" w:rsidP="006B6352">
      <w:pPr>
        <w:ind w:left="568" w:hanging="284"/>
      </w:pPr>
      <w:r>
        <w:t>18:</w:t>
      </w:r>
      <w:r>
        <w:tab/>
        <w:t>The Media Session Handler may send final consumption report(s) to the 5GMSd AF.</w:t>
      </w:r>
    </w:p>
    <w:p w14:paraId="542B6B2A" w14:textId="77777777" w:rsidR="000C4A5A" w:rsidRPr="00573BDD" w:rsidRDefault="000C4A5A" w:rsidP="006C2727">
      <w:pPr>
        <w:pStyle w:val="Heading3"/>
      </w:pPr>
      <w:bookmarkStart w:id="549" w:name="_Toc194063390"/>
      <w:r w:rsidRPr="00573BDD">
        <w:t>5.12.4</w:t>
      </w:r>
      <w:r w:rsidRPr="00573BDD">
        <w:tab/>
        <w:t xml:space="preserve">5GMS content delivery via 5G System and </w:t>
      </w:r>
      <w:bookmarkEnd w:id="547"/>
      <w:r w:rsidRPr="00573BDD">
        <w:t>MBS</w:t>
      </w:r>
      <w:bookmarkStart w:id="550" w:name="_Toc106274402"/>
      <w:bookmarkEnd w:id="549"/>
    </w:p>
    <w:p w14:paraId="3A861581" w14:textId="77777777" w:rsidR="006B6352" w:rsidRDefault="006B6352" w:rsidP="006B6352">
      <w:pPr>
        <w:keepNext/>
        <w:keepLines/>
        <w:spacing w:before="120"/>
        <w:ind w:left="1418" w:hanging="1418"/>
        <w:outlineLvl w:val="3"/>
        <w:rPr>
          <w:rFonts w:ascii="Arial" w:hAnsi="Arial"/>
          <w:sz w:val="24"/>
        </w:rPr>
      </w:pPr>
      <w:bookmarkStart w:id="551" w:name="_CR5_12_4_1"/>
      <w:bookmarkStart w:id="552" w:name="_CR5_12_4_3"/>
      <w:bookmarkStart w:id="553" w:name="_Toc106274404"/>
      <w:bookmarkEnd w:id="550"/>
      <w:bookmarkEnd w:id="551"/>
      <w:bookmarkEnd w:id="552"/>
      <w:r>
        <w:rPr>
          <w:rFonts w:ascii="Arial" w:hAnsi="Arial"/>
          <w:sz w:val="24"/>
        </w:rPr>
        <w:t>5.12.4.1</w:t>
      </w:r>
      <w:r>
        <w:rPr>
          <w:rFonts w:ascii="Arial" w:hAnsi="Arial"/>
          <w:sz w:val="24"/>
        </w:rPr>
        <w:tab/>
        <w:t>General</w:t>
      </w:r>
    </w:p>
    <w:p w14:paraId="44F3D34D" w14:textId="77777777" w:rsidR="006B6352" w:rsidRDefault="006B6352" w:rsidP="006B6352">
      <w:r>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58FDF7DB" w14:textId="77777777" w:rsidR="006B6352" w:rsidRDefault="006B6352" w:rsidP="006B6352">
      <w:r>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221A5FF5" w14:textId="77777777" w:rsidR="006B6352" w:rsidRDefault="006B6352" w:rsidP="006B6352">
      <w:r>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68DFF3D9" w14:textId="77777777" w:rsidR="006B6352" w:rsidRDefault="006B6352" w:rsidP="006B6352">
      <w:r>
        <w:t>The call flow in figures 5.12.4-1, 5.12.4-2 and 5.12.4- 3 extends that defined in clause 5.6.1 to address generic hybrid use cases. Specific additional use cases are presented in the remainder of clause 5.12.4.</w:t>
      </w:r>
    </w:p>
    <w:p w14:paraId="729AAE5C" w14:textId="6FBE4A50" w:rsidR="006B6352" w:rsidRDefault="006B6352" w:rsidP="006B6352">
      <w:pPr>
        <w:keepNext/>
        <w:keepLines/>
        <w:spacing w:before="60"/>
        <w:jc w:val="center"/>
        <w:rPr>
          <w:rFonts w:ascii="Arial" w:hAnsi="Arial"/>
          <w:b/>
          <w:bCs/>
        </w:rPr>
      </w:pPr>
      <w:r>
        <w:rPr>
          <w:noProof/>
        </w:rPr>
        <w:drawing>
          <wp:inline distT="0" distB="0" distL="0" distR="0" wp14:anchorId="26CE3DE1" wp14:editId="4BC1A556">
            <wp:extent cx="5796280" cy="4746625"/>
            <wp:effectExtent l="0" t="0" r="0" b="0"/>
            <wp:docPr id="2055924457" name="Picture 16"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96280" cy="4746625"/>
                    </a:xfrm>
                    <a:prstGeom prst="rect">
                      <a:avLst/>
                    </a:prstGeom>
                    <a:noFill/>
                    <a:ln>
                      <a:noFill/>
                    </a:ln>
                  </pic:spPr>
                </pic:pic>
              </a:graphicData>
            </a:graphic>
          </wp:inline>
        </w:drawing>
      </w:r>
    </w:p>
    <w:p w14:paraId="331FFA28" w14:textId="77777777" w:rsidR="006B6352" w:rsidRDefault="006B6352" w:rsidP="006B6352">
      <w:pPr>
        <w:keepLines/>
        <w:spacing w:after="240"/>
        <w:jc w:val="center"/>
        <w:rPr>
          <w:rFonts w:ascii="Arial" w:hAnsi="Arial"/>
          <w:b/>
          <w:bCs/>
        </w:rPr>
      </w:pPr>
      <w:bookmarkStart w:id="554" w:name="_CRFigure5_12_41"/>
      <w:r>
        <w:rPr>
          <w:rFonts w:ascii="Arial" w:hAnsi="Arial"/>
          <w:b/>
          <w:bCs/>
        </w:rPr>
        <w:t xml:space="preserve">Figure </w:t>
      </w:r>
      <w:bookmarkEnd w:id="554"/>
      <w:r>
        <w:rPr>
          <w:rFonts w:ascii="Arial" w:hAnsi="Arial"/>
          <w:b/>
          <w:bCs/>
        </w:rPr>
        <w:t>5.12.4-1: High-level procedure 5GMS content delivery via 5G System and MBS</w:t>
      </w:r>
    </w:p>
    <w:p w14:paraId="6CCC9863" w14:textId="77777777" w:rsidR="006B6352" w:rsidRDefault="006B6352" w:rsidP="006B6352">
      <w:pPr>
        <w:keepNext/>
      </w:pPr>
      <w:r>
        <w:t>Steps:</w:t>
      </w:r>
    </w:p>
    <w:p w14:paraId="7FFEEF38" w14:textId="77777777" w:rsidR="006B6352" w:rsidRDefault="006B6352" w:rsidP="006B6352">
      <w:pPr>
        <w:keepNext/>
        <w:ind w:left="568" w:hanging="284"/>
      </w:pPr>
      <w:r>
        <w:t>1:</w:t>
      </w:r>
      <w:r>
        <w:tab/>
        <w:t>The 5GMSd Application Provider triggers 5GMS provisioning and permits concurrent 5GMS and MBS distribution of the media content.</w:t>
      </w:r>
    </w:p>
    <w:p w14:paraId="722C2EDA" w14:textId="17D7249F" w:rsidR="006B6352" w:rsidRDefault="006B6352" w:rsidP="006B6352">
      <w:pPr>
        <w:ind w:left="568" w:hanging="284"/>
      </w:pPr>
      <w:r>
        <w:t>2:</w:t>
      </w:r>
      <w:r>
        <w:tab/>
        <w:t>As a consequence, the 5GMSd AF provisions MBS delivery. The MBS Distribution Session is set up and the MBSF informs the 5GMS AF about the content ingest endpoints.</w:t>
      </w:r>
    </w:p>
    <w:p w14:paraId="240E569C" w14:textId="33A4B251" w:rsidR="006B6352" w:rsidRDefault="006B6352" w:rsidP="006B6352">
      <w:pPr>
        <w:ind w:left="568" w:hanging="284"/>
      </w:pPr>
      <w:r>
        <w:t>3: The 5GMSd AS modifies the Media Player Entry (typically a media presentation manifest) under the direction of the 5GMSd AF to indicate that content is available either on the MBS Client's local Media Server or on 5GMSd AS.</w:t>
      </w:r>
    </w:p>
    <w:p w14:paraId="551D6A6C"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6488A393" w14:textId="77777777" w:rsidR="006B6352" w:rsidRDefault="006B6352" w:rsidP="006B6352">
      <w:pPr>
        <w:ind w:left="568" w:hanging="284"/>
      </w:pPr>
      <w:r>
        <w:t>5:</w:t>
      </w:r>
      <w:r>
        <w:tab/>
        <w:t>The media content is announced to the 5GMSd-Aware Application and the application requests the entry points for the service.</w:t>
      </w:r>
    </w:p>
    <w:p w14:paraId="68F81F48" w14:textId="77777777" w:rsidR="006B6352" w:rsidRDefault="006B6352" w:rsidP="006B6352">
      <w:pPr>
        <w:ind w:left="568" w:hanging="284"/>
      </w:pPr>
      <w:r>
        <w:t>6:</w:t>
      </w:r>
      <w:r>
        <w:tab/>
        <w:t>The 5GMSd AS begins ingesting content from the 5GMSd Application Provider and the MBSTF may, in turn, begin ingesting this content from the 5GMSd AS.</w:t>
      </w:r>
    </w:p>
    <w:p w14:paraId="11D5080B" w14:textId="50599D00" w:rsidR="006B6352" w:rsidRDefault="00FD09B4" w:rsidP="006B6352">
      <w:pPr>
        <w:keepNext/>
        <w:keepLines/>
        <w:spacing w:before="60"/>
        <w:jc w:val="center"/>
        <w:rPr>
          <w:rFonts w:ascii="Arial" w:hAnsi="Arial"/>
          <w:b/>
          <w:bCs/>
        </w:rPr>
      </w:pPr>
      <w:r>
        <w:rPr>
          <w:noProof/>
        </w:rPr>
        <w:drawing>
          <wp:inline distT="0" distB="0" distL="0" distR="0" wp14:anchorId="17E778EB" wp14:editId="4415E36F">
            <wp:extent cx="6120765" cy="4571365"/>
            <wp:effectExtent l="0" t="0" r="0" b="635"/>
            <wp:docPr id="530690000"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pic:cNvPicPr>
                      <a:picLocks noChangeAspect="1"/>
                    </pic:cNvPicPr>
                  </pic:nvPicPr>
                  <pic:blipFill>
                    <a:blip r:embed="rId127"/>
                    <a:stretch>
                      <a:fillRect/>
                    </a:stretch>
                  </pic:blipFill>
                  <pic:spPr>
                    <a:xfrm>
                      <a:off x="0" y="0"/>
                      <a:ext cx="6120765" cy="4571365"/>
                    </a:xfrm>
                    <a:prstGeom prst="rect">
                      <a:avLst/>
                    </a:prstGeom>
                  </pic:spPr>
                </pic:pic>
              </a:graphicData>
            </a:graphic>
          </wp:inline>
        </w:drawing>
      </w:r>
    </w:p>
    <w:p w14:paraId="34A23D47" w14:textId="77777777" w:rsidR="006B6352" w:rsidRDefault="006B6352" w:rsidP="006B6352">
      <w:pPr>
        <w:keepLines/>
        <w:spacing w:after="240"/>
        <w:jc w:val="center"/>
        <w:rPr>
          <w:rFonts w:ascii="Arial" w:hAnsi="Arial"/>
          <w:b/>
          <w:bCs/>
        </w:rPr>
      </w:pPr>
      <w:bookmarkStart w:id="555" w:name="_CRFigure5_12_42"/>
      <w:r>
        <w:rPr>
          <w:rFonts w:ascii="Arial" w:hAnsi="Arial"/>
          <w:b/>
          <w:bCs/>
        </w:rPr>
        <w:t xml:space="preserve">Figure </w:t>
      </w:r>
      <w:bookmarkEnd w:id="555"/>
      <w:r>
        <w:rPr>
          <w:rFonts w:ascii="Arial" w:hAnsi="Arial"/>
          <w:b/>
          <w:bCs/>
        </w:rPr>
        <w:t>5.12.4-2: High-level procedure 5GMS content delivery via 5G System and MBS (continued)</w:t>
      </w:r>
    </w:p>
    <w:p w14:paraId="4F1597DF" w14:textId="18E8DF18" w:rsidR="006B6352" w:rsidRDefault="006B6352" w:rsidP="006B6352">
      <w:pPr>
        <w:ind w:left="568" w:hanging="284"/>
      </w:pPr>
      <w:r>
        <w:t>7:</w:t>
      </w:r>
      <w:r>
        <w:tab/>
        <w:t>The MBSTF starts one or more MBS Distribution Sessions.</w:t>
      </w:r>
    </w:p>
    <w:p w14:paraId="0A702001" w14:textId="77777777" w:rsidR="006B6352" w:rsidRDefault="006B6352" w:rsidP="006B6352">
      <w:pPr>
        <w:ind w:left="568" w:hanging="284"/>
      </w:pPr>
      <w:r>
        <w:t>8:</w:t>
      </w:r>
      <w:r>
        <w:tab/>
        <w:t>The media content is selected by the 5GMSd-Aware Application.</w:t>
      </w:r>
    </w:p>
    <w:p w14:paraId="0A887F9D" w14:textId="77777777" w:rsidR="006B6352" w:rsidRDefault="006B6352" w:rsidP="006B6352">
      <w:pPr>
        <w:ind w:left="568" w:hanging="284"/>
      </w:pPr>
      <w:r>
        <w:t>9:</w:t>
      </w:r>
      <w:r>
        <w:tab/>
        <w:t>The application initiates the media streaming session through Media Session Handler.</w:t>
      </w:r>
    </w:p>
    <w:p w14:paraId="319454D2" w14:textId="3BCFB426" w:rsidR="006B6352" w:rsidRDefault="006B6352" w:rsidP="006B6352">
      <w:pPr>
        <w:ind w:left="568" w:hanging="284"/>
      </w:pPr>
      <w:r>
        <w:t>10:</w:t>
      </w:r>
      <w:r>
        <w:tab/>
        <w:t>The Media Session Handler initiates MBS User Service streaming.</w:t>
      </w:r>
    </w:p>
    <w:p w14:paraId="2286CB44" w14:textId="77777777" w:rsidR="006B6352" w:rsidRDefault="006B6352" w:rsidP="006B6352">
      <w:pPr>
        <w:ind w:left="568" w:hanging="284"/>
      </w:pPr>
      <w:r>
        <w:t>11:</w:t>
      </w:r>
      <w:r>
        <w:tab/>
        <w:t>The media session handler through the information from the MBS Client informs the 5GMSd-Aware Application that the service is ready.</w:t>
      </w:r>
    </w:p>
    <w:p w14:paraId="2830B46A" w14:textId="440D3456" w:rsidR="006B6352" w:rsidRDefault="006B6352" w:rsidP="006B6352">
      <w:pPr>
        <w:keepNext/>
        <w:keepLines/>
        <w:spacing w:before="60"/>
        <w:jc w:val="center"/>
        <w:rPr>
          <w:rFonts w:ascii="Arial" w:hAnsi="Arial"/>
          <w:b/>
          <w:bCs/>
        </w:rPr>
      </w:pPr>
      <w:r>
        <w:rPr>
          <w:rFonts w:ascii="Arial" w:hAnsi="Arial"/>
          <w:b/>
          <w:noProof/>
          <w:lang w:eastAsia="zh-CN"/>
        </w:rPr>
        <w:drawing>
          <wp:inline distT="0" distB="0" distL="0" distR="0" wp14:anchorId="66AA9E41" wp14:editId="232B028A">
            <wp:extent cx="4746625" cy="3967480"/>
            <wp:effectExtent l="0" t="0" r="0" b="0"/>
            <wp:docPr id="1817208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46625" cy="3967480"/>
                    </a:xfrm>
                    <a:prstGeom prst="rect">
                      <a:avLst/>
                    </a:prstGeom>
                    <a:noFill/>
                    <a:ln>
                      <a:noFill/>
                    </a:ln>
                  </pic:spPr>
                </pic:pic>
              </a:graphicData>
            </a:graphic>
          </wp:inline>
        </w:drawing>
      </w:r>
    </w:p>
    <w:p w14:paraId="6F860FA3" w14:textId="77777777" w:rsidR="006B6352" w:rsidRDefault="006B6352" w:rsidP="006B6352">
      <w:pPr>
        <w:keepLines/>
        <w:spacing w:after="240"/>
        <w:jc w:val="center"/>
        <w:rPr>
          <w:rFonts w:ascii="Arial" w:hAnsi="Arial"/>
          <w:b/>
          <w:bCs/>
        </w:rPr>
      </w:pPr>
      <w:bookmarkStart w:id="556" w:name="_CRFigure5_12_43"/>
      <w:r>
        <w:rPr>
          <w:rFonts w:ascii="Arial" w:hAnsi="Arial"/>
          <w:b/>
          <w:bCs/>
        </w:rPr>
        <w:t xml:space="preserve">Figure </w:t>
      </w:r>
      <w:bookmarkEnd w:id="556"/>
      <w:r>
        <w:rPr>
          <w:rFonts w:ascii="Arial" w:hAnsi="Arial"/>
          <w:b/>
          <w:bCs/>
        </w:rPr>
        <w:t>5.12.4-3: High-level procedure for 5GMS content delivery via 5G System and MBS (continued)</w:t>
      </w:r>
    </w:p>
    <w:p w14:paraId="0512C4D9" w14:textId="77777777" w:rsidR="006B6352" w:rsidRDefault="006B6352" w:rsidP="006B6352">
      <w:pPr>
        <w:ind w:left="568" w:hanging="284"/>
      </w:pPr>
      <w:r>
        <w:t>12:</w:t>
      </w:r>
      <w:r>
        <w:tab/>
        <w:t>The 5GMSd-Aware Application starts media playback.</w:t>
      </w:r>
    </w:p>
    <w:p w14:paraId="3C166A36" w14:textId="77777777" w:rsidR="006B6352" w:rsidRDefault="006B6352" w:rsidP="006B6352">
      <w:pPr>
        <w:ind w:left="568" w:hanging="284"/>
      </w:pPr>
      <w:r>
        <w:t>13:</w:t>
      </w:r>
      <w:r>
        <w:tab/>
        <w:t>The Media Player Entry (typically a media presentation manifest) is acquired by the Media Player. It may be available from the local Media Server (populated by the MBS Client) or from the 5GMSd AS, or even from both.</w:t>
      </w:r>
    </w:p>
    <w:p w14:paraId="42F567FE"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5BA354F6" w14:textId="77777777" w:rsidR="006B6352" w:rsidRDefault="006B6352" w:rsidP="006B6352">
      <w:pPr>
        <w:ind w:left="568" w:hanging="284"/>
      </w:pPr>
      <w:r>
        <w:t>15:</w:t>
      </w:r>
      <w:r>
        <w:tab/>
        <w:t>Under the control of the 5GMSd-Aware Application, the Media Player selects the content and different content options.</w:t>
      </w:r>
    </w:p>
    <w:p w14:paraId="23FF4B78" w14:textId="77777777" w:rsidR="006B6352" w:rsidRDefault="006B6352" w:rsidP="006B6352">
      <w:pPr>
        <w:ind w:left="568" w:hanging="284"/>
      </w:pPr>
      <w:r>
        <w:t>16:</w:t>
      </w:r>
      <w:r>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3FEF5DD"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372AECC3" w14:textId="77777777" w:rsidR="006B6352" w:rsidRDefault="006B6352" w:rsidP="006B6352">
      <w:pPr>
        <w:ind w:left="568" w:hanging="284"/>
      </w:pPr>
      <w:r>
        <w:t>18:</w:t>
      </w:r>
      <w:r>
        <w:tab/>
        <w:t>The Media Player receives the initialization information.</w:t>
      </w:r>
    </w:p>
    <w:p w14:paraId="04C9C7A4"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4BFC870A" w14:textId="77777777" w:rsidR="006B6352" w:rsidRDefault="006B6352" w:rsidP="006B6352">
      <w:pPr>
        <w:ind w:left="568" w:hanging="284"/>
      </w:pPr>
      <w:r>
        <w:t>20:</w:t>
      </w:r>
      <w:r>
        <w:tab/>
        <w:t>The Media Player receives media segments and puts the information into the appropriate media rendering pipeline.</w:t>
      </w:r>
    </w:p>
    <w:p w14:paraId="31D567C5" w14:textId="77777777" w:rsidR="006B6352" w:rsidRDefault="006B6352" w:rsidP="006B6352">
      <w:r>
        <w:t>Steps 13-20 are repeated according to the Media Player Entry information.</w:t>
      </w:r>
      <w:bookmarkStart w:id="557" w:name="_Toc106274403"/>
    </w:p>
    <w:p w14:paraId="62FAC1F0" w14:textId="77777777" w:rsidR="006B6352" w:rsidRDefault="006B6352" w:rsidP="006B6352">
      <w:pPr>
        <w:keepNext/>
        <w:keepLines/>
        <w:spacing w:before="120"/>
        <w:ind w:left="1418" w:hanging="1418"/>
        <w:outlineLvl w:val="3"/>
        <w:rPr>
          <w:rFonts w:ascii="Arial" w:hAnsi="Arial"/>
          <w:sz w:val="24"/>
        </w:rPr>
      </w:pPr>
      <w:bookmarkStart w:id="558" w:name="_CR5_12_4_2"/>
      <w:bookmarkEnd w:id="558"/>
      <w:r>
        <w:rPr>
          <w:rFonts w:ascii="Arial" w:hAnsi="Arial"/>
          <w:sz w:val="24"/>
        </w:rPr>
        <w:t>5.12.4.2</w:t>
      </w:r>
      <w:r>
        <w:rPr>
          <w:rFonts w:ascii="Arial" w:hAnsi="Arial"/>
          <w:sz w:val="24"/>
        </w:rPr>
        <w:tab/>
        <w:t>Interactive service</w:t>
      </w:r>
      <w:bookmarkEnd w:id="557"/>
    </w:p>
    <w:p w14:paraId="48EEF811" w14:textId="2A3EF7AA" w:rsidR="006B6352" w:rsidRDefault="006B6352" w:rsidP="006B6352">
      <w:pPr>
        <w:keepNext/>
      </w:pPr>
      <w:r>
        <w:t>In a specific scenario for 5GMS content delivery via 5G System and MBS, an interactive service may be provided via 5GMS while the main media content resources are delivered via MBS exclusively. In this case, the following instantiations apply:</w:t>
      </w:r>
    </w:p>
    <w:p w14:paraId="12AF82E3" w14:textId="77777777" w:rsidR="006B6352" w:rsidRDefault="006B6352" w:rsidP="006B6352">
      <w:pPr>
        <w:keepNext/>
        <w:ind w:left="568" w:hanging="284"/>
      </w:pPr>
      <w:r>
        <w:t>-</w:t>
      </w:r>
      <w:r>
        <w:tab/>
        <w:t>In step 2, the Media Entry Point document (e.g. MPD) only points to content in the local proxy Media Server.</w:t>
      </w:r>
    </w:p>
    <w:p w14:paraId="723D08B7" w14:textId="4CAFF0C6" w:rsidR="006B6352" w:rsidRDefault="006B6352" w:rsidP="006B6352">
      <w:pPr>
        <w:ind w:left="568" w:hanging="284"/>
      </w:pPr>
      <w:r>
        <w:t>-</w:t>
      </w:r>
      <w:r>
        <w:tab/>
        <w:t>Step 13 as well as steps 17–20 are all terminated on the local proxy Media Server.</w:t>
      </w:r>
    </w:p>
    <w:p w14:paraId="1C77D9CF" w14:textId="77777777" w:rsidR="000C4A5A" w:rsidRPr="00573BDD" w:rsidRDefault="000C4A5A" w:rsidP="000C4A5A">
      <w:pPr>
        <w:pStyle w:val="Heading4"/>
      </w:pPr>
      <w:bookmarkStart w:id="559" w:name="_Toc194063391"/>
      <w:r w:rsidRPr="00573BDD">
        <w:t>5.12.4.3</w:t>
      </w:r>
      <w:r w:rsidRPr="00573BDD">
        <w:tab/>
        <w:t>Session continuity</w:t>
      </w:r>
      <w:bookmarkEnd w:id="553"/>
      <w:bookmarkEnd w:id="559"/>
    </w:p>
    <w:p w14:paraId="3CEB897B"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In this case, the following instantiations apply:</w:t>
      </w:r>
    </w:p>
    <w:p w14:paraId="3305FEC3" w14:textId="77777777" w:rsidR="000C4A5A" w:rsidRPr="00573BDD" w:rsidRDefault="000C4A5A" w:rsidP="000C4A5A">
      <w:pPr>
        <w:pStyle w:val="B1"/>
        <w:keepNext/>
      </w:pPr>
      <w:r w:rsidRPr="00573BDD">
        <w:t>-</w:t>
      </w:r>
      <w:r w:rsidRPr="00573BDD">
        <w:tab/>
        <w:t>In step 2, one Representation of each Adaptation Set is distributed via MBS.</w:t>
      </w:r>
    </w:p>
    <w:p w14:paraId="080B58D5" w14:textId="77777777" w:rsidR="000C4A5A" w:rsidRPr="00573BDD" w:rsidRDefault="000C4A5A" w:rsidP="000C4A5A">
      <w:pPr>
        <w:pStyle w:val="B1"/>
      </w:pPr>
      <w:r w:rsidRPr="00573BDD">
        <w:t>-</w:t>
      </w:r>
      <w:r w:rsidRPr="00573BDD">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573BDD" w:rsidRDefault="000C4A5A" w:rsidP="000C4A5A">
      <w:pPr>
        <w:pStyle w:val="B1"/>
      </w:pPr>
      <w:r w:rsidRPr="00573BDD">
        <w:t>-</w:t>
      </w:r>
      <w:r w:rsidRPr="00573BDD">
        <w:tab/>
        <w:t>If the streaming service becomes unavailable via MBS, the Media Player switches to accessing the media content in step 13 as well as steps 17–20 from the 5GMSd AS.</w:t>
      </w:r>
    </w:p>
    <w:p w14:paraId="73947745" w14:textId="77777777" w:rsidR="000C4A5A" w:rsidRPr="00573BDD" w:rsidRDefault="000C4A5A" w:rsidP="000C4A5A">
      <w:pPr>
        <w:pStyle w:val="B1"/>
      </w:pPr>
      <w:r w:rsidRPr="00573BDD">
        <w:t>-</w:t>
      </w:r>
      <w:r w:rsidRPr="00573BDD">
        <w:tab/>
        <w:t>Once the streaming service becomes available again via MBS, the Media Player switches back to accessing the media content in step 13 as well as steps 17–20 from the local proxy Media Server.</w:t>
      </w:r>
    </w:p>
    <w:p w14:paraId="21B08768" w14:textId="77777777" w:rsidR="000C4A5A" w:rsidRPr="00573BDD" w:rsidRDefault="000C4A5A" w:rsidP="000C4A5A">
      <w:pPr>
        <w:pStyle w:val="Heading4"/>
      </w:pPr>
      <w:bookmarkStart w:id="560" w:name="_CR5_12_4_4"/>
      <w:bookmarkStart w:id="561" w:name="_Toc106274405"/>
      <w:bookmarkStart w:id="562" w:name="_Toc194063392"/>
      <w:bookmarkEnd w:id="560"/>
      <w:r w:rsidRPr="00573BDD">
        <w:t>5.12.4.4</w:t>
      </w:r>
      <w:r w:rsidRPr="00573BDD">
        <w:tab/>
        <w:t>Time-shifted viewing</w:t>
      </w:r>
      <w:bookmarkEnd w:id="561"/>
      <w:bookmarkEnd w:id="562"/>
    </w:p>
    <w:p w14:paraId="0C4765A5"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573BDD" w:rsidRDefault="000C4A5A" w:rsidP="000C4A5A">
      <w:pPr>
        <w:pStyle w:val="B1"/>
        <w:keepNext/>
      </w:pPr>
      <w:r w:rsidRPr="00573BDD">
        <w:t>-</w:t>
      </w:r>
      <w:r w:rsidRPr="00573BDD">
        <w:tab/>
        <w:t>In step 2, one Representation is of each Adaptation Set is distributed via MBS.</w:t>
      </w:r>
    </w:p>
    <w:p w14:paraId="3A186554" w14:textId="77777777" w:rsidR="000C4A5A" w:rsidRPr="00573BDD" w:rsidRDefault="000C4A5A" w:rsidP="000C4A5A">
      <w:pPr>
        <w:pStyle w:val="B1"/>
      </w:pPr>
      <w:r w:rsidRPr="00573BDD">
        <w:t>-</w:t>
      </w:r>
      <w:r w:rsidRPr="00573BDD">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573BDD" w:rsidRDefault="000C4A5A" w:rsidP="000C4A5A">
      <w:pPr>
        <w:pStyle w:val="B1"/>
      </w:pPr>
      <w:r w:rsidRPr="00573BDD">
        <w:t>-</w:t>
      </w:r>
      <w:r w:rsidRPr="00573BDD">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573BDD" w:rsidRDefault="000C4A5A" w:rsidP="000C4A5A">
      <w:pPr>
        <w:pStyle w:val="B1"/>
      </w:pPr>
      <w:r w:rsidRPr="00573BDD">
        <w:t>-</w:t>
      </w:r>
      <w:r w:rsidRPr="00573BDD">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573BDD" w:rsidRDefault="000C4A5A" w:rsidP="000C4A5A">
      <w:pPr>
        <w:pStyle w:val="Heading4"/>
      </w:pPr>
      <w:bookmarkStart w:id="563" w:name="_CR5_12_4_5"/>
      <w:bookmarkStart w:id="564" w:name="_Toc106274406"/>
      <w:bookmarkStart w:id="565" w:name="_Toc194063393"/>
      <w:bookmarkEnd w:id="563"/>
      <w:r w:rsidRPr="00573BDD">
        <w:t>5.12.4.5</w:t>
      </w:r>
      <w:r w:rsidRPr="00573BDD">
        <w:tab/>
        <w:t>Content or component replacement</w:t>
      </w:r>
      <w:bookmarkEnd w:id="564"/>
      <w:bookmarkEnd w:id="565"/>
    </w:p>
    <w:p w14:paraId="3C580687" w14:textId="77777777" w:rsidR="000C4A5A" w:rsidRPr="00573BDD" w:rsidRDefault="000C4A5A" w:rsidP="000C4A5A">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573BDD" w:rsidRDefault="000C4A5A" w:rsidP="000C4A5A">
      <w:pPr>
        <w:keepNext/>
      </w:pPr>
      <w:r w:rsidRPr="00573BDD">
        <w:t>In this case, the following instantiations apply:</w:t>
      </w:r>
    </w:p>
    <w:p w14:paraId="3320B308" w14:textId="77777777" w:rsidR="000C4A5A" w:rsidRPr="00573BDD" w:rsidRDefault="000C4A5A" w:rsidP="000C4A5A">
      <w:pPr>
        <w:pStyle w:val="B1"/>
        <w:keepNext/>
      </w:pPr>
      <w:r w:rsidRPr="00573BDD">
        <w:t>-</w:t>
      </w:r>
      <w:r w:rsidRPr="00573BDD">
        <w:tab/>
        <w:t>In step 2, the MPD is generated to define the different content alternatives.</w:t>
      </w:r>
    </w:p>
    <w:p w14:paraId="0880F734" w14:textId="77777777" w:rsidR="000C4A5A" w:rsidRPr="00573BDD" w:rsidRDefault="000C4A5A" w:rsidP="000C4A5A">
      <w:pPr>
        <w:pStyle w:val="B1"/>
      </w:pPr>
      <w:r w:rsidRPr="00573BDD">
        <w:t>-</w:t>
      </w:r>
      <w:r w:rsidRPr="00573BDD">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573BDD" w:rsidRDefault="000C4A5A" w:rsidP="000C4A5A">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573BDD" w:rsidRDefault="000C4A5A" w:rsidP="000C4A5A">
      <w:pPr>
        <w:pStyle w:val="Heading3"/>
      </w:pPr>
      <w:bookmarkStart w:id="566" w:name="_CR5_12_5"/>
      <w:bookmarkStart w:id="567" w:name="_Toc106274407"/>
      <w:bookmarkStart w:id="568" w:name="_Toc194063394"/>
      <w:bookmarkEnd w:id="566"/>
      <w:r w:rsidRPr="00573BDD">
        <w:t>5.12.5</w:t>
      </w:r>
      <w:r w:rsidRPr="00573BDD">
        <w:tab/>
        <w:t xml:space="preserve">Procedures for dynamic provisioning of 5GMS content delivery via </w:t>
      </w:r>
      <w:bookmarkEnd w:id="567"/>
      <w:r w:rsidRPr="00573BDD">
        <w:t>MBS</w:t>
      </w:r>
      <w:bookmarkEnd w:id="568"/>
    </w:p>
    <w:p w14:paraId="29F97914" w14:textId="77777777" w:rsidR="000C4A5A" w:rsidRPr="00573BDD" w:rsidRDefault="000C4A5A" w:rsidP="000C4A5A">
      <w:pPr>
        <w:pStyle w:val="Heading4"/>
      </w:pPr>
      <w:bookmarkStart w:id="569" w:name="_CR5_12_5_1"/>
      <w:bookmarkStart w:id="570" w:name="_Toc106274408"/>
      <w:bookmarkStart w:id="571" w:name="_Toc194063395"/>
      <w:bookmarkEnd w:id="569"/>
      <w:r w:rsidRPr="00573BDD">
        <w:t>5.12.5.1</w:t>
      </w:r>
      <w:r w:rsidRPr="00573BDD">
        <w:tab/>
        <w:t>General</w:t>
      </w:r>
      <w:bookmarkEnd w:id="570"/>
      <w:bookmarkEnd w:id="571"/>
    </w:p>
    <w:p w14:paraId="62A6BF0B" w14:textId="77777777" w:rsidR="000C4A5A" w:rsidRPr="00573BDD" w:rsidRDefault="000C4A5A" w:rsidP="006C2727">
      <w:pPr>
        <w:keepNext/>
        <w:keepLines/>
      </w:pPr>
      <w:r w:rsidRPr="00573BDD">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6855784" w:rsidR="000C4A5A" w:rsidRPr="00573BDD" w:rsidRDefault="000C4A5A" w:rsidP="000C4A5A">
      <w:r w:rsidRPr="00573BDD">
        <w:t>The call flow in figures</w:t>
      </w:r>
      <w:r w:rsidR="006B6352">
        <w:t> </w:t>
      </w:r>
      <w:r w:rsidRPr="00573BDD">
        <w:t>5.12.5</w:t>
      </w:r>
      <w:r w:rsidR="006B6352">
        <w:t>.1</w:t>
      </w:r>
      <w:r w:rsidRPr="00573BDD">
        <w:t>-1 and</w:t>
      </w:r>
      <w:r w:rsidR="006B6352">
        <w:t> </w:t>
      </w:r>
      <w:r w:rsidRPr="00573BDD">
        <w:t>5.12.5.</w:t>
      </w:r>
      <w:r w:rsidR="006B6352">
        <w:t>1</w:t>
      </w:r>
      <w:r w:rsidRPr="00573BDD">
        <w:t>-2 extends that defined in clause 5.12.1 to address generic use cases for MBS-on-demand. Specific additional use cases are presented in the remainder of clause 5.12.5.</w:t>
      </w:r>
    </w:p>
    <w:p w14:paraId="28D22B0D" w14:textId="747B5BE2" w:rsidR="000C4A5A" w:rsidRPr="00573BDD" w:rsidRDefault="00FD09B4" w:rsidP="000C4A5A">
      <w:pPr>
        <w:pStyle w:val="TH"/>
      </w:pPr>
      <w:r>
        <w:rPr>
          <w:noProof/>
        </w:rPr>
        <w:drawing>
          <wp:inline distT="0" distB="0" distL="0" distR="0" wp14:anchorId="24086F88" wp14:editId="152ACECA">
            <wp:extent cx="6120765" cy="5855335"/>
            <wp:effectExtent l="0" t="0" r="0" b="0"/>
            <wp:docPr id="1519923192"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29"/>
                    <a:stretch>
                      <a:fillRect/>
                    </a:stretch>
                  </pic:blipFill>
                  <pic:spPr>
                    <a:xfrm>
                      <a:off x="0" y="0"/>
                      <a:ext cx="6120765" cy="5855335"/>
                    </a:xfrm>
                    <a:prstGeom prst="rect">
                      <a:avLst/>
                    </a:prstGeom>
                  </pic:spPr>
                </pic:pic>
              </a:graphicData>
            </a:graphic>
          </wp:inline>
        </w:drawing>
      </w:r>
    </w:p>
    <w:p w14:paraId="21CA6160" w14:textId="77777777" w:rsidR="000C4A5A" w:rsidRPr="00573BDD" w:rsidRDefault="000C4A5A" w:rsidP="000C4A5A">
      <w:pPr>
        <w:pStyle w:val="TF"/>
      </w:pPr>
      <w:bookmarkStart w:id="572" w:name="_CRFigure5_12_5_11"/>
      <w:r w:rsidRPr="00573BDD">
        <w:t xml:space="preserve">Figure </w:t>
      </w:r>
      <w:bookmarkEnd w:id="572"/>
      <w:r w:rsidRPr="00573BDD">
        <w:t>5.12.5.1-1: High-level procedure for DASH content delivered via MBS-on-demand</w:t>
      </w:r>
    </w:p>
    <w:p w14:paraId="6C065692" w14:textId="77777777" w:rsidR="000C4A5A" w:rsidRPr="00573BDD" w:rsidRDefault="000C4A5A" w:rsidP="000C4A5A">
      <w:pPr>
        <w:keepNext/>
      </w:pPr>
      <w:r w:rsidRPr="00573BDD">
        <w:t>Steps:</w:t>
      </w:r>
    </w:p>
    <w:p w14:paraId="4A340FCE" w14:textId="77777777" w:rsidR="000C4A5A" w:rsidRPr="00573BDD" w:rsidRDefault="000C4A5A" w:rsidP="000C4A5A">
      <w:pPr>
        <w:pStyle w:val="B1"/>
        <w:keepNext/>
      </w:pPr>
      <w:r w:rsidRPr="00573BDD">
        <w:t>1:</w:t>
      </w:r>
      <w:r w:rsidRPr="00573BDD">
        <w:tab/>
        <w:t>The 5GMS Application Provider provisions one or more 5GMSd services and permits broadcast distribution of the media content.</w:t>
      </w:r>
    </w:p>
    <w:p w14:paraId="4A4F39E9" w14:textId="77777777" w:rsidR="000C4A5A" w:rsidRPr="00573BDD" w:rsidRDefault="000C4A5A" w:rsidP="006C2727">
      <w:pPr>
        <w:pStyle w:val="B1"/>
        <w:keepNext/>
      </w:pPr>
      <w:r w:rsidRPr="00573BDD">
        <w:t>2:</w:t>
      </w:r>
      <w:r w:rsidRPr="00573BDD">
        <w:tab/>
        <w:t>As a consequence, the 5GMSd AF provisions MBS delivery and the MBSF informs the 5GMSd AF about the resources it will use to ingest media content.</w:t>
      </w:r>
    </w:p>
    <w:p w14:paraId="5C6D84F2" w14:textId="77777777" w:rsidR="000C4A5A" w:rsidRPr="00573BDD" w:rsidRDefault="000C4A5A" w:rsidP="000C4A5A">
      <w:pPr>
        <w:pStyle w:val="NO"/>
      </w:pPr>
      <w:r w:rsidRPr="00573BDD">
        <w:t>NOTE:</w:t>
      </w:r>
      <w:r w:rsidRPr="00573BDD">
        <w:tab/>
        <w:t>This step may happen later, up to (and possibly as part of) step 15, for example only when demand is identified.</w:t>
      </w:r>
    </w:p>
    <w:p w14:paraId="709227EE" w14:textId="77777777" w:rsidR="000C4A5A" w:rsidRPr="00573BDD" w:rsidRDefault="000C4A5A" w:rsidP="000C4A5A">
      <w:pPr>
        <w:pStyle w:val="B1"/>
      </w:pPr>
      <w:r w:rsidRPr="00573BDD">
        <w:t>3:</w:t>
      </w:r>
      <w:r w:rsidRPr="00573BDD">
        <w:tab/>
        <w:t>The media content is announced to the 5GMSd-Aware Application and the application request the entry points for the service.</w:t>
      </w:r>
    </w:p>
    <w:p w14:paraId="3212C481" w14:textId="77777777" w:rsidR="000C4A5A" w:rsidRPr="00573BDD" w:rsidRDefault="000C4A5A" w:rsidP="000C4A5A">
      <w:pPr>
        <w:pStyle w:val="B1"/>
      </w:pPr>
      <w:r w:rsidRPr="00573BDD">
        <w:t>4:</w:t>
      </w:r>
      <w:r w:rsidRPr="00573BDD">
        <w:tab/>
        <w:t>The 5GMSd AS starts to ingest content from the 5GMSd Application Provider.</w:t>
      </w:r>
    </w:p>
    <w:p w14:paraId="15096A33" w14:textId="77777777" w:rsidR="000C4A5A" w:rsidRPr="00573BDD" w:rsidRDefault="000C4A5A" w:rsidP="000C4A5A">
      <w:pPr>
        <w:pStyle w:val="B1"/>
      </w:pPr>
      <w:r w:rsidRPr="00573BDD">
        <w:t>5:</w:t>
      </w:r>
      <w:r w:rsidRPr="00573BDD">
        <w:tab/>
        <w:t>Consumption Reporting is applied for the downlink media streaming session.</w:t>
      </w:r>
    </w:p>
    <w:p w14:paraId="253BD822" w14:textId="77777777" w:rsidR="000C4A5A" w:rsidRPr="00573BDD" w:rsidRDefault="000C4A5A" w:rsidP="000C4A5A">
      <w:r w:rsidRPr="00573BDD">
        <w:t>Media playback initially uses unicast 5G Media Streaming:</w:t>
      </w:r>
    </w:p>
    <w:p w14:paraId="03DF4D46" w14:textId="77777777" w:rsidR="000C4A5A" w:rsidRPr="00573BDD" w:rsidRDefault="000C4A5A" w:rsidP="000C4A5A">
      <w:pPr>
        <w:pStyle w:val="B1"/>
      </w:pPr>
      <w:r w:rsidRPr="00573BDD">
        <w:t>6:</w:t>
      </w:r>
      <w:r w:rsidRPr="00573BDD">
        <w:tab/>
        <w:t>The media content is selected by the 5GMSd-Aware Application.</w:t>
      </w:r>
    </w:p>
    <w:p w14:paraId="28A41D65" w14:textId="77777777" w:rsidR="000C4A5A" w:rsidRPr="00573BDD" w:rsidRDefault="000C4A5A" w:rsidP="000C4A5A">
      <w:pPr>
        <w:pStyle w:val="B1"/>
      </w:pPr>
      <w:r w:rsidRPr="00573BDD">
        <w:t>7:</w:t>
      </w:r>
      <w:r w:rsidRPr="00573BDD">
        <w:tab/>
        <w:t>The 5GMSd-Aware Application triggers the start of media playback by the Media Player.</w:t>
      </w:r>
    </w:p>
    <w:p w14:paraId="58D44428" w14:textId="77777777" w:rsidR="00C5501A" w:rsidRDefault="00C5501A" w:rsidP="00C5501A">
      <w:pPr>
        <w:ind w:left="568" w:hanging="284"/>
      </w:pPr>
      <w:r>
        <w:t>8:</w:t>
      </w:r>
      <w:r>
        <w:tab/>
        <w:t>The Media Entry Point document (e.g. DASH MPD) is requested by the Media Player from the 5GMSd AS.</w:t>
      </w:r>
    </w:p>
    <w:p w14:paraId="4DD2A84A" w14:textId="77777777" w:rsidR="000C4A5A" w:rsidRPr="00573BDD" w:rsidRDefault="000C4A5A" w:rsidP="000C4A5A">
      <w:pPr>
        <w:pStyle w:val="B1"/>
      </w:pPr>
      <w:r w:rsidRPr="00573BDD">
        <w:t>9:</w:t>
      </w:r>
      <w:r w:rsidRPr="00573BDD">
        <w:tab/>
        <w:t>The Media Player processes the media presentation manifest and identifies that the media content is available on the 5GMSd AS</w:t>
      </w:r>
    </w:p>
    <w:p w14:paraId="258EFB45" w14:textId="77777777" w:rsidR="000C4A5A" w:rsidRPr="00573BDD" w:rsidRDefault="000C4A5A" w:rsidP="000C4A5A">
      <w:pPr>
        <w:pStyle w:val="B1"/>
      </w:pPr>
      <w:r w:rsidRPr="00573BDD">
        <w:t>10:</w:t>
      </w:r>
      <w:r w:rsidRPr="00573BDD">
        <w:tab/>
        <w:t>The Media Player, under the control of the application, selects the media content and different content options.</w:t>
      </w:r>
    </w:p>
    <w:p w14:paraId="794A5E7B" w14:textId="77777777" w:rsidR="000C4A5A" w:rsidRPr="00573BDD" w:rsidRDefault="000C4A5A" w:rsidP="000C4A5A">
      <w:pPr>
        <w:pStyle w:val="B1"/>
      </w:pPr>
      <w:r w:rsidRPr="00573BDD">
        <w:t>11:</w:t>
      </w:r>
      <w:r w:rsidRPr="00573BDD">
        <w:tab/>
        <w:t>Media content is received from the 5GMSd AS via reference point M4d.</w:t>
      </w:r>
    </w:p>
    <w:p w14:paraId="35177B69" w14:textId="77777777" w:rsidR="000C4A5A" w:rsidRPr="00573BDD" w:rsidRDefault="000C4A5A" w:rsidP="000C4A5A">
      <w:pPr>
        <w:pStyle w:val="B1"/>
      </w:pPr>
      <w:r w:rsidRPr="00573BDD">
        <w:t>12:</w:t>
      </w:r>
      <w:r w:rsidRPr="00573BDD">
        <w:tab/>
        <w:t>The Media Player informs the Media Session Handler about the consumed media content.</w:t>
      </w:r>
    </w:p>
    <w:p w14:paraId="60E6462E" w14:textId="77777777" w:rsidR="000C4A5A" w:rsidRPr="00573BDD" w:rsidRDefault="000C4A5A" w:rsidP="000C4A5A">
      <w:pPr>
        <w:pStyle w:val="B1"/>
      </w:pPr>
      <w:r w:rsidRPr="00573BDD">
        <w:t>13:</w:t>
      </w:r>
      <w:r w:rsidRPr="00573BDD">
        <w:tab/>
        <w:t>The Media Session Handler sends consumption reports to the 5GMSd AF.</w:t>
      </w:r>
    </w:p>
    <w:p w14:paraId="7D1F4725" w14:textId="77777777" w:rsidR="000C4A5A" w:rsidRPr="00573BDD" w:rsidRDefault="000C4A5A" w:rsidP="000C4A5A">
      <w:r w:rsidRPr="00573BDD">
        <w:t>Subsequently, media playback switches to MBS:</w:t>
      </w:r>
    </w:p>
    <w:p w14:paraId="33F960FC" w14:textId="77777777" w:rsidR="000C4A5A" w:rsidRPr="00573BDD" w:rsidRDefault="000C4A5A" w:rsidP="000C4A5A">
      <w:pPr>
        <w:pStyle w:val="B1"/>
      </w:pPr>
      <w:r w:rsidRPr="00573BDD">
        <w:t>14:</w:t>
      </w:r>
      <w:r w:rsidRPr="00573BDD">
        <w:tab/>
        <w:t>By analysing the consumption reports submitted to it in the previous step, the 5GMSd AF identifies a high level of demand for the service.</w:t>
      </w:r>
    </w:p>
    <w:p w14:paraId="010A77D8" w14:textId="77777777" w:rsidR="000C4A5A" w:rsidRPr="00573BDD" w:rsidRDefault="000C4A5A" w:rsidP="000C4A5A">
      <w:pPr>
        <w:pStyle w:val="B1"/>
      </w:pPr>
      <w:r w:rsidRPr="00573BDD">
        <w:t>15:</w:t>
      </w:r>
      <w:r w:rsidRPr="00573BDD">
        <w:tab/>
        <w:t>Additional MBS Distribution Sessions are provisioned to add delivery of the service via MBS.</w:t>
      </w:r>
    </w:p>
    <w:p w14:paraId="09A45A36" w14:textId="77777777" w:rsidR="000C4A5A" w:rsidRPr="00573BDD" w:rsidRDefault="000C4A5A" w:rsidP="000C4A5A">
      <w:pPr>
        <w:pStyle w:val="B1"/>
      </w:pPr>
      <w:r w:rsidRPr="00573BDD">
        <w:t>16: The MBSTF starts ingesting media content from the 5GMSd AS.</w:t>
      </w:r>
    </w:p>
    <w:p w14:paraId="01257AB3" w14:textId="77777777" w:rsidR="000C4A5A" w:rsidRPr="00573BDD" w:rsidRDefault="000C4A5A" w:rsidP="000C4A5A">
      <w:pPr>
        <w:pStyle w:val="B1"/>
      </w:pPr>
      <w:r w:rsidRPr="00573BDD">
        <w:t>17:</w:t>
      </w:r>
      <w:r w:rsidRPr="00573BDD">
        <w:tab/>
        <w:t>MBS media distribution starts.</w:t>
      </w:r>
    </w:p>
    <w:p w14:paraId="15E0E309" w14:textId="77777777" w:rsidR="000C4A5A" w:rsidRPr="00573BDD" w:rsidRDefault="000C4A5A" w:rsidP="000C4A5A">
      <w:pPr>
        <w:pStyle w:val="B1"/>
      </w:pPr>
      <w:r w:rsidRPr="00573BDD">
        <w:t>18:</w:t>
      </w:r>
      <w:r w:rsidRPr="00573BDD">
        <w:tab/>
        <w:t>The 5GMSd AF informs the Media Session Handler that MBS media distribution is initiated by providing updated Service Access Information.</w:t>
      </w:r>
    </w:p>
    <w:p w14:paraId="6F727C5D" w14:textId="77777777" w:rsidR="000C4A5A" w:rsidRPr="00573BDD" w:rsidRDefault="000C4A5A" w:rsidP="000C4A5A">
      <w:pPr>
        <w:pStyle w:val="B1"/>
      </w:pPr>
      <w:r w:rsidRPr="00573BDD">
        <w:t>19:</w:t>
      </w:r>
      <w:r w:rsidRPr="00573BDD">
        <w:tab/>
        <w:t>MBS content reception is initiated by the Media Session Handler.</w:t>
      </w:r>
    </w:p>
    <w:p w14:paraId="1619F04D" w14:textId="77777777" w:rsidR="000C4A5A" w:rsidRPr="00573BDD" w:rsidRDefault="000C4A5A" w:rsidP="000C4A5A">
      <w:pPr>
        <w:pStyle w:val="B1"/>
      </w:pPr>
      <w:r w:rsidRPr="00573BDD">
        <w:t>20:</w:t>
      </w:r>
      <w:r w:rsidRPr="00573BDD">
        <w:tab/>
        <w:t>Once the service is ready, the content delivered on MBS is used by the Media Player. Consumption reporting continues. Specific cases may use different policies, similar to the hybrid case in clause 5.12.5.</w:t>
      </w:r>
    </w:p>
    <w:p w14:paraId="7C247ED4" w14:textId="08E2C9DD" w:rsidR="000C4A5A" w:rsidRPr="00573BDD" w:rsidRDefault="00833782" w:rsidP="000C4A5A">
      <w:pPr>
        <w:pStyle w:val="TH"/>
      </w:pPr>
      <w:r>
        <w:rPr>
          <w:noProof/>
        </w:rPr>
        <w:drawing>
          <wp:inline distT="0" distB="0" distL="0" distR="0" wp14:anchorId="11B35912" wp14:editId="286CC7D4">
            <wp:extent cx="6030505" cy="6858000"/>
            <wp:effectExtent l="0" t="0" r="0" b="0"/>
            <wp:docPr id="619038751"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30"/>
                    <a:stretch>
                      <a:fillRect/>
                    </a:stretch>
                  </pic:blipFill>
                  <pic:spPr>
                    <a:xfrm>
                      <a:off x="0" y="0"/>
                      <a:ext cx="6030505" cy="6858000"/>
                    </a:xfrm>
                    <a:prstGeom prst="rect">
                      <a:avLst/>
                    </a:prstGeom>
                  </pic:spPr>
                </pic:pic>
              </a:graphicData>
            </a:graphic>
          </wp:inline>
        </w:drawing>
      </w:r>
    </w:p>
    <w:p w14:paraId="1F228873" w14:textId="77777777" w:rsidR="000C4A5A" w:rsidRPr="00573BDD" w:rsidRDefault="000C4A5A" w:rsidP="000C4A5A">
      <w:pPr>
        <w:pStyle w:val="TF"/>
      </w:pPr>
      <w:bookmarkStart w:id="573" w:name="_CRFigure5_12_5_12"/>
      <w:r w:rsidRPr="00573BDD">
        <w:t xml:space="preserve">Figure </w:t>
      </w:r>
      <w:bookmarkEnd w:id="573"/>
      <w:r w:rsidRPr="00573BDD">
        <w:t>5.12.5.1-2: High-level procedure for DASH content delivered via MBS-on-demand (continued)</w:t>
      </w:r>
    </w:p>
    <w:p w14:paraId="0AD959F4" w14:textId="77777777" w:rsidR="000C4A5A" w:rsidRPr="00573BDD" w:rsidRDefault="000C4A5A" w:rsidP="000C4A5A">
      <w:pPr>
        <w:pStyle w:val="Heading4"/>
      </w:pPr>
      <w:bookmarkStart w:id="574" w:name="_CR5_12_5_2"/>
      <w:bookmarkStart w:id="575" w:name="_Toc106274409"/>
      <w:bookmarkStart w:id="576" w:name="_Toc194063396"/>
      <w:bookmarkEnd w:id="574"/>
      <w:r w:rsidRPr="00573BDD">
        <w:t>5.12.5.2</w:t>
      </w:r>
      <w:r w:rsidRPr="00573BDD">
        <w:tab/>
        <w:t>Operation modes</w:t>
      </w:r>
      <w:bookmarkEnd w:id="575"/>
      <w:bookmarkEnd w:id="576"/>
    </w:p>
    <w:p w14:paraId="4F5CA5A1" w14:textId="77777777" w:rsidR="000C4A5A" w:rsidRPr="00573BDD" w:rsidRDefault="000C4A5A" w:rsidP="000C4A5A">
      <w:pPr>
        <w:keepNext/>
      </w:pPr>
      <w:r w:rsidRPr="00573BDD">
        <w:t>At least the following operation modes are supported based on the general procedures in clause 5.12.5.1:</w:t>
      </w:r>
    </w:p>
    <w:p w14:paraId="304AEFF9" w14:textId="77777777" w:rsidR="000C4A5A" w:rsidRPr="00573BDD" w:rsidRDefault="000C4A5A" w:rsidP="000C4A5A">
      <w:pPr>
        <w:pStyle w:val="B1"/>
        <w:keepNext/>
        <w:keepLines/>
      </w:pPr>
      <w:r w:rsidRPr="00573BDD">
        <w:t>1.</w:t>
      </w:r>
      <w:r w:rsidRPr="00573BDD">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573BDD" w:rsidRDefault="000C4A5A" w:rsidP="000C4A5A">
      <w:pPr>
        <w:pStyle w:val="B1"/>
      </w:pPr>
      <w:r w:rsidRPr="00573BDD">
        <w:t>2.</w:t>
      </w:r>
      <w:r w:rsidRPr="00573BDD">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573BDD" w:rsidRDefault="000C4A5A">
      <w:pPr>
        <w:pStyle w:val="B1"/>
      </w:pPr>
      <w:r w:rsidRPr="00573BDD">
        <w:t>3.</w:t>
      </w:r>
      <w:r w:rsidRPr="00573BDD">
        <w:tab/>
        <w:t>Components of the downlink media streaming session, for example audio service components for different languages, are assigned dynamically to MBS Distribution Sessions depending on demand.</w:t>
      </w:r>
    </w:p>
    <w:p w14:paraId="1502925B" w14:textId="77777777" w:rsidR="00043DF5" w:rsidRDefault="00043DF5" w:rsidP="00043DF5">
      <w:pPr>
        <w:keepNext/>
        <w:keepLines/>
        <w:spacing w:before="180"/>
        <w:ind w:left="1134" w:hanging="1134"/>
        <w:outlineLvl w:val="1"/>
        <w:rPr>
          <w:rFonts w:ascii="Arial" w:hAnsi="Arial"/>
          <w:sz w:val="32"/>
        </w:rPr>
      </w:pPr>
      <w:bookmarkStart w:id="577" w:name="_CR6"/>
      <w:bookmarkEnd w:id="577"/>
      <w:r>
        <w:rPr>
          <w:rFonts w:ascii="Arial" w:hAnsi="Arial"/>
          <w:sz w:val="32"/>
        </w:rPr>
        <w:t>5.13</w:t>
      </w:r>
      <w:r>
        <w:rPr>
          <w:rFonts w:ascii="Arial" w:hAnsi="Arial"/>
          <w:sz w:val="32"/>
        </w:rPr>
        <w:tab/>
        <w:t>In-band client data reporting</w:t>
      </w:r>
    </w:p>
    <w:p w14:paraId="1EB55CDD" w14:textId="77777777" w:rsidR="00043DF5" w:rsidRDefault="00043DF5" w:rsidP="00043DF5">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2EB85FC8" w14:textId="77777777" w:rsidR="00043DF5" w:rsidRDefault="00043DF5" w:rsidP="00043DF5">
      <w:pPr>
        <w:keepLines/>
      </w:pPr>
      <w:r>
        <w:t>In the considered scenario, client data is reported in band with media requests at reference point M4d. Client data is initially sent to the 5GMSd AS via reference point M4d, and from there provided to the 5GMSd AF using the QoE metrics reporting mechanism at reference point M3d. The call flow is aligned with QoE metrics collection and reporting as defined in clause 5.5.</w:t>
      </w:r>
    </w:p>
    <w:p w14:paraId="319D5B52" w14:textId="77777777" w:rsidR="0041562B" w:rsidRDefault="0041562B" w:rsidP="0041562B">
      <w:pPr>
        <w:keepNext/>
        <w:keepLines/>
        <w:spacing w:before="120"/>
        <w:ind w:left="1134" w:hanging="1134"/>
        <w:outlineLvl w:val="2"/>
        <w:rPr>
          <w:rFonts w:ascii="Arial" w:hAnsi="Arial"/>
          <w:sz w:val="28"/>
        </w:rPr>
      </w:pPr>
      <w:r>
        <w:rPr>
          <w:rFonts w:ascii="Arial" w:hAnsi="Arial"/>
          <w:sz w:val="28"/>
        </w:rPr>
        <w:t>5.13.2</w:t>
      </w:r>
      <w:r>
        <w:rPr>
          <w:rFonts w:ascii="Arial" w:hAnsi="Arial"/>
          <w:sz w:val="28"/>
        </w:rPr>
        <w:tab/>
        <w:t>Procedure</w:t>
      </w:r>
    </w:p>
    <w:p w14:paraId="7CC5292F" w14:textId="77777777" w:rsidR="0041562B" w:rsidRDefault="0041562B" w:rsidP="0041562B">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32C9EC75" w14:textId="276F876E" w:rsidR="0041562B" w:rsidRDefault="0041562B" w:rsidP="0041562B">
      <w:pPr>
        <w:keepNext/>
        <w:keepLines/>
        <w:jc w:val="center"/>
      </w:pPr>
      <w:r>
        <w:rPr>
          <w:noProof/>
          <w:lang w:eastAsia="zh-CN"/>
        </w:rPr>
        <w:drawing>
          <wp:inline distT="0" distB="0" distL="0" distR="0" wp14:anchorId="306519D9" wp14:editId="2B52E1A4">
            <wp:extent cx="5128895" cy="7482205"/>
            <wp:effectExtent l="0" t="0" r="0" b="4445"/>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128895" cy="7482205"/>
                    </a:xfrm>
                    <a:prstGeom prst="rect">
                      <a:avLst/>
                    </a:prstGeom>
                    <a:noFill/>
                    <a:ln>
                      <a:noFill/>
                    </a:ln>
                  </pic:spPr>
                </pic:pic>
              </a:graphicData>
            </a:graphic>
          </wp:inline>
        </w:drawing>
      </w:r>
      <w:r>
        <w:fldChar w:fldCharType="begin"/>
      </w:r>
      <w:r>
        <w:fldChar w:fldCharType="end"/>
      </w:r>
    </w:p>
    <w:p w14:paraId="07810C10" w14:textId="77777777" w:rsidR="0041562B" w:rsidRDefault="0041562B" w:rsidP="0041562B">
      <w:pPr>
        <w:keepLines/>
        <w:spacing w:after="240"/>
        <w:jc w:val="center"/>
        <w:rPr>
          <w:rFonts w:ascii="Arial" w:hAnsi="Arial"/>
          <w:b/>
        </w:rPr>
      </w:pPr>
      <w:r>
        <w:rPr>
          <w:rFonts w:ascii="Arial" w:hAnsi="Arial"/>
          <w:b/>
        </w:rPr>
        <w:t>Figure 5.13.2-1: Client data collection in 5GMSd reported in band via M4d and M3d</w:t>
      </w:r>
    </w:p>
    <w:p w14:paraId="7CB88731" w14:textId="77777777" w:rsidR="0041562B" w:rsidRDefault="0041562B" w:rsidP="0041562B">
      <w:pPr>
        <w:keepNext/>
      </w:pPr>
      <w:r>
        <w:t xml:space="preserve">The message sequence steps are described below. Extensions to the basic 5G Media Streaming call flow are highlighted in </w:t>
      </w:r>
      <w:r>
        <w:rPr>
          <w:b/>
          <w:bCs/>
        </w:rPr>
        <w:t>bold</w:t>
      </w:r>
      <w:r>
        <w:t>:</w:t>
      </w:r>
    </w:p>
    <w:p w14:paraId="4E276AA5" w14:textId="77777777" w:rsidR="0041562B" w:rsidRDefault="0041562B" w:rsidP="0041562B">
      <w:pPr>
        <w:ind w:left="568" w:hanging="284"/>
      </w:pPr>
      <w:r>
        <w:t>1:</w:t>
      </w:r>
      <w:r>
        <w:tab/>
        <w:t xml:space="preserve">The 5GMS System is provisioned </w:t>
      </w:r>
      <w:r>
        <w:rPr>
          <w:b/>
          <w:bCs/>
        </w:rPr>
        <w:t>to collect, report and expose client data to interested event consumers</w:t>
      </w:r>
      <w:r>
        <w:t>.</w:t>
      </w:r>
    </w:p>
    <w:p w14:paraId="593321EB" w14:textId="77777777" w:rsidR="0041562B" w:rsidRDefault="0041562B" w:rsidP="0041562B">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19A91661" w14:textId="77777777" w:rsidR="0041562B" w:rsidRDefault="0041562B" w:rsidP="0041562B">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06CC5132" w14:textId="77777777" w:rsidR="0041562B" w:rsidRDefault="0041562B" w:rsidP="0041562B">
      <w:pPr>
        <w:ind w:left="851" w:hanging="284"/>
      </w:pPr>
      <w:r>
        <w:t>1c:</w:t>
      </w:r>
      <w:r>
        <w:tab/>
        <w:t>The 5GMSd AF also configures the 5GMSd AS to extract client data from media requests at reference point M4d and report it to the 5GMSd AF via reference point M3d.</w:t>
      </w:r>
    </w:p>
    <w:p w14:paraId="6753A95A" w14:textId="77777777" w:rsidR="0041562B" w:rsidRDefault="0041562B" w:rsidP="0041562B">
      <w:pPr>
        <w:ind w:left="851" w:hanging="284"/>
      </w:pPr>
      <w:r>
        <w:t>1d:</w:t>
      </w:r>
      <w:r>
        <w:tab/>
        <w:t xml:space="preserve">The 5GMSd Application Provider subscribes to receive events containing </w:t>
      </w:r>
      <w:r>
        <w:rPr>
          <w:b/>
          <w:bCs/>
        </w:rPr>
        <w:t>client data information</w:t>
      </w:r>
      <w:r>
        <w:t>.</w:t>
      </w:r>
    </w:p>
    <w:p w14:paraId="0F94D8C2" w14:textId="77777777" w:rsidR="0041562B" w:rsidRDefault="0041562B" w:rsidP="0041562B">
      <w:pPr>
        <w:ind w:left="851" w:hanging="284"/>
      </w:pPr>
      <w:r>
        <w:t>1e:</w:t>
      </w:r>
      <w:r>
        <w:tab/>
        <w:t xml:space="preserve">The NWDAF may also subscribe to receive events containing </w:t>
      </w:r>
      <w:r>
        <w:rPr>
          <w:b/>
          <w:bCs/>
        </w:rPr>
        <w:t>client data information</w:t>
      </w:r>
      <w:r>
        <w:t>.</w:t>
      </w:r>
    </w:p>
    <w:p w14:paraId="5C4C5601" w14:textId="77777777" w:rsidR="0041562B" w:rsidRDefault="0041562B" w:rsidP="0041562B">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778C41CC" w14:textId="77777777" w:rsidR="0041562B" w:rsidRDefault="0041562B" w:rsidP="0041562B">
      <w:r>
        <w:t>Time passes until the 5GMSd Client initiates session establishment and media playback.</w:t>
      </w:r>
    </w:p>
    <w:p w14:paraId="5AC51C5B" w14:textId="77777777" w:rsidR="0041562B" w:rsidRDefault="0041562B" w:rsidP="0041562B">
      <w:pPr>
        <w:ind w:left="568" w:hanging="284"/>
      </w:pPr>
      <w:r>
        <w:t>3:</w:t>
      </w:r>
      <w:r>
        <w:tab/>
        <w:t>Streaming Session and media playback is established.</w:t>
      </w:r>
    </w:p>
    <w:p w14:paraId="56DDA29A" w14:textId="77777777" w:rsidR="0041562B" w:rsidRDefault="0041562B" w:rsidP="0041562B">
      <w:pPr>
        <w:ind w:left="851" w:hanging="284"/>
      </w:pPr>
      <w:r>
        <w:t>3a:</w:t>
      </w:r>
      <w:r>
        <w:tab/>
        <w:t>The 5GMSd-Aware Application informs the Media Player of impending media playback by invoking a suitable method at reference point M7d.</w:t>
      </w:r>
    </w:p>
    <w:p w14:paraId="0FB3DC18" w14:textId="77777777" w:rsidR="0041562B" w:rsidRDefault="0041562B" w:rsidP="0041562B">
      <w:pPr>
        <w:ind w:left="851" w:hanging="284"/>
      </w:pPr>
      <w:r>
        <w:t>3b:</w:t>
      </w:r>
      <w:r>
        <w:tab/>
        <w:t>The Media Player requests the establishment of a streaming session by invoking a suitable method at reference point M11d on the Media Session Handler, which acknowledges the request.</w:t>
      </w:r>
    </w:p>
    <w:p w14:paraId="020F38A6" w14:textId="77777777" w:rsidR="0041562B" w:rsidRDefault="0041562B" w:rsidP="0041562B">
      <w:pPr>
        <w:ind w:left="851" w:hanging="284"/>
      </w:pPr>
      <w:r>
        <w:t>3c:</w:t>
      </w:r>
      <w:r>
        <w:tab/>
        <w:t>The Media Session Handler requests may acquire whole Service Access Information from the 5GMSd AF via reference point M5d if did not already receive this in step 2 above.</w:t>
      </w:r>
    </w:p>
    <w:p w14:paraId="1CFCE710" w14:textId="77777777" w:rsidR="0041562B" w:rsidRDefault="0041562B" w:rsidP="0041562B">
      <w:pPr>
        <w:ind w:left="851" w:hanging="284"/>
      </w:pPr>
      <w:r>
        <w:t>3d:</w:t>
      </w:r>
      <w:r>
        <w:tab/>
        <w:t>The Media Session Handler informs the Media Player about the successful set-up of the streaming session by means of a suitable notification at reference point M11d.</w:t>
      </w:r>
    </w:p>
    <w:p w14:paraId="2D39117B" w14:textId="77777777" w:rsidR="0041562B" w:rsidRDefault="0041562B" w:rsidP="0041562B">
      <w:pPr>
        <w:ind w:left="851" w:hanging="284"/>
      </w:pPr>
      <w:r>
        <w:t>3e:</w:t>
      </w:r>
      <w:r>
        <w:tab/>
        <w:t>The media playback pipeline is set up between the Media Player, the 5GMSd AS at reference point M4d and with the 5GMSd Application Provider at reference point M2d.</w:t>
      </w:r>
    </w:p>
    <w:p w14:paraId="01605CCD" w14:textId="77777777" w:rsidR="0041562B" w:rsidRDefault="0041562B" w:rsidP="0041562B">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68D4D207" w14:textId="77777777" w:rsidR="0041562B" w:rsidRDefault="0041562B" w:rsidP="0041562B">
      <w:pPr>
        <w:keepNext/>
      </w:pPr>
      <w:r>
        <w:t>During the course of media playback, steps 6a to 6f below may be repeated, depending on the duration of the playback.</w:t>
      </w:r>
    </w:p>
    <w:p w14:paraId="478A412B" w14:textId="77777777" w:rsidR="0041562B" w:rsidRDefault="0041562B" w:rsidP="0041562B">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1DF2DFC5" w14:textId="77777777" w:rsidR="0041562B" w:rsidRDefault="0041562B" w:rsidP="0041562B">
      <w:pPr>
        <w:ind w:left="568" w:hanging="284"/>
      </w:pPr>
      <w:r>
        <w:t>5b:</w:t>
      </w:r>
      <w:r>
        <w:tab/>
        <w:t>The 5GMSd AS extracts and processes client data from this request.</w:t>
      </w:r>
    </w:p>
    <w:p w14:paraId="097F578B" w14:textId="77777777" w:rsidR="0041562B" w:rsidRDefault="0041562B" w:rsidP="0041562B">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754E3434" w14:textId="77777777" w:rsidR="0041562B" w:rsidRDefault="0041562B" w:rsidP="0041562B">
      <w:pPr>
        <w:ind w:left="568" w:hanging="284"/>
      </w:pPr>
      <w:r>
        <w:t>5d:</w:t>
      </w:r>
      <w:r>
        <w:tab/>
        <w:t>The 5GMSd AS delivers the requested media data to the Media Player at reference point M4d.</w:t>
      </w:r>
    </w:p>
    <w:p w14:paraId="54359E62" w14:textId="77777777" w:rsidR="0041562B" w:rsidRDefault="0041562B" w:rsidP="0041562B">
      <w:pPr>
        <w:ind w:left="568" w:hanging="284"/>
      </w:pPr>
      <w:r>
        <w:t>5e:</w:t>
      </w:r>
      <w:r>
        <w:tab/>
        <w:t>The Media Player starts playback and informs the Media Session Handler by means of a suitable notification at reference point M11d.</w:t>
      </w:r>
    </w:p>
    <w:p w14:paraId="2809FA3B" w14:textId="77777777" w:rsidR="0041562B" w:rsidRDefault="0041562B" w:rsidP="0041562B">
      <w:pPr>
        <w:ind w:left="568" w:hanging="284"/>
      </w:pPr>
      <w:r>
        <w:t>5f:</w:t>
      </w:r>
      <w:r>
        <w:tab/>
      </w:r>
      <w:r>
        <w:rPr>
          <w:b/>
          <w:bCs/>
        </w:rPr>
        <w:t>The 5GMSd AS reports the requested client data to the 5GMSd AF via reference point M3d</w:t>
      </w:r>
      <w:r>
        <w:t>.</w:t>
      </w:r>
    </w:p>
    <w:p w14:paraId="21D1811A" w14:textId="77777777" w:rsidR="0041562B" w:rsidRDefault="0041562B" w:rsidP="0041562B">
      <w:pPr>
        <w:ind w:left="568" w:hanging="284"/>
      </w:pPr>
      <w:r>
        <w:t>5g:</w:t>
      </w:r>
      <w:r>
        <w:tab/>
      </w:r>
      <w:r>
        <w:rPr>
          <w:b/>
          <w:bCs/>
        </w:rPr>
        <w:t>The 5GMSd AF extracts the relevant client data from the report and processes it.</w:t>
      </w:r>
    </w:p>
    <w:p w14:paraId="7D5289D9" w14:textId="77777777" w:rsidR="0041562B" w:rsidRDefault="0041562B" w:rsidP="0041562B">
      <w:pPr>
        <w:ind w:left="568" w:hanging="284"/>
        <w:rPr>
          <w:b/>
          <w:bCs/>
        </w:rPr>
      </w:pPr>
      <w:r>
        <w:t>5h:</w:t>
      </w:r>
      <w:r>
        <w:tab/>
      </w:r>
      <w:r>
        <w:rPr>
          <w:b/>
          <w:bCs/>
        </w:rPr>
        <w:t>Based on reported client data the 5GMSd AF may decide to communicate with the 5G System to initiate media handling functions such as Network Assistance.</w:t>
      </w:r>
    </w:p>
    <w:p w14:paraId="627F4E01" w14:textId="77777777" w:rsidR="0041562B" w:rsidRDefault="0041562B" w:rsidP="0041562B">
      <w:r>
        <w:t>In parallel with the media streaming session, the client data</w:t>
      </w:r>
      <w:r>
        <w:rPr>
          <w:b/>
          <w:bCs/>
        </w:rPr>
        <w:t xml:space="preserve"> </w:t>
      </w:r>
      <w:r>
        <w:t>received by the 5GMSd AF is prepared for exposure:</w:t>
      </w:r>
    </w:p>
    <w:p w14:paraId="48E06616" w14:textId="77777777" w:rsidR="0041562B" w:rsidRDefault="0041562B" w:rsidP="0041562B">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63B93F25" w14:textId="77777777" w:rsidR="0041562B" w:rsidRDefault="0041562B" w:rsidP="0041562B">
      <w:pPr>
        <w:ind w:left="568" w:hanging="284"/>
      </w:pPr>
      <w:r>
        <w:t>6b:</w:t>
      </w:r>
      <w:r>
        <w:tab/>
        <w:t>The client data is shared with the Data Collection AF instantiated in the 5GMSd AF.</w:t>
      </w:r>
    </w:p>
    <w:p w14:paraId="54B85086" w14:textId="77777777" w:rsidR="0041562B" w:rsidRDefault="0041562B" w:rsidP="0041562B">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3DF5F59A" w14:textId="77777777" w:rsidR="0041562B" w:rsidRDefault="0041562B" w:rsidP="0041562B">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FDBF561" w14:textId="77777777" w:rsidR="0041562B" w:rsidRDefault="0041562B" w:rsidP="0041562B">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2AD25600" w14:textId="77777777" w:rsidR="00D1617B" w:rsidRDefault="00D1617B" w:rsidP="00D1617B">
      <w:pPr>
        <w:keepNext/>
        <w:keepLines/>
        <w:spacing w:before="180"/>
        <w:ind w:left="1134" w:hanging="1134"/>
        <w:outlineLvl w:val="1"/>
        <w:rPr>
          <w:rFonts w:ascii="Arial" w:hAnsi="Arial"/>
          <w:sz w:val="32"/>
        </w:rPr>
      </w:pPr>
      <w:r>
        <w:rPr>
          <w:rFonts w:ascii="Arial" w:hAnsi="Arial"/>
          <w:sz w:val="32"/>
        </w:rPr>
        <w:t>5.14</w:t>
      </w:r>
      <w:r>
        <w:rPr>
          <w:rFonts w:ascii="Arial" w:hAnsi="Arial"/>
          <w:sz w:val="32"/>
        </w:rPr>
        <w:tab/>
        <w:t>Content preparation of DRM-protected content</w:t>
      </w:r>
    </w:p>
    <w:p w14:paraId="623A08DA"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5.14.1</w:t>
      </w:r>
      <w:r>
        <w:rPr>
          <w:rFonts w:ascii="Arial" w:hAnsi="Arial"/>
          <w:sz w:val="28"/>
        </w:rPr>
        <w:tab/>
        <w:t>Scenario</w:t>
      </w:r>
    </w:p>
    <w:p w14:paraId="67727EA4" w14:textId="77777777" w:rsidR="00D1617B" w:rsidRDefault="00D1617B" w:rsidP="00D1617B">
      <w:pPr>
        <w:keepLines/>
      </w:pPr>
      <w:r>
        <w:t xml:space="preserve">A typical scenario is the following: The 5GMSd Application Server runs a content encoding and/or packaging service. </w:t>
      </w:r>
      <w:bookmarkStart w:id="578" w:name="_Hlk190091434"/>
      <w:r>
        <w:t>However, in many cases, the content provider requires that the content is distributed with specific content and usage rights</w:t>
      </w:r>
      <w:bookmarkEnd w:id="578"/>
      <w:r>
        <w:t>, referred to a Digital Rights Management (DRM). The DRM system is an implementation of content key management cooperating with the device’s media platform to enable playback of encrypted content while protecting the decrypted samples and content keys against potential attacks. The DRM system is comprised of two main components: a DRM server and a DRM client.</w:t>
      </w:r>
    </w:p>
    <w:p w14:paraId="2E71458D" w14:textId="77777777" w:rsidR="00D1617B" w:rsidRDefault="00D1617B" w:rsidP="00D1617B">
      <w:pPr>
        <w:keepLines/>
      </w:pPr>
      <w:r>
        <w:t>In a typical deployment scenario, the DRM server –including both key server and license server – is deployed externally to the 5GMS System in the 5GMSd Application Provider domain, but the encoding, encryption and packaging is assigned to the 5GMSd AS. This may, for example, be the case to adapt the content to the needs of mobile distribution, in combination with Content Preparation.</w:t>
      </w:r>
    </w:p>
    <w:p w14:paraId="4A86023F" w14:textId="77777777" w:rsidR="00D1617B" w:rsidRDefault="00D1617B" w:rsidP="00D1617B">
      <w:pPr>
        <w:keepLines/>
      </w:pPr>
      <w:r>
        <w:t xml:space="preserve">In order to complete the encryption tasks and presentation manifest generation, the 5GMSd AS needs to communicate with the DRM server to obtain all information for manifest generation, content encoding and packaging. In this case </w:t>
      </w:r>
      <w:r>
        <w:rPr>
          <w:i/>
          <w:iCs/>
        </w:rPr>
        <w:t>Content Protection Information</w:t>
      </w:r>
      <w:r>
        <w:t xml:space="preserve"> is exchanged across 5GMSd reference points.</w:t>
      </w:r>
    </w:p>
    <w:p w14:paraId="1211046E" w14:textId="77777777" w:rsidR="00D1617B" w:rsidRDefault="00D1617B" w:rsidP="00D1617B">
      <w:pPr>
        <w:keepLines/>
        <w:ind w:left="1135" w:hanging="851"/>
      </w:pPr>
      <w:r>
        <w:t>NOTE 1:</w:t>
      </w:r>
      <w:r>
        <w:tab/>
        <w:t>The scenario is not addressing key rotation, i.e. updating keys during an ongoing media streaming session. This aspect is for further study.</w:t>
      </w:r>
    </w:p>
    <w:p w14:paraId="31E3A5C3" w14:textId="77777777" w:rsidR="00D1617B" w:rsidRDefault="00D1617B" w:rsidP="00D1617B">
      <w:pPr>
        <w:keepNext/>
      </w:pPr>
      <w:r>
        <w:t>In order to address the scenario above, the following sub-functions of the 5GMSd Application Provider, the 5GMSd Application Server and the 5GMSd Client are defined:</w:t>
      </w:r>
    </w:p>
    <w:p w14:paraId="055AED5B" w14:textId="77777777" w:rsidR="00D1617B" w:rsidRDefault="00D1617B" w:rsidP="00D1617B">
      <w:pPr>
        <w:ind w:left="568" w:hanging="284"/>
      </w:pPr>
      <w:r>
        <w:t>-</w:t>
      </w:r>
      <w:r>
        <w:tab/>
        <w:t>5GMSd Application Provider:</w:t>
      </w:r>
    </w:p>
    <w:p w14:paraId="0C50626D" w14:textId="77777777" w:rsidR="00D1617B" w:rsidRDefault="00D1617B" w:rsidP="00D1617B">
      <w:pPr>
        <w:ind w:left="851" w:hanging="284"/>
      </w:pPr>
      <w:r>
        <w:t>-</w:t>
      </w:r>
      <w:r>
        <w:tab/>
      </w:r>
      <w:r>
        <w:rPr>
          <w:b/>
          <w:bCs/>
        </w:rPr>
        <w:t>Content Provider</w:t>
      </w:r>
      <w:r>
        <w:t>: a content provider providing content for distribution via 5GMSd with the provided content having assigned specific content and usage rights.</w:t>
      </w:r>
    </w:p>
    <w:p w14:paraId="02DCA314" w14:textId="77777777" w:rsidR="00D1617B" w:rsidRDefault="00D1617B" w:rsidP="00D1617B">
      <w:pPr>
        <w:ind w:left="851" w:hanging="284"/>
      </w:pPr>
      <w:r>
        <w:t>-</w:t>
      </w:r>
      <w:r>
        <w:tab/>
      </w:r>
      <w:r>
        <w:rPr>
          <w:b/>
          <w:bCs/>
        </w:rPr>
        <w:t>Authorization Server</w:t>
      </w:r>
      <w:r>
        <w:t>: provides authorization tokens that may be required for requesting a license from a license server.</w:t>
      </w:r>
    </w:p>
    <w:p w14:paraId="6568E192" w14:textId="77777777" w:rsidR="00D1617B" w:rsidRDefault="00D1617B" w:rsidP="00D1617B">
      <w:pPr>
        <w:ind w:left="851" w:hanging="284"/>
      </w:pPr>
      <w:r>
        <w:t>-</w:t>
      </w:r>
      <w:r>
        <w:tab/>
      </w:r>
      <w:r>
        <w:rPr>
          <w:b/>
          <w:bCs/>
        </w:rPr>
        <w:t>DRM Server</w:t>
      </w:r>
      <w:r>
        <w:t>: a component of the DRM system that manages and enforces the access and usage rights of digital content. It typically includes a License Server and a Key Server. In certain cases, the DRM System can have embedded entitlement logic to decide for which request to grant a license and for which not, supported by an Authorization Server.</w:t>
      </w:r>
    </w:p>
    <w:p w14:paraId="03A29DCC" w14:textId="77777777" w:rsidR="00D1617B" w:rsidRDefault="00D1617B" w:rsidP="00D1617B">
      <w:pPr>
        <w:keepNext/>
        <w:ind w:left="1135" w:hanging="284"/>
      </w:pPr>
      <w:r>
        <w:t>-</w:t>
      </w:r>
      <w:r>
        <w:tab/>
      </w:r>
      <w:r>
        <w:rPr>
          <w:b/>
          <w:bCs/>
        </w:rPr>
        <w:t>License Server</w:t>
      </w:r>
      <w:r>
        <w:t>: Provides data structures in a DRM system-specific format that includes one or more content keys and associates them with a policy that governs the usage of these content keys.</w:t>
      </w:r>
    </w:p>
    <w:p w14:paraId="108C59FA" w14:textId="77777777" w:rsidR="00D1617B" w:rsidRDefault="00D1617B" w:rsidP="00D1617B">
      <w:pPr>
        <w:keepLines/>
        <w:ind w:left="1135" w:hanging="851"/>
      </w:pPr>
      <w:r>
        <w:t>NOTE 2:</w:t>
      </w:r>
      <w:r>
        <w:tab/>
        <w:t>Multiple License Servers may be deployed in case of a multi-DRM system with common encryption.</w:t>
      </w:r>
    </w:p>
    <w:p w14:paraId="73648E81" w14:textId="77777777" w:rsidR="00D1617B" w:rsidRDefault="00D1617B" w:rsidP="00D1617B">
      <w:pPr>
        <w:ind w:left="1135" w:hanging="284"/>
      </w:pPr>
      <w:r>
        <w:t>-</w:t>
      </w:r>
      <w:r>
        <w:tab/>
      </w:r>
      <w:r>
        <w:rPr>
          <w:b/>
          <w:bCs/>
        </w:rPr>
        <w:t>Key Server</w:t>
      </w:r>
      <w:r>
        <w:t>: Responsible for generating, storing and managing encryption keys used to encrypt the content. Provides the encryption keys to the Encryptor during the content encryption process.</w:t>
      </w:r>
    </w:p>
    <w:p w14:paraId="73BBDE06" w14:textId="77777777" w:rsidR="00D1617B" w:rsidRDefault="00D1617B" w:rsidP="00D1617B">
      <w:pPr>
        <w:ind w:left="568" w:hanging="284"/>
      </w:pPr>
      <w:r>
        <w:t>-</w:t>
      </w:r>
      <w:r>
        <w:tab/>
        <w:t>5GMSd Application Server:</w:t>
      </w:r>
    </w:p>
    <w:p w14:paraId="0941936E" w14:textId="77777777" w:rsidR="00D1617B" w:rsidRDefault="00D1617B" w:rsidP="00D1617B">
      <w:pPr>
        <w:ind w:left="851" w:hanging="284"/>
      </w:pPr>
      <w:r>
        <w:t>-</w:t>
      </w:r>
      <w:r>
        <w:tab/>
      </w:r>
      <w:r>
        <w:rPr>
          <w:b/>
          <w:bCs/>
        </w:rPr>
        <w:t xml:space="preserve">Encoder: </w:t>
      </w:r>
      <w:r>
        <w:t>Converts ingested media content into a format suitable for 5GMSd distrbution. Typically generates multiple versions of the content at different bit rates to support adaptive streaming. May also produce different variants of the content, for example an HD version, a UHD version, and HDR version, etc.</w:t>
      </w:r>
    </w:p>
    <w:p w14:paraId="33C19131" w14:textId="77777777" w:rsidR="00D1617B" w:rsidRDefault="00D1617B" w:rsidP="00D1617B">
      <w:pPr>
        <w:ind w:left="851" w:hanging="284"/>
      </w:pPr>
      <w:r>
        <w:t xml:space="preserve">- </w:t>
      </w:r>
      <w:r>
        <w:tab/>
      </w:r>
      <w:r>
        <w:rPr>
          <w:b/>
          <w:bCs/>
        </w:rPr>
        <w:t>Encryptor</w:t>
      </w:r>
      <w:r>
        <w:t>: Applies encryption to the encoded content using encryption keys. This ensures that the content is protected and can only be accessed by authorized users. Communicates with the Key Server to obtain the encryption keys needed to encrypt the content.</w:t>
      </w:r>
    </w:p>
    <w:p w14:paraId="23EBE16A" w14:textId="77777777" w:rsidR="00D1617B" w:rsidRDefault="00D1617B" w:rsidP="00D1617B">
      <w:pPr>
        <w:ind w:left="851" w:hanging="284"/>
      </w:pPr>
      <w:r>
        <w:t>-</w:t>
      </w:r>
      <w:r>
        <w:tab/>
      </w:r>
      <w:r>
        <w:rPr>
          <w:b/>
          <w:bCs/>
        </w:rPr>
        <w:t>Packager</w:t>
      </w:r>
      <w:r>
        <w:t>: Receives encrypted content from the Encryptor and formats it to comply with streaming protocols like DASH [29] and HLS [28]. Also inserts DRM metadata into the packaged media segments.</w:t>
      </w:r>
    </w:p>
    <w:p w14:paraId="2B336677" w14:textId="77777777" w:rsidR="00D1617B" w:rsidRDefault="00D1617B" w:rsidP="00D1617B">
      <w:pPr>
        <w:ind w:left="851" w:hanging="284"/>
      </w:pPr>
      <w:r>
        <w:t>-</w:t>
      </w:r>
      <w:r>
        <w:tab/>
      </w:r>
      <w:r>
        <w:rPr>
          <w:b/>
          <w:bCs/>
        </w:rPr>
        <w:t>Media Entry Point creator</w:t>
      </w:r>
      <w:r>
        <w:t>: Generates presentation manifest documents (e.g., DASH MPD, HLS M3U8) that describe how the content is organized and how it should be accessed at reference point M4d and played back. Those presentation manifests include DRM metadata that informs the Media Player about the encryption and how to obtain the decryption keys.</w:t>
      </w:r>
    </w:p>
    <w:p w14:paraId="6DEEBD97" w14:textId="77777777" w:rsidR="00D1617B" w:rsidRDefault="00D1617B" w:rsidP="00D1617B">
      <w:pPr>
        <w:ind w:left="851" w:hanging="284"/>
      </w:pPr>
      <w:r>
        <w:t>-</w:t>
      </w:r>
      <w:r>
        <w:tab/>
      </w:r>
      <w:r>
        <w:rPr>
          <w:b/>
          <w:bCs/>
        </w:rPr>
        <w:t>Content Hosting Server</w:t>
      </w:r>
      <w:r>
        <w:t>: A server hosting downlink media streaming resources, i.e. primarily Media Entry Points and media segments, and which includes information on the used DRM system.</w:t>
      </w:r>
    </w:p>
    <w:p w14:paraId="7AEC4C4D" w14:textId="77777777" w:rsidR="00D1617B" w:rsidRDefault="00D1617B" w:rsidP="00D1617B">
      <w:pPr>
        <w:ind w:left="568" w:hanging="284"/>
      </w:pPr>
      <w:r>
        <w:t>-</w:t>
      </w:r>
      <w:r>
        <w:tab/>
        <w:t>5GMSd Client:</w:t>
      </w:r>
    </w:p>
    <w:p w14:paraId="56382F51" w14:textId="77777777" w:rsidR="00D1617B" w:rsidRDefault="00D1617B" w:rsidP="00D1617B">
      <w:pPr>
        <w:ind w:left="851" w:hanging="284"/>
      </w:pPr>
      <w:r>
        <w:t>-</w:t>
      </w:r>
      <w:r>
        <w:tab/>
      </w:r>
      <w:r>
        <w:rPr>
          <w:b/>
          <w:bCs/>
        </w:rPr>
        <w:t>Media Platform</w:t>
      </w:r>
      <w:r>
        <w:t>: Enables playback of encrypted content while protecting the decrypted samples and content keys against potential attacks. Summarises the functions of media decapsulation, media decryption, media decoding and media rendering as defined in clause 4.2.2.</w:t>
      </w:r>
    </w:p>
    <w:p w14:paraId="447C0E51" w14:textId="77777777" w:rsidR="00D1617B" w:rsidRDefault="00D1617B" w:rsidP="00D1617B">
      <w:pPr>
        <w:ind w:left="851" w:hanging="284"/>
      </w:pPr>
      <w:r>
        <w:t>-</w:t>
      </w:r>
      <w:r>
        <w:tab/>
      </w:r>
      <w:r>
        <w:rPr>
          <w:b/>
          <w:bCs/>
        </w:rPr>
        <w:t>DRM Client:</w:t>
      </w:r>
      <w:r>
        <w:t xml:space="preserve"> Processes licenses and enforcing the associated policies. Either handles the decryption of samples or interacts with hardware decryption elements.</w:t>
      </w:r>
    </w:p>
    <w:p w14:paraId="663E15BC" w14:textId="77777777" w:rsidR="00D1617B" w:rsidRDefault="00D1617B" w:rsidP="00D1617B">
      <w:pPr>
        <w:ind w:left="851" w:hanging="284"/>
      </w:pPr>
      <w:r>
        <w:t>-</w:t>
      </w:r>
      <w:r>
        <w:tab/>
      </w:r>
      <w:r>
        <w:rPr>
          <w:b/>
          <w:bCs/>
        </w:rPr>
        <w:t>Media Player</w:t>
      </w:r>
      <w:r>
        <w:t>: A function using the Media Platform and the DRM system to play back encrypted content.</w:t>
      </w:r>
    </w:p>
    <w:p w14:paraId="76D4C51B" w14:textId="77777777" w:rsidR="00D1617B" w:rsidRDefault="00D1617B" w:rsidP="00D1617B">
      <w:pPr>
        <w:keepLines/>
        <w:ind w:left="1135" w:hanging="851"/>
      </w:pPr>
      <w:r>
        <w:t xml:space="preserve">NOTE 3: </w:t>
      </w:r>
      <w:r>
        <w:tab/>
        <w:t>In many DRM workflows, only the key identifiers (KIDs) are exchanged rather than the actual encryption keys. This approach enhances security by minimising the exposure of the actual keys.</w:t>
      </w:r>
    </w:p>
    <w:p w14:paraId="5B9A87A8"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5.14.2</w:t>
      </w:r>
      <w:r>
        <w:rPr>
          <w:rFonts w:ascii="Arial" w:hAnsi="Arial"/>
          <w:sz w:val="28"/>
        </w:rPr>
        <w:tab/>
        <w:t>Procedure</w:t>
      </w:r>
    </w:p>
    <w:p w14:paraId="525312C5" w14:textId="77777777" w:rsidR="00D1617B" w:rsidRDefault="00D1617B" w:rsidP="00D1617B">
      <w:pPr>
        <w:keepNext/>
        <w:keepLines/>
      </w:pPr>
      <w:r>
        <w:t>A typical example workflow for the scenario described in clause 5.14.1 is shown in figure 5.14.2-1.</w:t>
      </w:r>
      <w:r>
        <w:fldChar w:fldCharType="begin"/>
      </w:r>
      <w:r>
        <w:fldChar w:fldCharType="end"/>
      </w:r>
    </w:p>
    <w:p w14:paraId="5803E821" w14:textId="1556A708" w:rsidR="00D1617B" w:rsidRDefault="00D1617B" w:rsidP="00D1617B">
      <w:pPr>
        <w:keepNext/>
        <w:autoSpaceDE w:val="0"/>
        <w:autoSpaceDN w:val="0"/>
        <w:adjustRightInd w:val="0"/>
        <w:spacing w:after="0"/>
        <w:jc w:val="center"/>
        <w:rPr>
          <w:rFonts w:eastAsia="MS Mincho"/>
          <w:color w:val="000000"/>
          <w:sz w:val="24"/>
          <w:szCs w:val="24"/>
          <w:lang w:eastAsia="ja-JP"/>
        </w:rPr>
      </w:pPr>
      <w:r>
        <w:rPr>
          <w:rFonts w:eastAsia="MS Mincho"/>
          <w:color w:val="000000"/>
          <w:sz w:val="24"/>
          <w:szCs w:val="24"/>
          <w:lang w:eastAsia="ja-JP"/>
        </w:rPr>
        <w:t xml:space="preserve"> </w:t>
      </w:r>
      <w:r>
        <w:rPr>
          <w:rFonts w:eastAsia="MS Mincho"/>
          <w:noProof/>
          <w:color w:val="000000"/>
          <w:sz w:val="24"/>
          <w:szCs w:val="24"/>
          <w:lang w:eastAsia="ja-JP"/>
        </w:rPr>
        <w:drawing>
          <wp:inline distT="0" distB="0" distL="0" distR="0" wp14:anchorId="7F4F9349" wp14:editId="78AC09F4">
            <wp:extent cx="5725160" cy="7967345"/>
            <wp:effectExtent l="0" t="0" r="8890" b="0"/>
            <wp:docPr id="1730668133" name="Picture 20"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25160" cy="7967345"/>
                    </a:xfrm>
                    <a:prstGeom prst="rect">
                      <a:avLst/>
                    </a:prstGeom>
                    <a:noFill/>
                    <a:ln>
                      <a:noFill/>
                    </a:ln>
                  </pic:spPr>
                </pic:pic>
              </a:graphicData>
            </a:graphic>
          </wp:inline>
        </w:drawing>
      </w:r>
    </w:p>
    <w:p w14:paraId="28ED2EA7" w14:textId="77777777" w:rsidR="00D1617B" w:rsidRDefault="00D1617B" w:rsidP="00D1617B">
      <w:pPr>
        <w:keepLines/>
        <w:spacing w:after="240"/>
        <w:jc w:val="center"/>
        <w:rPr>
          <w:rFonts w:ascii="Arial" w:hAnsi="Arial"/>
          <w:b/>
        </w:rPr>
      </w:pPr>
      <w:r>
        <w:rPr>
          <w:rFonts w:ascii="Arial" w:hAnsi="Arial"/>
          <w:b/>
        </w:rPr>
        <w:t>Figure 5.14.2-1: Procedure for encoding, packaging and encrypting content</w:t>
      </w:r>
    </w:p>
    <w:p w14:paraId="2E238F64" w14:textId="77777777" w:rsidR="00D1617B" w:rsidRDefault="00D1617B" w:rsidP="00D1617B">
      <w:pPr>
        <w:keepNext/>
      </w:pPr>
      <w:r>
        <w:t xml:space="preserve">The steps are as follows, highlighting in </w:t>
      </w:r>
      <w:r>
        <w:rPr>
          <w:b/>
          <w:bCs/>
        </w:rPr>
        <w:t>bold</w:t>
      </w:r>
      <w:r>
        <w:t xml:space="preserve"> relevant information exchanged via 5GMSd reference points:</w:t>
      </w:r>
    </w:p>
    <w:p w14:paraId="2540B730" w14:textId="77777777" w:rsidR="00D1617B" w:rsidRDefault="00D1617B" w:rsidP="00D1617B">
      <w:pPr>
        <w:keepNext/>
        <w:rPr>
          <w:i/>
          <w:iCs/>
        </w:rPr>
      </w:pPr>
      <w:r>
        <w:rPr>
          <w:i/>
          <w:iCs/>
        </w:rPr>
        <w:t>Content preparation</w:t>
      </w:r>
      <w:r>
        <w:t xml:space="preserve"> phase</w:t>
      </w:r>
      <w:r>
        <w:rPr>
          <w:i/>
          <w:iCs/>
        </w:rPr>
        <w:t>:</w:t>
      </w:r>
    </w:p>
    <w:p w14:paraId="3EC06755" w14:textId="77777777" w:rsidR="00D1617B" w:rsidRDefault="00D1617B" w:rsidP="00D1617B">
      <w:pPr>
        <w:ind w:left="568" w:hanging="284"/>
      </w:pPr>
      <w:r>
        <w:t>1.</w:t>
      </w:r>
      <w:r>
        <w:tab/>
        <w:t xml:space="preserve">A content provider provides </w:t>
      </w:r>
      <w:r>
        <w:rPr>
          <w:b/>
          <w:bCs/>
        </w:rPr>
        <w:t xml:space="preserve">encoding instructions and rules </w:t>
      </w:r>
      <w:r>
        <w:t xml:space="preserve">for using the content to the content preparation and hosting system </w:t>
      </w:r>
      <w:r>
        <w:rPr>
          <w:b/>
          <w:bCs/>
        </w:rPr>
        <w:t>via reference points M1d/M3d</w:t>
      </w:r>
      <w:r>
        <w:t xml:space="preserve"> as part of Content Preparation Template.</w:t>
      </w:r>
    </w:p>
    <w:p w14:paraId="7648F8E0" w14:textId="77777777" w:rsidR="00D1617B" w:rsidRDefault="00D1617B" w:rsidP="00D1617B">
      <w:pPr>
        <w:ind w:left="568" w:hanging="284"/>
      </w:pPr>
      <w:r>
        <w:t>2.</w:t>
      </w:r>
      <w:r>
        <w:tab/>
        <w:t xml:space="preserve">The content provider provides raw content to the content preparation and hosting system </w:t>
      </w:r>
      <w:r>
        <w:rPr>
          <w:b/>
          <w:bCs/>
        </w:rPr>
        <w:t>via reference point M2d</w:t>
      </w:r>
      <w:r>
        <w:t>.</w:t>
      </w:r>
    </w:p>
    <w:p w14:paraId="688090C6" w14:textId="77777777" w:rsidR="00D1617B" w:rsidRDefault="00D1617B" w:rsidP="00D1617B">
      <w:pPr>
        <w:keepNext/>
        <w:rPr>
          <w:i/>
          <w:iCs/>
        </w:rPr>
      </w:pPr>
      <w:r>
        <w:rPr>
          <w:i/>
          <w:iCs/>
        </w:rPr>
        <w:t>Trust establishment</w:t>
      </w:r>
      <w:r>
        <w:t xml:space="preserve"> phase</w:t>
      </w:r>
      <w:r>
        <w:rPr>
          <w:i/>
          <w:iCs/>
        </w:rPr>
        <w:t>:</w:t>
      </w:r>
    </w:p>
    <w:p w14:paraId="273EEF3F" w14:textId="77777777" w:rsidR="00D1617B" w:rsidRDefault="00D1617B" w:rsidP="00D1617B">
      <w:pPr>
        <w:ind w:left="568" w:hanging="284"/>
      </w:pPr>
      <w:r>
        <w:t>3.</w:t>
      </w:r>
      <w:r>
        <w:tab/>
        <w:t xml:space="preserve">The Encryptor/Packager and the DRM Server (typically the License and Authorization Server as well as the Key Server) </w:t>
      </w:r>
      <w:r>
        <w:rPr>
          <w:b/>
          <w:bCs/>
        </w:rPr>
        <w:t>exchange public signing keys</w:t>
      </w:r>
      <w:r>
        <w:t xml:space="preserve"> to establish a trusted communication </w:t>
      </w:r>
      <w:r>
        <w:rPr>
          <w:b/>
          <w:bCs/>
        </w:rPr>
        <w:t>via reference points M1d/M3d</w:t>
      </w:r>
      <w:r>
        <w:t xml:space="preserve"> as part of Content Preparation Template.</w:t>
      </w:r>
    </w:p>
    <w:p w14:paraId="346D0C45" w14:textId="77777777" w:rsidR="00D1617B" w:rsidRDefault="00D1617B" w:rsidP="00D1617B">
      <w:pPr>
        <w:keepNext/>
        <w:rPr>
          <w:i/>
          <w:iCs/>
        </w:rPr>
      </w:pPr>
      <w:r>
        <w:rPr>
          <w:i/>
          <w:iCs/>
        </w:rPr>
        <w:t>Content Protection Information construction</w:t>
      </w:r>
      <w:r>
        <w:t xml:space="preserve"> phase</w:t>
      </w:r>
      <w:r>
        <w:rPr>
          <w:i/>
          <w:iCs/>
        </w:rPr>
        <w:t>:</w:t>
      </w:r>
    </w:p>
    <w:p w14:paraId="567C7860" w14:textId="77777777" w:rsidR="00D1617B" w:rsidRDefault="00D1617B" w:rsidP="00D1617B">
      <w:pPr>
        <w:ind w:left="568" w:hanging="284"/>
      </w:pPr>
      <w:r>
        <w:t>4.</w:t>
      </w:r>
      <w:r>
        <w:tab/>
        <w:t>The Packager generates initial Content Protection Information that includes identification of the receivers and the various stream encoding criteria (usage rules).</w:t>
      </w:r>
    </w:p>
    <w:p w14:paraId="0022D565" w14:textId="77777777" w:rsidR="00D1617B" w:rsidRDefault="00D1617B" w:rsidP="00D1617B">
      <w:pPr>
        <w:ind w:left="568" w:hanging="284"/>
      </w:pPr>
      <w:r>
        <w:t>5.</w:t>
      </w:r>
      <w:r>
        <w:tab/>
        <w:t xml:space="preserve">The Encryptor retrieves this information from the packager and requests one or several content keys from the key server by sending the </w:t>
      </w:r>
      <w:r>
        <w:rPr>
          <w:b/>
          <w:bCs/>
        </w:rPr>
        <w:t>signed Content Protection Information</w:t>
      </w:r>
      <w:r>
        <w:t xml:space="preserve"> to a key server </w:t>
      </w:r>
      <w:r>
        <w:rPr>
          <w:b/>
          <w:bCs/>
        </w:rPr>
        <w:t>via reference point M2d</w:t>
      </w:r>
      <w:r>
        <w:t>.</w:t>
      </w:r>
    </w:p>
    <w:p w14:paraId="536120FD" w14:textId="77777777" w:rsidR="00D1617B" w:rsidRDefault="00D1617B" w:rsidP="00D1617B">
      <w:pPr>
        <w:ind w:left="568" w:hanging="284"/>
      </w:pPr>
      <w:r>
        <w:t>6.</w:t>
      </w:r>
      <w:r>
        <w:tab/>
        <w:t>The Key Server generates content keys according to the request.</w:t>
      </w:r>
    </w:p>
    <w:p w14:paraId="503B6493" w14:textId="77777777" w:rsidR="00D1617B" w:rsidRDefault="00D1617B" w:rsidP="00D1617B">
      <w:pPr>
        <w:ind w:left="568" w:hanging="284"/>
      </w:pPr>
      <w:r>
        <w:t>7.</w:t>
      </w:r>
      <w:r>
        <w:tab/>
        <w:t xml:space="preserve">The Key Server adds these </w:t>
      </w:r>
      <w:r>
        <w:rPr>
          <w:b/>
          <w:bCs/>
        </w:rPr>
        <w:t>content keys to the Content Protection Information</w:t>
      </w:r>
      <w:r>
        <w:t xml:space="preserve">, signs the Content Protection Information and sends it back to the encoder/packager </w:t>
      </w:r>
      <w:r>
        <w:rPr>
          <w:b/>
          <w:bCs/>
        </w:rPr>
        <w:t>via reference point M2d</w:t>
      </w:r>
      <w:r>
        <w:t>.</w:t>
      </w:r>
    </w:p>
    <w:p w14:paraId="118E3B63" w14:textId="77777777" w:rsidR="00D1617B" w:rsidRDefault="00D1617B" w:rsidP="00D1617B">
      <w:pPr>
        <w:ind w:left="568" w:hanging="284"/>
      </w:pPr>
      <w:r>
        <w:t>8.</w:t>
      </w:r>
      <w:r>
        <w:tab/>
        <w:t>The encryptor/packager extracts the content keys and stores them.</w:t>
      </w:r>
    </w:p>
    <w:p w14:paraId="18891298" w14:textId="77777777" w:rsidR="00D1617B" w:rsidRDefault="00D1617B" w:rsidP="00D1617B">
      <w:pPr>
        <w:keepNext/>
        <w:rPr>
          <w:i/>
          <w:iCs/>
        </w:rPr>
      </w:pPr>
      <w:r>
        <w:rPr>
          <w:i/>
          <w:iCs/>
        </w:rPr>
        <w:t>Content Protection Information distribution</w:t>
      </w:r>
      <w:r>
        <w:t xml:space="preserve"> phase</w:t>
      </w:r>
      <w:r>
        <w:rPr>
          <w:i/>
          <w:iCs/>
        </w:rPr>
        <w:t>:</w:t>
      </w:r>
    </w:p>
    <w:p w14:paraId="5D9B0B96" w14:textId="77777777" w:rsidR="00D1617B" w:rsidRDefault="00D1617B" w:rsidP="00D1617B">
      <w:pPr>
        <w:ind w:left="568" w:hanging="284"/>
      </w:pPr>
      <w:r>
        <w:t>9.</w:t>
      </w:r>
      <w:r>
        <w:tab/>
        <w:t xml:space="preserve">The Encryptor/Packager sends the </w:t>
      </w:r>
      <w:r>
        <w:rPr>
          <w:b/>
          <w:bCs/>
        </w:rPr>
        <w:t>Content Protection Information</w:t>
      </w:r>
      <w:r>
        <w:t xml:space="preserve"> to the DRM Server </w:t>
      </w:r>
      <w:r>
        <w:rPr>
          <w:b/>
          <w:bCs/>
        </w:rPr>
        <w:t>via reference point M2d</w:t>
      </w:r>
      <w:r>
        <w:t>.</w:t>
      </w:r>
    </w:p>
    <w:p w14:paraId="20186671" w14:textId="77777777" w:rsidR="00D1617B" w:rsidRDefault="00D1617B" w:rsidP="00D1617B">
      <w:pPr>
        <w:ind w:left="568" w:hanging="284"/>
      </w:pPr>
      <w:r>
        <w:t>10.</w:t>
      </w:r>
      <w:r>
        <w:tab/>
        <w:t xml:space="preserve">The License Server verifies the </w:t>
      </w:r>
      <w:r>
        <w:rPr>
          <w:b/>
          <w:bCs/>
        </w:rPr>
        <w:t>Content Protection Information</w:t>
      </w:r>
      <w:r>
        <w:t xml:space="preserve"> and imports keys or key identifiers into its database.</w:t>
      </w:r>
    </w:p>
    <w:p w14:paraId="631EB492" w14:textId="77777777" w:rsidR="00D1617B" w:rsidRDefault="00D1617B" w:rsidP="00D1617B">
      <w:pPr>
        <w:ind w:left="568" w:hanging="284"/>
      </w:pPr>
      <w:r>
        <w:t>11.</w:t>
      </w:r>
      <w:r>
        <w:tab/>
        <w:t xml:space="preserve">The License Server sends the </w:t>
      </w:r>
      <w:r>
        <w:rPr>
          <w:b/>
          <w:bCs/>
        </w:rPr>
        <w:t>updated Content Protection Information</w:t>
      </w:r>
      <w:r>
        <w:t xml:space="preserve"> to the Encryptor/Packager and the Manifest Creator including associated DRM System information </w:t>
      </w:r>
      <w:r>
        <w:rPr>
          <w:b/>
          <w:bCs/>
        </w:rPr>
        <w:t>via reference point M2d</w:t>
      </w:r>
      <w:r>
        <w:t>.</w:t>
      </w:r>
    </w:p>
    <w:p w14:paraId="2C0235BC" w14:textId="77777777" w:rsidR="00D1617B" w:rsidRDefault="00D1617B" w:rsidP="00D1617B">
      <w:pPr>
        <w:rPr>
          <w:i/>
          <w:iCs/>
        </w:rPr>
      </w:pPr>
      <w:r>
        <w:rPr>
          <w:i/>
          <w:iCs/>
        </w:rPr>
        <w:t>Presentation manifest and media segment generation</w:t>
      </w:r>
      <w:r>
        <w:t xml:space="preserve"> phase</w:t>
      </w:r>
      <w:r>
        <w:rPr>
          <w:i/>
          <w:iCs/>
        </w:rPr>
        <w:t>:</w:t>
      </w:r>
    </w:p>
    <w:p w14:paraId="6BD427F7" w14:textId="77777777" w:rsidR="00D1617B" w:rsidRDefault="00D1617B" w:rsidP="00D1617B">
      <w:pPr>
        <w:ind w:left="568" w:hanging="284"/>
      </w:pPr>
      <w:r>
        <w:t>12.</w:t>
      </w:r>
      <w:r>
        <w:tab/>
        <w:t>The Manifest Creator generates the presentation manifest (e.g. DASH MPD) and adds the Content Protection Information (DRM System specific information, key identifiers, etc.).</w:t>
      </w:r>
    </w:p>
    <w:p w14:paraId="450E1130" w14:textId="77777777" w:rsidR="00D1617B" w:rsidRDefault="00D1617B" w:rsidP="00D1617B">
      <w:pPr>
        <w:ind w:left="568" w:hanging="284"/>
      </w:pPr>
      <w:r>
        <w:t>13.</w:t>
      </w:r>
      <w:r>
        <w:tab/>
        <w:t>The Manifest Creator uploads the presentation manifest to the Content Hosting.</w:t>
      </w:r>
    </w:p>
    <w:p w14:paraId="47B62BFD" w14:textId="77777777" w:rsidR="00D1617B" w:rsidRDefault="00D1617B" w:rsidP="00D1617B">
      <w:pPr>
        <w:ind w:left="568" w:hanging="284"/>
      </w:pPr>
      <w:r>
        <w:t>14.</w:t>
      </w:r>
      <w:r>
        <w:tab/>
        <w:t>The Encryptor/Packager generates encrypted segments and adds the Content Protection Information (e.g. DRM System specific information).</w:t>
      </w:r>
    </w:p>
    <w:p w14:paraId="32C262AD" w14:textId="77777777" w:rsidR="00D1617B" w:rsidRDefault="00D1617B" w:rsidP="00D1617B">
      <w:pPr>
        <w:ind w:left="568" w:hanging="284"/>
      </w:pPr>
      <w:r>
        <w:t>15.</w:t>
      </w:r>
      <w:r>
        <w:tab/>
        <w:t>The Encryptor/Packager provides the encrypted segments to the Content Hosting.</w:t>
      </w:r>
    </w:p>
    <w:p w14:paraId="6650518D" w14:textId="77777777" w:rsidR="00D1617B" w:rsidRDefault="00D1617B" w:rsidP="00D1617B">
      <w:pPr>
        <w:keepNext/>
        <w:rPr>
          <w:i/>
          <w:iCs/>
        </w:rPr>
      </w:pPr>
      <w:r>
        <w:rPr>
          <w:i/>
          <w:iCs/>
        </w:rPr>
        <w:t>Client requests and authorisation</w:t>
      </w:r>
      <w:r>
        <w:t xml:space="preserve"> phase</w:t>
      </w:r>
      <w:r>
        <w:rPr>
          <w:i/>
          <w:iCs/>
        </w:rPr>
        <w:t>:</w:t>
      </w:r>
    </w:p>
    <w:p w14:paraId="32556BBC" w14:textId="77777777" w:rsidR="00D1617B" w:rsidRDefault="00D1617B" w:rsidP="00D1617B">
      <w:pPr>
        <w:ind w:left="568" w:hanging="284"/>
      </w:pPr>
      <w:r>
        <w:t>16.</w:t>
      </w:r>
      <w:r>
        <w:tab/>
        <w:t>The Application requests an authentication for the user with the content provider via M8d.</w:t>
      </w:r>
    </w:p>
    <w:p w14:paraId="1212D927" w14:textId="77777777" w:rsidR="00D1617B" w:rsidRDefault="00D1617B" w:rsidP="00D1617B">
      <w:pPr>
        <w:ind w:left="568" w:hanging="284"/>
      </w:pPr>
      <w:r>
        <w:t>17.</w:t>
      </w:r>
      <w:r>
        <w:tab/>
        <w:t>The Application provider providers authorisation tokens via M8d.</w:t>
      </w:r>
    </w:p>
    <w:p w14:paraId="78215613" w14:textId="77777777" w:rsidR="00D1617B" w:rsidRDefault="00D1617B" w:rsidP="00D1617B">
      <w:pPr>
        <w:ind w:left="568" w:hanging="284"/>
      </w:pPr>
      <w:r>
        <w:t>18.</w:t>
      </w:r>
      <w:r>
        <w:tab/>
        <w:t>The Application provides the tokens to the Media Access Client and the DRM Client.</w:t>
      </w:r>
    </w:p>
    <w:p w14:paraId="31F01DD9" w14:textId="77777777" w:rsidR="00D1617B" w:rsidRDefault="00D1617B" w:rsidP="00D1617B">
      <w:pPr>
        <w:ind w:left="568" w:hanging="284"/>
      </w:pPr>
      <w:r>
        <w:t>19.</w:t>
      </w:r>
      <w:r>
        <w:tab/>
        <w:t xml:space="preserve">The Media Access Client requests the </w:t>
      </w:r>
      <w:r>
        <w:rPr>
          <w:b/>
          <w:bCs/>
        </w:rPr>
        <w:t>presentation manifest including Content Protection Information</w:t>
      </w:r>
      <w:r>
        <w:t xml:space="preserve"> from the Content Hosting function on the 5GMSd AS </w:t>
      </w:r>
      <w:r>
        <w:rPr>
          <w:b/>
          <w:bCs/>
        </w:rPr>
        <w:t>via reference point M4d</w:t>
      </w:r>
      <w:r>
        <w:t>.</w:t>
      </w:r>
    </w:p>
    <w:p w14:paraId="63B5ECEA" w14:textId="77777777" w:rsidR="00D1617B" w:rsidRDefault="00D1617B" w:rsidP="00D1617B">
      <w:pPr>
        <w:ind w:left="568" w:hanging="284"/>
      </w:pPr>
      <w:r>
        <w:t>20.</w:t>
      </w:r>
      <w:r>
        <w:tab/>
        <w:t xml:space="preserve">The Media Access Client requests one or </w:t>
      </w:r>
      <w:r>
        <w:rPr>
          <w:b/>
          <w:bCs/>
        </w:rPr>
        <w:t>several licenses from the licensing server</w:t>
      </w:r>
      <w:r>
        <w:t xml:space="preserve"> using key identifiers, possibly including authorization tokens </w:t>
      </w:r>
      <w:r>
        <w:rPr>
          <w:b/>
          <w:bCs/>
        </w:rPr>
        <w:t>via reference point M13d</w:t>
      </w:r>
      <w:r>
        <w:t>.</w:t>
      </w:r>
    </w:p>
    <w:p w14:paraId="554EBA1A" w14:textId="77777777" w:rsidR="00D1617B" w:rsidRDefault="00D1617B" w:rsidP="00D1617B">
      <w:pPr>
        <w:ind w:left="568" w:hanging="284"/>
      </w:pPr>
      <w:r>
        <w:t>21.</w:t>
      </w:r>
      <w:r>
        <w:tab/>
        <w:t>The License Servers asks for user verification to the Authorisation Server and the user is verified by the Authorisation Server.</w:t>
      </w:r>
    </w:p>
    <w:p w14:paraId="48466344" w14:textId="77777777" w:rsidR="00D1617B" w:rsidRDefault="00D1617B" w:rsidP="00D1617B">
      <w:pPr>
        <w:ind w:left="568" w:hanging="284"/>
      </w:pPr>
      <w:r>
        <w:t>22.</w:t>
      </w:r>
      <w:r>
        <w:tab/>
        <w:t>The License Server requests the decryption keys from the key server based on the key identifiers and the Key Server provides the relevant content keys in response.</w:t>
      </w:r>
    </w:p>
    <w:p w14:paraId="4F5B1027" w14:textId="77777777" w:rsidR="00D1617B" w:rsidRDefault="00D1617B" w:rsidP="00D1617B">
      <w:pPr>
        <w:ind w:left="568" w:hanging="284"/>
      </w:pPr>
      <w:r>
        <w:t>23.</w:t>
      </w:r>
      <w:r>
        <w:tab/>
        <w:t xml:space="preserve">The License Server provides a </w:t>
      </w:r>
      <w:r>
        <w:rPr>
          <w:b/>
          <w:bCs/>
        </w:rPr>
        <w:t>DRM license with one or multiple keys</w:t>
      </w:r>
      <w:r>
        <w:t xml:space="preserve"> to the Media Access Client and DRM Client </w:t>
      </w:r>
      <w:r>
        <w:rPr>
          <w:b/>
          <w:bCs/>
        </w:rPr>
        <w:t>via reference point M13d</w:t>
      </w:r>
      <w:r>
        <w:t>.</w:t>
      </w:r>
    </w:p>
    <w:p w14:paraId="738789F2" w14:textId="77777777" w:rsidR="00D1617B" w:rsidRDefault="00D1617B" w:rsidP="00D1617B">
      <w:pPr>
        <w:keepNext/>
        <w:rPr>
          <w:i/>
          <w:iCs/>
        </w:rPr>
      </w:pPr>
      <w:r>
        <w:rPr>
          <w:i/>
          <w:iCs/>
        </w:rPr>
        <w:t>Content delivery and decryption</w:t>
      </w:r>
      <w:r>
        <w:t xml:space="preserve"> phase</w:t>
      </w:r>
      <w:r>
        <w:rPr>
          <w:i/>
          <w:iCs/>
        </w:rPr>
        <w:t>:</w:t>
      </w:r>
    </w:p>
    <w:p w14:paraId="31C40AB1" w14:textId="77777777" w:rsidR="00D1617B" w:rsidRDefault="00D1617B" w:rsidP="00D1617B">
      <w:pPr>
        <w:ind w:left="568" w:hanging="284"/>
      </w:pPr>
      <w:r>
        <w:t>24.</w:t>
      </w:r>
      <w:r>
        <w:tab/>
        <w:t xml:space="preserve">The Media Access Client requests </w:t>
      </w:r>
      <w:r>
        <w:rPr>
          <w:b/>
          <w:bCs/>
        </w:rPr>
        <w:t>encrypted segments</w:t>
      </w:r>
      <w:r>
        <w:t xml:space="preserve"> from the Content Hosting function of the 5GMSd AS </w:t>
      </w:r>
      <w:r>
        <w:rPr>
          <w:b/>
          <w:bCs/>
        </w:rPr>
        <w:t>via reference point M4d</w:t>
      </w:r>
      <w:r>
        <w:t xml:space="preserve"> and the Media Access Client provides the </w:t>
      </w:r>
      <w:r>
        <w:rPr>
          <w:b/>
          <w:bCs/>
        </w:rPr>
        <w:t>encrypted segments</w:t>
      </w:r>
      <w:r>
        <w:t xml:space="preserve"> in response.</w:t>
      </w:r>
    </w:p>
    <w:p w14:paraId="48DAF2DB" w14:textId="77777777" w:rsidR="00D1617B" w:rsidRDefault="00D1617B" w:rsidP="00D1617B">
      <w:pPr>
        <w:ind w:left="568" w:hanging="284"/>
      </w:pPr>
      <w:r>
        <w:t>25.</w:t>
      </w:r>
      <w:r>
        <w:tab/>
        <w:t>The Media Access Client extracts encrypted samples from the encrypted segments and provides them to the DRM Client.</w:t>
      </w:r>
    </w:p>
    <w:p w14:paraId="12A38B23" w14:textId="77777777" w:rsidR="00D1617B" w:rsidRDefault="00D1617B" w:rsidP="00D1617B">
      <w:pPr>
        <w:ind w:left="568" w:hanging="284"/>
      </w:pPr>
      <w:r>
        <w:t>26.</w:t>
      </w:r>
      <w:r>
        <w:tab/>
        <w:t>The DRM Client decrypts the samples using the DRM licence and content keys.</w:t>
      </w:r>
    </w:p>
    <w:p w14:paraId="271D6D72" w14:textId="77777777" w:rsidR="00D1617B" w:rsidRDefault="00D1617B" w:rsidP="00D1617B">
      <w:pPr>
        <w:ind w:left="568" w:hanging="284"/>
      </w:pPr>
      <w:r>
        <w:t>27.</w:t>
      </w:r>
      <w:r>
        <w:tab/>
        <w:t>The DRM Client provides the decrypted samples to the Media Platform for playback.</w:t>
      </w:r>
    </w:p>
    <w:p w14:paraId="75616AC1" w14:textId="24C8C55A" w:rsidR="00BE02A0" w:rsidRPr="00573BDD" w:rsidRDefault="00BE02A0" w:rsidP="00CE78E7">
      <w:pPr>
        <w:pStyle w:val="Heading1"/>
      </w:pPr>
      <w:bookmarkStart w:id="579" w:name="_Toc194063397"/>
      <w:r w:rsidRPr="00573BDD">
        <w:t>6</w:t>
      </w:r>
      <w:r w:rsidRPr="00573BDD">
        <w:tab/>
        <w:t xml:space="preserve">Procedures for </w:t>
      </w:r>
      <w:r w:rsidR="00360674" w:rsidRPr="00573BDD">
        <w:t>u</w:t>
      </w:r>
      <w:r w:rsidRPr="00573BDD">
        <w:t xml:space="preserve">plink </w:t>
      </w:r>
      <w:r w:rsidR="00131BB4">
        <w:t>m</w:t>
      </w:r>
      <w:r w:rsidRPr="00573BDD">
        <w:t xml:space="preserve">edia </w:t>
      </w:r>
      <w:r w:rsidR="00131BB4">
        <w:t>s</w:t>
      </w:r>
      <w:r w:rsidRPr="00573BDD">
        <w:t>treaming</w:t>
      </w:r>
      <w:bookmarkEnd w:id="579"/>
    </w:p>
    <w:p w14:paraId="35495E18" w14:textId="77777777" w:rsidR="00BE02A0" w:rsidRPr="00573BDD" w:rsidRDefault="00BE02A0" w:rsidP="00DD54CD">
      <w:pPr>
        <w:pStyle w:val="Heading2"/>
      </w:pPr>
      <w:bookmarkStart w:id="580" w:name="_CR6_1"/>
      <w:bookmarkStart w:id="581" w:name="_Toc194063398"/>
      <w:bookmarkEnd w:id="580"/>
      <w:r w:rsidRPr="00573BDD">
        <w:t>6.1</w:t>
      </w:r>
      <w:r w:rsidRPr="00573BDD">
        <w:tab/>
        <w:t>General</w:t>
      </w:r>
      <w:bookmarkEnd w:id="581"/>
    </w:p>
    <w:p w14:paraId="5AAB9735" w14:textId="669AD612" w:rsidR="00BE02A0" w:rsidRPr="00573BDD" w:rsidRDefault="00BE02A0" w:rsidP="00DD54CD">
      <w:r w:rsidRPr="00573BDD">
        <w:t xml:space="preserve">The procedures for uplink media streaming allow a </w:t>
      </w:r>
      <w:r w:rsidR="00957C45" w:rsidRPr="00573BDD">
        <w:t>5GMSu Application Provider</w:t>
      </w:r>
      <w:r w:rsidRPr="00573BDD">
        <w:t xml:space="preserve"> to create, modify, establish and delete sessions. Uplink media streaming sessions exist between a 5GMSu Client and a 5GMSu</w:t>
      </w:r>
      <w:r w:rsidR="006E1565" w:rsidRPr="00573BDD">
        <w:t> </w:t>
      </w:r>
      <w:r w:rsidRPr="00573BDD">
        <w:t>AS.</w:t>
      </w:r>
    </w:p>
    <w:p w14:paraId="03D4B9F4" w14:textId="19C83E1E" w:rsidR="00BE02A0" w:rsidRPr="00573BDD" w:rsidRDefault="00BE02A0" w:rsidP="00DD54CD">
      <w:r w:rsidRPr="00573BDD">
        <w:t>The uplink streaming procedures follow a general high-level workflow, starting from provisioning</w:t>
      </w:r>
      <w:r w:rsidRPr="00573BDD">
        <w:rPr>
          <w:b/>
        </w:rPr>
        <w:t xml:space="preserve"> </w:t>
      </w:r>
      <w:r w:rsidRPr="00573BDD">
        <w:t xml:space="preserve">to the actual uplink streaming sessions. The </w:t>
      </w:r>
      <w:r w:rsidR="000D01DE" w:rsidRPr="00573BDD">
        <w:t>E</w:t>
      </w:r>
      <w:r w:rsidRPr="00573BDD">
        <w:t xml:space="preserve">gest </w:t>
      </w:r>
      <w:r w:rsidR="000D01DE" w:rsidRPr="00573BDD">
        <w:t>S</w:t>
      </w:r>
      <w:r w:rsidRPr="00573BDD">
        <w:t xml:space="preserve">ession refers to the time </w:t>
      </w:r>
      <w:r w:rsidR="000D01DE" w:rsidRPr="00573BDD">
        <w:t xml:space="preserve">period </w:t>
      </w:r>
      <w:r w:rsidRPr="00573BDD">
        <w:t>during which media content is uplink streamed to the 5GMSu</w:t>
      </w:r>
      <w:r w:rsidRPr="00573BDD" w:rsidDel="00B34AF6">
        <w:t xml:space="preserve"> </w:t>
      </w:r>
      <w:r w:rsidRPr="00573BDD">
        <w:t>AS</w:t>
      </w:r>
      <w:r w:rsidR="000D01DE" w:rsidRPr="00573BDD">
        <w:t xml:space="preserve"> and optionally egested from there to the 5GMS Application Provider</w:t>
      </w:r>
      <w:r w:rsidRPr="00573BDD">
        <w:t xml:space="preserve">. The </w:t>
      </w:r>
      <w:r w:rsidR="000D01DE" w:rsidRPr="00573BDD">
        <w:t>P</w:t>
      </w:r>
      <w:r w:rsidRPr="00573BDD">
        <w:t xml:space="preserve">rovisioning </w:t>
      </w:r>
      <w:r w:rsidR="000D01DE" w:rsidRPr="00573BDD">
        <w:t>S</w:t>
      </w:r>
      <w:r w:rsidRPr="00573BDD">
        <w:t xml:space="preserve">ession refers to the time period during which the 5GMSu Client is permitted to </w:t>
      </w:r>
      <w:r w:rsidR="000D01DE" w:rsidRPr="00573BDD">
        <w:t>upload</w:t>
      </w:r>
      <w:r w:rsidRPr="00573BDD">
        <w:t xml:space="preserve"> stream media content. Interactions between the 5GMSu</w:t>
      </w:r>
      <w:r w:rsidRPr="00573BDD" w:rsidDel="00B34AF6">
        <w:t xml:space="preserve"> </w:t>
      </w:r>
      <w:r w:rsidRPr="00573BDD">
        <w:t>AF and the 5GMSu Application Provider may occur at any time while the Provisioning Session is active.</w:t>
      </w:r>
    </w:p>
    <w:p w14:paraId="12EE761F" w14:textId="7DD35A2D" w:rsidR="00BE02A0" w:rsidRPr="00573BDD" w:rsidRDefault="00BE02A0" w:rsidP="00DD54CD">
      <w:r w:rsidRPr="00573BDD">
        <w:t xml:space="preserve">The 5GMSu Provisioning API allows </w:t>
      </w:r>
      <w:r w:rsidR="000D01DE" w:rsidRPr="00573BDD">
        <w:t xml:space="preserve">the </w:t>
      </w:r>
      <w:r w:rsidRPr="00573BDD">
        <w:t>selection of Media Session Handling (M5u) and Uplink Streaming (M4u) options, including whether the media content is published to trusted 5GMSu</w:t>
      </w:r>
      <w:r w:rsidRPr="00573BDD" w:rsidDel="00B34AF6">
        <w:t xml:space="preserve"> </w:t>
      </w:r>
      <w:r w:rsidRPr="00573BDD">
        <w:t>ASs. The 5GMSu</w:t>
      </w:r>
      <w:r w:rsidRPr="00573BDD" w:rsidDel="00B34AF6">
        <w:t xml:space="preserve"> </w:t>
      </w:r>
      <w:r w:rsidRPr="00573BDD">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573BDD" w:rsidRDefault="00BE02A0" w:rsidP="00DD54CD">
      <w:r w:rsidRPr="00573BDD">
        <w:t>When the 5GMSu</w:t>
      </w:r>
      <w:r w:rsidR="006E1565" w:rsidRPr="00573BDD">
        <w:t> </w:t>
      </w:r>
      <w:r w:rsidRPr="00573BDD">
        <w:t xml:space="preserve">AF and </w:t>
      </w:r>
      <w:r w:rsidR="000D01DE" w:rsidRPr="00573BDD">
        <w:t>5GMSu </w:t>
      </w:r>
      <w:r w:rsidRPr="00573BDD">
        <w:t xml:space="preserve">AS </w:t>
      </w:r>
      <w:r w:rsidR="000D01DE" w:rsidRPr="00573BDD">
        <w:t>reside</w:t>
      </w:r>
      <w:r w:rsidRPr="00573BDD">
        <w:t xml:space="preserve"> in the same DN, then the 5GMSu</w:t>
      </w:r>
      <w:r w:rsidRPr="00573BDD" w:rsidDel="00B34AF6">
        <w:t xml:space="preserve"> </w:t>
      </w:r>
      <w:r w:rsidRPr="00573BDD">
        <w:t>AF selects the 5GMSu</w:t>
      </w:r>
      <w:r w:rsidRPr="00573BDD" w:rsidDel="00B34AF6">
        <w:t xml:space="preserve"> </w:t>
      </w:r>
      <w:r w:rsidRPr="00573BDD">
        <w:t>AS. Interactions between a 5GMSu</w:t>
      </w:r>
      <w:r w:rsidRPr="00573BDD" w:rsidDel="00B34AF6">
        <w:t xml:space="preserve"> </w:t>
      </w:r>
      <w:r w:rsidRPr="00573BDD">
        <w:t>AF and a 5GMSu</w:t>
      </w:r>
      <w:r w:rsidRPr="00573BDD" w:rsidDel="00B34AF6">
        <w:t xml:space="preserve"> </w:t>
      </w:r>
      <w:r w:rsidRPr="00573BDD">
        <w:t xml:space="preserve">AS (M3u interactions) take place for </w:t>
      </w:r>
      <w:r w:rsidR="000D01DE" w:rsidRPr="00573BDD">
        <w:t>Content</w:t>
      </w:r>
      <w:r w:rsidRPr="00573BDD">
        <w:t xml:space="preserve"> Egest (M2u) and Uplink Streaming (M4u) resource reservations. The 5GMSu</w:t>
      </w:r>
      <w:r w:rsidRPr="00573BDD" w:rsidDel="00B34AF6">
        <w:t xml:space="preserve"> </w:t>
      </w:r>
      <w:r w:rsidRPr="00573BDD">
        <w:t>AS allocates M2u and M4u resources and communicates resource identifiers back to the 5GMSu</w:t>
      </w:r>
      <w:r w:rsidR="006E1565" w:rsidRPr="00573BDD">
        <w:t> </w:t>
      </w:r>
      <w:r w:rsidRPr="00573BDD">
        <w:t>AF.</w:t>
      </w:r>
      <w:r w:rsidRPr="00573BDD">
        <w:rPr>
          <w:rFonts w:ascii="Calibri" w:hAnsi="Calibri"/>
        </w:rPr>
        <w:t xml:space="preserve"> </w:t>
      </w:r>
      <w:r w:rsidRPr="00573BDD">
        <w:t>The 5GMSu</w:t>
      </w:r>
      <w:r w:rsidR="006E1565" w:rsidRPr="00573BDD">
        <w:t> </w:t>
      </w:r>
      <w:r w:rsidRPr="00573BDD">
        <w:t xml:space="preserve">AF provides information about the provisioned resources (in the form of resource identifiers) for Media Session Handling, </w:t>
      </w:r>
      <w:r w:rsidR="000D01DE" w:rsidRPr="00573BDD">
        <w:t xml:space="preserve">Content </w:t>
      </w:r>
      <w:r w:rsidRPr="00573BDD">
        <w:t>Egest</w:t>
      </w:r>
      <w:r w:rsidR="000D01DE" w:rsidRPr="00573BDD">
        <w:t>,</w:t>
      </w:r>
      <w:r w:rsidRPr="00573BDD">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573BDD" w:rsidRDefault="00BE02A0" w:rsidP="00DD54CD">
      <w:r w:rsidRPr="00573BDD">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4547E570" w:rsidR="00BE02A0" w:rsidRPr="00573BDD" w:rsidRDefault="00BE02A0" w:rsidP="00DD54CD">
      <w:r w:rsidRPr="00573BDD">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w:t>
      </w:r>
      <w:r w:rsidR="003528B3">
        <w:t>-</w:t>
      </w:r>
      <w:r w:rsidRPr="00573BDD">
        <w:t>control session</w:t>
      </w:r>
      <w:r w:rsidR="00B81B63" w:rsidRPr="00573BDD">
        <w:t xml:space="preserve"> through the 5GMS</w:t>
      </w:r>
      <w:r w:rsidR="00360674" w:rsidRPr="00573BDD">
        <w:t>-</w:t>
      </w:r>
      <w:r w:rsidR="00B81B63" w:rsidRPr="00573BDD">
        <w:t>Aware Application</w:t>
      </w:r>
      <w:r w:rsidRPr="00573BDD">
        <w:t>.</w:t>
      </w:r>
    </w:p>
    <w:p w14:paraId="098EFC44" w14:textId="77777777" w:rsidR="004C0EB8" w:rsidRPr="00573BDD" w:rsidRDefault="004C0EB8" w:rsidP="004C0EB8">
      <w:r w:rsidRPr="00573BDD">
        <w:t>The Network Assistance (NA) feature enables a UE that is receiving an uplink media stream to improve the QoE of the media streaming session, by being able to make use of two distinct facilities.</w:t>
      </w:r>
    </w:p>
    <w:p w14:paraId="4D70787F" w14:textId="77777777" w:rsidR="004C0EB8" w:rsidRPr="00573BDD" w:rsidRDefault="004C0EB8" w:rsidP="004C0EB8">
      <w:r w:rsidRPr="00573BDD">
        <w:t xml:space="preserve">The first facility is </w:t>
      </w:r>
      <w:r w:rsidRPr="00573BDD">
        <w:rPr>
          <w:b/>
          <w:bCs/>
        </w:rPr>
        <w:t>bit rate recommendation</w:t>
      </w:r>
      <w:r w:rsidRPr="00573BDD">
        <w:t xml:space="preserve"> (</w:t>
      </w:r>
      <w:r w:rsidRPr="00573BDD">
        <w:rPr>
          <w:b/>
          <w:bCs/>
        </w:rPr>
        <w:t>throughput estimation</w:t>
      </w:r>
      <w:r w:rsidRPr="00573BDD">
        <w:t xml:space="preserve">). This enables the UE to start an uplink streaming session at the most appropriate bit rate for the network conditions at hand, or to obtain a recommendation from the network </w:t>
      </w:r>
      <w:r w:rsidRPr="00573BDD">
        <w:rPr>
          <w:rFonts w:eastAsia="MS Mincho"/>
        </w:rPr>
        <w:t xml:space="preserve">which will remain </w:t>
      </w:r>
      <w:r w:rsidRPr="00573BDD">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573BDD" w:rsidRDefault="004C0EB8" w:rsidP="004C0EB8">
      <w:r w:rsidRPr="00573BDD">
        <w:t xml:space="preserve">The second facility is the </w:t>
      </w:r>
      <w:r w:rsidRPr="00573BDD">
        <w:rPr>
          <w:b/>
          <w:bCs/>
        </w:rPr>
        <w:t>delivery boost</w:t>
      </w:r>
      <w:r w:rsidRPr="00573BDD">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573BDD" w:rsidRDefault="004C0EB8" w:rsidP="004C0EB8">
      <w:pPr>
        <w:keepNext/>
      </w:pPr>
      <w:r w:rsidRPr="00573BDD">
        <w:t>Network Assistance may be offered to the UE in one of two ways:</w:t>
      </w:r>
    </w:p>
    <w:p w14:paraId="3D042302" w14:textId="77777777" w:rsidR="004C0EB8" w:rsidRPr="00573BDD" w:rsidRDefault="004C0EB8" w:rsidP="004C0EB8">
      <w:pPr>
        <w:pStyle w:val="B1"/>
        <w:keepNext/>
      </w:pPr>
      <w:r w:rsidRPr="00573BDD">
        <w:t>-</w:t>
      </w:r>
      <w:r w:rsidRPr="00573BDD">
        <w:tab/>
        <w:t>Based on interaction between the UE and the 5GMSu AF, with a subsequent interaction between the 5GMSu AF and the PCF (or the NEF), as defined in clause 6.5.</w:t>
      </w:r>
    </w:p>
    <w:p w14:paraId="62BFC836" w14:textId="77777777" w:rsidR="004C0EB8" w:rsidRPr="00573BDD" w:rsidRDefault="004C0EB8" w:rsidP="004C0EB8">
      <w:pPr>
        <w:pStyle w:val="B1"/>
      </w:pPr>
      <w:r w:rsidRPr="00573BDD">
        <w:t>-</w:t>
      </w:r>
      <w:r w:rsidRPr="00573BDD">
        <w:tab/>
        <w:t>Based on interaction between the UE and the RAN, re-using the ANBR-based RAN signalling as defined in clause 6.7.</w:t>
      </w:r>
    </w:p>
    <w:p w14:paraId="72709A34" w14:textId="77777777" w:rsidR="004C0EB8" w:rsidRPr="00573BDD" w:rsidRDefault="004C0EB8" w:rsidP="004C0EB8">
      <w:r w:rsidRPr="00573BDD">
        <w:t>The UE shall not use both approaches on the same Network Assistance session.</w:t>
      </w:r>
    </w:p>
    <w:p w14:paraId="00BEF4B3" w14:textId="77777777" w:rsidR="00781C52" w:rsidRPr="00573BDD" w:rsidRDefault="00781C52" w:rsidP="00781C52">
      <w:pPr>
        <w:keepNext/>
      </w:pPr>
      <w:r w:rsidRPr="00573BDD">
        <w:t>Figure 6.1-1 provides a basic high-level call flow for uplink streaming. The corresponding collaboration scenario is defined in clause A.10.</w:t>
      </w:r>
    </w:p>
    <w:p w14:paraId="38BE2E07" w14:textId="7239C80F" w:rsidR="00781C52" w:rsidRPr="00573BDD" w:rsidRDefault="007A42D3" w:rsidP="0094214A">
      <w:pPr>
        <w:pStyle w:val="TH"/>
      </w:pPr>
      <w:r>
        <w:rPr>
          <w:noProof/>
        </w:rPr>
        <w:drawing>
          <wp:inline distT="0" distB="0" distL="0" distR="0" wp14:anchorId="1656BBBF" wp14:editId="19175E9C">
            <wp:extent cx="6120765" cy="4545330"/>
            <wp:effectExtent l="0" t="0" r="0" b="7620"/>
            <wp:docPr id="971818393"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pic:cNvPicPr>
                      <a:picLocks noChangeAspect="1"/>
                    </pic:cNvPicPr>
                  </pic:nvPicPr>
                  <pic:blipFill>
                    <a:blip r:embed="rId133"/>
                    <a:stretch>
                      <a:fillRect/>
                    </a:stretch>
                  </pic:blipFill>
                  <pic:spPr>
                    <a:xfrm>
                      <a:off x="0" y="0"/>
                      <a:ext cx="6120765" cy="4545330"/>
                    </a:xfrm>
                    <a:prstGeom prst="rect">
                      <a:avLst/>
                    </a:prstGeom>
                  </pic:spPr>
                </pic:pic>
              </a:graphicData>
            </a:graphic>
          </wp:inline>
        </w:drawing>
      </w:r>
    </w:p>
    <w:p w14:paraId="2494A60F" w14:textId="11AE74B1" w:rsidR="00A255A9" w:rsidRPr="00573BDD" w:rsidRDefault="00A255A9" w:rsidP="00A255A9">
      <w:pPr>
        <w:pStyle w:val="TF"/>
      </w:pPr>
      <w:bookmarkStart w:id="582" w:name="_CRFigure6_11"/>
      <w:r w:rsidRPr="00573BDD">
        <w:t xml:space="preserve">Figure </w:t>
      </w:r>
      <w:bookmarkEnd w:id="582"/>
      <w:r w:rsidRPr="00573BDD">
        <w:t>6.1-1: High-level call flow for uplink media streaming</w:t>
      </w:r>
    </w:p>
    <w:p w14:paraId="42B1A57C" w14:textId="77777777" w:rsidR="00781C52" w:rsidRPr="00573BDD" w:rsidRDefault="00781C52" w:rsidP="00781C52">
      <w:pPr>
        <w:keepNext/>
      </w:pPr>
      <w:r w:rsidRPr="00573BDD">
        <w:t>Steps:</w:t>
      </w:r>
    </w:p>
    <w:p w14:paraId="34265DF0" w14:textId="77777777" w:rsidR="00781C52" w:rsidRPr="00573BDD" w:rsidRDefault="00781C52" w:rsidP="00A83AB8">
      <w:pPr>
        <w:pStyle w:val="B1"/>
      </w:pPr>
      <w:r w:rsidRPr="00573BDD">
        <w:t>1.</w:t>
      </w:r>
      <w:r w:rsidRPr="00573BDD">
        <w:tab/>
        <w:t>The 5GMSu Application Provider provisions the 5GMSu AF at reference point M1u, including a Content Publishing Configuration for content egest and, optionally, Content Preparation Templates.</w:t>
      </w:r>
    </w:p>
    <w:p w14:paraId="265F518C" w14:textId="17882726" w:rsidR="00A255A9" w:rsidRPr="00573BDD" w:rsidRDefault="00A255A9" w:rsidP="00A255A9">
      <w:pPr>
        <w:pStyle w:val="B1"/>
      </w:pPr>
      <w:r w:rsidRPr="00573BDD">
        <w:t>2.</w:t>
      </w:r>
      <w:r w:rsidRPr="00573BDD">
        <w:tab/>
        <w:t>When Content Publishing is offered and selected, there may be interactions between the 5GMSu AF and the 5GMSu AS at reference point M3u, e.g.</w:t>
      </w:r>
      <w:r w:rsidR="0013629B" w:rsidRPr="00573BDD">
        <w:t>,</w:t>
      </w:r>
      <w:r w:rsidRPr="00573BDD">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573BDD" w:rsidRDefault="00781C52" w:rsidP="00A83AB8">
      <w:pPr>
        <w:pStyle w:val="B1"/>
      </w:pPr>
      <w:r w:rsidRPr="00573BDD">
        <w:t>At some later point in time:</w:t>
      </w:r>
    </w:p>
    <w:p w14:paraId="2C2F4DC3" w14:textId="77777777" w:rsidR="00781C52" w:rsidRPr="00573BDD" w:rsidRDefault="00781C52" w:rsidP="006E1C21">
      <w:pPr>
        <w:pStyle w:val="B2"/>
      </w:pPr>
      <w:r w:rsidRPr="00573BDD">
        <w:t>3.</w:t>
      </w:r>
      <w:r w:rsidRPr="00573BDD">
        <w:tab/>
        <w:t>The 5GMSu Application Provider provides Service Access Information to the 5GMS-Aware Application at reference point M8u.</w:t>
      </w:r>
    </w:p>
    <w:p w14:paraId="21F8E78D" w14:textId="76F97C89" w:rsidR="00A255A9" w:rsidRPr="00573BDD" w:rsidRDefault="00A255A9" w:rsidP="00A255A9">
      <w:pPr>
        <w:pStyle w:val="B2"/>
      </w:pPr>
      <w:r w:rsidRPr="00573BDD">
        <w:t>4.</w:t>
      </w:r>
      <w:r w:rsidRPr="00573BDD">
        <w:tab/>
        <w:t>When the 5GMSu-Aware Application decides to activate an uplink media streaming session, the Service Access Information is provided to the 5GMSu Client.</w:t>
      </w:r>
    </w:p>
    <w:p w14:paraId="4834A297" w14:textId="77777777" w:rsidR="00781C52" w:rsidRPr="00573BDD" w:rsidRDefault="00781C52" w:rsidP="006E1C21">
      <w:pPr>
        <w:pStyle w:val="B2"/>
      </w:pPr>
      <w:r w:rsidRPr="00573BDD">
        <w:t>5.</w:t>
      </w:r>
      <w:r w:rsidRPr="00573BDD">
        <w:tab/>
        <w:t>The 5GMSu Client requests the 5GMSu AF to initialise uplink media streaming (M5u).</w:t>
      </w:r>
    </w:p>
    <w:p w14:paraId="264E5166" w14:textId="77777777" w:rsidR="00781C52" w:rsidRPr="00573BDD" w:rsidRDefault="00781C52" w:rsidP="00360674">
      <w:pPr>
        <w:pStyle w:val="B1"/>
        <w:keepNext/>
        <w:ind w:left="0" w:firstLine="0"/>
      </w:pPr>
      <w:r w:rsidRPr="00573BDD">
        <w:t>Alternatively:</w:t>
      </w:r>
    </w:p>
    <w:p w14:paraId="25958807" w14:textId="77777777" w:rsidR="00781C52" w:rsidRPr="00573BDD" w:rsidRDefault="00781C52" w:rsidP="006E1C21">
      <w:pPr>
        <w:pStyle w:val="B2"/>
      </w:pPr>
      <w:r w:rsidRPr="00573BDD">
        <w:t>6.</w:t>
      </w:r>
      <w:r w:rsidRPr="00573BDD">
        <w:tab/>
        <w:t>The 5GMS-Aware Application requests the 5GMSu Client to start an uplink streaming session (M6u/M7u).</w:t>
      </w:r>
    </w:p>
    <w:p w14:paraId="74904371" w14:textId="77777777" w:rsidR="00781C52" w:rsidRPr="00573BDD" w:rsidRDefault="00781C52" w:rsidP="006E1C21">
      <w:pPr>
        <w:pStyle w:val="B2"/>
      </w:pPr>
      <w:r w:rsidRPr="00573BDD">
        <w:t>7.</w:t>
      </w:r>
      <w:r w:rsidRPr="00573BDD">
        <w:tab/>
        <w:t>The 5GMSu Client requests Service Access Information from the 5GSMu AF at reference point M5u.</w:t>
      </w:r>
    </w:p>
    <w:p w14:paraId="5D782A27" w14:textId="77777777" w:rsidR="00781C52" w:rsidRPr="00573BDD" w:rsidRDefault="00781C52" w:rsidP="00360674">
      <w:pPr>
        <w:pStyle w:val="B1"/>
        <w:keepNext/>
        <w:ind w:left="0" w:firstLine="0"/>
      </w:pPr>
      <w:r w:rsidRPr="00573BDD">
        <w:t>Then:</w:t>
      </w:r>
    </w:p>
    <w:p w14:paraId="2B7B95E9" w14:textId="77303430" w:rsidR="00781C52" w:rsidRPr="00573BDD" w:rsidRDefault="00B81B63" w:rsidP="00360674">
      <w:pPr>
        <w:pStyle w:val="B2"/>
        <w:keepNext/>
      </w:pPr>
      <w:r w:rsidRPr="00573BDD">
        <w:t>8</w:t>
      </w:r>
      <w:r w:rsidR="00781C52" w:rsidRPr="00573BDD">
        <w:t>.</w:t>
      </w:r>
      <w:r w:rsidR="00781C52" w:rsidRPr="00573BDD">
        <w:tab/>
        <w:t>The 5GMSu Client starts the Egest Session by activating the uplink streaming session.</w:t>
      </w:r>
    </w:p>
    <w:p w14:paraId="3F32E6D5" w14:textId="0F4EFDD1" w:rsidR="00781C52" w:rsidRPr="00573BDD" w:rsidRDefault="00B81B63" w:rsidP="006E1C21">
      <w:pPr>
        <w:pStyle w:val="B2"/>
      </w:pPr>
      <w:r w:rsidRPr="00573BDD">
        <w:t>9</w:t>
      </w:r>
      <w:r w:rsidR="00781C52" w:rsidRPr="00573BDD">
        <w:t>.</w:t>
      </w:r>
      <w:r w:rsidR="001942E8" w:rsidRPr="00573BDD">
        <w:tab/>
      </w:r>
      <w:r w:rsidR="00781C52" w:rsidRPr="00573BDD">
        <w:t>Uplink media streaming starts from the 5GMSu Client to the 5GMSu AS via reference point M4u.</w:t>
      </w:r>
    </w:p>
    <w:p w14:paraId="1ECE5565" w14:textId="646BEF73" w:rsidR="00781C52" w:rsidRPr="00573BDD" w:rsidRDefault="00B81B63" w:rsidP="006E1C21">
      <w:pPr>
        <w:pStyle w:val="B2"/>
      </w:pPr>
      <w:r w:rsidRPr="00573BDD">
        <w:t>10</w:t>
      </w:r>
      <w:r w:rsidR="00781C52" w:rsidRPr="00573BDD">
        <w:t>.</w:t>
      </w:r>
      <w:r w:rsidR="00781C52" w:rsidRPr="00573BDD">
        <w:tab/>
        <w:t>If content preparation was provisioned in step 1, the uplinked media may be manipulated by the 5GMSu AS prior to egest.</w:t>
      </w:r>
    </w:p>
    <w:p w14:paraId="6CAEB943" w14:textId="1BCDF548" w:rsidR="00781C52" w:rsidRPr="00573BDD" w:rsidRDefault="00B81B63" w:rsidP="006E1C21">
      <w:pPr>
        <w:pStyle w:val="B2"/>
      </w:pPr>
      <w:r w:rsidRPr="00573BDD">
        <w:t>11</w:t>
      </w:r>
      <w:r w:rsidR="00781C52" w:rsidRPr="00573BDD">
        <w:t>.</w:t>
      </w:r>
      <w:r w:rsidR="00781C52" w:rsidRPr="00573BDD">
        <w:tab/>
        <w:t>Media streaming egest starts from the 5GMSu AS to the 5GMSu Application Provider at reference point M2u.</w:t>
      </w:r>
    </w:p>
    <w:p w14:paraId="580B8DDB" w14:textId="0DB423D9" w:rsidR="00781C52" w:rsidRPr="00573BDD" w:rsidRDefault="00781C52" w:rsidP="006E1C21">
      <w:r w:rsidRPr="00573BDD">
        <w:t>Clauses A.11 to A.15 define additional collaboration scenarios for uplink streaming. The call flow for each collaboration scenario is also included in each clause.</w:t>
      </w:r>
    </w:p>
    <w:p w14:paraId="507B0854" w14:textId="430A03AC" w:rsidR="00BE02A0" w:rsidRPr="00573BDD" w:rsidRDefault="00BE02A0" w:rsidP="00DD54CD">
      <w:pPr>
        <w:pStyle w:val="Heading2"/>
      </w:pPr>
      <w:bookmarkStart w:id="583" w:name="_CR6_2"/>
      <w:bookmarkStart w:id="584" w:name="_Toc194063399"/>
      <w:bookmarkEnd w:id="583"/>
      <w:r w:rsidRPr="00573BDD">
        <w:t>6.2</w:t>
      </w:r>
      <w:r w:rsidRPr="00573BDD">
        <w:tab/>
        <w:t xml:space="preserve">Preparing for </w:t>
      </w:r>
      <w:r w:rsidR="00360674" w:rsidRPr="00573BDD">
        <w:t>u</w:t>
      </w:r>
      <w:r w:rsidRPr="00573BDD">
        <w:t xml:space="preserve">plink </w:t>
      </w:r>
      <w:r w:rsidR="00131BB4">
        <w:t>m</w:t>
      </w:r>
      <w:r w:rsidRPr="00573BDD">
        <w:t xml:space="preserve">edia </w:t>
      </w:r>
      <w:r w:rsidR="00131BB4">
        <w:t>s</w:t>
      </w:r>
      <w:r w:rsidRPr="00573BDD">
        <w:t>treaming</w:t>
      </w:r>
      <w:bookmarkEnd w:id="584"/>
    </w:p>
    <w:p w14:paraId="1AFB6D69" w14:textId="77777777" w:rsidR="00BE02A0" w:rsidRPr="00573BDD" w:rsidRDefault="00BE02A0" w:rsidP="00DD54CD">
      <w:pPr>
        <w:pStyle w:val="Heading3"/>
      </w:pPr>
      <w:bookmarkStart w:id="585" w:name="_CR6_2_1"/>
      <w:bookmarkStart w:id="586" w:name="_Toc194063400"/>
      <w:bookmarkEnd w:id="585"/>
      <w:r w:rsidRPr="00573BDD">
        <w:t>6.2.1</w:t>
      </w:r>
      <w:r w:rsidRPr="00573BDD">
        <w:tab/>
        <w:t>Introduction</w:t>
      </w:r>
      <w:bookmarkEnd w:id="586"/>
    </w:p>
    <w:p w14:paraId="3AA12864" w14:textId="5297E910" w:rsidR="00BE02A0" w:rsidRPr="00573BDD" w:rsidRDefault="00BE02A0" w:rsidP="00DD54CD">
      <w:r w:rsidRPr="00573BDD">
        <w:t>Before streaming media data in the uplink direction, a set of parameters are provisioned at the 5GMSu</w:t>
      </w:r>
      <w:r w:rsidRPr="00573BDD" w:rsidDel="00B24C22">
        <w:t xml:space="preserve"> </w:t>
      </w:r>
      <w:r w:rsidRPr="00573BDD">
        <w:t xml:space="preserve">AF/AS and at the 5GMSu Client. </w:t>
      </w:r>
      <w:r w:rsidR="00797181" w:rsidRPr="00573BDD">
        <w:t>On the 5GMSu</w:t>
      </w:r>
      <w:r w:rsidR="00797181" w:rsidRPr="00573BDD" w:rsidDel="00B24C22">
        <w:t xml:space="preserve"> </w:t>
      </w:r>
      <w:r w:rsidR="00797181" w:rsidRPr="00573BDD">
        <w:t xml:space="preserve">AF/AS, the M1u API is used for session provisioning. </w:t>
      </w:r>
      <w:r w:rsidRPr="00573BDD">
        <w:t xml:space="preserve">On the UE side, the M8u </w:t>
      </w:r>
      <w:r w:rsidR="00797181" w:rsidRPr="00573BDD">
        <w:t xml:space="preserve">or M5u </w:t>
      </w:r>
      <w:r w:rsidRPr="00573BDD">
        <w:t>API is used for provisioning.</w:t>
      </w:r>
    </w:p>
    <w:p w14:paraId="53975699" w14:textId="0AFD8B62" w:rsidR="00BE02A0" w:rsidRPr="00573BDD" w:rsidRDefault="00BE02A0" w:rsidP="00DD54CD">
      <w:pPr>
        <w:pStyle w:val="Heading3"/>
      </w:pPr>
      <w:bookmarkStart w:id="587" w:name="_CR6_2_2"/>
      <w:bookmarkStart w:id="588" w:name="_Toc194063401"/>
      <w:bookmarkEnd w:id="587"/>
      <w:r w:rsidRPr="00573BDD">
        <w:t>6.2.2</w:t>
      </w:r>
      <w:r w:rsidRPr="00573BDD">
        <w:tab/>
      </w:r>
      <w:r w:rsidR="00797181" w:rsidRPr="00573BDD">
        <w:t>Provisioning session for uplink streaming</w:t>
      </w:r>
      <w:bookmarkEnd w:id="588"/>
    </w:p>
    <w:p w14:paraId="6EEA5DE2" w14:textId="77777777" w:rsidR="00797181" w:rsidRPr="00573BDD" w:rsidRDefault="00797181" w:rsidP="0094214A">
      <w:pPr>
        <w:pStyle w:val="Heading4"/>
      </w:pPr>
      <w:bookmarkStart w:id="589" w:name="_CR6_2_2_1"/>
      <w:bookmarkStart w:id="590" w:name="_Toc194063402"/>
      <w:bookmarkEnd w:id="589"/>
      <w:r w:rsidRPr="00573BDD">
        <w:t>6.2.2.1</w:t>
      </w:r>
      <w:r w:rsidRPr="00573BDD">
        <w:tab/>
        <w:t>Domain model</w:t>
      </w:r>
      <w:bookmarkEnd w:id="590"/>
    </w:p>
    <w:p w14:paraId="3020AAC0" w14:textId="77777777" w:rsidR="00797181" w:rsidRPr="00573BDD" w:rsidRDefault="00797181" w:rsidP="00797181">
      <w:r w:rsidRPr="00573BDD">
        <w:t>The M1u baseline domain model is depicted in figure 6.2.2.1-1 overleaf. It consists of a Provisioning Session, which contains at least one of the following:</w:t>
      </w:r>
    </w:p>
    <w:p w14:paraId="70436722" w14:textId="77777777" w:rsidR="00797181" w:rsidRPr="00573BDD" w:rsidRDefault="00797181" w:rsidP="00797181">
      <w:pPr>
        <w:pStyle w:val="B1"/>
      </w:pPr>
      <w:r w:rsidRPr="00573BDD">
        <w:t>-</w:t>
      </w:r>
      <w:r w:rsidRPr="00573BDD">
        <w:tab/>
        <w:t>A Content Publishing Configuration,</w:t>
      </w:r>
    </w:p>
    <w:p w14:paraId="64D865F5" w14:textId="77777777" w:rsidR="00797181" w:rsidRPr="00573BDD" w:rsidRDefault="00797181" w:rsidP="00797181">
      <w:pPr>
        <w:pStyle w:val="B1"/>
      </w:pPr>
      <w:r w:rsidRPr="00573BDD">
        <w:t>-</w:t>
      </w:r>
      <w:r w:rsidRPr="00573BDD">
        <w:tab/>
        <w:t>A Policy Template,</w:t>
      </w:r>
    </w:p>
    <w:p w14:paraId="5CCC4357" w14:textId="77777777" w:rsidR="00797181" w:rsidRPr="00573BDD" w:rsidRDefault="00797181" w:rsidP="00797181">
      <w:pPr>
        <w:pStyle w:val="B1"/>
      </w:pPr>
      <w:r w:rsidRPr="00573BDD">
        <w:t>-</w:t>
      </w:r>
      <w:r w:rsidRPr="00573BDD">
        <w:tab/>
        <w:t>One or more Content Preparation Templates,</w:t>
      </w:r>
    </w:p>
    <w:p w14:paraId="23404A8E" w14:textId="77777777" w:rsidR="00797181" w:rsidRPr="00573BDD" w:rsidRDefault="00797181" w:rsidP="00797181">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573BDD" w:rsidRDefault="00797181" w:rsidP="00797181">
      <w:r w:rsidRPr="00573BDD">
        <w:t>Each Provisioning Session is uniquely identified within the 5GMS System by a Provisioning Session identifier.</w:t>
      </w:r>
    </w:p>
    <w:p w14:paraId="609988DF" w14:textId="77777777" w:rsidR="00797181" w:rsidRPr="00573BDD" w:rsidRDefault="00797181" w:rsidP="00797181">
      <w:r w:rsidRPr="00573BDD">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573BDD" w:rsidRDefault="00797181" w:rsidP="00797181">
      <w:pPr>
        <w:sectPr w:rsidR="00797181" w:rsidRPr="00573BDD" w:rsidSect="00EC0AA2">
          <w:headerReference w:type="default" r:id="rId134"/>
          <w:footnotePr>
            <w:numRestart w:val="eachSect"/>
          </w:footnotePr>
          <w:pgSz w:w="11907" w:h="16840" w:code="9"/>
          <w:pgMar w:top="1418" w:right="1134" w:bottom="1134" w:left="1134" w:header="851" w:footer="340" w:gutter="0"/>
          <w:cols w:space="720"/>
          <w:formProt w:val="0"/>
        </w:sectPr>
      </w:pPr>
    </w:p>
    <w:p w14:paraId="079CC41B" w14:textId="723BC615" w:rsidR="00797181" w:rsidRPr="00573BDD" w:rsidRDefault="00131BB4" w:rsidP="00797181">
      <w:pPr>
        <w:pStyle w:val="TH"/>
        <w:spacing w:before="960"/>
      </w:pPr>
      <w:r>
        <w:rPr>
          <w:rFonts w:ascii="Times New Roman" w:eastAsia="SimSun" w:hAnsi="Times New Roman"/>
        </w:rPr>
        <w:object w:dxaOrig="14240" w:dyaOrig="7130" w14:anchorId="24927A52">
          <v:shape id="_x0000_i1058" type="#_x0000_t75" style="width:712pt;height:356.35pt" o:ole="">
            <v:imagedata r:id="rId135" o:title=""/>
          </v:shape>
          <o:OLEObject Type="Embed" ProgID="Visio.Drawing.15" ShapeID="_x0000_i1058" DrawAspect="Content" ObjectID="_1804676124" r:id="rId136"/>
        </w:object>
      </w:r>
    </w:p>
    <w:p w14:paraId="7BBF2447" w14:textId="77777777" w:rsidR="00EC0AA2" w:rsidRPr="00573BDD" w:rsidRDefault="00797181" w:rsidP="00797181">
      <w:pPr>
        <w:pStyle w:val="TF"/>
        <w:sectPr w:rsidR="00EC0AA2" w:rsidRPr="00573BDD" w:rsidSect="00936ABF">
          <w:headerReference w:type="even" r:id="rId137"/>
          <w:headerReference w:type="default" r:id="rId138"/>
          <w:headerReference w:type="first" r:id="rId139"/>
          <w:footnotePr>
            <w:numRestart w:val="eachSect"/>
          </w:footnotePr>
          <w:pgSz w:w="16840" w:h="11907" w:orient="landscape" w:code="9"/>
          <w:pgMar w:top="1134" w:right="1418" w:bottom="1134" w:left="1134" w:header="680" w:footer="567" w:gutter="0"/>
          <w:cols w:space="720"/>
          <w:docGrid w:linePitch="272"/>
        </w:sectPr>
      </w:pPr>
      <w:bookmarkStart w:id="591" w:name="_CRFigure6_2_2_11"/>
      <w:r w:rsidRPr="00573BDD">
        <w:t xml:space="preserve">Figure </w:t>
      </w:r>
      <w:bookmarkEnd w:id="591"/>
      <w:r w:rsidRPr="00573BDD">
        <w:t>6.2.2.1-1: M1u provisioning domain model</w:t>
      </w:r>
    </w:p>
    <w:p w14:paraId="413BE31C" w14:textId="77777777" w:rsidR="00F77DAB" w:rsidRPr="00573BDD" w:rsidRDefault="00F77DAB" w:rsidP="00F77DAB">
      <w:r w:rsidRPr="00573BDD">
        <w:t>The M3u baseline domain model used by the 5GMSu AF to configure Content Publishing in the 5GMSu AS is depicted in figure 6.2.2.1-2 below.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Pr="00573BDD" w:rsidRDefault="00F77DAB" w:rsidP="00F77DAB">
      <w:pPr>
        <w:jc w:val="center"/>
      </w:pPr>
      <w:r w:rsidRPr="00573BDD">
        <w:object w:dxaOrig="12991" w:dyaOrig="11661" w14:anchorId="3F73316C">
          <v:shape id="_x0000_i1059" type="#_x0000_t75" style="width:397.1pt;height:355.65pt" o:ole="">
            <v:imagedata r:id="rId140" o:title=""/>
          </v:shape>
          <o:OLEObject Type="Embed" ProgID="Visio.Drawing.15" ShapeID="_x0000_i1059" DrawAspect="Content" ObjectID="_1804676125" r:id="rId141"/>
        </w:object>
      </w:r>
    </w:p>
    <w:p w14:paraId="45E4A1C4" w14:textId="77777777" w:rsidR="00F77DAB" w:rsidRPr="00573BDD" w:rsidRDefault="00F77DAB" w:rsidP="00F77DAB">
      <w:pPr>
        <w:pStyle w:val="TF"/>
      </w:pPr>
      <w:bookmarkStart w:id="592" w:name="_CRFigure6_2_2_12"/>
      <w:r w:rsidRPr="00573BDD">
        <w:t>Figure </w:t>
      </w:r>
      <w:bookmarkEnd w:id="592"/>
      <w:r w:rsidRPr="00573BDD">
        <w:t>6.2.2.1-2: M3u configuration domain model</w:t>
      </w:r>
    </w:p>
    <w:p w14:paraId="60427E54" w14:textId="77777777" w:rsidR="00797181" w:rsidRPr="00573BDD" w:rsidRDefault="00797181" w:rsidP="0094214A">
      <w:pPr>
        <w:pStyle w:val="Heading4"/>
      </w:pPr>
      <w:bookmarkStart w:id="593" w:name="_CR6_2_2_2"/>
      <w:bookmarkStart w:id="594" w:name="_Toc194063403"/>
      <w:bookmarkEnd w:id="593"/>
      <w:r w:rsidRPr="00573BDD">
        <w:t>6.2.2.2</w:t>
      </w:r>
      <w:r w:rsidRPr="00573BDD">
        <w:tab/>
        <w:t>Baseline provisioning procedure</w:t>
      </w:r>
      <w:bookmarkEnd w:id="594"/>
    </w:p>
    <w:p w14:paraId="71F53501" w14:textId="77777777" w:rsidR="00797181" w:rsidRPr="00573BDD" w:rsidRDefault="00797181" w:rsidP="00797181">
      <w:pPr>
        <w:keepNext/>
      </w:pPr>
      <w:r w:rsidRPr="00573BDD">
        <w:t>This clause describes the baseline procedure to provision the features using the 5GMS System.</w:t>
      </w:r>
    </w:p>
    <w:p w14:paraId="66FF550E" w14:textId="77777777" w:rsidR="00797181" w:rsidRPr="00573BDD" w:rsidRDefault="00797181" w:rsidP="00797181">
      <w:pPr>
        <w:pStyle w:val="NO"/>
        <w:keepNext/>
      </w:pPr>
      <w:r w:rsidRPr="00573BDD">
        <w:t>NOTE 1:</w:t>
      </w:r>
      <w:r w:rsidRPr="00573BDD">
        <w:tab/>
        <w:t>SLA negotiations between the 5GMSu Application Provider and the 5GMS System provider are outside the scope of the present specification and are included in the figure below for illustrative purposes only.</w:t>
      </w:r>
    </w:p>
    <w:p w14:paraId="6C6EF74A" w14:textId="7A2B0358" w:rsidR="00797181" w:rsidRPr="00573BDD" w:rsidRDefault="00131BB4" w:rsidP="00797181">
      <w:pPr>
        <w:pStyle w:val="TH"/>
      </w:pPr>
      <w:r>
        <w:rPr>
          <w:noProof/>
        </w:rPr>
        <w:drawing>
          <wp:inline distT="0" distB="0" distL="0" distR="0" wp14:anchorId="0C7F3947" wp14:editId="07C51A49">
            <wp:extent cx="6115050" cy="6546850"/>
            <wp:effectExtent l="0" t="0" r="0" b="6350"/>
            <wp:doc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050" cy="6546850"/>
                    </a:xfrm>
                    <a:prstGeom prst="rect">
                      <a:avLst/>
                    </a:prstGeom>
                    <a:noFill/>
                    <a:ln>
                      <a:noFill/>
                    </a:ln>
                  </pic:spPr>
                </pic:pic>
              </a:graphicData>
            </a:graphic>
          </wp:inline>
        </w:drawing>
      </w:r>
    </w:p>
    <w:p w14:paraId="5B5E80B5" w14:textId="2BEE8B70" w:rsidR="00A255A9" w:rsidRPr="00573BDD" w:rsidRDefault="00A255A9" w:rsidP="00A255A9">
      <w:pPr>
        <w:pStyle w:val="TF"/>
      </w:pPr>
      <w:bookmarkStart w:id="595" w:name="_CRFigure6_2_2_21"/>
      <w:r w:rsidRPr="00573BDD">
        <w:t xml:space="preserve">Figure </w:t>
      </w:r>
      <w:bookmarkEnd w:id="595"/>
      <w:r w:rsidRPr="00573BDD">
        <w:t>6.2.2.2-1: High-level procedure for provisioning the 5GMS System</w:t>
      </w:r>
      <w:r w:rsidRPr="00573BDD">
        <w:br/>
        <w:t>for uplink media streaming sessions</w:t>
      </w:r>
    </w:p>
    <w:p w14:paraId="5BF5277F" w14:textId="77777777" w:rsidR="00797181" w:rsidRPr="00573BDD" w:rsidRDefault="00797181" w:rsidP="00797181">
      <w:pPr>
        <w:keepNext/>
      </w:pPr>
      <w:r w:rsidRPr="00573BDD">
        <w:t>Steps:</w:t>
      </w:r>
    </w:p>
    <w:p w14:paraId="66F926C0" w14:textId="26CA9067" w:rsidR="00797181" w:rsidRPr="00573BDD" w:rsidRDefault="00797181" w:rsidP="00797181">
      <w:pPr>
        <w:pStyle w:val="B1"/>
      </w:pPr>
      <w:r w:rsidRPr="00573BDD">
        <w:t>1.</w:t>
      </w:r>
      <w:r w:rsidRPr="00573BDD">
        <w:tab/>
        <w:t>The 5GMSu Application Provider authenticates itself with the system. This procedure reuses existing authentication/authorization procedures, e.g.</w:t>
      </w:r>
      <w:r w:rsidR="0013629B" w:rsidRPr="00573BDD">
        <w:t>,</w:t>
      </w:r>
      <w:r w:rsidRPr="00573BDD">
        <w:t xml:space="preserve"> as defined for CAPIF</w:t>
      </w:r>
      <w:r w:rsidR="00394EC9" w:rsidRPr="00573BDD">
        <w:t> </w:t>
      </w:r>
      <w:r w:rsidRPr="00573BDD">
        <w:t>[13].</w:t>
      </w:r>
    </w:p>
    <w:p w14:paraId="7F507800" w14:textId="77777777" w:rsidR="00797181" w:rsidRPr="00573BDD" w:rsidRDefault="00797181" w:rsidP="00797181">
      <w:pPr>
        <w:pStyle w:val="B1"/>
      </w:pPr>
      <w:r w:rsidRPr="00573BDD">
        <w:t>2.</w:t>
      </w:r>
      <w:r w:rsidRPr="00573BDD">
        <w:tab/>
        <w:t>The 5GMSu Application Provider creates a Provisioning Session, providing its 5GMSu Application Provider identifier as input. 5GMSu Application Provider queries the capabilities and authorized features.</w:t>
      </w:r>
    </w:p>
    <w:p w14:paraId="4D18998D" w14:textId="77777777" w:rsidR="00797181" w:rsidRPr="00573BDD" w:rsidRDefault="00797181" w:rsidP="00797181">
      <w:pPr>
        <w:pStyle w:val="B1"/>
      </w:pPr>
      <w:r w:rsidRPr="00573BDD">
        <w:t>3.</w:t>
      </w:r>
      <w:r w:rsidRPr="00573BDD">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573BDD" w:rsidRDefault="00A255A9" w:rsidP="00A255A9">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412DCCE" w14:textId="77777777" w:rsidR="00131BB4" w:rsidRDefault="00131BB4" w:rsidP="00131BB4">
      <w:pPr>
        <w:pStyle w:val="B1"/>
      </w:pPr>
      <w:r>
        <w:tab/>
        <w:t xml:space="preserve">When the dynamic policy feature is offered and selected, the 5GMSu Application Provider specifies a set of policies which can be invoked for the uplink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 may be required when this Policy Template is instantiated by the 5GMSu Client, and which QoS parameters are to be monitored in that case. The UE becomes aware of the selected policies in the form of a list of valid Policy Template Ids.</w:t>
      </w:r>
    </w:p>
    <w:p w14:paraId="78AC52DD" w14:textId="77777777" w:rsidR="00A255A9" w:rsidRPr="00573BDD" w:rsidRDefault="00A255A9" w:rsidP="00A255A9">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573BDD" w:rsidRDefault="00A255A9" w:rsidP="00A255A9">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573BDD" w:rsidRDefault="00797181" w:rsidP="00797181">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573BDD" w:rsidRDefault="00797181" w:rsidP="00797181">
      <w:pPr>
        <w:pStyle w:val="B1"/>
      </w:pPr>
      <w:r w:rsidRPr="00573BDD">
        <w:t>6.</w:t>
      </w:r>
      <w:r w:rsidRPr="00573BDD">
        <w:tab/>
        <w:t>The 5GMSu</w:t>
      </w:r>
      <w:r w:rsidRPr="00573BDD" w:rsidDel="009F6BF5">
        <w:t xml:space="preserve"> </w:t>
      </w:r>
      <w:r w:rsidRPr="00573BDD">
        <w:t>AF provides the results to the 5GMSu Application Provider.</w:t>
      </w:r>
    </w:p>
    <w:p w14:paraId="741E7E4F" w14:textId="77777777" w:rsidR="00797181" w:rsidRPr="00573BDD" w:rsidRDefault="00797181" w:rsidP="00797181">
      <w:pPr>
        <w:keepNext/>
      </w:pPr>
      <w:r w:rsidRPr="00573BDD">
        <w:t>The following steps:</w:t>
      </w:r>
    </w:p>
    <w:p w14:paraId="50E09C4D" w14:textId="77777777" w:rsidR="00797181" w:rsidRPr="00573BDD" w:rsidRDefault="00797181" w:rsidP="00797181">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573BDD" w:rsidRDefault="00797181" w:rsidP="00797181">
      <w:pPr>
        <w:pStyle w:val="B1"/>
      </w:pPr>
      <w:r w:rsidRPr="00573BDD">
        <w:t>8.  When the 5GMSu-Aware Application decides to activate the streaming service transmission, the Service Access Information is provided to the 5GMSu Client.</w:t>
      </w:r>
    </w:p>
    <w:p w14:paraId="4B2ED9FD" w14:textId="77777777" w:rsidR="00797181" w:rsidRPr="00573BDD" w:rsidRDefault="00797181" w:rsidP="00797181">
      <w:pPr>
        <w:pStyle w:val="B1"/>
      </w:pPr>
      <w:r w:rsidRPr="00573BDD">
        <w:t>9.</w:t>
      </w:r>
      <w:r w:rsidRPr="00573BDD">
        <w:tab/>
        <w:t>The 5GMSu Client requests the 5GMSu AF to initialise uplink media streaming (M5u), including reservation of any resources required for content preparation.</w:t>
      </w:r>
    </w:p>
    <w:p w14:paraId="5F6DAC61" w14:textId="77777777" w:rsidR="00797181" w:rsidRPr="00573BDD" w:rsidRDefault="00797181" w:rsidP="00797181">
      <w:pPr>
        <w:pStyle w:val="B1"/>
        <w:keepNext/>
        <w:ind w:left="0" w:firstLine="0"/>
      </w:pPr>
      <w:r w:rsidRPr="00573BDD">
        <w:t>Or, alternatively:</w:t>
      </w:r>
    </w:p>
    <w:p w14:paraId="0D7AED8B" w14:textId="77777777" w:rsidR="00797181" w:rsidRPr="00573BDD" w:rsidRDefault="00797181" w:rsidP="00797181">
      <w:pPr>
        <w:pStyle w:val="B1"/>
      </w:pPr>
      <w:r w:rsidRPr="00573BDD">
        <w:t>10.  The 5GMS-Aware Application requests the 5GMSu Client to start an uplink streaming session (M6u/M7u).</w:t>
      </w:r>
    </w:p>
    <w:p w14:paraId="3FF79AFA" w14:textId="77777777" w:rsidR="00797181" w:rsidRPr="00573BDD" w:rsidRDefault="00797181" w:rsidP="00797181">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573BDD" w:rsidRDefault="00797181" w:rsidP="008A6893">
      <w:pPr>
        <w:pStyle w:val="B1"/>
        <w:keepNext/>
        <w:ind w:left="0" w:firstLine="0"/>
      </w:pPr>
      <w:r w:rsidRPr="00573BDD">
        <w:t>Then:</w:t>
      </w:r>
    </w:p>
    <w:p w14:paraId="61DFAE1F" w14:textId="77777777" w:rsidR="00797181" w:rsidRPr="00573BDD" w:rsidRDefault="00797181" w:rsidP="00797181">
      <w:pPr>
        <w:pStyle w:val="B1"/>
      </w:pPr>
      <w:r w:rsidRPr="00573BDD">
        <w:t>12.</w:t>
      </w:r>
      <w:r w:rsidRPr="00573BDD">
        <w:tab/>
        <w:t>The 5GMSu Client streams the content to the 5GMSu AS.</w:t>
      </w:r>
    </w:p>
    <w:p w14:paraId="5D27D83E" w14:textId="77777777" w:rsidR="00797181" w:rsidRPr="00573BDD" w:rsidRDefault="00797181" w:rsidP="00797181">
      <w:pPr>
        <w:pStyle w:val="B1"/>
      </w:pPr>
      <w:r w:rsidRPr="00573BDD">
        <w:t>13.</w:t>
      </w:r>
      <w:r w:rsidRPr="00573BDD">
        <w:tab/>
        <w:t>When content publishing is offered and has been selected in step 4, the 5GMSu Application Provider can start retrieving the content from the M2u egest interface.</w:t>
      </w:r>
    </w:p>
    <w:p w14:paraId="5C9F9B76" w14:textId="77777777" w:rsidR="00797181" w:rsidRPr="00573BDD" w:rsidRDefault="00797181" w:rsidP="00797181">
      <w:pPr>
        <w:keepNext/>
      </w:pPr>
      <w:r w:rsidRPr="00573BDD">
        <w:t>Optionally:</w:t>
      </w:r>
    </w:p>
    <w:p w14:paraId="721BEF02" w14:textId="77777777" w:rsidR="00797181" w:rsidRPr="00573BDD" w:rsidRDefault="00797181" w:rsidP="00797181">
      <w:pPr>
        <w:pStyle w:val="B1"/>
      </w:pPr>
      <w:r w:rsidRPr="00573BDD">
        <w:t>14.</w:t>
      </w:r>
      <w:r w:rsidRPr="00573BDD">
        <w:tab/>
        <w:t xml:space="preserve"> The 5GMSu Application Provider may update the Provisioning Session.</w:t>
      </w:r>
    </w:p>
    <w:p w14:paraId="34AD0435" w14:textId="77777777" w:rsidR="00797181" w:rsidRPr="00573BDD" w:rsidRDefault="00797181" w:rsidP="00797181">
      <w:pPr>
        <w:keepNext/>
      </w:pPr>
      <w:r w:rsidRPr="00573BDD">
        <w:t>According to schedule, or upon request by the 5GMSu-Aware Application:</w:t>
      </w:r>
    </w:p>
    <w:p w14:paraId="6C872F0E" w14:textId="77777777" w:rsidR="00797181" w:rsidRPr="00573BDD" w:rsidRDefault="00797181" w:rsidP="00797181">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573BDD" w:rsidRDefault="00797181" w:rsidP="00797181">
      <w:pPr>
        <w:pStyle w:val="B1"/>
      </w:pPr>
      <w:r w:rsidRPr="00573BDD">
        <w:t>16.</w:t>
      </w:r>
      <w:r w:rsidRPr="00573BDD">
        <w:tab/>
        <w:t>The 5GMSu AF sends a notification to the 5GMSu Client upon Provisioning Session termination.</w:t>
      </w:r>
    </w:p>
    <w:p w14:paraId="41A54A1E" w14:textId="77777777" w:rsidR="00797181" w:rsidRPr="00573BDD" w:rsidRDefault="00797181" w:rsidP="00797181">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7D192BAC" w14:textId="77777777" w:rsidR="00797181" w:rsidRPr="00573BDD" w:rsidRDefault="00797181" w:rsidP="00797181">
      <w:pPr>
        <w:pStyle w:val="NO"/>
      </w:pPr>
      <w:r w:rsidRPr="00573BDD">
        <w:t>NOTE 2:</w:t>
      </w:r>
      <w:r w:rsidRPr="00573BDD">
        <w:tab/>
        <w:t>The 5GMSu AS receiving the content is only accessible through the DNN(s) used by the network slice(s) provisioned for the distribution of that content.</w:t>
      </w:r>
    </w:p>
    <w:p w14:paraId="2426AF26" w14:textId="77777777" w:rsidR="00D305BF" w:rsidRPr="00573BDD" w:rsidRDefault="00D305BF" w:rsidP="00D305BF">
      <w:pPr>
        <w:pStyle w:val="Heading4"/>
      </w:pPr>
      <w:bookmarkStart w:id="596" w:name="_CR6_2_2_3"/>
      <w:bookmarkStart w:id="597" w:name="_Toc194063404"/>
      <w:bookmarkEnd w:id="596"/>
      <w:r w:rsidRPr="00573BDD">
        <w:t>6.2.2.3</w:t>
      </w:r>
      <w:r w:rsidRPr="00573BDD">
        <w:tab/>
        <w:t>Baseline provisioning procedure with authorisation</w:t>
      </w:r>
      <w:bookmarkEnd w:id="597"/>
    </w:p>
    <w:p w14:paraId="7B19F85A" w14:textId="77777777" w:rsidR="00D305BF" w:rsidRPr="00573BDD" w:rsidRDefault="00D305BF" w:rsidP="00D305BF">
      <w:r w:rsidRPr="00573BDD">
        <w:t>This clause describes the baseline procedure to provision the features using the 5GMS System with authorisation of the 5GMSu Application Provider to support subsequent authorisation of media session handling for uplink media streaming per clause 5.2.5.When CAPIF is used, the authorization server is realised by the CAPIF core function, as shown in figure 6.2.2.3</w:t>
      </w:r>
      <w:r w:rsidRPr="00573BDD">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3B5E42C5" w14:textId="77777777" w:rsidTr="003F6809">
        <w:trPr>
          <w:jc w:val="center"/>
        </w:trPr>
        <w:tc>
          <w:tcPr>
            <w:tcW w:w="4814" w:type="dxa"/>
          </w:tcPr>
          <w:p w14:paraId="2E5993B3" w14:textId="5F2C4093" w:rsidR="00D305BF" w:rsidRPr="00573BDD" w:rsidRDefault="007A42D3" w:rsidP="003F6809">
            <w:pPr>
              <w:pStyle w:val="TH"/>
            </w:pPr>
            <w:r>
              <w:rPr>
                <w:noProof/>
              </w:rPr>
              <w:drawing>
                <wp:inline distT="0" distB="0" distL="0" distR="0" wp14:anchorId="6925D09E" wp14:editId="2AC3B4CC">
                  <wp:extent cx="1440000" cy="763200"/>
                  <wp:effectExtent l="0" t="0" r="8255" b="0"/>
                  <wp:docPr id="1213693814"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89"/>
                          <a:stretch>
                            <a:fillRect/>
                          </a:stretch>
                        </pic:blipFill>
                        <pic:spPr>
                          <a:xfrm>
                            <a:off x="0" y="0"/>
                            <a:ext cx="1440000" cy="763200"/>
                          </a:xfrm>
                          <a:prstGeom prst="rect">
                            <a:avLst/>
                          </a:prstGeom>
                        </pic:spPr>
                      </pic:pic>
                    </a:graphicData>
                  </a:graphic>
                </wp:inline>
              </w:drawing>
            </w:r>
          </w:p>
          <w:p w14:paraId="3D840F5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0E4E8515" w14:textId="3FB6401D" w:rsidR="00D305BF" w:rsidRPr="00573BDD" w:rsidRDefault="007A42D3" w:rsidP="003F6809">
            <w:pPr>
              <w:pStyle w:val="TH"/>
            </w:pPr>
            <w:r>
              <w:rPr>
                <w:noProof/>
              </w:rPr>
              <w:drawing>
                <wp:inline distT="0" distB="0" distL="0" distR="0" wp14:anchorId="39B4E5A7" wp14:editId="50F24348">
                  <wp:extent cx="1774800" cy="763200"/>
                  <wp:effectExtent l="0" t="0" r="0" b="0"/>
                  <wp:docPr id="1685407701"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0"/>
                          <a:stretch>
                            <a:fillRect/>
                          </a:stretch>
                        </pic:blipFill>
                        <pic:spPr>
                          <a:xfrm>
                            <a:off x="0" y="0"/>
                            <a:ext cx="1774800" cy="763200"/>
                          </a:xfrm>
                          <a:prstGeom prst="rect">
                            <a:avLst/>
                          </a:prstGeom>
                        </pic:spPr>
                      </pic:pic>
                    </a:graphicData>
                  </a:graphic>
                </wp:inline>
              </w:drawing>
            </w:r>
          </w:p>
          <w:p w14:paraId="75543ABC" w14:textId="77777777" w:rsidR="00D305BF" w:rsidRPr="00573BDD" w:rsidRDefault="00D305BF" w:rsidP="003F6809">
            <w:pPr>
              <w:pStyle w:val="TH"/>
            </w:pPr>
            <w:r w:rsidRPr="00573BDD">
              <w:t>b.</w:t>
            </w:r>
            <w:r w:rsidRPr="00573BDD">
              <w:tab/>
              <w:t>5GMSd AF acts as</w:t>
            </w:r>
            <w:r w:rsidRPr="00573BDD">
              <w:br/>
              <w:t>authorization server</w:t>
            </w:r>
          </w:p>
        </w:tc>
      </w:tr>
    </w:tbl>
    <w:p w14:paraId="2A345ECD" w14:textId="77777777" w:rsidR="00D305BF" w:rsidRPr="00573BDD" w:rsidRDefault="00D305BF" w:rsidP="00D305BF">
      <w:pPr>
        <w:pStyle w:val="TF"/>
      </w:pPr>
      <w:r w:rsidRPr="00573BDD">
        <w:t>Figure 6.2.2.3</w:t>
      </w:r>
      <w:r w:rsidRPr="00573BDD">
        <w:noBreakHyphen/>
        <w:t>1: Alternative deployments of authorization server</w:t>
      </w:r>
    </w:p>
    <w:p w14:paraId="3625B324"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5F564FA8" w14:textId="4DC663EA" w:rsidR="00D305BF" w:rsidRPr="00573BDD" w:rsidRDefault="001C3838" w:rsidP="00D305BF">
      <w:pPr>
        <w:pStyle w:val="TH"/>
      </w:pPr>
      <w:r>
        <w:rPr>
          <w:noProof/>
        </w:rPr>
        <w:drawing>
          <wp:inline distT="0" distB="0" distL="0" distR="0" wp14:anchorId="526F1EF6" wp14:editId="723798DB">
            <wp:extent cx="6120765" cy="5767705"/>
            <wp:effectExtent l="0" t="0" r="0" b="4445"/>
            <wp:docPr id="189085091"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pic:cNvPicPr>
                      <a:picLocks noChangeAspect="1"/>
                    </pic:cNvPicPr>
                  </pic:nvPicPr>
                  <pic:blipFill>
                    <a:blip r:embed="rId143"/>
                    <a:stretch>
                      <a:fillRect/>
                    </a:stretch>
                  </pic:blipFill>
                  <pic:spPr>
                    <a:xfrm>
                      <a:off x="0" y="0"/>
                      <a:ext cx="6120765" cy="5767705"/>
                    </a:xfrm>
                    <a:prstGeom prst="rect">
                      <a:avLst/>
                    </a:prstGeom>
                  </pic:spPr>
                </pic:pic>
              </a:graphicData>
            </a:graphic>
          </wp:inline>
        </w:drawing>
      </w:r>
    </w:p>
    <w:p w14:paraId="0D3AC93C" w14:textId="77777777" w:rsidR="00D305BF" w:rsidRPr="00573BDD" w:rsidRDefault="00D305BF" w:rsidP="00D305BF">
      <w:pPr>
        <w:pStyle w:val="TF"/>
      </w:pPr>
      <w:bookmarkStart w:id="598" w:name="_CRFigure6_2_2_31"/>
      <w:r w:rsidRPr="00573BDD">
        <w:t xml:space="preserve">Figure </w:t>
      </w:r>
      <w:bookmarkEnd w:id="598"/>
      <w:r w:rsidRPr="00573BDD">
        <w:t>6.2.2.3-1: High-level procedure for provisioning the 5GMS System</w:t>
      </w:r>
      <w:r w:rsidRPr="00573BDD">
        <w:br/>
        <w:t>for uplink media streaming sessions</w:t>
      </w:r>
    </w:p>
    <w:p w14:paraId="2346B72D" w14:textId="77777777" w:rsidR="00D305BF" w:rsidRPr="00573BDD" w:rsidRDefault="00D305BF" w:rsidP="00D305BF">
      <w:pPr>
        <w:keepNext/>
      </w:pPr>
      <w:r w:rsidRPr="00573BDD">
        <w:t>Steps:</w:t>
      </w:r>
    </w:p>
    <w:p w14:paraId="6AEDEB8C" w14:textId="77777777" w:rsidR="00D305BF" w:rsidRPr="00573BDD" w:rsidRDefault="00D305BF" w:rsidP="00D305BF">
      <w:pPr>
        <w:pStyle w:val="B1"/>
      </w:pPr>
      <w:r w:rsidRPr="00573BDD">
        <w:t>1.</w:t>
      </w:r>
      <w:r w:rsidRPr="00573BDD">
        <w:tab/>
        <w:t xml:space="preserve">The 5GMSu Application Provider discovers the address (URL) of the 5GMSu AF (M1) for Session Provisioning. </w:t>
      </w:r>
      <w:r w:rsidRPr="00573BDD">
        <w:rPr>
          <w:b/>
          <w:bCs/>
        </w:rPr>
        <w:t>During the self-onboarding procedure, the 5GMSu Application Provider obtains the API access credentials.</w:t>
      </w:r>
    </w:p>
    <w:p w14:paraId="44724E86" w14:textId="77777777" w:rsidR="00D305BF" w:rsidRPr="00573BDD" w:rsidRDefault="00D305BF" w:rsidP="00D305BF">
      <w:pPr>
        <w:pStyle w:val="B1"/>
      </w:pPr>
      <w:r w:rsidRPr="00573BDD">
        <w:t>2.</w:t>
      </w:r>
      <w:r w:rsidRPr="00573BDD">
        <w:tab/>
        <w:t xml:space="preserve">The 5GMSu Application Provider authenticates itself with the system. This procedure reuses existing authentication/authorisation procedures, e.g., leveraging CAPIF-1/1e [13] or by </w:t>
      </w:r>
      <w:r w:rsidRPr="00573BDD">
        <w:rPr>
          <w:b/>
          <w:bCs/>
        </w:rPr>
        <w:t>the 5GMSu AF</w:t>
      </w:r>
      <w:r w:rsidRPr="00573BDD">
        <w:t xml:space="preserve"> </w:t>
      </w:r>
      <w:r w:rsidRPr="00573BDD">
        <w:rPr>
          <w:b/>
          <w:bCs/>
        </w:rPr>
        <w:t>acting as OAuth authorization server. The 5GMSu AF acts as OAuth resource server.</w:t>
      </w:r>
      <w:r w:rsidRPr="00573BDD">
        <w:t xml:space="preserve"> </w:t>
      </w:r>
      <w:r w:rsidRPr="00573BDD">
        <w:rPr>
          <w:b/>
          <w:bCs/>
        </w:rPr>
        <w:t>The 5GMSu Application Provider obtains an access token which is used for any subsequent operation invocations at reference point M1.</w:t>
      </w:r>
    </w:p>
    <w:p w14:paraId="703B3D79" w14:textId="77777777" w:rsidR="00D305BF" w:rsidRPr="00573BDD" w:rsidRDefault="00D305BF" w:rsidP="00D305BF">
      <w:pPr>
        <w:pStyle w:val="B1"/>
      </w:pPr>
      <w:r w:rsidRPr="00573BDD">
        <w:t>2.</w:t>
      </w:r>
      <w:r w:rsidRPr="00573BDD">
        <w:tab/>
        <w:t>The 5GMSu Application Provider creates a Provisioning Session, providing its 5GMSu Application Provider identifier as input. 5GMSu Application Provider queries the capabilities and authorised features.</w:t>
      </w:r>
    </w:p>
    <w:p w14:paraId="2BB24025" w14:textId="77777777" w:rsidR="00D305BF" w:rsidRPr="00573BDD" w:rsidRDefault="00D305BF" w:rsidP="00D305BF">
      <w:pPr>
        <w:pStyle w:val="B1"/>
      </w:pPr>
      <w:r w:rsidRPr="00573BDD">
        <w:t>3.</w:t>
      </w:r>
      <w:r w:rsidRPr="00573BDD">
        <w:tab/>
        <w:t>The 5GMSuApplication Provider specifies one or more 5GMSu features in the Provisioning Session. A set of authorised features is activated, such as content dynamic policy; network assistance; and content publishing (including egest).</w:t>
      </w:r>
    </w:p>
    <w:p w14:paraId="7053A893" w14:textId="77777777" w:rsidR="00D305BF" w:rsidRPr="00573BDD" w:rsidRDefault="00D305BF" w:rsidP="00D305BF">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573BDD" w:rsidRDefault="00D305BF" w:rsidP="00D305BF">
      <w:pPr>
        <w:pStyle w:val="B1"/>
      </w:pPr>
      <w:r w:rsidRPr="00573BDD">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573BDD" w:rsidRDefault="00D305BF" w:rsidP="00D305BF">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573BDD" w:rsidRDefault="00D305BF" w:rsidP="00D305BF">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573BDD" w:rsidRDefault="00D305BF" w:rsidP="00D305BF">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573BDD" w:rsidRDefault="00D305BF" w:rsidP="00D305BF">
      <w:pPr>
        <w:pStyle w:val="B1"/>
      </w:pPr>
      <w:r w:rsidRPr="00573BDD">
        <w:t>6.</w:t>
      </w:r>
      <w:r w:rsidRPr="00573BDD">
        <w:tab/>
        <w:t>The 5GMSu</w:t>
      </w:r>
      <w:r w:rsidRPr="00573BDD" w:rsidDel="009F6BF5">
        <w:t xml:space="preserve"> </w:t>
      </w:r>
      <w:r w:rsidRPr="00573BDD">
        <w:t>AF provides the results to the 5GMSu Application Provider.</w:t>
      </w:r>
    </w:p>
    <w:p w14:paraId="6A103597" w14:textId="77777777" w:rsidR="00D305BF" w:rsidRPr="00573BDD" w:rsidRDefault="00D305BF" w:rsidP="00D305BF">
      <w:pPr>
        <w:keepNext/>
      </w:pPr>
      <w:r w:rsidRPr="00573BDD">
        <w:t>The following steps:</w:t>
      </w:r>
    </w:p>
    <w:p w14:paraId="0AE4D327" w14:textId="77777777" w:rsidR="00D305BF" w:rsidRPr="00573BDD" w:rsidRDefault="00D305BF" w:rsidP="00D305BF">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573BDD" w:rsidRDefault="00D305BF" w:rsidP="00D305BF">
      <w:pPr>
        <w:pStyle w:val="B1"/>
      </w:pPr>
      <w:r w:rsidRPr="00573BDD">
        <w:t>8.  When the 5GMSu-Aware Application decides to activate the streaming service transmission, the Service Access Information is provided to the 5GMSu Client.</w:t>
      </w:r>
    </w:p>
    <w:p w14:paraId="19E3CD69" w14:textId="77777777" w:rsidR="00D305BF" w:rsidRPr="00573BDD" w:rsidRDefault="00D305BF" w:rsidP="00D305BF">
      <w:pPr>
        <w:pStyle w:val="B1"/>
      </w:pPr>
      <w:r w:rsidRPr="00573BDD">
        <w:t>9.</w:t>
      </w:r>
      <w:r w:rsidRPr="00573BDD">
        <w:tab/>
        <w:t>The 5GMSu Client requests the 5GMSu AF to initialise uplink media streaming (M5u), including reservation of any resources required for content preparation.</w:t>
      </w:r>
    </w:p>
    <w:p w14:paraId="534C058B" w14:textId="77777777" w:rsidR="00D305BF" w:rsidRPr="00573BDD" w:rsidRDefault="00D305BF" w:rsidP="00D305BF">
      <w:pPr>
        <w:pStyle w:val="B1"/>
        <w:keepNext/>
        <w:ind w:left="0" w:firstLine="0"/>
      </w:pPr>
      <w:r w:rsidRPr="00573BDD">
        <w:t>Or, alternatively:</w:t>
      </w:r>
    </w:p>
    <w:p w14:paraId="267D7B84" w14:textId="77777777" w:rsidR="00D305BF" w:rsidRPr="00573BDD" w:rsidRDefault="00D305BF" w:rsidP="00D305BF">
      <w:pPr>
        <w:pStyle w:val="B1"/>
      </w:pPr>
      <w:r w:rsidRPr="00573BDD">
        <w:t>10.  The 5GMS-Aware Application requests the 5GMSu Client to start an uplink streaming session (M6u/M7u).</w:t>
      </w:r>
    </w:p>
    <w:p w14:paraId="36F83E83" w14:textId="77777777" w:rsidR="00D305BF" w:rsidRPr="00573BDD" w:rsidRDefault="00D305BF" w:rsidP="00D305BF">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573BDD" w:rsidRDefault="00D305BF" w:rsidP="00D305BF">
      <w:pPr>
        <w:pStyle w:val="B1"/>
        <w:keepNext/>
        <w:ind w:left="0" w:firstLine="0"/>
      </w:pPr>
      <w:r w:rsidRPr="00573BDD">
        <w:t>Then:</w:t>
      </w:r>
    </w:p>
    <w:p w14:paraId="75C9EDF0" w14:textId="77777777" w:rsidR="00D305BF" w:rsidRPr="00573BDD" w:rsidRDefault="00D305BF" w:rsidP="00D305BF">
      <w:pPr>
        <w:pStyle w:val="B1"/>
      </w:pPr>
      <w:r w:rsidRPr="00573BDD">
        <w:t>12.</w:t>
      </w:r>
      <w:r w:rsidRPr="00573BDD">
        <w:tab/>
        <w:t>The 5GMSu Client streams the content to the 5GMSu AS.</w:t>
      </w:r>
    </w:p>
    <w:p w14:paraId="5EB9F62A" w14:textId="77777777" w:rsidR="00D305BF" w:rsidRPr="00573BDD" w:rsidRDefault="00D305BF" w:rsidP="00D305BF">
      <w:pPr>
        <w:pStyle w:val="B1"/>
      </w:pPr>
      <w:r w:rsidRPr="00573BDD">
        <w:t>13.</w:t>
      </w:r>
      <w:r w:rsidRPr="00573BDD">
        <w:tab/>
        <w:t>When content publishing is offered and has been selected in step 4, the 5GMSu Application Provider can start retrieving the content from the M2u egest interface.</w:t>
      </w:r>
    </w:p>
    <w:p w14:paraId="1F258B57" w14:textId="77777777" w:rsidR="00D305BF" w:rsidRPr="00573BDD" w:rsidRDefault="00D305BF" w:rsidP="00D305BF">
      <w:pPr>
        <w:keepNext/>
      </w:pPr>
      <w:r w:rsidRPr="00573BDD">
        <w:t>Optionally:</w:t>
      </w:r>
    </w:p>
    <w:p w14:paraId="7E5F5986" w14:textId="77777777" w:rsidR="00D305BF" w:rsidRPr="00573BDD" w:rsidRDefault="00D305BF" w:rsidP="00D305BF">
      <w:pPr>
        <w:pStyle w:val="B1"/>
      </w:pPr>
      <w:r w:rsidRPr="00573BDD">
        <w:t>14.</w:t>
      </w:r>
      <w:r w:rsidRPr="00573BDD">
        <w:tab/>
        <w:t xml:space="preserve"> The 5GMSu Application Provider may update the Provisioning Session.</w:t>
      </w:r>
    </w:p>
    <w:p w14:paraId="2AFA707A" w14:textId="77777777" w:rsidR="00D305BF" w:rsidRPr="00573BDD" w:rsidRDefault="00D305BF" w:rsidP="00D305BF">
      <w:pPr>
        <w:keepNext/>
      </w:pPr>
      <w:r w:rsidRPr="00573BDD">
        <w:t>According to schedule, or upon request by the 5GMSu-Aware Application:</w:t>
      </w:r>
    </w:p>
    <w:p w14:paraId="64B9C977" w14:textId="77777777" w:rsidR="00D305BF" w:rsidRPr="00573BDD" w:rsidRDefault="00D305BF" w:rsidP="00D305BF">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573BDD" w:rsidRDefault="00D305BF" w:rsidP="00D305BF">
      <w:pPr>
        <w:pStyle w:val="B1"/>
      </w:pPr>
      <w:r w:rsidRPr="00573BDD">
        <w:t>16.</w:t>
      </w:r>
      <w:r w:rsidRPr="00573BDD">
        <w:tab/>
        <w:t>The 5GMSu AF sends a notification to the 5GMSu Client upon Provisioning Session termination.</w:t>
      </w:r>
    </w:p>
    <w:p w14:paraId="3D91D8C0" w14:textId="77777777" w:rsidR="00D305BF" w:rsidRPr="00573BDD" w:rsidRDefault="00D305BF" w:rsidP="00D305BF">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6E28DA72" w14:textId="323A6683" w:rsidR="00D305BF" w:rsidRPr="00573BDD" w:rsidRDefault="00D305BF" w:rsidP="00797181">
      <w:pPr>
        <w:pStyle w:val="NO"/>
      </w:pPr>
      <w:r w:rsidRPr="00573BDD">
        <w:t>NOTE 2:</w:t>
      </w:r>
      <w:r w:rsidRPr="00573BDD">
        <w:tab/>
        <w:t>The 5GMSu AS receiving the content is only accessible through the DNN(s) used by the network slice(s) provisioned for the distribution of that content.</w:t>
      </w:r>
    </w:p>
    <w:p w14:paraId="78550B86" w14:textId="56B68277" w:rsidR="00BE02A0" w:rsidRPr="00573BDD" w:rsidRDefault="00BE02A0" w:rsidP="00DD54CD">
      <w:pPr>
        <w:pStyle w:val="Heading3"/>
      </w:pPr>
      <w:bookmarkStart w:id="599" w:name="_CR6_2_3"/>
      <w:bookmarkStart w:id="600" w:name="_Toc194063405"/>
      <w:bookmarkEnd w:id="599"/>
      <w:r w:rsidRPr="00573BDD">
        <w:t>6.2.3</w:t>
      </w:r>
      <w:r w:rsidRPr="00573BDD">
        <w:tab/>
      </w:r>
      <w:r w:rsidR="00797181" w:rsidRPr="00573BDD">
        <w:t xml:space="preserve">Content Publishing Configuration for </w:t>
      </w:r>
      <w:r w:rsidR="00360674" w:rsidRPr="00573BDD">
        <w:t>u</w:t>
      </w:r>
      <w:r w:rsidR="00797181" w:rsidRPr="00573BDD">
        <w:t xml:space="preserve">plink </w:t>
      </w:r>
      <w:r w:rsidR="00360674" w:rsidRPr="00573BDD">
        <w:t>s</w:t>
      </w:r>
      <w:r w:rsidR="00797181" w:rsidRPr="00573BDD">
        <w:t>treaming</w:t>
      </w:r>
      <w:bookmarkEnd w:id="600"/>
    </w:p>
    <w:p w14:paraId="0B8861B5" w14:textId="77777777" w:rsidR="00797181" w:rsidRPr="00573BDD" w:rsidRDefault="00797181" w:rsidP="00E16136">
      <w:pPr>
        <w:pStyle w:val="Heading4"/>
      </w:pPr>
      <w:bookmarkStart w:id="601" w:name="_CR6_2_3_1"/>
      <w:bookmarkStart w:id="602" w:name="_Toc194063406"/>
      <w:bookmarkEnd w:id="601"/>
      <w:r w:rsidRPr="00573BDD">
        <w:t>6.2.3.1</w:t>
      </w:r>
      <w:r w:rsidRPr="00573BDD">
        <w:tab/>
        <w:t>General</w:t>
      </w:r>
      <w:bookmarkEnd w:id="602"/>
    </w:p>
    <w:p w14:paraId="0A191D6C" w14:textId="77777777" w:rsidR="00797181" w:rsidRPr="00573BDD" w:rsidRDefault="00797181" w:rsidP="00797181">
      <w:r w:rsidRPr="00573BDD">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573BDD" w:rsidRDefault="00797181" w:rsidP="00797181">
      <w:r w:rsidRPr="00573BDD">
        <w:t>Reference point M2u supports the egest of the following types of content:</w:t>
      </w:r>
    </w:p>
    <w:p w14:paraId="59A4E31A" w14:textId="77777777" w:rsidR="00797181" w:rsidRPr="00573BDD" w:rsidRDefault="00797181" w:rsidP="00797181">
      <w:pPr>
        <w:pStyle w:val="B1"/>
      </w:pPr>
      <w:r w:rsidRPr="00573BDD">
        <w:t>-</w:t>
      </w:r>
      <w:r w:rsidRPr="00573BDD">
        <w:tab/>
        <w:t>Live streaming content.</w:t>
      </w:r>
    </w:p>
    <w:p w14:paraId="25A946A9" w14:textId="77777777" w:rsidR="00797181" w:rsidRPr="00573BDD" w:rsidRDefault="00797181" w:rsidP="00797181">
      <w:pPr>
        <w:pStyle w:val="B1"/>
      </w:pPr>
      <w:r w:rsidRPr="00573BDD">
        <w:t>-</w:t>
      </w:r>
      <w:r w:rsidRPr="00573BDD">
        <w:tab/>
        <w:t>On-demand streaming content. i.e. the content that previously streamed from the UE to 5GMSu AS and is stored in 5GMSu AS.</w:t>
      </w:r>
    </w:p>
    <w:p w14:paraId="6A087F6F" w14:textId="77777777" w:rsidR="00797181" w:rsidRPr="00573BDD" w:rsidRDefault="00797181" w:rsidP="00797181">
      <w:pPr>
        <w:pStyle w:val="B1"/>
      </w:pPr>
      <w:r w:rsidRPr="00573BDD">
        <w:t>-</w:t>
      </w:r>
      <w:r w:rsidRPr="00573BDD">
        <w:tab/>
        <w:t>Static files such as images, scene descriptions, etc. associated with the uplink streaming content.</w:t>
      </w:r>
    </w:p>
    <w:p w14:paraId="630DAE72" w14:textId="77777777" w:rsidR="00797181" w:rsidRPr="00573BDD" w:rsidRDefault="00797181" w:rsidP="00797181">
      <w:r w:rsidRPr="00573BDD">
        <w:t>The 5GMSu AF provides an API at reference point M1u that allows a 5GMSu</w:t>
      </w:r>
      <w:r w:rsidRPr="00573BDD" w:rsidDel="006D1D2E">
        <w:t xml:space="preserve"> </w:t>
      </w:r>
      <w:r w:rsidRPr="00573BDD">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573BDD" w:rsidRDefault="00797181" w:rsidP="00E16136">
      <w:pPr>
        <w:pStyle w:val="Heading4"/>
      </w:pPr>
      <w:bookmarkStart w:id="603" w:name="_CR6_2_3_2"/>
      <w:bookmarkStart w:id="604" w:name="_Toc194063407"/>
      <w:bookmarkEnd w:id="603"/>
      <w:r w:rsidRPr="00573BDD">
        <w:t>6.2.3.2</w:t>
      </w:r>
      <w:r w:rsidRPr="00573BDD">
        <w:tab/>
        <w:t xml:space="preserve">Media </w:t>
      </w:r>
      <w:r w:rsidR="00F77DAB" w:rsidRPr="00573BDD">
        <w:t xml:space="preserve">contribution and </w:t>
      </w:r>
      <w:r w:rsidRPr="00573BDD">
        <w:t>egest procedure</w:t>
      </w:r>
      <w:bookmarkEnd w:id="604"/>
    </w:p>
    <w:p w14:paraId="1C7AE88C" w14:textId="5B15536B" w:rsidR="00797181" w:rsidRPr="00573BDD" w:rsidRDefault="00797181" w:rsidP="00360674">
      <w:pPr>
        <w:keepNext/>
      </w:pPr>
      <w:r w:rsidRPr="00573BDD">
        <w:t xml:space="preserve">The media </w:t>
      </w:r>
      <w:r w:rsidR="00613EC7" w:rsidRPr="00573BDD">
        <w:t xml:space="preserve">contribution and </w:t>
      </w:r>
      <w:r w:rsidRPr="00573BDD">
        <w:t>egest procedure is as follows:</w:t>
      </w:r>
    </w:p>
    <w:p w14:paraId="1A9982AC" w14:textId="4EF3D782" w:rsidR="001B0268" w:rsidRPr="00573BDD" w:rsidRDefault="0049799F" w:rsidP="003200B9">
      <w:pPr>
        <w:pStyle w:val="TH"/>
      </w:pPr>
      <w:r>
        <w:rPr>
          <w:noProof/>
        </w:rPr>
        <w:drawing>
          <wp:inline distT="0" distB="0" distL="0" distR="0" wp14:anchorId="5A347D58" wp14:editId="3F7A7E55">
            <wp:extent cx="4953600" cy="3661200"/>
            <wp:effectExtent l="0" t="0" r="0" b="0"/>
            <wp:docPr id="1790054761"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4"/>
                    <a:stretch>
                      <a:fillRect/>
                    </a:stretch>
                  </pic:blipFill>
                  <pic:spPr>
                    <a:xfrm>
                      <a:off x="0" y="0"/>
                      <a:ext cx="4953600" cy="3661200"/>
                    </a:xfrm>
                    <a:prstGeom prst="rect">
                      <a:avLst/>
                    </a:prstGeom>
                  </pic:spPr>
                </pic:pic>
              </a:graphicData>
            </a:graphic>
          </wp:inline>
        </w:drawing>
      </w:r>
    </w:p>
    <w:p w14:paraId="2BE8C543" w14:textId="33ED458F" w:rsidR="00797181" w:rsidRPr="00573BDD" w:rsidRDefault="00797181" w:rsidP="00797181">
      <w:pPr>
        <w:pStyle w:val="TF"/>
        <w:keepNext/>
      </w:pPr>
      <w:r w:rsidRPr="00573BDD">
        <w:t xml:space="preserve">Figure 6.2.3-1: Media </w:t>
      </w:r>
      <w:r w:rsidR="001B0268" w:rsidRPr="00573BDD">
        <w:t xml:space="preserve">contribution and </w:t>
      </w:r>
      <w:r w:rsidRPr="00573BDD">
        <w:t>egest procedure</w:t>
      </w:r>
    </w:p>
    <w:p w14:paraId="1BE477CE" w14:textId="77777777" w:rsidR="00797181" w:rsidRPr="00573BDD" w:rsidRDefault="00797181" w:rsidP="00360674">
      <w:pPr>
        <w:keepNext/>
      </w:pPr>
      <w:r w:rsidRPr="00573BDD">
        <w:t>The steps are as follows:</w:t>
      </w:r>
    </w:p>
    <w:p w14:paraId="26D4D2DC" w14:textId="4C6B36B0" w:rsidR="00797181" w:rsidRPr="00573BDD" w:rsidRDefault="00797181" w:rsidP="00797181">
      <w:pPr>
        <w:pStyle w:val="B1"/>
      </w:pPr>
      <w:r w:rsidRPr="00573BDD">
        <w:t>1:</w:t>
      </w:r>
      <w:r w:rsidRPr="00573BDD">
        <w:tab/>
      </w:r>
      <w:r w:rsidRPr="00573BDD">
        <w:rPr>
          <w:i/>
          <w:iCs/>
        </w:rPr>
        <w:t>Initialization:</w:t>
      </w:r>
      <w:r w:rsidRPr="00573BDD">
        <w:t xml:space="preserve"> </w:t>
      </w:r>
      <w:r w:rsidR="001B0268" w:rsidRPr="00573BDD">
        <w:t>T</w:t>
      </w:r>
      <w:r w:rsidRPr="00573BDD">
        <w:t>he 5GMSu Application Provider discovers the M1u endpoint address and authenticates itself with the 5GMSu AF.</w:t>
      </w:r>
    </w:p>
    <w:p w14:paraId="4DA9FE2A" w14:textId="2492E43D" w:rsidR="00797181" w:rsidRPr="00573BDD" w:rsidRDefault="00797181" w:rsidP="00797181">
      <w:pPr>
        <w:pStyle w:val="B1"/>
      </w:pPr>
      <w:r w:rsidRPr="00573BDD">
        <w:t>2:</w:t>
      </w:r>
      <w:r w:rsidRPr="00573BDD">
        <w:tab/>
      </w:r>
      <w:r w:rsidR="001B0268" w:rsidRPr="00573BDD">
        <w:rPr>
          <w:i/>
          <w:iCs/>
        </w:rPr>
        <w:t>Provision</w:t>
      </w:r>
      <w:r w:rsidRPr="00573BDD">
        <w:rPr>
          <w:i/>
          <w:iCs/>
        </w:rPr>
        <w:t xml:space="preserve"> Content Publishing:</w:t>
      </w:r>
      <w:r w:rsidRPr="00573BDD">
        <w:t xml:space="preserve"> </w:t>
      </w:r>
      <w:r w:rsidR="001B0268" w:rsidRPr="00573BDD">
        <w:t>T</w:t>
      </w:r>
      <w:r w:rsidRPr="00573BDD">
        <w:t>he 5GMSu</w:t>
      </w:r>
      <w:r w:rsidRPr="00573BDD" w:rsidDel="006D1D2E">
        <w:t xml:space="preserve"> </w:t>
      </w:r>
      <w:r w:rsidRPr="00573BDD">
        <w:t>Application Provider creates a new Content Publishing Configuration through the 5GMSu AF</w:t>
      </w:r>
      <w:r w:rsidR="001B0268" w:rsidRPr="00573BDD">
        <w:t xml:space="preserve"> at reference point M1u</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2F18C3" w14:textId="53DDB3CF" w:rsidR="00E05D27" w:rsidRPr="00573BDD" w:rsidRDefault="00E05D27" w:rsidP="00E05D27">
      <w:pPr>
        <w:pStyle w:val="B1"/>
      </w:pPr>
      <w:r w:rsidRPr="00573BDD">
        <w:t>3:</w:t>
      </w:r>
      <w:r w:rsidRPr="00573BDD">
        <w:tab/>
      </w:r>
      <w:r w:rsidR="001B0268" w:rsidRPr="00573BDD">
        <w:rPr>
          <w:i/>
          <w:iCs/>
        </w:rPr>
        <w:t>Configure</w:t>
      </w:r>
      <w:r w:rsidRPr="00573BDD">
        <w:rPr>
          <w:i/>
          <w:iCs/>
        </w:rPr>
        <w:t xml:space="preserve"> 5GMSu</w:t>
      </w:r>
      <w:r w:rsidR="00613EC7" w:rsidRPr="00573BDD">
        <w:rPr>
          <w:i/>
          <w:iCs/>
        </w:rPr>
        <w:t> </w:t>
      </w:r>
      <w:r w:rsidRPr="00573BDD">
        <w:rPr>
          <w:i/>
          <w:iCs/>
        </w:rPr>
        <w:t>AS instance(s):</w:t>
      </w:r>
      <w:r w:rsidRPr="00573BDD">
        <w:t xml:space="preserve"> The 5GMSu</w:t>
      </w:r>
      <w:r w:rsidR="00613EC7" w:rsidRPr="00573BDD">
        <w:t> </w:t>
      </w:r>
      <w:r w:rsidRPr="00573BDD">
        <w:t>AF configures the related 5GMSu</w:t>
      </w:r>
      <w:r w:rsidR="00613EC7" w:rsidRPr="00573BDD">
        <w:t> </w:t>
      </w:r>
      <w:r w:rsidRPr="00573BDD">
        <w:t xml:space="preserve">AS instance(s) </w:t>
      </w:r>
      <w:r w:rsidR="001B0268" w:rsidRPr="00573BDD">
        <w:t xml:space="preserve">via reference point M3u </w:t>
      </w:r>
      <w:r w:rsidRPr="00573BDD">
        <w:t>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w:t>
      </w:r>
      <w:r w:rsidR="00613EC7" w:rsidRPr="00573BDD">
        <w:t> </w:t>
      </w:r>
      <w:r w:rsidRPr="00573BDD">
        <w:t>AS</w:t>
      </w:r>
      <w:r w:rsidR="001B0268" w:rsidRPr="00573BDD">
        <w:t xml:space="preserve"> instance</w:t>
      </w:r>
      <w:r w:rsidRPr="00573BDD">
        <w:t>(s) respond whether the configuration was successful or not.</w:t>
      </w:r>
    </w:p>
    <w:p w14:paraId="09237A48" w14:textId="7556F79A" w:rsidR="001B0268" w:rsidRPr="00573BDD" w:rsidRDefault="001B0268" w:rsidP="003200B9">
      <w:pPr>
        <w:pStyle w:val="B1"/>
        <w:ind w:firstLine="0"/>
      </w:pPr>
      <w:r w:rsidRPr="00573BDD">
        <w:t>In case of partial failure, the configuration shall be removed from all 5GMSu AS instance(s) that succeeded.</w:t>
      </w:r>
    </w:p>
    <w:p w14:paraId="45BAED2B" w14:textId="53928A84" w:rsidR="00797181" w:rsidRPr="00573BDD" w:rsidRDefault="00797181" w:rsidP="00797181">
      <w:pPr>
        <w:pStyle w:val="B1"/>
      </w:pPr>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w:t>
      </w:r>
      <w:r w:rsidR="00613EC7" w:rsidRPr="00573BDD">
        <w:t> </w:t>
      </w:r>
      <w:r w:rsidRPr="00573BDD">
        <w:t xml:space="preserve">AS </w:t>
      </w:r>
      <w:r w:rsidR="001B0268" w:rsidRPr="00573BDD">
        <w:t xml:space="preserve">instance(s) </w:t>
      </w:r>
      <w:r w:rsidRPr="00573BDD">
        <w:t>from which to pull the content (if using the pull mode).</w:t>
      </w:r>
    </w:p>
    <w:p w14:paraId="2F295E51" w14:textId="77777777" w:rsidR="00797181" w:rsidRPr="00573BDD" w:rsidRDefault="00797181" w:rsidP="00360674">
      <w:pPr>
        <w:keepNext/>
      </w:pPr>
      <w:r w:rsidRPr="00573BDD">
        <w:t>One of the following steps:</w:t>
      </w:r>
    </w:p>
    <w:p w14:paraId="61141F24" w14:textId="77777777" w:rsidR="00797181" w:rsidRPr="00573BDD" w:rsidRDefault="00797181" w:rsidP="00797181">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5BFBA07D" w14:textId="77777777" w:rsidR="00797181" w:rsidRPr="00573BDD" w:rsidRDefault="00797181" w:rsidP="00360674">
      <w:pPr>
        <w:keepNext/>
      </w:pPr>
      <w:r w:rsidRPr="00573BDD">
        <w:t>or:</w:t>
      </w:r>
    </w:p>
    <w:p w14:paraId="5F48B147" w14:textId="77777777" w:rsidR="00797181" w:rsidRPr="00573BDD" w:rsidRDefault="00797181" w:rsidP="00797181">
      <w:pPr>
        <w:pStyle w:val="B1"/>
      </w:pPr>
      <w:r w:rsidRPr="00573BDD">
        <w:t>6:</w:t>
      </w:r>
      <w:r w:rsidRPr="00573BDD">
        <w:tab/>
        <w:t>The 5GMSu Client acquires the uplink entry point as part of Service Access Information through reference point M5u.</w:t>
      </w:r>
    </w:p>
    <w:p w14:paraId="579FB644" w14:textId="77777777" w:rsidR="001B0268" w:rsidRPr="00573BDD" w:rsidRDefault="001B0268" w:rsidP="001B0268">
      <w:pPr>
        <w:keepNext/>
      </w:pPr>
      <w:r w:rsidRPr="00573BDD">
        <w:t>Then:</w:t>
      </w:r>
    </w:p>
    <w:p w14:paraId="02C5D0C8" w14:textId="6F32DE19" w:rsidR="00797181" w:rsidRPr="00573BDD" w:rsidRDefault="00797181" w:rsidP="00797181">
      <w:pPr>
        <w:pStyle w:val="B1"/>
      </w:pPr>
      <w:r w:rsidRPr="00573BDD">
        <w:t>7:</w:t>
      </w:r>
      <w:r w:rsidRPr="00573BDD">
        <w:tab/>
        <w:t>The 5GMSu-Aware Application requests the 5GMSu Client to start the uplink streaming</w:t>
      </w:r>
      <w:r w:rsidR="001B0268" w:rsidRPr="00573BDD">
        <w:t xml:space="preserve"> via reference point M6u or M7u</w:t>
      </w:r>
      <w:r w:rsidRPr="00573BDD">
        <w:t>.</w:t>
      </w:r>
    </w:p>
    <w:p w14:paraId="79E72FEA" w14:textId="3C7EBF85" w:rsidR="00797181" w:rsidRPr="00573BDD" w:rsidRDefault="00797181" w:rsidP="00797181">
      <w:pPr>
        <w:pStyle w:val="B1"/>
      </w:pPr>
      <w:r w:rsidRPr="00573BDD">
        <w:t>8:</w:t>
      </w:r>
      <w:r w:rsidRPr="00573BDD">
        <w:tab/>
      </w:r>
      <w:r w:rsidR="001B0268" w:rsidRPr="00573BDD">
        <w:rPr>
          <w:i/>
          <w:iCs/>
        </w:rPr>
        <w:t>Media contribution:</w:t>
      </w:r>
      <w:r w:rsidR="001B0268" w:rsidRPr="00573BDD">
        <w:t xml:space="preserve"> </w:t>
      </w:r>
      <w:r w:rsidRPr="00573BDD">
        <w:t>The 5GMSu Client starts uplink streaming of the content to the 5GMSu AS via reference point M4u.</w:t>
      </w:r>
    </w:p>
    <w:p w14:paraId="35262B1B" w14:textId="3CFBDA8C" w:rsidR="00797181" w:rsidRPr="00573BDD" w:rsidRDefault="00797181" w:rsidP="00797181">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w:t>
      </w:r>
      <w:r w:rsidR="001B0268" w:rsidRPr="00573BDD">
        <w:t xml:space="preserve"> at reference point M2u</w:t>
      </w:r>
      <w:r w:rsidRPr="00573BDD">
        <w:t>. The 5GMSu AS performs the requested content preparation prior to making the uplink content ready for being pulled by or pushed to the 5GMSu Application Provider.</w:t>
      </w:r>
    </w:p>
    <w:p w14:paraId="14508866" w14:textId="77777777" w:rsidR="00797181" w:rsidRPr="00573BDD" w:rsidRDefault="00797181" w:rsidP="00797181">
      <w:pPr>
        <w:pStyle w:val="NO"/>
      </w:pPr>
      <w:r w:rsidRPr="00573BDD">
        <w:t>NOTE:</w:t>
      </w:r>
      <w:r w:rsidRPr="00573BDD">
        <w:tab/>
        <w:t>Pulling media content from the 5GMSu AS may be triggered by a request from the 5MGSu Client through M8u.</w:t>
      </w:r>
    </w:p>
    <w:p w14:paraId="708D5F82" w14:textId="77777777" w:rsidR="00797181" w:rsidRPr="00573BDD" w:rsidRDefault="00797181" w:rsidP="00797181">
      <w:r w:rsidRPr="00573BDD">
        <w:t>The 5GMSu Application Provider may update a Content Publishing Configuration subsequently to modify some of its parameters. The subset of parameters that can be updated may be limited by the 5GMSu AF.</w:t>
      </w:r>
    </w:p>
    <w:p w14:paraId="70F9846A" w14:textId="77777777" w:rsidR="00F32D74" w:rsidRPr="00573BDD" w:rsidRDefault="00F32D74" w:rsidP="00F32D74">
      <w:pPr>
        <w:pStyle w:val="Heading4"/>
      </w:pPr>
      <w:bookmarkStart w:id="605" w:name="_CR6_2_3_3"/>
      <w:bookmarkStart w:id="606" w:name="_Toc194063408"/>
      <w:bookmarkEnd w:id="605"/>
      <w:r w:rsidRPr="00573BDD">
        <w:t>6.2.3.3</w:t>
      </w:r>
      <w:r w:rsidRPr="00573BDD">
        <w:tab/>
        <w:t>Configuration of 5GMSu AS by 5GMSu AF with authorisation</w:t>
      </w:r>
      <w:bookmarkEnd w:id="606"/>
    </w:p>
    <w:p w14:paraId="2F59D823" w14:textId="77777777" w:rsidR="00F32D74" w:rsidRPr="00573BDD" w:rsidRDefault="00F32D74" w:rsidP="00F32D74">
      <w:pPr>
        <w:keepNext/>
        <w:keepLines/>
      </w:pPr>
      <w:r w:rsidRPr="00573BDD">
        <w:t>Figure 6.2.3.3</w:t>
      </w:r>
      <w:r w:rsidRPr="00573BDD">
        <w:noBreakHyphen/>
        <w:t xml:space="preserve">1 shows a variant of the high-level call flow for uplink media contribution and egest in clause 6.2.3.2 in which a 5GMSu AF deployed, for example, in an External DN configures Content Publishing in a 5GMSu AS deployed inside the Trusted DN. This corresponds to a collaboration scenario similar to that depicted in clause A.6 in which reference point M3u crosses the trust boundary. Differences from the baseline procedure in clause 6.2.2.3 are highlighted in </w:t>
      </w:r>
      <w:r w:rsidRPr="00573BDD">
        <w:rPr>
          <w:b/>
          <w:bCs/>
        </w:rPr>
        <w:t>boldface</w:t>
      </w:r>
      <w:r w:rsidRPr="00573BDD">
        <w:t>.</w:t>
      </w:r>
    </w:p>
    <w:p w14:paraId="24C5737C" w14:textId="77777777" w:rsidR="00F32D74" w:rsidRPr="00573BDD" w:rsidRDefault="00F32D74" w:rsidP="00F32D74">
      <w:r w:rsidRPr="00573BDD">
        <w:t>In the context of the OAuth 2.0 architecture [35], the 5GMSu AS acts as resource server and the 5GMSu AF acts as client. When deployed outside the scope of the CAPIF framework [33], the 5GMSu AS may provide the authorization server functionality.</w:t>
      </w:r>
    </w:p>
    <w:p w14:paraId="45EC1B70" w14:textId="7B9F6559" w:rsidR="00F32D74" w:rsidRPr="00573BDD" w:rsidRDefault="0049799F" w:rsidP="00F32D74">
      <w:pPr>
        <w:pStyle w:val="TH"/>
      </w:pPr>
      <w:r>
        <w:rPr>
          <w:noProof/>
        </w:rPr>
        <w:drawing>
          <wp:inline distT="0" distB="0" distL="0" distR="0" wp14:anchorId="4148729A" wp14:editId="4E2DAA0B">
            <wp:extent cx="5763600" cy="4374000"/>
            <wp:effectExtent l="0" t="0" r="8890" b="7620"/>
            <wp:docPr id="264052198"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5"/>
                    <a:stretch>
                      <a:fillRect/>
                    </a:stretch>
                  </pic:blipFill>
                  <pic:spPr>
                    <a:xfrm>
                      <a:off x="0" y="0"/>
                      <a:ext cx="5763600" cy="4374000"/>
                    </a:xfrm>
                    <a:prstGeom prst="rect">
                      <a:avLst/>
                    </a:prstGeom>
                  </pic:spPr>
                </pic:pic>
              </a:graphicData>
            </a:graphic>
          </wp:inline>
        </w:drawing>
      </w:r>
    </w:p>
    <w:p w14:paraId="0DE564CB" w14:textId="77777777" w:rsidR="00F32D74" w:rsidRPr="00573BDD" w:rsidRDefault="00F32D74" w:rsidP="00F32D74">
      <w:pPr>
        <w:pStyle w:val="TF"/>
      </w:pPr>
      <w:bookmarkStart w:id="607" w:name="_CRFigure6_2_31"/>
      <w:r w:rsidRPr="00573BDD">
        <w:t xml:space="preserve">Figure </w:t>
      </w:r>
      <w:bookmarkEnd w:id="607"/>
      <w:r w:rsidRPr="00573BDD">
        <w:t>6.2.3-1: Media contribution and egest procedure with authorisation of 5GMSu AF</w:t>
      </w:r>
    </w:p>
    <w:p w14:paraId="34586FB4" w14:textId="77777777" w:rsidR="00F32D74" w:rsidRPr="00573BDD" w:rsidRDefault="00F32D74" w:rsidP="00F32D74">
      <w:pPr>
        <w:keepNext/>
      </w:pPr>
      <w:r w:rsidRPr="00573BDD">
        <w:t>Pre-requisites:</w:t>
      </w:r>
    </w:p>
    <w:p w14:paraId="3FC20975" w14:textId="77777777" w:rsidR="00F32D74" w:rsidRPr="00573BDD" w:rsidRDefault="00F32D74" w:rsidP="00F32D74">
      <w:pPr>
        <w:pStyle w:val="B1"/>
        <w:keepNext/>
      </w:pPr>
      <w:r w:rsidRPr="00573BDD">
        <w:t>-</w:t>
      </w:r>
      <w:r w:rsidRPr="00573BDD">
        <w:tab/>
      </w:r>
      <w:r w:rsidRPr="00573BDD">
        <w:rPr>
          <w:b/>
          <w:bCs/>
        </w:rPr>
        <w:t>The endpoint address(es) of relevant 5GMSu AS instance(s), as well as the endpoint address and access credentials of the Authorization server are configured in the 5GMSu AF by the 5GMSu Application Provider as part of the onboarding procedure.</w:t>
      </w:r>
    </w:p>
    <w:p w14:paraId="11F1A8C5" w14:textId="77777777" w:rsidR="00F32D74" w:rsidRPr="00573BDD" w:rsidRDefault="00F32D74" w:rsidP="00F32D74">
      <w:pPr>
        <w:pStyle w:val="NO"/>
      </w:pPr>
      <w:r w:rsidRPr="00573BDD">
        <w:t>NOTE 1:</w:t>
      </w:r>
      <w:r w:rsidRPr="00573BDD">
        <w:tab/>
        <w:t>Service Level Agreement (SLA) negotiations between the 5GMSu Application Provider and the 5GMS System provider are outside the scope of the present specification.</w:t>
      </w:r>
    </w:p>
    <w:p w14:paraId="7EE44A2E" w14:textId="77777777" w:rsidR="00F32D74" w:rsidRPr="00573BDD" w:rsidRDefault="00F32D74" w:rsidP="00F32D74">
      <w:pPr>
        <w:keepNext/>
      </w:pPr>
      <w:r w:rsidRPr="00573BDD">
        <w:t xml:space="preserve">The steps are largely identical to those in clause 6.2.3.2 with differences highlighted in </w:t>
      </w:r>
      <w:r w:rsidRPr="00573BDD">
        <w:rPr>
          <w:b/>
          <w:bCs/>
        </w:rPr>
        <w:t>boldface</w:t>
      </w:r>
      <w:r w:rsidRPr="00573BDD">
        <w:t>:</w:t>
      </w:r>
    </w:p>
    <w:p w14:paraId="16FEC4E5" w14:textId="77777777" w:rsidR="00F32D74" w:rsidRPr="00573BDD" w:rsidRDefault="00F32D74" w:rsidP="00F32D74">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xml:space="preserve"> and obtains an API access token for use at reference point M3u.</w:t>
      </w:r>
    </w:p>
    <w:p w14:paraId="46D4342C" w14:textId="77777777" w:rsidR="00F32D74" w:rsidRPr="00573BDD" w:rsidRDefault="00F32D74" w:rsidP="00F32D74">
      <w:pPr>
        <w:pStyle w:val="B1"/>
      </w:pPr>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w:t>
      </w:r>
      <w:r w:rsidRPr="00573BDD">
        <w:rPr>
          <w:b/>
          <w:bCs/>
        </w:rPr>
        <w:t>M1u</w:t>
      </w:r>
      <w:r w:rsidRPr="00573BDD">
        <w:rPr>
          <w:rFonts w:ascii="Calibri Light" w:hAnsi="Calibri Light" w:cs="Calibri Light"/>
          <w:b/>
          <w:bCs/>
          <w:sz w:val="25"/>
          <w:szCs w:val="25"/>
          <w:lang w:eastAsia="fr-FR"/>
        </w:rPr>
        <w:t>′</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E2518D" w14:textId="77777777" w:rsidR="00F32D74" w:rsidRPr="00573BDD" w:rsidRDefault="00F32D74" w:rsidP="00F32D74">
      <w:pPr>
        <w:pStyle w:val="B1"/>
      </w:pPr>
      <w:r w:rsidRPr="00573BDD">
        <w:t>3:</w:t>
      </w:r>
      <w:r w:rsidRPr="00573BDD">
        <w:tab/>
      </w:r>
      <w:r w:rsidRPr="00573BDD">
        <w:rPr>
          <w:i/>
          <w:iCs/>
        </w:rPr>
        <w:t>Configure 5GMSu</w:t>
      </w:r>
      <w:r w:rsidRPr="00573BDD" w:rsidDel="00D63F52">
        <w:rPr>
          <w:i/>
          <w:iCs/>
        </w:rPr>
        <w:t xml:space="preserve"> </w:t>
      </w:r>
      <w:r w:rsidRPr="00573BDD">
        <w:rPr>
          <w:i/>
          <w:iCs/>
        </w:rPr>
        <w:t>AS instance(s):</w:t>
      </w:r>
      <w:r w:rsidRPr="00573BDD">
        <w:t xml:space="preserve"> The 5GMSu AF configures the related 5GMSu AS instance(s) via reference point M3u </w:t>
      </w:r>
      <w:r w:rsidRPr="00573BDD">
        <w:rPr>
          <w:b/>
          <w:bCs/>
        </w:rPr>
        <w:t>(which realises CAPIF-2e)</w:t>
      </w:r>
      <w:r w:rsidRPr="00573BDD">
        <w:t xml:space="preserve"> for a particular Content Publishing Configuration via reference point M3u. </w:t>
      </w:r>
      <w:r w:rsidRPr="00573BDD">
        <w:rPr>
          <w:b/>
          <w:bCs/>
        </w:rPr>
        <w:t>The access token obtained in step 1 is presented in the request by way of authorisation.</w:t>
      </w:r>
      <w:r w:rsidRPr="00573BDD">
        <w:t xml:space="preserve"> This step may involve instructing the 5GMSu</w:t>
      </w:r>
      <w:r w:rsidRPr="00573BDD" w:rsidDel="00D63F52">
        <w:t xml:space="preserve"> </w:t>
      </w:r>
      <w:r w:rsidRPr="00573BDD">
        <w:t>AS to establish one or more content preparation processes declared in Content Preparation Templates. The 5GMSu</w:t>
      </w:r>
      <w:r w:rsidRPr="00573BDD" w:rsidDel="00D63F52">
        <w:t xml:space="preserve"> </w:t>
      </w:r>
      <w:r w:rsidRPr="00573BDD">
        <w:t>AS instance(s) respond whether the configuration was successful or not.</w:t>
      </w:r>
    </w:p>
    <w:p w14:paraId="665F78B2" w14:textId="77777777" w:rsidR="00F32D74" w:rsidRPr="00573BDD" w:rsidRDefault="00F32D74" w:rsidP="00F32D74">
      <w:pPr>
        <w:pStyle w:val="B1"/>
        <w:ind w:firstLine="0"/>
      </w:pPr>
      <w:r w:rsidRPr="00573BDD">
        <w:t>In case of partial failure, the configuration shall be removed from all 5GMSu AS instance(s) that succeeded.</w:t>
      </w:r>
    </w:p>
    <w:p w14:paraId="77A622C5" w14:textId="77777777" w:rsidR="00F32D74" w:rsidRPr="00573BDD" w:rsidRDefault="00F32D74" w:rsidP="00F32D74">
      <w:pPr>
        <w:pStyle w:val="B1"/>
      </w:pPr>
      <w:r w:rsidRPr="00573BDD">
        <w:t>4:</w:t>
      </w:r>
      <w:r w:rsidRPr="00573BDD">
        <w:tab/>
      </w:r>
      <w:r w:rsidRPr="00573BDD">
        <w:rPr>
          <w:i/>
          <w:iCs/>
        </w:rPr>
        <w:t>Confirm provisioning:</w:t>
      </w:r>
      <w:r w:rsidRPr="00573BDD">
        <w:t xml:space="preserve"> Upon successful provisioning, the 5GMSu AF responds with a Content Publishing Configuration identifier, and the location of the 5GMSu AS instance(s) from which to pull the content (if using the pull mode).</w:t>
      </w:r>
    </w:p>
    <w:p w14:paraId="3B90E52A" w14:textId="77777777" w:rsidR="00F32D74" w:rsidRPr="00573BDD" w:rsidRDefault="00F32D74" w:rsidP="00F32D74">
      <w:pPr>
        <w:keepNext/>
      </w:pPr>
      <w:r w:rsidRPr="00573BDD">
        <w:t>One of the following steps:</w:t>
      </w:r>
    </w:p>
    <w:p w14:paraId="40B45101" w14:textId="77777777" w:rsidR="00F32D74" w:rsidRPr="00573BDD" w:rsidRDefault="00F32D74" w:rsidP="00F32D74">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6094578C" w14:textId="77777777" w:rsidR="00F32D74" w:rsidRPr="00573BDD" w:rsidRDefault="00F32D74" w:rsidP="00F32D74">
      <w:pPr>
        <w:keepNext/>
      </w:pPr>
      <w:r w:rsidRPr="00573BDD">
        <w:t>or:</w:t>
      </w:r>
    </w:p>
    <w:p w14:paraId="35EF7AF0" w14:textId="77777777" w:rsidR="00F32D74" w:rsidRPr="00573BDD" w:rsidRDefault="00F32D74" w:rsidP="00F32D74">
      <w:pPr>
        <w:pStyle w:val="B1"/>
      </w:pPr>
      <w:r w:rsidRPr="00573BDD">
        <w:t>6:</w:t>
      </w:r>
      <w:r w:rsidRPr="00573BDD">
        <w:tab/>
        <w:t>The 5GMSu Client acquires the uplink entry point as part of Service Access Information through reference point M5u.</w:t>
      </w:r>
    </w:p>
    <w:p w14:paraId="3F4C244D" w14:textId="77777777" w:rsidR="00F32D74" w:rsidRPr="00573BDD" w:rsidRDefault="00F32D74" w:rsidP="00F32D74">
      <w:pPr>
        <w:keepNext/>
      </w:pPr>
      <w:r w:rsidRPr="00573BDD">
        <w:t>Then:</w:t>
      </w:r>
    </w:p>
    <w:p w14:paraId="67197304" w14:textId="77777777" w:rsidR="00F32D74" w:rsidRPr="00573BDD" w:rsidRDefault="00F32D74" w:rsidP="00F32D74">
      <w:pPr>
        <w:pStyle w:val="B1"/>
      </w:pPr>
      <w:r w:rsidRPr="00573BDD">
        <w:t>7:</w:t>
      </w:r>
      <w:r w:rsidRPr="00573BDD">
        <w:tab/>
        <w:t>The 5GMSu-Aware Application requests the 5GMSu Client to start the uplink streaming via reference point M6u or M7u.</w:t>
      </w:r>
    </w:p>
    <w:p w14:paraId="565E4083" w14:textId="77777777" w:rsidR="00F32D74" w:rsidRPr="00573BDD" w:rsidRDefault="00F32D74" w:rsidP="00F32D74">
      <w:pPr>
        <w:pStyle w:val="B1"/>
      </w:pPr>
      <w:r w:rsidRPr="00573BDD">
        <w:t>8:</w:t>
      </w:r>
      <w:r w:rsidRPr="00573BDD">
        <w:tab/>
      </w:r>
      <w:r w:rsidRPr="00573BDD">
        <w:rPr>
          <w:i/>
          <w:iCs/>
        </w:rPr>
        <w:t>Media contribution:</w:t>
      </w:r>
      <w:r w:rsidRPr="00573BDD">
        <w:t xml:space="preserve"> The 5GMSu Client starts uplink streaming of the content to the 5GMSu AS via reference point M4u.</w:t>
      </w:r>
    </w:p>
    <w:p w14:paraId="78DDB62E" w14:textId="77777777" w:rsidR="00F32D74" w:rsidRPr="00573BDD" w:rsidRDefault="00F32D74" w:rsidP="00F32D74">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6CA305AF" w14:textId="77777777" w:rsidR="00F32D74" w:rsidRPr="00573BDD" w:rsidRDefault="00F32D74" w:rsidP="00F32D74">
      <w:pPr>
        <w:pStyle w:val="NO"/>
      </w:pPr>
      <w:r w:rsidRPr="00573BDD">
        <w:t>NOTE:</w:t>
      </w:r>
      <w:r w:rsidRPr="00573BDD">
        <w:tab/>
        <w:t>Pulling media content from the 5GMSu AS may be triggered by a request from the 5MGSu Client through M8u.</w:t>
      </w:r>
    </w:p>
    <w:p w14:paraId="451DF7E5" w14:textId="77777777" w:rsidR="00F32D74" w:rsidRPr="00573BDD" w:rsidRDefault="00F32D74" w:rsidP="00F32D74">
      <w:r w:rsidRPr="00573BDD">
        <w:t>The 5GMSu Application Provider may update a Content Publishing Configuration subsequently to modify some of its parameters. The subset of parameters that can be updated may be limited by the 5GMSu AF.</w:t>
      </w:r>
    </w:p>
    <w:p w14:paraId="5C72F763" w14:textId="56F62C5F" w:rsidR="00BE02A0" w:rsidRPr="00573BDD" w:rsidRDefault="00BE02A0" w:rsidP="00DD54CD">
      <w:pPr>
        <w:pStyle w:val="Heading2"/>
      </w:pPr>
      <w:bookmarkStart w:id="608" w:name="_CR6_3"/>
      <w:bookmarkStart w:id="609" w:name="_Toc194063409"/>
      <w:bookmarkEnd w:id="608"/>
      <w:r w:rsidRPr="00573BDD">
        <w:t>6.3</w:t>
      </w:r>
      <w:r w:rsidRPr="00573BDD">
        <w:tab/>
        <w:t xml:space="preserve">Establishment of an </w:t>
      </w:r>
      <w:r w:rsidR="00360674" w:rsidRPr="00573BDD">
        <w:t>u</w:t>
      </w:r>
      <w:r w:rsidRPr="00573BDD">
        <w:t xml:space="preserve">plink Media Streaming </w:t>
      </w:r>
      <w:r w:rsidR="00360674" w:rsidRPr="00573BDD">
        <w:t>s</w:t>
      </w:r>
      <w:r w:rsidRPr="00573BDD">
        <w:t>ession</w:t>
      </w:r>
      <w:bookmarkEnd w:id="609"/>
    </w:p>
    <w:p w14:paraId="18DE0E19" w14:textId="77777777" w:rsidR="00D305BF" w:rsidRPr="00573BDD" w:rsidRDefault="00D305BF" w:rsidP="00D305BF">
      <w:pPr>
        <w:pStyle w:val="Heading3"/>
      </w:pPr>
      <w:bookmarkStart w:id="610" w:name="_CR6_3_1"/>
      <w:bookmarkStart w:id="611" w:name="_Toc194063410"/>
      <w:bookmarkEnd w:id="610"/>
      <w:r w:rsidRPr="00573BDD">
        <w:t>6.3.1</w:t>
      </w:r>
      <w:r w:rsidRPr="00573BDD">
        <w:tab/>
        <w:t>Overview</w:t>
      </w:r>
      <w:bookmarkEnd w:id="611"/>
    </w:p>
    <w:p w14:paraId="19CF9094" w14:textId="77777777" w:rsidR="00D305BF" w:rsidRPr="00573BDD" w:rsidRDefault="00D305BF" w:rsidP="00377A4D">
      <w:pPr>
        <w:keepNext/>
      </w:pPr>
      <w:r w:rsidRPr="00573BDD">
        <w:t>This clause describes the baseline procedure for establishing a unicast uplink media streaming session. This baseline procedure assumes that the 5GMSu</w:t>
      </w:r>
      <w:r w:rsidRPr="00573BDD" w:rsidDel="00015835">
        <w:t xml:space="preserve"> </w:t>
      </w:r>
      <w:r w:rsidRPr="00573BDD">
        <w:t>AF and the 5GMSu</w:t>
      </w:r>
      <w:r w:rsidRPr="00573BDD" w:rsidDel="00015835">
        <w:t xml:space="preserve"> </w:t>
      </w:r>
      <w:r w:rsidRPr="00573BDD">
        <w:t>AS both reside in the external DN and that there are no interactions between the 5GMSu</w:t>
      </w:r>
      <w:r w:rsidRPr="00573BDD" w:rsidDel="00015835">
        <w:t xml:space="preserve"> </w:t>
      </w:r>
      <w:r w:rsidRPr="00573BDD">
        <w:t>AF and the 5G System.</w:t>
      </w:r>
    </w:p>
    <w:p w14:paraId="4AEA39C8" w14:textId="77777777" w:rsidR="00D305BF" w:rsidRPr="00573BDD" w:rsidRDefault="00D305BF" w:rsidP="00D305BF">
      <w:pPr>
        <w:pStyle w:val="Heading3"/>
      </w:pPr>
      <w:bookmarkStart w:id="612" w:name="_CR6_3_2"/>
      <w:bookmarkStart w:id="613" w:name="_Toc194063411"/>
      <w:bookmarkEnd w:id="612"/>
      <w:r w:rsidRPr="00573BDD">
        <w:t>6.3.2</w:t>
      </w:r>
      <w:r w:rsidRPr="00573BDD">
        <w:tab/>
        <w:t>Baseline procedure for establishment of an uplink media streaming session</w:t>
      </w:r>
      <w:bookmarkEnd w:id="613"/>
    </w:p>
    <w:p w14:paraId="16B79A74" w14:textId="77777777" w:rsidR="00D305BF" w:rsidRPr="00573BDD" w:rsidRDefault="00D305BF" w:rsidP="00613EC7">
      <w:pPr>
        <w:keepNext/>
      </w:pPr>
      <w:r w:rsidRPr="00573BDD">
        <w:t>The procedure allows a Media Streamer to establish an uplink streaming session with a 5GMSu AS.</w:t>
      </w:r>
    </w:p>
    <w:p w14:paraId="1CAD2417" w14:textId="2D000058" w:rsidR="00D305BF" w:rsidRPr="00573BDD" w:rsidRDefault="007E0C51" w:rsidP="00D305BF">
      <w:pPr>
        <w:pStyle w:val="TH"/>
      </w:pPr>
      <w:r>
        <w:rPr>
          <w:noProof/>
        </w:rPr>
        <w:drawing>
          <wp:inline distT="0" distB="0" distL="0" distR="0" wp14:anchorId="2AA8B582" wp14:editId="7917A726">
            <wp:extent cx="6120765" cy="2849245"/>
            <wp:effectExtent l="0" t="0" r="0" b="8255"/>
            <wp:docPr id="688520323"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pic:cNvPicPr>
                      <a:picLocks noChangeAspect="1"/>
                    </pic:cNvPicPr>
                  </pic:nvPicPr>
                  <pic:blipFill>
                    <a:blip r:embed="rId146"/>
                    <a:stretch>
                      <a:fillRect/>
                    </a:stretch>
                  </pic:blipFill>
                  <pic:spPr>
                    <a:xfrm>
                      <a:off x="0" y="0"/>
                      <a:ext cx="6120765" cy="2849245"/>
                    </a:xfrm>
                    <a:prstGeom prst="rect">
                      <a:avLst/>
                    </a:prstGeom>
                  </pic:spPr>
                </pic:pic>
              </a:graphicData>
            </a:graphic>
          </wp:inline>
        </w:drawing>
      </w:r>
    </w:p>
    <w:p w14:paraId="394E58ED" w14:textId="2098C383" w:rsidR="00D305BF" w:rsidRPr="00573BDD" w:rsidRDefault="00D305BF" w:rsidP="00D305BF">
      <w:pPr>
        <w:pStyle w:val="TF"/>
      </w:pPr>
      <w:bookmarkStart w:id="614" w:name="_CRFigure6_3_21"/>
      <w:r w:rsidRPr="00573BDD">
        <w:t xml:space="preserve">Figure </w:t>
      </w:r>
      <w:bookmarkEnd w:id="614"/>
      <w:r w:rsidRPr="00573BDD">
        <w:t>6.3.2-1: Uplink media streaming session establishment</w:t>
      </w:r>
    </w:p>
    <w:p w14:paraId="0DB65C62" w14:textId="77777777" w:rsidR="00D305BF" w:rsidRPr="00573BDD" w:rsidRDefault="00D305BF" w:rsidP="00D305BF">
      <w:pPr>
        <w:keepNext/>
      </w:pPr>
      <w:r w:rsidRPr="00573BDD">
        <w:t>Steps:</w:t>
      </w:r>
    </w:p>
    <w:p w14:paraId="2802DEBD" w14:textId="77777777" w:rsidR="00D305BF" w:rsidRPr="00573BDD" w:rsidRDefault="00D305BF" w:rsidP="00D305BF">
      <w:pPr>
        <w:pStyle w:val="B1"/>
      </w:pPr>
      <w:bookmarkStart w:id="615" w:name="_Hlk138756548"/>
      <w:r w:rsidRPr="00573BDD">
        <w:t>1:</w:t>
      </w:r>
      <w:r w:rsidRPr="00573BDD">
        <w:tab/>
        <w:t>During provisioning, the Media Streamer component of the 5GMSu Client is provisioned with basic information, such as the 5GMSu</w:t>
      </w:r>
      <w:r w:rsidRPr="00573BDD" w:rsidDel="00B24C22">
        <w:t xml:space="preserve"> </w:t>
      </w:r>
      <w:r w:rsidRPr="00573BDD">
        <w:t>AF and 5GMSu</w:t>
      </w:r>
      <w:r w:rsidRPr="00573BDD" w:rsidDel="00B24C22">
        <w:t xml:space="preserve"> </w:t>
      </w:r>
      <w:r w:rsidRPr="00573BDD">
        <w:t>AS addresses.</w:t>
      </w:r>
    </w:p>
    <w:p w14:paraId="1127C8E9" w14:textId="77777777" w:rsidR="00D305BF" w:rsidRPr="00573BDD" w:rsidRDefault="00D305BF" w:rsidP="00D305BF">
      <w:pPr>
        <w:pStyle w:val="B1"/>
      </w:pPr>
      <w:r w:rsidRPr="00573BDD">
        <w:t>2:</w:t>
      </w:r>
      <w:r w:rsidRPr="00573BDD">
        <w:tab/>
        <w:t>The 5GMSu-Aware Application acquires Service Access Information via reference point M8u or M5u according to the one of the procedures defined in clause 6.2.2.2.</w:t>
      </w:r>
    </w:p>
    <w:p w14:paraId="3E535ABA" w14:textId="77777777" w:rsidR="00D305BF" w:rsidRPr="00573BDD" w:rsidRDefault="00D305BF" w:rsidP="00D305BF">
      <w:pPr>
        <w:pStyle w:val="B1"/>
      </w:pPr>
      <w:r w:rsidRPr="00573BDD">
        <w:t>3:</w:t>
      </w:r>
      <w:r w:rsidRPr="00573BDD">
        <w:tab/>
        <w:t>The 5GMSu-Aware Application instructs the 5GMSu Client to start uplink media streaming according to one of the procedures defined in clause 6.2.2.2.</w:t>
      </w:r>
    </w:p>
    <w:p w14:paraId="1ECC615F" w14:textId="77777777" w:rsidR="00D305BF" w:rsidRPr="00573BDD" w:rsidRDefault="00D305BF" w:rsidP="00D305BF">
      <w:pPr>
        <w:pStyle w:val="B1"/>
      </w:pPr>
      <w:r w:rsidRPr="00573BDD">
        <w:t>4:</w:t>
      </w:r>
      <w:r w:rsidRPr="00573BDD">
        <w:tab/>
        <w:t>The 5GMSu</w:t>
      </w:r>
      <w:r w:rsidRPr="00573BDD" w:rsidDel="00B24C22">
        <w:t xml:space="preserve"> </w:t>
      </w:r>
      <w:r w:rsidRPr="00573BDD">
        <w:t>Client establishes the uplink transport session.</w:t>
      </w:r>
    </w:p>
    <w:p w14:paraId="21C03E26" w14:textId="77777777" w:rsidR="00D305BF" w:rsidRPr="00573BDD" w:rsidRDefault="00D305BF" w:rsidP="00D305BF">
      <w:pPr>
        <w:pStyle w:val="B1"/>
      </w:pPr>
      <w:r w:rsidRPr="00573BDD">
        <w:t>5:</w:t>
      </w:r>
      <w:r w:rsidRPr="00573BDD">
        <w:tab/>
        <w:t>The 5GMSu</w:t>
      </w:r>
      <w:r w:rsidRPr="00573BDD" w:rsidDel="00B24C22">
        <w:t xml:space="preserve"> </w:t>
      </w:r>
      <w:r w:rsidRPr="00573BDD">
        <w:t>Client establishes the uplink media streaming session.</w:t>
      </w:r>
    </w:p>
    <w:bookmarkEnd w:id="615"/>
    <w:p w14:paraId="671CF9F7" w14:textId="77777777" w:rsidR="00D305BF" w:rsidRPr="00573BDD" w:rsidRDefault="00D305BF" w:rsidP="00D305BF">
      <w:r w:rsidRPr="00573BDD">
        <w:t>When client assistance is provisioned:</w:t>
      </w:r>
    </w:p>
    <w:p w14:paraId="5DAE617B"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assistance channel to the provisioned 5GMSu</w:t>
      </w:r>
      <w:r w:rsidRPr="00573BDD" w:rsidDel="00B24C22">
        <w:t xml:space="preserve"> </w:t>
      </w:r>
      <w:r w:rsidRPr="00573BDD">
        <w:t>AF(s).</w:t>
      </w:r>
    </w:p>
    <w:p w14:paraId="05DE82FB" w14:textId="77777777" w:rsidR="00D305BF" w:rsidRPr="00573BDD" w:rsidRDefault="00D305BF" w:rsidP="00D305BF">
      <w:r w:rsidRPr="00573BDD">
        <w:t>When server assistance is desired (e.g. for QoS or charging):</w:t>
      </w:r>
    </w:p>
    <w:p w14:paraId="44537BC0" w14:textId="77777777" w:rsidR="00D305BF" w:rsidRPr="00573BDD" w:rsidRDefault="00D305BF" w:rsidP="00D305BF">
      <w:pPr>
        <w:pStyle w:val="B1"/>
      </w:pPr>
      <w:r w:rsidRPr="00573BDD">
        <w:t>7:</w:t>
      </w:r>
      <w:r w:rsidRPr="00573BDD">
        <w:tab/>
        <w:t>The 5GMSu</w:t>
      </w:r>
      <w:r w:rsidRPr="00573BDD" w:rsidDel="00B24C22">
        <w:t xml:space="preserve"> </w:t>
      </w:r>
      <w:r w:rsidRPr="00573BDD">
        <w:t>AS establishes an assistance session with the 5GMSu</w:t>
      </w:r>
      <w:r w:rsidRPr="00573BDD" w:rsidDel="00B24C22">
        <w:t xml:space="preserve"> </w:t>
      </w:r>
      <w:r w:rsidRPr="00573BDD">
        <w:t>AF.</w:t>
      </w:r>
    </w:p>
    <w:p w14:paraId="51BF40CD" w14:textId="77777777" w:rsidR="00D305BF" w:rsidRPr="00573BDD" w:rsidRDefault="00D305BF" w:rsidP="00D305BF">
      <w:pPr>
        <w:pStyle w:val="B1"/>
      </w:pPr>
      <w:r w:rsidRPr="00573BDD">
        <w:t>8: The 5GMSu Client streams the content up to the 5GMSu AS.</w:t>
      </w:r>
    </w:p>
    <w:p w14:paraId="3125E053" w14:textId="77777777" w:rsidR="00D305BF" w:rsidRPr="00573BDD" w:rsidRDefault="00D305BF" w:rsidP="00D305BF">
      <w:pPr>
        <w:pStyle w:val="Heading3"/>
      </w:pPr>
      <w:bookmarkStart w:id="616" w:name="_CR6_3_3"/>
      <w:bookmarkStart w:id="617" w:name="_Toc194063412"/>
      <w:bookmarkEnd w:id="616"/>
      <w:r w:rsidRPr="00573BDD">
        <w:t>6.3.3</w:t>
      </w:r>
      <w:r w:rsidRPr="00573BDD">
        <w:tab/>
        <w:t>Baseline procedure for establishment of an uplink media streaming session with per-application authorisation of media session handling operations</w:t>
      </w:r>
      <w:bookmarkEnd w:id="617"/>
    </w:p>
    <w:p w14:paraId="151BA08E" w14:textId="77777777" w:rsidR="00D305BF" w:rsidRPr="00573BDD" w:rsidRDefault="00D305BF" w:rsidP="00D305BF">
      <w:pPr>
        <w:pStyle w:val="Heading4"/>
      </w:pPr>
      <w:bookmarkStart w:id="618" w:name="_CR6_3_3_1"/>
      <w:bookmarkStart w:id="619" w:name="_Toc194063413"/>
      <w:bookmarkEnd w:id="618"/>
      <w:r w:rsidRPr="00573BDD">
        <w:t>6.3.3.1</w:t>
      </w:r>
      <w:r w:rsidRPr="00573BDD">
        <w:tab/>
        <w:t>Overview</w:t>
      </w:r>
      <w:bookmarkEnd w:id="619"/>
    </w:p>
    <w:p w14:paraId="5FEB173D" w14:textId="77777777" w:rsidR="00D305BF" w:rsidRPr="00573BDD" w:rsidRDefault="00D305BF" w:rsidP="00D305BF">
      <w:pPr>
        <w:rPr>
          <w:b/>
          <w:bCs/>
        </w:rPr>
      </w:pPr>
      <w:r w:rsidRPr="00573BDD">
        <w:t>This clause defines procedures by which a 5GMSu Application Provider authorises a 5GMSu-Aware Application to invoke media streaming operations on the 5GMSu AF at reference point M5u.</w:t>
      </w:r>
    </w:p>
    <w:p w14:paraId="58E76D14" w14:textId="77777777" w:rsidR="00D305BF" w:rsidRPr="00573BDD" w:rsidRDefault="00D305BF" w:rsidP="00D305BF">
      <w:pPr>
        <w:pStyle w:val="Heading4"/>
      </w:pPr>
      <w:bookmarkStart w:id="620" w:name="_CR6_3_3_2"/>
      <w:bookmarkStart w:id="621" w:name="_Toc194063414"/>
      <w:bookmarkEnd w:id="620"/>
      <w:r w:rsidRPr="00573BDD">
        <w:t>6.3.3.2</w:t>
      </w:r>
      <w:r w:rsidRPr="00573BDD">
        <w:tab/>
        <w:t>Authorisation of media session handling at M5u based on access token</w:t>
      </w:r>
      <w:bookmarkEnd w:id="621"/>
    </w:p>
    <w:p w14:paraId="41508403" w14:textId="77777777" w:rsidR="00D305BF" w:rsidRPr="00573BDD" w:rsidRDefault="00D305BF" w:rsidP="00D305BF">
      <w:r w:rsidRPr="00573BDD">
        <w:t>The 5GMSu Application Provider provides a different access token (e.g. a random string) via M8 to each 5GMSu-Aware Application, so that each application instance can identify itself uniquely to the 5GMSu AF. The access token is provided, for example, during the login procedure or is requested at a later stage. The validity of access tokens is often limited in time. The 5GMSu-Aware Application may need to refresh the access token depending on the token validity.</w:t>
      </w:r>
    </w:p>
    <w:p w14:paraId="48E54892" w14:textId="77777777" w:rsidR="00D305BF" w:rsidRPr="00573BDD" w:rsidRDefault="00D305BF" w:rsidP="00D305BF">
      <w:r w:rsidRPr="00573BDD">
        <w:t>The 5GMSu-Aware Application passes the access token (via an M6 API call) to the Media Session Handler. When the Media Session Handler invokes a media session handling operation at reference point M5, it presents the access token to the 5GMSu AF. Upon receipt of such an access token, the 5GMSu AF verifies whether the access token is valid. If the token is valid, the 5GMSu-Aware Application is authorised to invoke the operation.</w:t>
      </w:r>
    </w:p>
    <w:p w14:paraId="1F1DEEF2" w14:textId="0E19CF86" w:rsidR="00D305BF" w:rsidRPr="00573BDD" w:rsidRDefault="00D305BF" w:rsidP="00D305BF">
      <w:r w:rsidRPr="00573BDD">
        <w:t>When the OAuth 2.0 architecture </w:t>
      </w:r>
      <w:r w:rsidR="00377A4D" w:rsidRPr="00573BDD">
        <w:t>[35]</w:t>
      </w:r>
      <w:r w:rsidRPr="00573BDD">
        <w:t xml:space="preserve"> is used, the 5GMSu Application provider acts as authorization server, the 5GMSu-Aware Application acts as client and the 5GMSu AF acts as resource server.</w:t>
      </w:r>
    </w:p>
    <w:p w14:paraId="5A646E96" w14:textId="77777777" w:rsidR="00D305BF" w:rsidRPr="00573BDD" w:rsidRDefault="00D305BF" w:rsidP="00D305BF">
      <w:r w:rsidRPr="00573BDD">
        <w:t>The procedure allows a Media Streamer to establish an uplink streaming session with a 5GMSu AS.</w:t>
      </w:r>
    </w:p>
    <w:p w14:paraId="59F364EE" w14:textId="7419F0EE" w:rsidR="00D305BF" w:rsidRPr="00573BDD" w:rsidRDefault="007E0C51" w:rsidP="00D305BF">
      <w:pPr>
        <w:pStyle w:val="TH"/>
      </w:pPr>
      <w:r>
        <w:rPr>
          <w:noProof/>
        </w:rPr>
        <w:drawing>
          <wp:inline distT="0" distB="0" distL="0" distR="0" wp14:anchorId="050EE1D7" wp14:editId="468D869D">
            <wp:extent cx="6120765" cy="4091940"/>
            <wp:effectExtent l="0" t="0" r="0" b="3810"/>
            <wp:docPr id="37118946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pic:cNvPicPr>
                      <a:picLocks noChangeAspect="1"/>
                    </pic:cNvPicPr>
                  </pic:nvPicPr>
                  <pic:blipFill>
                    <a:blip r:embed="rId147"/>
                    <a:stretch>
                      <a:fillRect/>
                    </a:stretch>
                  </pic:blipFill>
                  <pic:spPr>
                    <a:xfrm>
                      <a:off x="0" y="0"/>
                      <a:ext cx="6120765" cy="4091940"/>
                    </a:xfrm>
                    <a:prstGeom prst="rect">
                      <a:avLst/>
                    </a:prstGeom>
                  </pic:spPr>
                </pic:pic>
              </a:graphicData>
            </a:graphic>
          </wp:inline>
        </w:drawing>
      </w:r>
    </w:p>
    <w:p w14:paraId="6973E2A3" w14:textId="77777777" w:rsidR="00D305BF" w:rsidRPr="00573BDD" w:rsidRDefault="00D305BF" w:rsidP="00D305BF">
      <w:pPr>
        <w:pStyle w:val="TF"/>
      </w:pPr>
      <w:bookmarkStart w:id="622" w:name="_CRFigure6_3_31"/>
      <w:r w:rsidRPr="00573BDD">
        <w:t xml:space="preserve">Figure </w:t>
      </w:r>
      <w:bookmarkEnd w:id="622"/>
      <w:r w:rsidRPr="00573BDD">
        <w:t>6.3.3-1: Uplink Streaming Session Establishment</w:t>
      </w:r>
    </w:p>
    <w:p w14:paraId="1DCA81CD" w14:textId="77777777" w:rsidR="00D305BF" w:rsidRPr="00573BDD" w:rsidRDefault="00D305BF" w:rsidP="00D305BF">
      <w:pPr>
        <w:keepNext/>
      </w:pPr>
      <w:r w:rsidRPr="00573BDD">
        <w:t>Steps:</w:t>
      </w:r>
    </w:p>
    <w:p w14:paraId="7CE24F3D" w14:textId="77777777" w:rsidR="00D305BF" w:rsidRPr="00573BDD" w:rsidRDefault="00D305BF" w:rsidP="00613EC7">
      <w:pPr>
        <w:pStyle w:val="B1"/>
        <w:keepNext/>
      </w:pPr>
      <w:r w:rsidRPr="00573BDD">
        <w:t>1:</w:t>
      </w:r>
      <w:r w:rsidRPr="00573BDD">
        <w:tab/>
        <w:t>During provisioning, the Media Streamer component of the 5GMSu Client is provisioned with basic information, such as the 5GMSu AF and 5GMSu AS addresses.</w:t>
      </w:r>
    </w:p>
    <w:p w14:paraId="1106D917" w14:textId="77777777" w:rsidR="00D305BF" w:rsidRPr="00573BDD" w:rsidRDefault="00D305BF" w:rsidP="00D305BF">
      <w:pPr>
        <w:pStyle w:val="B1"/>
      </w:pPr>
      <w:r w:rsidRPr="00573BDD">
        <w:t>2:</w:t>
      </w:r>
      <w:r w:rsidRPr="00573BDD">
        <w:tab/>
        <w:t>5GMSu-Aware Application seeks authorisation from the 5GMSd Application Provider providing, for example, a username and a password.</w:t>
      </w:r>
    </w:p>
    <w:p w14:paraId="4EC2F9A2" w14:textId="77777777" w:rsidR="00D305BF" w:rsidRPr="00573BDD" w:rsidRDefault="00D305BF" w:rsidP="00D305BF">
      <w:pPr>
        <w:pStyle w:val="B1"/>
      </w:pPr>
      <w:r w:rsidRPr="00573BDD">
        <w:t>3:</w:t>
      </w:r>
      <w:r w:rsidRPr="00573BDD">
        <w:tab/>
        <w:t>Upon successful authorisation, the 5GMSu-Aware Application obtains an uid and a token.</w:t>
      </w:r>
    </w:p>
    <w:p w14:paraId="28EF911F" w14:textId="77777777" w:rsidR="00D305BF" w:rsidRPr="00573BDD" w:rsidRDefault="00D305BF" w:rsidP="00D305BF">
      <w:pPr>
        <w:pStyle w:val="NO"/>
      </w:pPr>
      <w:r w:rsidRPr="00573BDD">
        <w:t>NOTE:</w:t>
      </w:r>
      <w:r w:rsidRPr="00573BDD">
        <w:tab/>
        <w:t>Access tokens may not be long-lived. The 5GMSu-Aware Application may need to refresh the access token periodically, depending on its validity lifetime.</w:t>
      </w:r>
    </w:p>
    <w:p w14:paraId="099F20DD" w14:textId="77777777" w:rsidR="00D305BF" w:rsidRPr="00573BDD" w:rsidRDefault="00D305BF" w:rsidP="00D305BF">
      <w:pPr>
        <w:pStyle w:val="B1"/>
      </w:pPr>
      <w:r w:rsidRPr="00573BDD">
        <w:t>4:</w:t>
      </w:r>
      <w:r w:rsidRPr="00573BDD">
        <w:tab/>
        <w:t>The 5GMSu-Aware Application acquires Service Access Information via reference point M8u or M5u according to the one of the procedures defined in clause 6.2.2.2.</w:t>
      </w:r>
    </w:p>
    <w:p w14:paraId="38BC8684" w14:textId="77777777" w:rsidR="00D305BF" w:rsidRPr="00573BDD" w:rsidRDefault="00D305BF" w:rsidP="00D305BF">
      <w:pPr>
        <w:pStyle w:val="B1"/>
      </w:pPr>
      <w:r w:rsidRPr="00573BDD">
        <w:t>5:</w:t>
      </w:r>
      <w:r w:rsidRPr="00573BDD">
        <w:tab/>
        <w:t>The 5GMSu-Aware Application instructs the 5GMSu Client to start uplink media streaming according to one of the procedures defined in clause 6.2.2.2.</w:t>
      </w:r>
    </w:p>
    <w:p w14:paraId="338153B1"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uplink transport session.</w:t>
      </w:r>
    </w:p>
    <w:p w14:paraId="037469B2" w14:textId="77777777" w:rsidR="00D305BF" w:rsidRPr="00573BDD" w:rsidRDefault="00D305BF" w:rsidP="00D305BF">
      <w:pPr>
        <w:pStyle w:val="B1"/>
      </w:pPr>
      <w:r w:rsidRPr="00573BDD">
        <w:t>7:</w:t>
      </w:r>
      <w:r w:rsidRPr="00573BDD">
        <w:tab/>
        <w:t>The 5GMSu</w:t>
      </w:r>
      <w:r w:rsidRPr="00573BDD" w:rsidDel="00B24C22">
        <w:t xml:space="preserve"> </w:t>
      </w:r>
      <w:r w:rsidRPr="00573BDD">
        <w:t>Client establishes the uplink media streaming session.</w:t>
      </w:r>
    </w:p>
    <w:p w14:paraId="24079494" w14:textId="77777777" w:rsidR="00D305BF" w:rsidRPr="00573BDD" w:rsidRDefault="00D305BF" w:rsidP="00D305BF">
      <w:pPr>
        <w:pStyle w:val="B1"/>
      </w:pPr>
      <w:r w:rsidRPr="00573BDD">
        <w:t>8:</w:t>
      </w:r>
      <w:r w:rsidRPr="00573BDD">
        <w:tab/>
        <w:t>The provided access token is verified.</w:t>
      </w:r>
    </w:p>
    <w:p w14:paraId="51DBAD1C" w14:textId="77777777" w:rsidR="00D305BF" w:rsidRPr="00573BDD" w:rsidRDefault="00D305BF" w:rsidP="00D305BF">
      <w:r w:rsidRPr="00573BDD">
        <w:t>When client assistance is provisioned:</w:t>
      </w:r>
    </w:p>
    <w:p w14:paraId="738CDF9D" w14:textId="77777777" w:rsidR="00D305BF" w:rsidRPr="00573BDD" w:rsidRDefault="00D305BF" w:rsidP="00D305BF">
      <w:pPr>
        <w:pStyle w:val="B1"/>
      </w:pPr>
      <w:r w:rsidRPr="00573BDD">
        <w:t>9:</w:t>
      </w:r>
      <w:r w:rsidRPr="00573BDD">
        <w:tab/>
        <w:t>The 5GMSu</w:t>
      </w:r>
      <w:r w:rsidRPr="00573BDD" w:rsidDel="00B24C22">
        <w:t xml:space="preserve"> </w:t>
      </w:r>
      <w:r w:rsidRPr="00573BDD">
        <w:t>Client establishes the assistance channel to the provisioned 5GMSu AF(s).</w:t>
      </w:r>
    </w:p>
    <w:p w14:paraId="7E6B7F12" w14:textId="77777777" w:rsidR="00D305BF" w:rsidRPr="00573BDD" w:rsidRDefault="00D305BF" w:rsidP="00D305BF">
      <w:r w:rsidRPr="00573BDD">
        <w:t>When server assistance is desired (e.g. for QoS or charging):</w:t>
      </w:r>
    </w:p>
    <w:p w14:paraId="7CF6CB3F" w14:textId="77777777" w:rsidR="00D305BF" w:rsidRPr="00573BDD" w:rsidRDefault="00D305BF" w:rsidP="00D305BF">
      <w:pPr>
        <w:pStyle w:val="B1"/>
      </w:pPr>
      <w:r w:rsidRPr="00573BDD">
        <w:t>10:</w:t>
      </w:r>
      <w:r w:rsidRPr="00573BDD">
        <w:tab/>
        <w:t>The 5GMSu</w:t>
      </w:r>
      <w:r w:rsidRPr="00573BDD" w:rsidDel="00B24C22">
        <w:t xml:space="preserve"> </w:t>
      </w:r>
      <w:r w:rsidRPr="00573BDD">
        <w:t>AS establishes an assistance session with the 5GMSu AF.</w:t>
      </w:r>
    </w:p>
    <w:p w14:paraId="22E03DE1" w14:textId="77777777" w:rsidR="00D305BF" w:rsidRPr="00573BDD" w:rsidRDefault="00D305BF" w:rsidP="00D305BF">
      <w:pPr>
        <w:pStyle w:val="B1"/>
      </w:pPr>
      <w:r w:rsidRPr="00573BDD">
        <w:t>11:</w:t>
      </w:r>
      <w:r w:rsidRPr="00573BDD">
        <w:tab/>
        <w:t>The 5GMSu Client streams the content up to the 5GMSu AS.</w:t>
      </w:r>
    </w:p>
    <w:p w14:paraId="0FB29C4F" w14:textId="77777777" w:rsidR="00D305BF" w:rsidRPr="00573BDD" w:rsidRDefault="00D305BF" w:rsidP="00D305BF">
      <w:pPr>
        <w:pStyle w:val="Heading4"/>
      </w:pPr>
      <w:bookmarkStart w:id="623" w:name="_CR6_3_3_3"/>
      <w:bookmarkStart w:id="624" w:name="_Toc194063415"/>
      <w:bookmarkEnd w:id="623"/>
      <w:r w:rsidRPr="00573BDD">
        <w:t>6.3.3.3</w:t>
      </w:r>
      <w:r w:rsidRPr="00573BDD">
        <w:tab/>
        <w:t>Authorisation of media session handling at M5u based on redirection</w:t>
      </w:r>
      <w:bookmarkEnd w:id="624"/>
    </w:p>
    <w:p w14:paraId="522345AF" w14:textId="65F5915D" w:rsidR="00D305BF" w:rsidRPr="00573BDD" w:rsidRDefault="00D305BF" w:rsidP="00D305BF">
      <w:pPr>
        <w:keepNext/>
      </w:pPr>
      <w:r w:rsidRPr="00573BDD">
        <w:t>When the OAuth 2.0 </w:t>
      </w:r>
      <w:r w:rsidR="00377A4D" w:rsidRPr="00573BDD">
        <w:t>[35]</w:t>
      </w:r>
      <w:r w:rsidRPr="00573BDD">
        <w:t xml:space="preserve"> Authorization Code grant type is used, either the 5GMSu Application Provider or the 5GMSu AF acts as authorization server, as shown in figure 6.3.3.3</w:t>
      </w:r>
      <w:r w:rsidRPr="00573BDD">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60FC4C73" w14:textId="77777777" w:rsidTr="003F6809">
        <w:tc>
          <w:tcPr>
            <w:tcW w:w="2500" w:type="pct"/>
            <w:tcBorders>
              <w:top w:val="nil"/>
              <w:left w:val="nil"/>
              <w:bottom w:val="nil"/>
              <w:right w:val="nil"/>
            </w:tcBorders>
            <w:vAlign w:val="bottom"/>
          </w:tcPr>
          <w:p w14:paraId="2E353340" w14:textId="223CC6CF" w:rsidR="00D305BF" w:rsidRPr="00573BDD" w:rsidRDefault="007E0C51" w:rsidP="00EE6E07">
            <w:pPr>
              <w:pStyle w:val="TH"/>
            </w:pPr>
            <w:r>
              <w:rPr>
                <w:noProof/>
              </w:rPr>
              <w:drawing>
                <wp:inline distT="0" distB="0" distL="0" distR="0" wp14:anchorId="4A4C19DE" wp14:editId="254F2DB7">
                  <wp:extent cx="2707200" cy="763200"/>
                  <wp:effectExtent l="0" t="0" r="0" b="0"/>
                  <wp:docPr id="2122710725" name="Msc-generator signalling" descr="Msc-generator~|version=8.6.1~|lang=signalling~|size=351x99~|text=AF: ~q5GMSu AF~q;~nASPgroup: ~q5GMSu\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u AF~q;~nASPgroup: ~q5GMSu\nApplication Provider~q {~n~4AuthZ: ~qAuthorization server~q;~n~4ASP: ~q~q;~n};~n~|"/>
                          <pic:cNvPicPr>
                            <a:picLocks noChangeAspect="1"/>
                          </pic:cNvPicPr>
                        </pic:nvPicPr>
                        <pic:blipFill>
                          <a:blip r:embed="rId148"/>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49FBEE93" w14:textId="10A3BFDB" w:rsidR="00D305BF" w:rsidRPr="00573BDD" w:rsidRDefault="007E0C51" w:rsidP="00EE6E07">
            <w:pPr>
              <w:pStyle w:val="TH"/>
            </w:pPr>
            <w:r>
              <w:rPr>
                <w:noProof/>
              </w:rPr>
              <w:drawing>
                <wp:inline distT="0" distB="0" distL="0" distR="0" wp14:anchorId="42B37A88" wp14:editId="504F3686">
                  <wp:extent cx="2804400" cy="738000"/>
                  <wp:effectExtent l="0" t="0" r="0" b="5080"/>
                  <wp:docPr id="369919421" name="Msc-generator signalling" descr="Msc-generator~|version=8.6.1~|lang=signalling~|size=365x96~|text=hscale=auto;~nAFgroup: ~q5GMSu AF~q {~n~4AF: ~q~q;~n~4AuthZ: ~qAuthorization server~q;~n};~nASP: ~q5GMSu\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u AF~q {~n~4AF: ~q~q;~n~4AuthZ: ~qAuthorization server~q;~n};~nASP: ~q5GMSu\nApplication Provider~q;~n~|"/>
                          <pic:cNvPicPr>
                            <a:picLocks noChangeAspect="1"/>
                          </pic:cNvPicPr>
                        </pic:nvPicPr>
                        <pic:blipFill>
                          <a:blip r:embed="rId149"/>
                          <a:stretch>
                            <a:fillRect/>
                          </a:stretch>
                        </pic:blipFill>
                        <pic:spPr>
                          <a:xfrm>
                            <a:off x="0" y="0"/>
                            <a:ext cx="2804400" cy="738000"/>
                          </a:xfrm>
                          <a:prstGeom prst="rect">
                            <a:avLst/>
                          </a:prstGeom>
                        </pic:spPr>
                      </pic:pic>
                    </a:graphicData>
                  </a:graphic>
                </wp:inline>
              </w:drawing>
            </w:r>
          </w:p>
        </w:tc>
      </w:tr>
      <w:tr w:rsidR="00D305BF" w:rsidRPr="00573BDD" w14:paraId="5470429D" w14:textId="77777777" w:rsidTr="003F6809">
        <w:tc>
          <w:tcPr>
            <w:tcW w:w="2500" w:type="pct"/>
            <w:tcBorders>
              <w:top w:val="nil"/>
              <w:left w:val="nil"/>
              <w:bottom w:val="nil"/>
              <w:right w:val="nil"/>
            </w:tcBorders>
          </w:tcPr>
          <w:p w14:paraId="4A0DC9D1" w14:textId="77777777" w:rsidR="00D305BF" w:rsidRPr="00573BDD" w:rsidRDefault="00D305BF" w:rsidP="003F6809">
            <w:pPr>
              <w:pStyle w:val="TF"/>
            </w:pPr>
            <w:r w:rsidRPr="00573BDD">
              <w:t>a.</w:t>
            </w:r>
            <w:r w:rsidRPr="00573BDD">
              <w:tab/>
              <w:t>5GMSu Application Provider acts as authorization server</w:t>
            </w:r>
          </w:p>
        </w:tc>
        <w:tc>
          <w:tcPr>
            <w:tcW w:w="2500" w:type="pct"/>
            <w:tcBorders>
              <w:top w:val="nil"/>
              <w:left w:val="nil"/>
              <w:bottom w:val="nil"/>
              <w:right w:val="nil"/>
            </w:tcBorders>
          </w:tcPr>
          <w:p w14:paraId="0E04424D" w14:textId="77777777" w:rsidR="00D305BF" w:rsidRPr="00573BDD" w:rsidRDefault="00D305BF" w:rsidP="003F6809">
            <w:pPr>
              <w:pStyle w:val="TF"/>
            </w:pPr>
            <w:r w:rsidRPr="00573BDD">
              <w:t>b.</w:t>
            </w:r>
            <w:r w:rsidRPr="00573BDD">
              <w:tab/>
              <w:t>5GMSu AF acts as authorization server</w:t>
            </w:r>
          </w:p>
        </w:tc>
      </w:tr>
    </w:tbl>
    <w:p w14:paraId="71B8552D" w14:textId="77777777" w:rsidR="00D305BF" w:rsidRPr="00573BDD" w:rsidRDefault="00D305BF" w:rsidP="00D305BF">
      <w:pPr>
        <w:pStyle w:val="TF"/>
      </w:pPr>
      <w:bookmarkStart w:id="625" w:name="_CRFigure6_3_3_31"/>
      <w:r w:rsidRPr="00573BDD">
        <w:t>Figure </w:t>
      </w:r>
      <w:bookmarkEnd w:id="625"/>
      <w:r w:rsidRPr="00573BDD">
        <w:t>6.3.3.3</w:t>
      </w:r>
      <w:r w:rsidRPr="00573BDD">
        <w:noBreakHyphen/>
        <w:t>1: Alternative deployments of authorization server</w:t>
      </w:r>
    </w:p>
    <w:p w14:paraId="47A89EE0" w14:textId="77777777" w:rsidR="00D305BF" w:rsidRPr="00573BDD" w:rsidRDefault="00D305BF" w:rsidP="00D305BF">
      <w:pPr>
        <w:keepNext/>
      </w:pPr>
      <w:r w:rsidRPr="00573BDD">
        <w:t>The call flow is depicted below.</w:t>
      </w:r>
    </w:p>
    <w:p w14:paraId="2AE3D736" w14:textId="7503E110" w:rsidR="00D305BF" w:rsidRPr="00573BDD" w:rsidRDefault="007E0C51" w:rsidP="00EE6E07">
      <w:pPr>
        <w:pStyle w:val="TH"/>
      </w:pPr>
      <w:r>
        <w:rPr>
          <w:noProof/>
        </w:rPr>
        <w:drawing>
          <wp:inline distT="0" distB="0" distL="0" distR="0" wp14:anchorId="11AC554F" wp14:editId="494E0D84">
            <wp:extent cx="5025600" cy="6206400"/>
            <wp:effectExtent l="0" t="0" r="3810" b="4445"/>
            <wp:docPr id="1273329282"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150"/>
                    <a:stretch>
                      <a:fillRect/>
                    </a:stretch>
                  </pic:blipFill>
                  <pic:spPr>
                    <a:xfrm>
                      <a:off x="0" y="0"/>
                      <a:ext cx="5025600" cy="6206400"/>
                    </a:xfrm>
                    <a:prstGeom prst="rect">
                      <a:avLst/>
                    </a:prstGeom>
                  </pic:spPr>
                </pic:pic>
              </a:graphicData>
            </a:graphic>
          </wp:inline>
        </w:drawing>
      </w:r>
    </w:p>
    <w:p w14:paraId="01C3F24F" w14:textId="77777777" w:rsidR="00D305BF" w:rsidRPr="00573BDD" w:rsidRDefault="00D305BF" w:rsidP="00D305BF">
      <w:pPr>
        <w:pStyle w:val="TF"/>
      </w:pPr>
      <w:bookmarkStart w:id="626" w:name="_CRFigure5_2_5_31"/>
      <w:r w:rsidRPr="00573BDD">
        <w:t>Figure </w:t>
      </w:r>
      <w:bookmarkEnd w:id="626"/>
      <w:r w:rsidRPr="00573BDD">
        <w:t>5.2.5.3</w:t>
      </w:r>
      <w:r w:rsidRPr="00573BDD">
        <w:noBreakHyphen/>
        <w:t>1: Call flow for authorisation based on access token</w:t>
      </w:r>
    </w:p>
    <w:p w14:paraId="5533834F" w14:textId="77777777" w:rsidR="00D305BF" w:rsidRPr="00573BDD" w:rsidRDefault="00D305BF" w:rsidP="00D305BF">
      <w:pPr>
        <w:pStyle w:val="B1"/>
      </w:pPr>
      <w:r w:rsidRPr="00573BDD">
        <w:t>1.</w:t>
      </w:r>
      <w:r w:rsidRPr="00573BDD">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Pr="00573BDD" w:rsidRDefault="00D305BF" w:rsidP="00D305BF">
      <w:pPr>
        <w:pStyle w:val="B1"/>
      </w:pPr>
      <w:r w:rsidRPr="00573BDD">
        <w:t>2.</w:t>
      </w:r>
      <w:r w:rsidRPr="00573BDD">
        <w:tab/>
        <w:t>When the Media Session Handler invokes a media session handling operation on the 5GMSu AF at reference point M5u.</w:t>
      </w:r>
    </w:p>
    <w:p w14:paraId="4A22A21F" w14:textId="77777777" w:rsidR="00D305BF" w:rsidRPr="00573BDD" w:rsidRDefault="00D305BF" w:rsidP="00D305BF">
      <w:pPr>
        <w:pStyle w:val="B1"/>
      </w:pPr>
      <w:r w:rsidRPr="00573BDD">
        <w:t>3.</w:t>
      </w:r>
      <w:r w:rsidRPr="00573BDD">
        <w:tab/>
        <w:t>The 5GMSu AF identifies that authorization is required for accessing the requested service. The 5GMSu AF sends a redirect to the Media Session Handler, which is forwarded to the 5GMSu-Aware Application.</w:t>
      </w:r>
    </w:p>
    <w:p w14:paraId="2DB269BC" w14:textId="77777777" w:rsidR="00D305BF" w:rsidRPr="00573BDD" w:rsidRDefault="00D305BF" w:rsidP="00D305BF">
      <w:pPr>
        <w:pStyle w:val="B1"/>
      </w:pPr>
      <w:r w:rsidRPr="00573BDD">
        <w:t>4.</w:t>
      </w:r>
      <w:r w:rsidRPr="00573BDD">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Pr="00573BDD" w:rsidRDefault="00D305BF" w:rsidP="00D305BF">
      <w:pPr>
        <w:pStyle w:val="B1"/>
      </w:pPr>
      <w:r w:rsidRPr="00573BDD">
        <w:t>5.</w:t>
      </w:r>
      <w:r w:rsidRPr="00573BDD">
        <w:tab/>
        <w:t>After determining the policy rights of the requesting 5GMSu-Aware Application, the authorization server creates an access token and provides it to the 5GMSu-Aware Application.</w:t>
      </w:r>
    </w:p>
    <w:p w14:paraId="001A8805" w14:textId="77777777" w:rsidR="00D305BF" w:rsidRPr="00573BDD" w:rsidRDefault="00D305BF" w:rsidP="00D305BF">
      <w:pPr>
        <w:pStyle w:val="B1"/>
      </w:pPr>
      <w:r w:rsidRPr="00573BDD">
        <w:t>6.</w:t>
      </w:r>
      <w:r w:rsidRPr="00573BDD">
        <w:tab/>
        <w:t>The 5GMSu-Aware Application attempts to activate the service again, this time providing the access token obtained in the previous step as an additional input parameter.</w:t>
      </w:r>
    </w:p>
    <w:p w14:paraId="14E0D620"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108346D9" w14:textId="77777777" w:rsidR="00D305BF" w:rsidRPr="00573BDD" w:rsidRDefault="00D305BF" w:rsidP="00D305BF">
      <w:pPr>
        <w:pStyle w:val="B1"/>
      </w:pPr>
      <w:r w:rsidRPr="00573BDD">
        <w:t>5.</w:t>
      </w:r>
      <w:r w:rsidRPr="00573BDD">
        <w:tab/>
        <w:t>The 5GMSu AF verifies the access token with the 5GMSu Application Provider.</w:t>
      </w:r>
    </w:p>
    <w:p w14:paraId="17419DAD" w14:textId="77777777" w:rsidR="00D305BF" w:rsidRPr="00573BDD" w:rsidRDefault="00D305BF" w:rsidP="00D305BF">
      <w:pPr>
        <w:pStyle w:val="B1"/>
      </w:pPr>
      <w:r w:rsidRPr="00573BDD">
        <w:t>6.</w:t>
      </w:r>
      <w:r w:rsidRPr="00573BDD">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573BDD" w:rsidRDefault="00BE02A0" w:rsidP="00DD54CD">
      <w:pPr>
        <w:pStyle w:val="Heading2"/>
      </w:pPr>
      <w:bookmarkStart w:id="627" w:name="_CR6_4"/>
      <w:bookmarkStart w:id="628" w:name="_Toc194063416"/>
      <w:bookmarkEnd w:id="627"/>
      <w:r w:rsidRPr="00573BDD">
        <w:t>6.4</w:t>
      </w:r>
      <w:r w:rsidRPr="00573BDD">
        <w:tab/>
        <w:t xml:space="preserve">Termination of an </w:t>
      </w:r>
      <w:r w:rsidR="00360674" w:rsidRPr="00573BDD">
        <w:t>u</w:t>
      </w:r>
      <w:r w:rsidRPr="00573BDD">
        <w:t xml:space="preserve">plink Media Streaming </w:t>
      </w:r>
      <w:r w:rsidR="00360674" w:rsidRPr="00573BDD">
        <w:t>s</w:t>
      </w:r>
      <w:r w:rsidRPr="00573BDD">
        <w:t>ession</w:t>
      </w:r>
      <w:bookmarkEnd w:id="628"/>
    </w:p>
    <w:p w14:paraId="4C8990B7" w14:textId="77777777" w:rsidR="00BE02A0" w:rsidRPr="00573BDD" w:rsidRDefault="00BE02A0" w:rsidP="00360674">
      <w:pPr>
        <w:keepNext/>
        <w:rPr>
          <w:b/>
        </w:rPr>
      </w:pPr>
      <w:r w:rsidRPr="00573BDD">
        <w:t>The procedure defines the termination of an uplink media streaming session.</w:t>
      </w:r>
    </w:p>
    <w:p w14:paraId="65186107" w14:textId="30DE1EF8" w:rsidR="00EE6E07" w:rsidRPr="00573BDD" w:rsidRDefault="007E0C51" w:rsidP="00EE6E07">
      <w:pPr>
        <w:pStyle w:val="TH"/>
      </w:pPr>
      <w:bookmarkStart w:id="629" w:name="_Hlk122530888"/>
      <w:r>
        <w:rPr>
          <w:noProof/>
        </w:rPr>
        <w:drawing>
          <wp:inline distT="0" distB="0" distL="0" distR="0" wp14:anchorId="3A439C35" wp14:editId="52739642">
            <wp:extent cx="6120765" cy="2880360"/>
            <wp:effectExtent l="0" t="0" r="0" b="0"/>
            <wp:docPr id="73219451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pic:cNvPicPr>
                      <a:picLocks noChangeAspect="1"/>
                    </pic:cNvPicPr>
                  </pic:nvPicPr>
                  <pic:blipFill>
                    <a:blip r:embed="rId151"/>
                    <a:stretch>
                      <a:fillRect/>
                    </a:stretch>
                  </pic:blipFill>
                  <pic:spPr>
                    <a:xfrm>
                      <a:off x="0" y="0"/>
                      <a:ext cx="6120765" cy="2880360"/>
                    </a:xfrm>
                    <a:prstGeom prst="rect">
                      <a:avLst/>
                    </a:prstGeom>
                  </pic:spPr>
                </pic:pic>
              </a:graphicData>
            </a:graphic>
          </wp:inline>
        </w:drawing>
      </w:r>
      <w:bookmarkEnd w:id="629"/>
    </w:p>
    <w:p w14:paraId="095CA5E1" w14:textId="267156B7" w:rsidR="00BE02A0" w:rsidRPr="00573BDD" w:rsidRDefault="00BE02A0" w:rsidP="00EE6E07">
      <w:pPr>
        <w:pStyle w:val="TF"/>
      </w:pPr>
      <w:bookmarkStart w:id="630" w:name="_CRFigure6_41"/>
      <w:r w:rsidRPr="00573BDD">
        <w:t xml:space="preserve">Figure </w:t>
      </w:r>
      <w:bookmarkEnd w:id="630"/>
      <w:r w:rsidRPr="00573BDD">
        <w:t xml:space="preserve">6.4-1: Uplink </w:t>
      </w:r>
      <w:r w:rsidR="005F19FA" w:rsidRPr="00573BDD">
        <w:t>s</w:t>
      </w:r>
      <w:r w:rsidRPr="00573BDD">
        <w:t xml:space="preserve">treaming </w:t>
      </w:r>
      <w:r w:rsidR="005F19FA" w:rsidRPr="00573BDD">
        <w:t>s</w:t>
      </w:r>
      <w:r w:rsidRPr="00573BDD">
        <w:t xml:space="preserve">ession </w:t>
      </w:r>
      <w:r w:rsidR="005F19FA" w:rsidRPr="00573BDD">
        <w:t>t</w:t>
      </w:r>
      <w:r w:rsidRPr="00573BDD">
        <w:t>eardown</w:t>
      </w:r>
    </w:p>
    <w:p w14:paraId="425467C1" w14:textId="77777777" w:rsidR="00BE02A0" w:rsidRPr="00573BDD" w:rsidRDefault="00BE02A0" w:rsidP="00360674">
      <w:pPr>
        <w:keepNext/>
      </w:pPr>
      <w:r w:rsidRPr="00573BDD">
        <w:t>Steps:</w:t>
      </w:r>
    </w:p>
    <w:p w14:paraId="3B1D27BD" w14:textId="78C13992" w:rsidR="00BE02A0" w:rsidRPr="00573BDD" w:rsidRDefault="00BE02A0" w:rsidP="00DD54CD">
      <w:pPr>
        <w:pStyle w:val="B1"/>
      </w:pPr>
      <w:r w:rsidRPr="00573BDD">
        <w:t>1</w:t>
      </w:r>
      <w:r w:rsidR="005F19FA" w:rsidRPr="00573BDD">
        <w:t>.</w:t>
      </w:r>
      <w:r w:rsidRPr="00573BDD">
        <w:tab/>
        <w:t>An uplink media streaming session is active and should be terminated.</w:t>
      </w:r>
    </w:p>
    <w:p w14:paraId="7BB8D1FD" w14:textId="269E03FB" w:rsidR="00127C1E" w:rsidRPr="00573BDD" w:rsidRDefault="00127C1E" w:rsidP="00127C1E">
      <w:pPr>
        <w:pStyle w:val="B1"/>
      </w:pPr>
      <w:r w:rsidRPr="00573BDD">
        <w:t>2.</w:t>
      </w:r>
      <w:r w:rsidRPr="00573BDD">
        <w:tab/>
      </w:r>
      <w:r w:rsidR="00B81B63" w:rsidRPr="00573BDD">
        <w:t>T</w:t>
      </w:r>
      <w:r w:rsidRPr="00573BDD">
        <w:t>he 5GMSu-Aware Application sends a Stop command to the 5GMSu Client.</w:t>
      </w:r>
    </w:p>
    <w:p w14:paraId="780B5166" w14:textId="344DB034" w:rsidR="00BE02A0" w:rsidRPr="00573BDD" w:rsidRDefault="00524FFD" w:rsidP="00DD54CD">
      <w:pPr>
        <w:pStyle w:val="B1"/>
      </w:pPr>
      <w:r w:rsidRPr="00573BDD">
        <w:t>3</w:t>
      </w:r>
      <w:r w:rsidR="00127C1E" w:rsidRPr="00573BDD">
        <w:t>.</w:t>
      </w:r>
      <w:r w:rsidR="00BE02A0" w:rsidRPr="00573BDD">
        <w:tab/>
        <w:t>The 5GMSu Client</w:t>
      </w:r>
      <w:r w:rsidR="00BE02A0" w:rsidRPr="00573BDD" w:rsidDel="004A15F7">
        <w:t xml:space="preserve"> </w:t>
      </w:r>
      <w:r w:rsidR="00BE02A0" w:rsidRPr="00573BDD">
        <w:t>stops the capturing process.</w:t>
      </w:r>
    </w:p>
    <w:p w14:paraId="32EB47D4" w14:textId="236D934F" w:rsidR="00BE02A0" w:rsidRPr="00573BDD" w:rsidRDefault="00524FFD" w:rsidP="00DD54CD">
      <w:pPr>
        <w:pStyle w:val="B1"/>
      </w:pPr>
      <w:r w:rsidRPr="00573BDD">
        <w:t>4</w:t>
      </w:r>
      <w:r w:rsidR="00127C1E" w:rsidRPr="00573BDD">
        <w:t>.</w:t>
      </w:r>
      <w:r w:rsidR="00BE02A0" w:rsidRPr="00573BDD">
        <w:tab/>
        <w:t>The uplink transport session is released.</w:t>
      </w:r>
    </w:p>
    <w:p w14:paraId="072F4E82" w14:textId="77777777" w:rsidR="00BE02A0" w:rsidRPr="00573BDD" w:rsidRDefault="00BE02A0" w:rsidP="00360674">
      <w:pPr>
        <w:keepNext/>
      </w:pPr>
      <w:r w:rsidRPr="00573BDD">
        <w:t>When client assistance was established:</w:t>
      </w:r>
    </w:p>
    <w:p w14:paraId="3CE3976F" w14:textId="3DB8FE10" w:rsidR="00BE02A0" w:rsidRPr="00573BDD" w:rsidRDefault="00524FFD" w:rsidP="00DD54CD">
      <w:pPr>
        <w:pStyle w:val="B1"/>
      </w:pPr>
      <w:r w:rsidRPr="00573BDD">
        <w:t>5</w:t>
      </w:r>
      <w:r w:rsidR="00127C1E" w:rsidRPr="00573BDD">
        <w:t>.</w:t>
      </w:r>
      <w:r w:rsidR="00BE02A0" w:rsidRPr="00573BDD">
        <w:tab/>
        <w:t>The 5GMSu</w:t>
      </w:r>
      <w:r w:rsidR="00BE02A0" w:rsidRPr="00573BDD" w:rsidDel="00B24C22">
        <w:t xml:space="preserve"> </w:t>
      </w:r>
      <w:r w:rsidR="00BE02A0" w:rsidRPr="00573BDD">
        <w:t>AF is notified that the uplink media streaming session is terminated.</w:t>
      </w:r>
    </w:p>
    <w:p w14:paraId="02355EBC" w14:textId="77777777" w:rsidR="00BE02A0" w:rsidRPr="00573BDD" w:rsidRDefault="00BE02A0" w:rsidP="00360674">
      <w:pPr>
        <w:keepNext/>
      </w:pPr>
      <w:r w:rsidRPr="00573BDD">
        <w:t>When server assistance was established:</w:t>
      </w:r>
    </w:p>
    <w:p w14:paraId="54800ADE" w14:textId="7CF786C6" w:rsidR="00BE02A0" w:rsidRPr="00573BDD" w:rsidRDefault="00524FFD" w:rsidP="00DD54CD">
      <w:pPr>
        <w:pStyle w:val="B1"/>
      </w:pPr>
      <w:r w:rsidRPr="00573BDD">
        <w:t>6</w:t>
      </w:r>
      <w:r w:rsidR="00127C1E" w:rsidRPr="00573BDD">
        <w:t>.</w:t>
      </w:r>
      <w:r w:rsidR="00BE02A0" w:rsidRPr="00573BDD">
        <w:tab/>
        <w:t>The 5GMSu</w:t>
      </w:r>
      <w:r w:rsidR="00BE02A0" w:rsidRPr="00573BDD" w:rsidDel="00B24C22">
        <w:t xml:space="preserve"> </w:t>
      </w:r>
      <w:r w:rsidR="00BE02A0" w:rsidRPr="00573BDD">
        <w:t>AS is notified the 5GMSu</w:t>
      </w:r>
      <w:r w:rsidR="00BE02A0" w:rsidRPr="00573BDD" w:rsidDel="00B24C22">
        <w:t xml:space="preserve"> </w:t>
      </w:r>
      <w:r w:rsidR="00BE02A0" w:rsidRPr="00573BDD">
        <w:t>AF that the uplink media streaming session is terminated.</w:t>
      </w:r>
    </w:p>
    <w:p w14:paraId="4F2DC5CF" w14:textId="77777777" w:rsidR="00BE02A0" w:rsidRPr="00573BDD" w:rsidRDefault="00BE02A0" w:rsidP="00DD54CD">
      <w:pPr>
        <w:pStyle w:val="Heading2"/>
      </w:pPr>
      <w:bookmarkStart w:id="631" w:name="_CR6_5"/>
      <w:bookmarkStart w:id="632" w:name="_Toc194063417"/>
      <w:bookmarkEnd w:id="631"/>
      <w:r w:rsidRPr="00573BDD">
        <w:t>6.5</w:t>
      </w:r>
      <w:r w:rsidRPr="00573BDD">
        <w:tab/>
        <w:t>Providing 5GMSu AF-based Network Assistance</w:t>
      </w:r>
      <w:bookmarkEnd w:id="632"/>
    </w:p>
    <w:p w14:paraId="2A0A7AE8" w14:textId="5FF9FC35" w:rsidR="00BE02A0" w:rsidRPr="00573BDD" w:rsidRDefault="004C0EB8" w:rsidP="00613EC7">
      <w:pPr>
        <w:keepNext/>
        <w:rPr>
          <w:b/>
        </w:rPr>
      </w:pPr>
      <w:r w:rsidRPr="00573BDD">
        <w:t>The procedure a 5GMSu Client uses to obtain network assistance from a 5GMSu AF is defined in figure 6.5</w:t>
      </w:r>
      <w:r w:rsidRPr="00573BDD">
        <w:noBreakHyphen/>
        <w:t>1 below.</w:t>
      </w:r>
    </w:p>
    <w:p w14:paraId="6F19CE8D" w14:textId="5456E92F" w:rsidR="00BE02A0" w:rsidRPr="00573BDD" w:rsidRDefault="007E0C51" w:rsidP="00DD54CD">
      <w:pPr>
        <w:pStyle w:val="TH"/>
      </w:pPr>
      <w:r>
        <w:rPr>
          <w:noProof/>
        </w:rPr>
        <w:drawing>
          <wp:inline distT="0" distB="0" distL="0" distR="0" wp14:anchorId="1F5AA138" wp14:editId="65CB40B5">
            <wp:extent cx="5562000" cy="2196000"/>
            <wp:effectExtent l="0" t="0" r="635" b="0"/>
            <wp:docPr id="558614307"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pic:cNvPicPr>
                      <a:picLocks noChangeAspect="1"/>
                    </pic:cNvPicPr>
                  </pic:nvPicPr>
                  <pic:blipFill>
                    <a:blip r:embed="rId152"/>
                    <a:stretch>
                      <a:fillRect/>
                    </a:stretch>
                  </pic:blipFill>
                  <pic:spPr>
                    <a:xfrm>
                      <a:off x="0" y="0"/>
                      <a:ext cx="5562000" cy="2196000"/>
                    </a:xfrm>
                    <a:prstGeom prst="rect">
                      <a:avLst/>
                    </a:prstGeom>
                  </pic:spPr>
                </pic:pic>
              </a:graphicData>
            </a:graphic>
          </wp:inline>
        </w:drawing>
      </w:r>
    </w:p>
    <w:p w14:paraId="4C15E0DF" w14:textId="77777777" w:rsidR="00BE02A0" w:rsidRPr="00573BDD" w:rsidRDefault="00BE02A0" w:rsidP="00DD54CD">
      <w:pPr>
        <w:pStyle w:val="TF"/>
      </w:pPr>
      <w:bookmarkStart w:id="633" w:name="_CRFigure6_51"/>
      <w:r w:rsidRPr="00573BDD">
        <w:t xml:space="preserve">Figure </w:t>
      </w:r>
      <w:bookmarkEnd w:id="633"/>
      <w:r w:rsidRPr="00573BDD">
        <w:t xml:space="preserve">6.5-1: Providing 5GMSu AF-based Network Assistance </w:t>
      </w:r>
    </w:p>
    <w:p w14:paraId="63E4D206" w14:textId="77777777" w:rsidR="004C0EB8" w:rsidRPr="00573BDD" w:rsidRDefault="004C0EB8" w:rsidP="004C0EB8">
      <w:pPr>
        <w:keepNext/>
      </w:pPr>
      <w:r w:rsidRPr="00573BDD">
        <w:t>Steps:</w:t>
      </w:r>
    </w:p>
    <w:p w14:paraId="5C5A2045" w14:textId="54AD8AEE" w:rsidR="004C0EB8" w:rsidRPr="00573BDD" w:rsidRDefault="004C0EB8" w:rsidP="004C0EB8">
      <w:pPr>
        <w:pStyle w:val="B1"/>
        <w:keepNext/>
      </w:pPr>
      <w:r w:rsidRPr="00573BDD">
        <w:t>1:</w:t>
      </w:r>
      <w:r w:rsidRPr="00573BDD">
        <w:tab/>
        <w:t>An uplink streaming session is active. A Network Assistance Session is established with the 5GMSu AF.</w:t>
      </w:r>
    </w:p>
    <w:p w14:paraId="0894ED15" w14:textId="77777777" w:rsidR="004C0EB8" w:rsidRPr="00573BDD" w:rsidRDefault="004C0EB8" w:rsidP="004C0EB8">
      <w:pPr>
        <w:pStyle w:val="B1"/>
      </w:pPr>
      <w:r w:rsidRPr="00573BDD">
        <w:t>2:</w:t>
      </w:r>
      <w:r w:rsidRPr="00573BDD">
        <w:tab/>
        <w:t>The Media Session Handler in the 5GMSu</w:t>
      </w:r>
      <w:r w:rsidRPr="00573BDD" w:rsidDel="00B24C22">
        <w:t xml:space="preserve"> </w:t>
      </w:r>
      <w:r w:rsidRPr="00573BDD">
        <w:t>Client requests assistance information from the 5GMSu AF.</w:t>
      </w:r>
    </w:p>
    <w:p w14:paraId="5457F553" w14:textId="77777777" w:rsidR="004C0EB8" w:rsidRPr="00573BDD" w:rsidRDefault="004C0EB8" w:rsidP="004C0EB8">
      <w:pPr>
        <w:pStyle w:val="B1"/>
      </w:pPr>
      <w:r w:rsidRPr="00573BDD">
        <w:t>2a:</w:t>
      </w:r>
      <w:r w:rsidRPr="00573BDD">
        <w:tab/>
        <w:t>The 5GMSu AF interacts with the PCF (or, if the AF is deployed outside the Trusted DN, with the PCF via the NEF) to obtain the requested assistance information.</w:t>
      </w:r>
    </w:p>
    <w:p w14:paraId="4D6B61EB" w14:textId="7BFB82C3" w:rsidR="004C0EB8" w:rsidRPr="00573BDD" w:rsidRDefault="004C0EB8" w:rsidP="004C0EB8">
      <w:pPr>
        <w:pStyle w:val="B1"/>
      </w:pPr>
      <w:r w:rsidRPr="00573BDD">
        <w:t>3:</w:t>
      </w:r>
      <w:r w:rsidRPr="00573BDD">
        <w:tab/>
        <w:t>The assistance information is returned to the Media Session Handler in the 5GMSu Client.</w:t>
      </w:r>
    </w:p>
    <w:p w14:paraId="2B985C60" w14:textId="2A375992" w:rsidR="004C0EB8" w:rsidRPr="00573BDD" w:rsidRDefault="004C0EB8" w:rsidP="004C0EB8">
      <w:pPr>
        <w:pStyle w:val="B1"/>
      </w:pPr>
      <w:r w:rsidRPr="00573BDD">
        <w:t>4:</w:t>
      </w:r>
      <w:r w:rsidRPr="00573BDD">
        <w:tab/>
        <w:t>The Media Streamer in the 5GMSu Client takes an appropriate action based on the information received.</w:t>
      </w:r>
    </w:p>
    <w:p w14:paraId="3AA1109F" w14:textId="77777777" w:rsidR="00BE02A0" w:rsidRPr="00573BDD" w:rsidRDefault="00BE02A0" w:rsidP="00DD54CD">
      <w:pPr>
        <w:pStyle w:val="Heading2"/>
      </w:pPr>
      <w:bookmarkStart w:id="634" w:name="_CR6_6"/>
      <w:bookmarkStart w:id="635" w:name="_Toc194063418"/>
      <w:bookmarkEnd w:id="634"/>
      <w:r w:rsidRPr="00573BDD">
        <w:t>6.6</w:t>
      </w:r>
      <w:r w:rsidRPr="00573BDD">
        <w:tab/>
        <w:t>Providing Remote Control</w:t>
      </w:r>
      <w:bookmarkEnd w:id="635"/>
    </w:p>
    <w:p w14:paraId="1536CFE8" w14:textId="3EFA4766" w:rsidR="006751B9" w:rsidRPr="00573BDD" w:rsidRDefault="006751B9" w:rsidP="00364438">
      <w:pPr>
        <w:keepNext/>
      </w:pPr>
      <w:r w:rsidRPr="00573BDD">
        <w:t>The procedure defines the remote control from a Remote Controller through the 5GMSu-Aware Application.</w:t>
      </w:r>
    </w:p>
    <w:p w14:paraId="72D2B22C" w14:textId="54759069" w:rsidR="006751B9" w:rsidRPr="00573BDD" w:rsidRDefault="006751B9" w:rsidP="00364438">
      <w:pPr>
        <w:pStyle w:val="NO"/>
        <w:keepNext/>
      </w:pPr>
      <w:r w:rsidRPr="00573BDD">
        <w:t>NOTE:</w:t>
      </w:r>
      <w:r w:rsidRPr="00573BDD">
        <w:tab/>
        <w:t>The remote controller may be a network-based function or a UE-based function.</w:t>
      </w:r>
    </w:p>
    <w:p w14:paraId="3474AF30" w14:textId="253C88CB" w:rsidR="006751B9" w:rsidRPr="00573BDD" w:rsidRDefault="007E0C51" w:rsidP="007A6788">
      <w:pPr>
        <w:pStyle w:val="TH"/>
      </w:pPr>
      <w:r>
        <w:rPr>
          <w:noProof/>
        </w:rPr>
        <w:drawing>
          <wp:inline distT="0" distB="0" distL="0" distR="0" wp14:anchorId="04A39D40" wp14:editId="6672E9C5">
            <wp:extent cx="5832000" cy="6235200"/>
            <wp:effectExtent l="0" t="0" r="0" b="0"/>
            <wp:docPr id="1953687531"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pic:cNvPicPr>
                      <a:picLocks noChangeAspect="1"/>
                    </pic:cNvPicPr>
                  </pic:nvPicPr>
                  <pic:blipFill>
                    <a:blip r:embed="rId153"/>
                    <a:stretch>
                      <a:fillRect/>
                    </a:stretch>
                  </pic:blipFill>
                  <pic:spPr>
                    <a:xfrm>
                      <a:off x="0" y="0"/>
                      <a:ext cx="5832000" cy="6235200"/>
                    </a:xfrm>
                    <a:prstGeom prst="rect">
                      <a:avLst/>
                    </a:prstGeom>
                  </pic:spPr>
                </pic:pic>
              </a:graphicData>
            </a:graphic>
          </wp:inline>
        </w:drawing>
      </w:r>
    </w:p>
    <w:p w14:paraId="028E7DF4" w14:textId="3D4E11DC" w:rsidR="006751B9" w:rsidRPr="00573BDD" w:rsidRDefault="006751B9" w:rsidP="006751B9">
      <w:pPr>
        <w:pStyle w:val="TF"/>
      </w:pPr>
      <w:bookmarkStart w:id="636" w:name="_CRFigure6_61"/>
      <w:r w:rsidRPr="00573BDD">
        <w:t xml:space="preserve">Figure </w:t>
      </w:r>
      <w:bookmarkEnd w:id="636"/>
      <w:r w:rsidRPr="00573BDD">
        <w:t>6.6-1: High-level procedure for remote control of a 5GMS uplink streaming session</w:t>
      </w:r>
    </w:p>
    <w:p w14:paraId="7893CFC5" w14:textId="77777777" w:rsidR="00BE02A0" w:rsidRPr="00573BDD" w:rsidRDefault="00BE02A0" w:rsidP="00360674">
      <w:pPr>
        <w:keepNext/>
      </w:pPr>
      <w:r w:rsidRPr="00573BDD">
        <w:t>Steps:</w:t>
      </w:r>
    </w:p>
    <w:p w14:paraId="4A095E48" w14:textId="77777777" w:rsidR="006751B9" w:rsidRPr="00573BDD" w:rsidRDefault="006751B9" w:rsidP="006751B9">
      <w:pPr>
        <w:pStyle w:val="B1"/>
      </w:pPr>
      <w:r w:rsidRPr="00573BDD">
        <w:t>1.</w:t>
      </w:r>
      <w:r w:rsidRPr="00573BDD">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573BDD" w:rsidRDefault="006751B9" w:rsidP="006751B9">
      <w:pPr>
        <w:pStyle w:val="B1"/>
      </w:pPr>
      <w:r w:rsidRPr="00573BDD">
        <w:t>2.</w:t>
      </w:r>
      <w:r w:rsidRPr="00573BDD">
        <w:tab/>
        <w:t>The 5GMSu Application Provider requests Content Publish Configuration provisioning at reference point M1u.</w:t>
      </w:r>
    </w:p>
    <w:p w14:paraId="23CD2106" w14:textId="77777777" w:rsidR="006751B9" w:rsidRPr="00573BDD" w:rsidRDefault="006751B9" w:rsidP="006751B9">
      <w:pPr>
        <w:pStyle w:val="B1"/>
      </w:pPr>
      <w:r w:rsidRPr="00573BDD">
        <w:t>3.</w:t>
      </w:r>
      <w:r w:rsidRPr="00573BDD">
        <w:tab/>
        <w:t>The 5GMSu AF interacts with the 5GMSu AS at reference point M3u to allocate resources for the M2u egest protocol and format. Then the 5GMSu AS responds with the M2u address.</w:t>
      </w:r>
    </w:p>
    <w:p w14:paraId="0F78B4B4" w14:textId="77777777" w:rsidR="006751B9" w:rsidRPr="00573BDD" w:rsidRDefault="006751B9" w:rsidP="006751B9">
      <w:pPr>
        <w:pStyle w:val="B1"/>
      </w:pPr>
      <w:r w:rsidRPr="00573BDD">
        <w:t>4.</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573BDD" w:rsidRDefault="006751B9" w:rsidP="00364438">
      <w:pPr>
        <w:pStyle w:val="B1"/>
        <w:keepNext/>
      </w:pPr>
      <w:r w:rsidRPr="00573BDD">
        <w:t>5.</w:t>
      </w:r>
      <w:r w:rsidRPr="00573BDD">
        <w:tab/>
        <w:t>The 5GMSu</w:t>
      </w:r>
      <w:r w:rsidRPr="00573BDD" w:rsidDel="009F6BF5">
        <w:t xml:space="preserve"> </w:t>
      </w:r>
      <w:r w:rsidRPr="00573BDD">
        <w:t>AF provides the results of the provisioning request (step 1) to the 5GMSu Application Provider via reference point M1u.</w:t>
      </w:r>
    </w:p>
    <w:p w14:paraId="6E60BCEF" w14:textId="77777777" w:rsidR="006751B9" w:rsidRPr="00573BDD" w:rsidRDefault="006751B9" w:rsidP="00364438">
      <w:pPr>
        <w:pStyle w:val="B2"/>
        <w:keepNext/>
      </w:pPr>
      <w:r w:rsidRPr="00573BDD">
        <w:t>a.</w:t>
      </w:r>
      <w:r w:rsidRPr="00573BD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573BDD" w:rsidRDefault="006751B9" w:rsidP="006751B9">
      <w:pPr>
        <w:pStyle w:val="B2"/>
      </w:pPr>
      <w:r w:rsidRPr="00573BDD">
        <w:t>b.</w:t>
      </w:r>
      <w:r w:rsidRPr="00573BDD">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573BDD" w:rsidDel="009F6BF5">
        <w:t xml:space="preserve"> </w:t>
      </w:r>
      <w:r w:rsidRPr="00573BDD">
        <w:t>AF.</w:t>
      </w:r>
    </w:p>
    <w:p w14:paraId="115640E6" w14:textId="77777777" w:rsidR="006751B9" w:rsidRPr="00573BDD" w:rsidRDefault="006751B9" w:rsidP="006751B9">
      <w:pPr>
        <w:pStyle w:val="B1"/>
      </w:pPr>
      <w:r w:rsidRPr="00573BDD">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573BDD" w:rsidRDefault="006751B9" w:rsidP="006751B9">
      <w:pPr>
        <w:pStyle w:val="B1"/>
      </w:pPr>
      <w:r w:rsidRPr="00573BDD">
        <w:t>7. The 5GMSu Application Provider announces the uplink streaming service to the 5GMSu-Aware Application at reference point M8u (during the lifetime of the Provisioning Session).</w:t>
      </w:r>
    </w:p>
    <w:p w14:paraId="0811A67C" w14:textId="77777777" w:rsidR="006751B9" w:rsidRPr="00573BDD" w:rsidRDefault="006751B9" w:rsidP="006751B9">
      <w:pPr>
        <w:pStyle w:val="B1"/>
      </w:pPr>
      <w:r w:rsidRPr="00573BDD">
        <w:t>8. The 5GMSu Application Provider sends the remote control information to the Remote Controller.</w:t>
      </w:r>
    </w:p>
    <w:p w14:paraId="282C8F8E" w14:textId="77777777" w:rsidR="006751B9" w:rsidRPr="00573BDD" w:rsidRDefault="006751B9" w:rsidP="006751B9">
      <w:pPr>
        <w:pStyle w:val="B1"/>
      </w:pPr>
      <w:r w:rsidRPr="00573BDD">
        <w:t>9. The Remote Controller sends a remote control command to the 5GMSu-Aware Application using the protocol negotiated in step 6.</w:t>
      </w:r>
    </w:p>
    <w:p w14:paraId="508C1061" w14:textId="77777777" w:rsidR="006751B9" w:rsidRPr="00573BDD" w:rsidRDefault="006751B9" w:rsidP="006751B9">
      <w:pPr>
        <w:pStyle w:val="B1"/>
      </w:pPr>
      <w:r w:rsidRPr="00573BDD">
        <w:t>10. Based on the received the remote control command, the 5GMSu-Aware Application sends a corresponding request to the 5GMSu Client.</w:t>
      </w:r>
    </w:p>
    <w:p w14:paraId="285D3241" w14:textId="77777777" w:rsidR="006751B9" w:rsidRPr="00573BDD" w:rsidRDefault="006751B9" w:rsidP="006751B9">
      <w:pPr>
        <w:pStyle w:val="B1"/>
      </w:pPr>
      <w:r w:rsidRPr="00573BDD">
        <w:t>11. The 5GMSu Client takes the required action based on the received request.</w:t>
      </w:r>
    </w:p>
    <w:p w14:paraId="1A5DB95D" w14:textId="77777777" w:rsidR="006751B9" w:rsidRPr="00573BDD" w:rsidRDefault="006751B9" w:rsidP="006751B9">
      <w:pPr>
        <w:pStyle w:val="B1"/>
      </w:pPr>
      <w:r w:rsidRPr="00573BDD">
        <w:t>12. The 5GMSu Client acknowledges execution of the received request to the 5GMSu-Aware Application, including the results (if any).</w:t>
      </w:r>
    </w:p>
    <w:p w14:paraId="189CDEC8" w14:textId="77777777" w:rsidR="006751B9" w:rsidRPr="00573BDD" w:rsidRDefault="006751B9" w:rsidP="006751B9">
      <w:pPr>
        <w:pStyle w:val="B1"/>
      </w:pPr>
      <w:r w:rsidRPr="00573BDD">
        <w:t>13. The 5GMSu-Aware Application acknowledges execution of the remote control command to the Remote Controller, including the results (if any).</w:t>
      </w:r>
    </w:p>
    <w:p w14:paraId="7AE4646B" w14:textId="77777777" w:rsidR="00BE02A0" w:rsidRPr="00573BDD" w:rsidRDefault="00BE02A0" w:rsidP="00DD54CD">
      <w:pPr>
        <w:pStyle w:val="Heading2"/>
      </w:pPr>
      <w:bookmarkStart w:id="637" w:name="_CR6_7"/>
      <w:bookmarkStart w:id="638" w:name="_Toc194063419"/>
      <w:bookmarkEnd w:id="637"/>
      <w:r w:rsidRPr="00573BDD">
        <w:t>6.7</w:t>
      </w:r>
      <w:r w:rsidRPr="00573BDD">
        <w:tab/>
        <w:t>RAN Signalling based Support for Uplink Network Assistance</w:t>
      </w:r>
      <w:bookmarkEnd w:id="638"/>
    </w:p>
    <w:p w14:paraId="26ED60F9" w14:textId="77777777" w:rsidR="00BE02A0" w:rsidRPr="00573BDD" w:rsidRDefault="00BE02A0" w:rsidP="00DD54CD">
      <w:r w:rsidRPr="00573BDD">
        <w:t>Figure 6.7-1 depicts an uplink streaming architecture where RAN signalling is employed to support uplink Network Assistance functionality.</w:t>
      </w:r>
    </w:p>
    <w:p w14:paraId="7BADECEC" w14:textId="38BD1C63" w:rsidR="00BE02A0" w:rsidRPr="00573BDD" w:rsidRDefault="00BE02A0" w:rsidP="00DD54CD">
      <w:r w:rsidRPr="00573BDD">
        <w:t xml:space="preserve">The RAN in the architecture contains control plane and user plane entities that interact with peer control and user plane entities in the UE, in the request/response for </w:t>
      </w:r>
      <w:r w:rsidR="000900D9" w:rsidRPr="00573BDD">
        <w:t xml:space="preserve">uplink bit rate recommendations, or </w:t>
      </w:r>
      <w:r w:rsidRPr="00573BDD">
        <w:t>boost of the uplink streaming data rate, and subsequent media transport. The user plane functionality as shown in Figure 6.7-1 (solid line going from UE to RAN to 5GMSu</w:t>
      </w:r>
      <w:r w:rsidRPr="00573BDD" w:rsidDel="00B24C22">
        <w:t xml:space="preserve"> </w:t>
      </w:r>
      <w:r w:rsidRPr="00573BDD">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573BDD" w:rsidRDefault="00BE02A0" w:rsidP="00DD54CD">
      <w:r w:rsidRPr="00573BDD">
        <w:t>It should be noted that although the 5GMSu AF is not utilized when RAN signalling based network assistance is performed, it is assumed that there is a higher</w:t>
      </w:r>
      <w:r w:rsidR="00711623" w:rsidRPr="00573BDD">
        <w:t>-</w:t>
      </w:r>
      <w:r w:rsidRPr="00573BDD">
        <w:t>level network entity which coordinates and tracks network assistance performed using RAN signalling versus application signalling for individual UEs.</w:t>
      </w:r>
    </w:p>
    <w:p w14:paraId="3DF6998E" w14:textId="77777777" w:rsidR="00BE02A0" w:rsidRPr="00573BDD" w:rsidRDefault="00BE02A0" w:rsidP="00DD54CD">
      <w:pPr>
        <w:pStyle w:val="TH"/>
      </w:pPr>
      <w:r w:rsidRPr="00573BDD">
        <w:rPr>
          <w:rFonts w:cs="Arial"/>
          <w:bCs/>
        </w:rPr>
        <w:object w:dxaOrig="19786" w:dyaOrig="8971" w14:anchorId="437F47EF">
          <v:shape id="_x0000_i1060" type="#_x0000_t75" style="width:453.8pt;height:202.2pt" o:ole="">
            <v:imagedata r:id="rId154" o:title=""/>
          </v:shape>
          <o:OLEObject Type="Embed" ProgID="Visio.Drawing.15" ShapeID="_x0000_i1060" DrawAspect="Content" ObjectID="_1804676126" r:id="rId155"/>
        </w:object>
      </w:r>
    </w:p>
    <w:p w14:paraId="386DBF58" w14:textId="77777777" w:rsidR="00BE02A0" w:rsidRPr="00573BDD" w:rsidRDefault="00BE02A0" w:rsidP="00DD54CD">
      <w:pPr>
        <w:pStyle w:val="TF"/>
      </w:pPr>
      <w:bookmarkStart w:id="639" w:name="_CRFigure6_71"/>
      <w:r w:rsidRPr="00573BDD">
        <w:t xml:space="preserve">Figure </w:t>
      </w:r>
      <w:bookmarkEnd w:id="639"/>
      <w:r w:rsidRPr="00573BDD">
        <w:t>6.7-1: RAN Signalling based Uplink Network Assistance</w:t>
      </w:r>
    </w:p>
    <w:p w14:paraId="655255E1" w14:textId="77777777" w:rsidR="00BE02A0" w:rsidRPr="00573BDD" w:rsidRDefault="00BE02A0" w:rsidP="00DD54CD">
      <w:pPr>
        <w:pStyle w:val="Heading2"/>
      </w:pPr>
      <w:bookmarkStart w:id="640" w:name="_CR6_8"/>
      <w:bookmarkStart w:id="641" w:name="_Toc194063420"/>
      <w:bookmarkEnd w:id="640"/>
      <w:r w:rsidRPr="00573BDD">
        <w:t>6.8</w:t>
      </w:r>
      <w:r w:rsidRPr="00573BDD">
        <w:tab/>
        <w:t>Procedures for uplink media streaming data collection, reporting and exposure</w:t>
      </w:r>
      <w:bookmarkEnd w:id="641"/>
    </w:p>
    <w:p w14:paraId="22B57A72" w14:textId="77777777" w:rsidR="00BE02A0" w:rsidRPr="00573BDD" w:rsidRDefault="00BE02A0" w:rsidP="00DD54CD">
      <w:pPr>
        <w:pStyle w:val="Heading3"/>
      </w:pPr>
      <w:bookmarkStart w:id="642" w:name="_CR6_8_1"/>
      <w:bookmarkStart w:id="643" w:name="_Toc194063421"/>
      <w:bookmarkEnd w:id="642"/>
      <w:r w:rsidRPr="00573BDD">
        <w:t>6.8.1</w:t>
      </w:r>
      <w:r w:rsidRPr="00573BDD">
        <w:tab/>
        <w:t>Configuration of 5GMSu AS data collection client for uplink media streaming access reporting</w:t>
      </w:r>
      <w:bookmarkEnd w:id="643"/>
    </w:p>
    <w:p w14:paraId="27273BDC" w14:textId="77777777" w:rsidR="00BE02A0" w:rsidRPr="00573BDD" w:rsidRDefault="00BE02A0" w:rsidP="00DD0543">
      <w:pPr>
        <w:keepNext/>
      </w:pPr>
      <w:r w:rsidRPr="00573BDD">
        <w:t>The 5GMSu AS obtains its data collection client configuration at reference point R4 as part of its initialisation procedure, as shown in figure 6.8.1</w:t>
      </w:r>
      <w:r w:rsidRPr="00573BDD">
        <w:noBreakHyphen/>
        <w:t>1.</w:t>
      </w:r>
    </w:p>
    <w:p w14:paraId="27303599" w14:textId="1E58899F" w:rsidR="00BE02A0" w:rsidRPr="00573BDD" w:rsidRDefault="009E210D" w:rsidP="00DD54CD">
      <w:pPr>
        <w:pStyle w:val="TH"/>
      </w:pPr>
      <w:r>
        <w:rPr>
          <w:noProof/>
        </w:rPr>
        <w:drawing>
          <wp:inline distT="0" distB="0" distL="0" distR="0" wp14:anchorId="40B0E0DE" wp14:editId="2C0D184D">
            <wp:extent cx="3470400" cy="2286000"/>
            <wp:effectExtent l="0" t="0" r="0" b="0"/>
            <wp:docPr id="142630905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6"/>
                    <a:stretch>
                      <a:fillRect/>
                    </a:stretch>
                  </pic:blipFill>
                  <pic:spPr>
                    <a:xfrm>
                      <a:off x="0" y="0"/>
                      <a:ext cx="3470400" cy="2286000"/>
                    </a:xfrm>
                    <a:prstGeom prst="rect">
                      <a:avLst/>
                    </a:prstGeom>
                  </pic:spPr>
                </pic:pic>
              </a:graphicData>
            </a:graphic>
          </wp:inline>
        </w:drawing>
      </w:r>
    </w:p>
    <w:p w14:paraId="7F84FDC7" w14:textId="77777777" w:rsidR="00BE02A0" w:rsidRPr="00573BDD" w:rsidRDefault="00BE02A0" w:rsidP="00DD54CD">
      <w:pPr>
        <w:pStyle w:val="TF"/>
        <w:keepNext/>
      </w:pPr>
      <w:bookmarkStart w:id="644" w:name="_CRFigure6_8_11"/>
      <w:r w:rsidRPr="00573BDD">
        <w:t>Figure </w:t>
      </w:r>
      <w:bookmarkEnd w:id="644"/>
      <w:r w:rsidRPr="00573BDD">
        <w:t>6.8.1</w:t>
      </w:r>
      <w:r w:rsidRPr="00573BDD">
        <w:noBreakHyphen/>
        <w:t>1: Data collection client configuration</w:t>
      </w:r>
      <w:r w:rsidRPr="00573BDD">
        <w:br/>
        <w:t>for uplink media streaming access reporting</w:t>
      </w:r>
    </w:p>
    <w:p w14:paraId="2C08BB46" w14:textId="77777777" w:rsidR="00BE02A0" w:rsidRPr="00573BDD" w:rsidRDefault="00BE02A0" w:rsidP="00DD54CD">
      <w:r w:rsidRPr="00573BDD">
        <w:t>The 5GMSu AS shall periodically refresh its data collection client configuration and act appropriately on any changes in the configuration.</w:t>
      </w:r>
    </w:p>
    <w:p w14:paraId="7BD1CB68" w14:textId="77777777" w:rsidR="00E21A7D" w:rsidRPr="00573BDD" w:rsidRDefault="00E21A7D" w:rsidP="00E21A7D">
      <w:pPr>
        <w:pStyle w:val="Heading3"/>
      </w:pPr>
      <w:bookmarkStart w:id="645" w:name="_CR6_8_2"/>
      <w:bookmarkStart w:id="646" w:name="_Toc153807534"/>
      <w:bookmarkStart w:id="647" w:name="_Toc194063422"/>
      <w:bookmarkEnd w:id="645"/>
      <w:r w:rsidRPr="00573BDD">
        <w:t>6.8.2</w:t>
      </w:r>
      <w:r w:rsidRPr="00573BDD">
        <w:tab/>
        <w:t>Uplink media streaming access reporting by 5GMSu AS</w:t>
      </w:r>
      <w:bookmarkEnd w:id="646"/>
      <w:bookmarkEnd w:id="647"/>
    </w:p>
    <w:p w14:paraId="3A7543D3" w14:textId="77777777" w:rsidR="00E21A7D" w:rsidRPr="00573BDD" w:rsidRDefault="00E21A7D" w:rsidP="00E21A7D">
      <w:pPr>
        <w:keepNext/>
      </w:pPr>
      <w:r w:rsidRPr="00573BDD">
        <w:t>The 5GMSu AS shall use the procedure shown in figure 6.8.2</w:t>
      </w:r>
      <w:r w:rsidRPr="00573BDD">
        <w:noBreakHyphen/>
        <w:t>1 to report uplink media streaming access to the Data Collection AF instantiated in the 5GMSu AF when the data collection client configuration obtained using the procedure in clause 6.8.1 indicates that it should do so.</w:t>
      </w:r>
    </w:p>
    <w:p w14:paraId="3FB7D6FC" w14:textId="45A4633E" w:rsidR="00E21A7D" w:rsidRPr="00573BDD" w:rsidRDefault="009E210D" w:rsidP="00E21A7D">
      <w:pPr>
        <w:pStyle w:val="TH"/>
      </w:pPr>
      <w:r>
        <w:rPr>
          <w:noProof/>
        </w:rPr>
        <w:drawing>
          <wp:inline distT="0" distB="0" distL="0" distR="0" wp14:anchorId="79B723DC" wp14:editId="2A181EED">
            <wp:extent cx="3470400" cy="2286000"/>
            <wp:effectExtent l="0" t="0" r="0" b="0"/>
            <wp:docPr id="167096180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6"/>
                    <a:stretch>
                      <a:fillRect/>
                    </a:stretch>
                  </pic:blipFill>
                  <pic:spPr>
                    <a:xfrm>
                      <a:off x="0" y="0"/>
                      <a:ext cx="3470400" cy="2286000"/>
                    </a:xfrm>
                    <a:prstGeom prst="rect">
                      <a:avLst/>
                    </a:prstGeom>
                  </pic:spPr>
                </pic:pic>
              </a:graphicData>
            </a:graphic>
          </wp:inline>
        </w:drawing>
      </w:r>
    </w:p>
    <w:p w14:paraId="0ABF5984" w14:textId="77777777" w:rsidR="00E21A7D" w:rsidRPr="00573BDD" w:rsidRDefault="00E21A7D" w:rsidP="00E21A7D">
      <w:pPr>
        <w:pStyle w:val="TF"/>
        <w:keepNext/>
      </w:pPr>
      <w:bookmarkStart w:id="648" w:name="_CRFigure6_8_21"/>
      <w:r w:rsidRPr="00573BDD">
        <w:t>Figure </w:t>
      </w:r>
      <w:bookmarkEnd w:id="648"/>
      <w:r w:rsidRPr="00573BDD">
        <w:t>6.8.2</w:t>
      </w:r>
      <w:r w:rsidRPr="00573BDD">
        <w:noBreakHyphen/>
        <w:t>1: Uplink media streaming access reporting</w:t>
      </w:r>
    </w:p>
    <w:p w14:paraId="69D9D9DE" w14:textId="1F914073" w:rsidR="00E21A7D" w:rsidRPr="00573BDD" w:rsidRDefault="00E21A7D" w:rsidP="00E21A7D">
      <w:r w:rsidRPr="00573BDD">
        <w:t>The data report defined in clause 4.6.4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573BDD" w:rsidRDefault="00E21A7D" w:rsidP="00E21A7D">
      <w:r w:rsidRPr="00573BDD">
        <w:t>The parameters included in the data report are defined in clause 4.7.2.4.</w:t>
      </w:r>
    </w:p>
    <w:p w14:paraId="2F748777" w14:textId="77777777" w:rsidR="00E21A7D" w:rsidRPr="00573BDD" w:rsidRDefault="00E21A7D" w:rsidP="00E21A7D">
      <w:pPr>
        <w:pStyle w:val="Heading3"/>
      </w:pPr>
      <w:bookmarkStart w:id="649" w:name="_CR6_8_2A"/>
      <w:bookmarkStart w:id="650" w:name="_Toc153807535"/>
      <w:bookmarkStart w:id="651" w:name="_Toc194063423"/>
      <w:bookmarkEnd w:id="649"/>
      <w:r w:rsidRPr="00573BDD">
        <w:t>6.8.2A</w:t>
      </w:r>
      <w:r w:rsidRPr="00573BDD">
        <w:tab/>
        <w:t>Configuration of Direct Data Collection Client for data reporting</w:t>
      </w:r>
      <w:bookmarkEnd w:id="651"/>
    </w:p>
    <w:p w14:paraId="247DB74D" w14:textId="77777777" w:rsidR="00E21A7D" w:rsidRPr="00573BDD" w:rsidRDefault="00E21A7D" w:rsidP="00E21A7D">
      <w:pPr>
        <w:keepNext/>
      </w:pPr>
      <w:r w:rsidRPr="00573BDD">
        <w:t>The Direct Data Collection Client instantiated in the 5GMSu Client obtains its data collection client configuration at reference point R2 as part of its initialisation procedure, as shown in figure 6.8.2A</w:t>
      </w:r>
      <w:r w:rsidRPr="00573BDD">
        <w:noBreakHyphen/>
        <w:t>1.</w:t>
      </w:r>
    </w:p>
    <w:p w14:paraId="05EDBB00" w14:textId="4E800A21" w:rsidR="00E21A7D" w:rsidRPr="00573BDD" w:rsidRDefault="009E210D" w:rsidP="00E21A7D">
      <w:pPr>
        <w:pStyle w:val="TH"/>
      </w:pPr>
      <w:r>
        <w:rPr>
          <w:noProof/>
        </w:rPr>
        <w:drawing>
          <wp:inline distT="0" distB="0" distL="0" distR="0" wp14:anchorId="15BAE560" wp14:editId="561F0004">
            <wp:extent cx="3826800" cy="2613600"/>
            <wp:effectExtent l="0" t="0" r="2540" b="0"/>
            <wp:docPr id="1484132412"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57"/>
                    <a:stretch>
                      <a:fillRect/>
                    </a:stretch>
                  </pic:blipFill>
                  <pic:spPr>
                    <a:xfrm>
                      <a:off x="0" y="0"/>
                      <a:ext cx="3826800" cy="2613600"/>
                    </a:xfrm>
                    <a:prstGeom prst="rect">
                      <a:avLst/>
                    </a:prstGeom>
                  </pic:spPr>
                </pic:pic>
              </a:graphicData>
            </a:graphic>
          </wp:inline>
        </w:drawing>
      </w:r>
    </w:p>
    <w:p w14:paraId="0C2BA10E" w14:textId="77777777" w:rsidR="00E21A7D" w:rsidRPr="00573BDD" w:rsidRDefault="00E21A7D" w:rsidP="00E21A7D">
      <w:pPr>
        <w:pStyle w:val="TF"/>
        <w:keepNext/>
      </w:pPr>
      <w:bookmarkStart w:id="652" w:name="_CRFigure6_8_2A1"/>
      <w:r w:rsidRPr="00573BDD">
        <w:t>Figure </w:t>
      </w:r>
      <w:bookmarkEnd w:id="652"/>
      <w:r w:rsidRPr="00573BDD">
        <w:t>6.8.2A</w:t>
      </w:r>
      <w:r w:rsidRPr="00573BDD">
        <w:noBreakHyphen/>
        <w:t>1: Data collection client configuration</w:t>
      </w:r>
      <w:r w:rsidRPr="00573BDD">
        <w:br/>
        <w:t>for uplink media streaming access reporting</w:t>
      </w:r>
    </w:p>
    <w:p w14:paraId="00CE567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06D754BE" w14:textId="77777777" w:rsidR="00E21A7D" w:rsidRPr="00573BDD" w:rsidRDefault="00E21A7D" w:rsidP="00E21A7D">
      <w:pPr>
        <w:pStyle w:val="Heading3"/>
      </w:pPr>
      <w:bookmarkStart w:id="653" w:name="_CR6_8_2B"/>
      <w:bookmarkStart w:id="654" w:name="_Toc194063424"/>
      <w:bookmarkEnd w:id="653"/>
      <w:r w:rsidRPr="00573BDD">
        <w:t>6.8.2B</w:t>
      </w:r>
      <w:r w:rsidRPr="00573BDD">
        <w:tab/>
        <w:t>Direct Data Collection Client reporting for uplink media streaming</w:t>
      </w:r>
      <w:bookmarkEnd w:id="654"/>
    </w:p>
    <w:p w14:paraId="0DDAC423" w14:textId="77777777" w:rsidR="00E21A7D" w:rsidRPr="00573BDD" w:rsidRDefault="00E21A7D" w:rsidP="00E21A7D">
      <w:pPr>
        <w:keepNext/>
      </w:pPr>
      <w:r w:rsidRPr="00573BDD">
        <w:t>The Direct Data Collection Client shall use the procedure shown in figure 6.8.2B</w:t>
      </w:r>
      <w:r w:rsidRPr="00573BDD">
        <w:noBreakHyphen/>
        <w:t>1 to report to the Data Collection AF instantiated in the 5GMSu AF when the data collection client configuration obtained using the procedure in clause 5.11.2A indicates that it should do so.</w:t>
      </w:r>
    </w:p>
    <w:p w14:paraId="1CA319CB" w14:textId="21116E34" w:rsidR="00E21A7D" w:rsidRPr="00573BDD" w:rsidRDefault="009E210D" w:rsidP="00E21A7D">
      <w:pPr>
        <w:pStyle w:val="TH"/>
      </w:pPr>
      <w:r>
        <w:rPr>
          <w:noProof/>
        </w:rPr>
        <w:drawing>
          <wp:inline distT="0" distB="0" distL="0" distR="0" wp14:anchorId="0CCF7A34" wp14:editId="78A10B19">
            <wp:extent cx="2786400" cy="2023200"/>
            <wp:effectExtent l="0" t="0" r="0" b="0"/>
            <wp:docPr id="1742331917"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58"/>
                    <a:stretch>
                      <a:fillRect/>
                    </a:stretch>
                  </pic:blipFill>
                  <pic:spPr>
                    <a:xfrm>
                      <a:off x="0" y="0"/>
                      <a:ext cx="2786400" cy="2023200"/>
                    </a:xfrm>
                    <a:prstGeom prst="rect">
                      <a:avLst/>
                    </a:prstGeom>
                  </pic:spPr>
                </pic:pic>
              </a:graphicData>
            </a:graphic>
          </wp:inline>
        </w:drawing>
      </w:r>
    </w:p>
    <w:p w14:paraId="38213CE0" w14:textId="77777777" w:rsidR="00E21A7D" w:rsidRPr="00573BDD" w:rsidRDefault="00E21A7D" w:rsidP="00E21A7D">
      <w:pPr>
        <w:pStyle w:val="TF"/>
        <w:keepNext/>
      </w:pPr>
      <w:bookmarkStart w:id="655" w:name="_CRFigure6_8_2B1"/>
      <w:r w:rsidRPr="00573BDD">
        <w:t>Figure </w:t>
      </w:r>
      <w:bookmarkEnd w:id="655"/>
      <w:r w:rsidRPr="00573BDD">
        <w:t>6.8.2B</w:t>
      </w:r>
      <w:r w:rsidRPr="00573BDD">
        <w:noBreakHyphen/>
        <w:t>1: Direct Data Collection Client reporting for uplink media streaming</w:t>
      </w:r>
    </w:p>
    <w:p w14:paraId="6E294170" w14:textId="77777777" w:rsidR="00E21A7D" w:rsidRPr="00573BDD" w:rsidRDefault="00E21A7D" w:rsidP="00E21A7D">
      <w:r w:rsidRPr="00573BDD">
        <w:t>The parameters included in reports of uplink ANBR-based Network Assistance invocations are specified in clause 4.7.2.5.</w:t>
      </w:r>
    </w:p>
    <w:p w14:paraId="3FC068F6" w14:textId="77777777" w:rsidR="00E21A7D" w:rsidRPr="00573BDD" w:rsidRDefault="00E21A7D" w:rsidP="00E21A7D">
      <w:pPr>
        <w:pStyle w:val="Heading3"/>
      </w:pPr>
      <w:bookmarkStart w:id="656" w:name="_CR6_8_3"/>
      <w:bookmarkStart w:id="657" w:name="_Toc194063425"/>
      <w:bookmarkEnd w:id="656"/>
      <w:r w:rsidRPr="00573BDD">
        <w:t>6.8.3</w:t>
      </w:r>
      <w:r w:rsidRPr="00573BDD">
        <w:tab/>
        <w:t>Uplink media streaming access event exposure</w:t>
      </w:r>
      <w:bookmarkEnd w:id="650"/>
      <w:bookmarkEnd w:id="657"/>
    </w:p>
    <w:p w14:paraId="53878832" w14:textId="34BD8F0B" w:rsidR="00E21A7D" w:rsidRPr="00573BDD" w:rsidRDefault="003E46CD" w:rsidP="00E21A7D">
      <w:pPr>
        <w:pStyle w:val="TH"/>
      </w:pPr>
      <w:r>
        <w:rPr>
          <w:noProof/>
        </w:rPr>
        <w:drawing>
          <wp:inline distT="0" distB="0" distL="0" distR="0" wp14:anchorId="0123A65B" wp14:editId="08832C87">
            <wp:extent cx="4536000" cy="3074400"/>
            <wp:effectExtent l="0" t="0" r="0" b="0"/>
            <wp:docPr id="710082262"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59"/>
                    <a:stretch>
                      <a:fillRect/>
                    </a:stretch>
                  </pic:blipFill>
                  <pic:spPr>
                    <a:xfrm>
                      <a:off x="0" y="0"/>
                      <a:ext cx="4536000" cy="3074400"/>
                    </a:xfrm>
                    <a:prstGeom prst="rect">
                      <a:avLst/>
                    </a:prstGeom>
                  </pic:spPr>
                </pic:pic>
              </a:graphicData>
            </a:graphic>
          </wp:inline>
        </w:drawing>
      </w:r>
    </w:p>
    <w:p w14:paraId="1180D669" w14:textId="77777777" w:rsidR="00E21A7D" w:rsidRPr="00573BDD" w:rsidRDefault="00E21A7D" w:rsidP="00E21A7D">
      <w:pPr>
        <w:pStyle w:val="TF"/>
      </w:pPr>
      <w:bookmarkStart w:id="658" w:name="_CRFigure6_8_31"/>
      <w:r w:rsidRPr="00573BDD">
        <w:t>Figure </w:t>
      </w:r>
      <w:bookmarkEnd w:id="658"/>
      <w:r w:rsidRPr="00573BDD">
        <w:t>6.8.3</w:t>
      </w:r>
      <w:r w:rsidRPr="00573BDD">
        <w:noBreakHyphen/>
        <w:t>1: Uplink media streaming access event exposure</w:t>
      </w:r>
    </w:p>
    <w:p w14:paraId="16AE315F" w14:textId="77777777" w:rsidR="00E21A7D" w:rsidRPr="00573BDD" w:rsidRDefault="00E21A7D" w:rsidP="00E21A7D">
      <w:pPr>
        <w:keepNext/>
      </w:pPr>
      <w:r w:rsidRPr="00573BDD">
        <w:t>The 5GMS System shall follow the procedures for event reporting defined in clause 4.15.1 of TS 23.502 [3]. In the context of uplink media streaming:</w:t>
      </w:r>
    </w:p>
    <w:p w14:paraId="33A8B7F8" w14:textId="77777777" w:rsidR="00E21A7D" w:rsidRPr="00573BDD" w:rsidRDefault="00E21A7D" w:rsidP="00E21A7D">
      <w:pPr>
        <w:pStyle w:val="B1"/>
        <w:keepNext/>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5GMSu AF and its subordinate Data Collection AF.</w:t>
      </w:r>
    </w:p>
    <w:p w14:paraId="6AA6703F"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0E2D01D9" w14:textId="77777777" w:rsidR="00E21A7D" w:rsidRPr="00573BDD" w:rsidRDefault="00E21A7D" w:rsidP="00E21A7D">
      <w:pPr>
        <w:keepNext/>
      </w:pPr>
      <w:r w:rsidRPr="00573BDD">
        <w:t>When one of the abovementioned event consumer entities subscribes to event reporting at the 5GMSu AF:</w:t>
      </w:r>
    </w:p>
    <w:p w14:paraId="6FAC96F4"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573BDD" w:rsidRDefault="00E21A7D" w:rsidP="00E21A7D">
      <w:pPr>
        <w:pStyle w:val="Heading3"/>
      </w:pPr>
      <w:bookmarkStart w:id="659" w:name="_CR6_8_4"/>
      <w:bookmarkStart w:id="660" w:name="_Toc153807536"/>
      <w:bookmarkStart w:id="661" w:name="_Toc194063426"/>
      <w:bookmarkEnd w:id="659"/>
      <w:r w:rsidRPr="00573BDD">
        <w:t>6.8.4</w:t>
      </w:r>
      <w:r w:rsidRPr="00573BDD">
        <w:tab/>
        <w:t>Void</w:t>
      </w:r>
      <w:bookmarkEnd w:id="660"/>
      <w:bookmarkEnd w:id="661"/>
    </w:p>
    <w:p w14:paraId="2015512D" w14:textId="5AEAA1C0" w:rsidR="00E21A7D" w:rsidRPr="00573BDD" w:rsidRDefault="00E21A7D" w:rsidP="00E21A7D">
      <w:pPr>
        <w:pStyle w:val="Heading3"/>
      </w:pPr>
      <w:bookmarkStart w:id="662" w:name="_CR6_8_5"/>
      <w:bookmarkStart w:id="663" w:name="_Toc153807537"/>
      <w:bookmarkStart w:id="664" w:name="_Toc194063427"/>
      <w:bookmarkEnd w:id="662"/>
      <w:r w:rsidRPr="00573BDD">
        <w:t>6.8.5</w:t>
      </w:r>
      <w:r w:rsidRPr="00573BDD">
        <w:tab/>
        <w:t>Void</w:t>
      </w:r>
      <w:bookmarkEnd w:id="663"/>
      <w:bookmarkEnd w:id="664"/>
    </w:p>
    <w:p w14:paraId="29D7BEE0" w14:textId="77777777" w:rsidR="00420E18" w:rsidRPr="00573BDD" w:rsidRDefault="004035E1" w:rsidP="00420E18">
      <w:pPr>
        <w:pStyle w:val="Heading2"/>
      </w:pPr>
      <w:bookmarkStart w:id="665" w:name="_CR6_9"/>
      <w:bookmarkStart w:id="666" w:name="_Toc194063428"/>
      <w:bookmarkEnd w:id="665"/>
      <w:r w:rsidRPr="00573BDD">
        <w:t>6.9</w:t>
      </w:r>
      <w:r w:rsidRPr="00573BDD">
        <w:tab/>
      </w:r>
      <w:r w:rsidR="00420E18" w:rsidRPr="00573BDD">
        <w:t>Establishing an uplink streaming session with 5GMSu AF interactions for dynamic policy invocation and updates</w:t>
      </w:r>
      <w:bookmarkEnd w:id="666"/>
    </w:p>
    <w:p w14:paraId="54C26081" w14:textId="77777777" w:rsidR="00420E18" w:rsidRPr="00573BDD" w:rsidRDefault="00420E18" w:rsidP="00420E18">
      <w:pPr>
        <w:pStyle w:val="Heading3"/>
      </w:pPr>
      <w:bookmarkStart w:id="667" w:name="_CR6_9_1"/>
      <w:bookmarkStart w:id="668" w:name="_Toc194063429"/>
      <w:bookmarkEnd w:id="667"/>
      <w:r w:rsidRPr="00573BDD">
        <w:t>6.9.1</w:t>
      </w:r>
      <w:r w:rsidRPr="00573BDD">
        <w:tab/>
        <w:t>General</w:t>
      </w:r>
      <w:bookmarkEnd w:id="668"/>
    </w:p>
    <w:p w14:paraId="3FFD197E" w14:textId="77777777" w:rsidR="00420E18" w:rsidRPr="00573BDD" w:rsidRDefault="00420E18" w:rsidP="00420E18">
      <w:r w:rsidRPr="00573BDD">
        <w:t>This clause describes the procedures for provisioning Policy Templates and the establishment of uplink streaming session using dynamic policy invocation. The establishment of the uplink streaming session uses 5GMSu AF interactions, as described in clause 6.1. The Dynamic Policy feature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6BC7CE70" w14:textId="77777777" w:rsidR="00420E18" w:rsidRPr="00573BDD" w:rsidRDefault="00420E18" w:rsidP="00420E18">
      <w:r w:rsidRPr="00573BDD">
        <w:t>The Media Session Handler provides needed information to the 5GMSu AF, so that the 5GMSu AF can combine the semi-static parameters from a Policy Template (which is associated with the Policy Template Id) with parameters supplied dynamically by the Media Session Handler to trigger a dynamic PCC rule update using the NEF or PCF.</w:t>
      </w:r>
    </w:p>
    <w:p w14:paraId="6B478C75" w14:textId="7EDF9A20" w:rsidR="00420E18" w:rsidRPr="00573BDD" w:rsidRDefault="00420E18" w:rsidP="00420E18">
      <w:r w:rsidRPr="00573BDD">
        <w:t>The 5GMSu AF may trigger, for example, the "AF session with required QoS procedure" (see clause 4.15.6.6 of TS 23.502 [3]) to update QoS-related dynamic PCC rules. For changing charging-related rules, the 5GMSu AF may trigger the "Change the chargeable party during the session"</w:t>
      </w:r>
      <w:r w:rsidRPr="00573BDD" w:rsidDel="00B9409D">
        <w:t xml:space="preserve"> </w:t>
      </w:r>
      <w:r w:rsidRPr="00573BDD">
        <w:t>procedure (see clause 4.15.6.5 of TS 23.502 [3]).</w:t>
      </w:r>
    </w:p>
    <w:p w14:paraId="32E44264" w14:textId="77777777" w:rsidR="00420E18" w:rsidRPr="00573BDD" w:rsidRDefault="00420E18" w:rsidP="00420E18">
      <w:pPr>
        <w:pStyle w:val="Heading3"/>
      </w:pPr>
      <w:bookmarkStart w:id="669" w:name="_CR6_9_2"/>
      <w:bookmarkStart w:id="670" w:name="_Toc194063430"/>
      <w:bookmarkEnd w:id="669"/>
      <w:r w:rsidRPr="00573BDD">
        <w:t>6.9.2</w:t>
      </w:r>
      <w:r w:rsidRPr="00573BDD">
        <w:tab/>
        <w:t>Provisioning</w:t>
      </w:r>
      <w:bookmarkEnd w:id="670"/>
    </w:p>
    <w:p w14:paraId="79D3C0BB" w14:textId="77777777" w:rsidR="00420E18" w:rsidRPr="00573BDD" w:rsidRDefault="00420E18" w:rsidP="00420E18">
      <w:r w:rsidRPr="00573BDD">
        <w:t>The provisioning for the dynamic policy procedure follows the general procedure from clause 6.2.2. Specifically, the Dynamic Policy feature is activated and, as result, the 5GMSu Application Provider is able to provision one or more Policy Templates.</w:t>
      </w:r>
    </w:p>
    <w:p w14:paraId="4B95ADEF" w14:textId="77777777" w:rsidR="00420E18" w:rsidRPr="00573BDD" w:rsidRDefault="00420E18" w:rsidP="00420E18">
      <w:pPr>
        <w:keepNext/>
      </w:pPr>
      <w:r w:rsidRPr="00573BDD">
        <w:t>The domain model of M1u and M5u APIs is depicted in figure 6.9.2-1. Realization of the dependencies between M1u and M5u data entries are up to implementation.</w:t>
      </w:r>
    </w:p>
    <w:p w14:paraId="483E8829" w14:textId="77777777" w:rsidR="00420E18" w:rsidRPr="00573BDD" w:rsidRDefault="00420E18" w:rsidP="00420E18">
      <w:pPr>
        <w:pStyle w:val="NO"/>
      </w:pPr>
      <w:r w:rsidRPr="00573BDD">
        <w:t>NOTE:</w:t>
      </w:r>
      <w:r w:rsidRPr="00573BDD">
        <w:tab/>
        <w:t>Multiple M5u 5GMSu AF nodes may reference the same M1u resource.</w:t>
      </w:r>
    </w:p>
    <w:p w14:paraId="21FA5AAC" w14:textId="77777777" w:rsidR="00420E18" w:rsidRPr="00573BDD" w:rsidRDefault="00420E18" w:rsidP="00420E18">
      <w:pPr>
        <w:pStyle w:val="TH"/>
      </w:pPr>
      <w:r w:rsidRPr="00573BDD" w:rsidDel="00A050E5">
        <w:object w:dxaOrig="12005" w:dyaOrig="11950" w14:anchorId="01C669CE">
          <v:shape id="_x0000_i1061" type="#_x0000_t75" style="width:448.75pt;height:447.25pt;mso-position-horizontal:absolute;mso-position-vertical:absolute" o:ole="">
            <v:imagedata r:id="rId160" o:title=""/>
          </v:shape>
          <o:OLEObject Type="Embed" ProgID="Visio.Drawing.15" ShapeID="_x0000_i1061" DrawAspect="Content" ObjectID="_1804676127" r:id="rId161"/>
        </w:object>
      </w:r>
    </w:p>
    <w:p w14:paraId="1C7540CB" w14:textId="77777777" w:rsidR="00420E18" w:rsidRPr="00573BDD" w:rsidRDefault="00420E18" w:rsidP="00420E18">
      <w:pPr>
        <w:pStyle w:val="TF"/>
      </w:pPr>
      <w:bookmarkStart w:id="671" w:name="_CRFigure6_9_21"/>
      <w:r w:rsidRPr="00573BDD">
        <w:t xml:space="preserve">Figure </w:t>
      </w:r>
      <w:bookmarkEnd w:id="671"/>
      <w:r w:rsidRPr="00573BDD">
        <w:t>6.9.2-1: Domain model for dynamic policies for uplink streaming</w:t>
      </w:r>
    </w:p>
    <w:p w14:paraId="59436A16" w14:textId="77777777" w:rsidR="00420E18" w:rsidRPr="00573BDD" w:rsidRDefault="00420E18" w:rsidP="00420E18">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573BDD" w:rsidRDefault="00420E18" w:rsidP="00420E18">
      <w:pPr>
        <w:pStyle w:val="Heading3"/>
      </w:pPr>
      <w:bookmarkStart w:id="672" w:name="_CR6_9_3"/>
      <w:bookmarkStart w:id="673" w:name="_Toc194063431"/>
      <w:bookmarkEnd w:id="672"/>
      <w:r w:rsidRPr="00573BDD">
        <w:t>6.9.3</w:t>
      </w:r>
      <w:r w:rsidRPr="00573BDD">
        <w:tab/>
        <w:t>Uplink streaming with dynamic policy invocation</w:t>
      </w:r>
      <w:bookmarkEnd w:id="673"/>
    </w:p>
    <w:p w14:paraId="47705FC6" w14:textId="77777777" w:rsidR="00420E18" w:rsidRPr="00573BDD" w:rsidRDefault="00420E18" w:rsidP="00420E18">
      <w:pPr>
        <w:keepNext/>
      </w:pPr>
      <w:r w:rsidRPr="00573BDD">
        <w:t>This procedure describes the establishment of an uplink streaming session with 5GMSu</w:t>
      </w:r>
      <w:r w:rsidRPr="00573BDD" w:rsidDel="00015835">
        <w:t xml:space="preserve"> </w:t>
      </w:r>
      <w:r w:rsidRPr="00573BDD">
        <w:t>AF interactions for dynamic policy invocation.</w:t>
      </w:r>
    </w:p>
    <w:p w14:paraId="3D170D1D" w14:textId="2829892F" w:rsidR="00420E18" w:rsidRPr="00573BDD" w:rsidRDefault="00433112" w:rsidP="00EE6E07">
      <w:pPr>
        <w:pStyle w:val="TH"/>
      </w:pPr>
      <w:r>
        <w:rPr>
          <w:noProof/>
        </w:rPr>
        <w:drawing>
          <wp:inline distT="0" distB="0" distL="0" distR="0" wp14:anchorId="5C809FCC" wp14:editId="4D7F3923">
            <wp:extent cx="4787900" cy="4211955"/>
            <wp:effectExtent l="0" t="0" r="0" b="0"/>
            <wp:doc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pic:cNvPicPr>
                      <a:picLocks noChangeAspect="1"/>
                    </pic:cNvPicPr>
                  </pic:nvPicPr>
                  <pic:blipFill>
                    <a:blip r:embed="rId162"/>
                    <a:stretch>
                      <a:fillRect/>
                    </a:stretch>
                  </pic:blipFill>
                  <pic:spPr>
                    <a:xfrm>
                      <a:off x="0" y="0"/>
                      <a:ext cx="4787900" cy="4211955"/>
                    </a:xfrm>
                    <a:prstGeom prst="rect">
                      <a:avLst/>
                    </a:prstGeom>
                  </pic:spPr>
                </pic:pic>
              </a:graphicData>
            </a:graphic>
          </wp:inline>
        </w:drawing>
      </w:r>
    </w:p>
    <w:p w14:paraId="385EF7BD" w14:textId="07D200A4" w:rsidR="00420E18" w:rsidRPr="00573BDD" w:rsidRDefault="00420E18" w:rsidP="00420E18">
      <w:pPr>
        <w:pStyle w:val="TF"/>
      </w:pPr>
      <w:bookmarkStart w:id="674" w:name="_CRFigure6_9_31"/>
      <w:r w:rsidRPr="00573BDD">
        <w:t xml:space="preserve">Figure </w:t>
      </w:r>
      <w:bookmarkEnd w:id="674"/>
      <w:r w:rsidRPr="00573BDD">
        <w:t>6.</w:t>
      </w:r>
      <w:r w:rsidR="004E204A" w:rsidRPr="00573BDD">
        <w:t>9</w:t>
      </w:r>
      <w:r w:rsidRPr="00573BDD">
        <w:t>.3-1: High-level procedure for uplink media streaming session</w:t>
      </w:r>
      <w:r w:rsidRPr="00573BDD">
        <w:br/>
        <w:t>with dynamic policy invocation</w:t>
      </w:r>
    </w:p>
    <w:p w14:paraId="2E52DE36" w14:textId="77777777" w:rsidR="00420E18" w:rsidRPr="00573BDD" w:rsidRDefault="00420E18" w:rsidP="00420E18">
      <w:pPr>
        <w:keepNext/>
      </w:pPr>
      <w:r w:rsidRPr="00573BDD">
        <w:t>Steps:</w:t>
      </w:r>
    </w:p>
    <w:p w14:paraId="3C237B35" w14:textId="77777777" w:rsidR="00420E18" w:rsidRPr="00573BDD" w:rsidRDefault="00420E18" w:rsidP="00420E18">
      <w:pPr>
        <w:pStyle w:val="B1"/>
      </w:pPr>
      <w:r w:rsidRPr="00573BDD">
        <w:t>1.</w:t>
      </w:r>
      <w:r w:rsidRPr="00573BDD">
        <w:tab/>
        <w:t>The 5GMSu Application Provider authenticates and provisions the 5GMS System for uplink media streaming.</w:t>
      </w:r>
    </w:p>
    <w:p w14:paraId="383A85EF" w14:textId="77777777" w:rsidR="00420E18" w:rsidRPr="00573BDD" w:rsidRDefault="00420E18" w:rsidP="00420E18">
      <w:pPr>
        <w:pStyle w:val="B1"/>
      </w:pPr>
      <w:r w:rsidRPr="00573BDD">
        <w:t>2.</w:t>
      </w:r>
      <w:r w:rsidRPr="00573BDD">
        <w:tab/>
        <w:t>The 5GMSu Application Provider provides the Service Access Information to the 5GMSu-Aware Application via reference point M8u, or alternatively the 5GMSu Client acquires the Services Access Information from 5GMSu AF via reference point M5u.</w:t>
      </w:r>
    </w:p>
    <w:p w14:paraId="3830E7F5" w14:textId="77777777" w:rsidR="00420E18" w:rsidRPr="00573BDD" w:rsidRDefault="00420E18" w:rsidP="00420E18">
      <w:pPr>
        <w:pStyle w:val="B1"/>
        <w:keepNext/>
        <w:ind w:left="0" w:firstLine="0"/>
      </w:pPr>
      <w:r w:rsidRPr="00573BDD">
        <w:t>Then:</w:t>
      </w:r>
    </w:p>
    <w:p w14:paraId="7E71CCFF" w14:textId="77777777" w:rsidR="00433112" w:rsidRDefault="00433112" w:rsidP="00433112">
      <w:pPr>
        <w:pStyle w:val="B1"/>
        <w:keepNext/>
        <w:keepLines/>
        <w:rPr>
          <w:b/>
          <w:bCs/>
        </w:rPr>
      </w:pPr>
      <w:r>
        <w:rPr>
          <w:b/>
          <w:bCs/>
        </w:rPr>
        <w:t>3.</w:t>
      </w:r>
      <w:r>
        <w:rPr>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 The status parameters for dynamic policy instances returned to the 5GMSu Client are listed in table 6.9.4-1.</w:t>
      </w:r>
    </w:p>
    <w:p w14:paraId="6995DE1B" w14:textId="6328A8B2" w:rsidR="00420E18" w:rsidRPr="00573BDD" w:rsidRDefault="00420E18" w:rsidP="00420E18">
      <w:pPr>
        <w:pStyle w:val="NO"/>
        <w:rPr>
          <w:b/>
          <w:bCs/>
        </w:rPr>
      </w:pPr>
      <w:r w:rsidRPr="00573BDD">
        <w:rPr>
          <w:b/>
          <w:bCs/>
        </w:rPr>
        <w:t>NOTE:</w:t>
      </w:r>
      <w:r w:rsidRPr="00573BDD">
        <w:rPr>
          <w:b/>
          <w:bCs/>
        </w:rPr>
        <w:tab/>
        <w:t>The 5GMSu Client may add and remove Service Data Flow description(s) from the dynamic policy during the lifetime of the uplink media streaming session.</w:t>
      </w:r>
    </w:p>
    <w:p w14:paraId="35769098" w14:textId="77777777" w:rsidR="00420E18" w:rsidRPr="00573BDD" w:rsidRDefault="00420E18" w:rsidP="00420E18">
      <w:pPr>
        <w:pStyle w:val="B1"/>
        <w:keepNext/>
        <w:rPr>
          <w:b/>
          <w:bCs/>
        </w:rPr>
      </w:pPr>
      <w:r w:rsidRPr="00573BDD">
        <w:rPr>
          <w:b/>
          <w:bCs/>
        </w:rPr>
        <w:t>4.</w:t>
      </w:r>
      <w:r w:rsidRPr="00573BDD">
        <w:rPr>
          <w:b/>
          <w:bCs/>
        </w:rPr>
        <w:tab/>
        <w:t>This step applies when the 5GMSu AF resides in the trusted Data Network. Depending on the Policy Template, the step is executed either:</w:t>
      </w:r>
    </w:p>
    <w:p w14:paraId="2095E871" w14:textId="77777777" w:rsidR="00420E18" w:rsidRPr="00573BDD" w:rsidRDefault="00420E18" w:rsidP="00420E18">
      <w:pPr>
        <w:pStyle w:val="B2"/>
        <w:keepNext/>
        <w:rPr>
          <w:b/>
          <w:bCs/>
        </w:rPr>
      </w:pPr>
      <w:r w:rsidRPr="00573BDD">
        <w:rPr>
          <w:b/>
          <w:bCs/>
        </w:rPr>
        <w:t>a.</w:t>
      </w:r>
      <w:r w:rsidRPr="00573BDD">
        <w:rPr>
          <w:b/>
          <w:bCs/>
        </w:rPr>
        <w:tab/>
        <w:t>When the Policy Template relates to QoS, the 5GMSu AF may either directly interact with the PCF or may use a NEF service:</w:t>
      </w:r>
    </w:p>
    <w:p w14:paraId="27FB728F" w14:textId="77777777" w:rsidR="00433112" w:rsidRPr="00433112" w:rsidRDefault="00433112" w:rsidP="00433112">
      <w:pPr>
        <w:pStyle w:val="B3"/>
        <w:keepNext/>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w:t>
      </w:r>
      <w:r w:rsidRPr="00433112">
        <w:rPr>
          <w:b/>
          <w:bCs/>
        </w:rPr>
        <w:t xml:space="preserve"> of TS 23.502 [3]).</w:t>
      </w:r>
    </w:p>
    <w:p w14:paraId="3A16533A" w14:textId="77777777" w:rsidR="00420E18" w:rsidRPr="00573BDD" w:rsidRDefault="00420E18" w:rsidP="00420E18">
      <w:pPr>
        <w:pStyle w:val="B3"/>
        <w:rPr>
          <w:b/>
          <w:bCs/>
        </w:rPr>
      </w:pPr>
      <w:r w:rsidRPr="00573BDD">
        <w:rPr>
          <w:b/>
          <w:bCs/>
        </w:rPr>
        <w:t>-</w:t>
      </w:r>
      <w:r w:rsidRPr="00573BDD">
        <w:rPr>
          <w:b/>
          <w:bCs/>
        </w:rPr>
        <w:tab/>
        <w:t>when interacting via the NEF with the PCF, continue at step 5a.</w:t>
      </w:r>
    </w:p>
    <w:p w14:paraId="0583A194" w14:textId="77777777" w:rsidR="00420E18" w:rsidRPr="00573BDD" w:rsidRDefault="00420E18" w:rsidP="00420E18">
      <w:pPr>
        <w:pStyle w:val="B2"/>
        <w:rPr>
          <w:b/>
          <w:bCs/>
        </w:rPr>
      </w:pPr>
      <w:r w:rsidRPr="00573BDD">
        <w:rPr>
          <w:b/>
          <w:bCs/>
        </w:rPr>
        <w:t>b.</w:t>
      </w:r>
      <w:r w:rsidRPr="00573BDD">
        <w:rPr>
          <w:b/>
          <w:bCs/>
        </w:rPr>
        <w:tab/>
        <w:t>When the Policy Template relates to a different charging scheme, the 5GMSu AF may either directly interact with the PCF or may use a NEF service:</w:t>
      </w:r>
    </w:p>
    <w:p w14:paraId="09A83311" w14:textId="77777777" w:rsidR="00433112" w:rsidRPr="00433112" w:rsidRDefault="00433112" w:rsidP="00433112">
      <w:pPr>
        <w:pStyle w:val="B3"/>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 of</w:t>
      </w:r>
      <w:r w:rsidRPr="00433112">
        <w:rPr>
          <w:b/>
          <w:bCs/>
        </w:rPr>
        <w:t xml:space="preserve"> TS 23.502 [3]).</w:t>
      </w:r>
    </w:p>
    <w:p w14:paraId="467515A7" w14:textId="29DCA43C" w:rsidR="00420E18" w:rsidRPr="00573BDD" w:rsidRDefault="00420E18" w:rsidP="00420E18">
      <w:pPr>
        <w:pStyle w:val="B3"/>
        <w:rPr>
          <w:b/>
          <w:bCs/>
        </w:rPr>
      </w:pPr>
      <w:r w:rsidRPr="00573BDD">
        <w:rPr>
          <w:b/>
          <w:bCs/>
        </w:rPr>
        <w:t>-</w:t>
      </w:r>
      <w:r w:rsidRPr="00573BDD">
        <w:rPr>
          <w:b/>
          <w:bCs/>
        </w:rPr>
        <w:tab/>
        <w:t>when interacting via the NEF with the PCF, continue at step 5b.</w:t>
      </w:r>
    </w:p>
    <w:p w14:paraId="14CC70F3" w14:textId="77777777" w:rsidR="00420E18" w:rsidRPr="00573BDD" w:rsidRDefault="00420E18" w:rsidP="00420E18">
      <w:pPr>
        <w:pStyle w:val="B1"/>
        <w:keepNext/>
        <w:rPr>
          <w:b/>
          <w:bCs/>
        </w:rPr>
      </w:pPr>
      <w:r w:rsidRPr="00573BDD">
        <w:rPr>
          <w:b/>
          <w:bCs/>
        </w:rPr>
        <w:t>5.</w:t>
      </w:r>
      <w:r w:rsidRPr="00573BDD">
        <w:rPr>
          <w:b/>
          <w:bCs/>
        </w:rPr>
        <w:tab/>
        <w:t>This step applies when the 5GMSu AF resides in the external Data Network. Depending on the Policy Template, the step is executed either:</w:t>
      </w:r>
    </w:p>
    <w:p w14:paraId="1605EB56" w14:textId="77777777" w:rsidR="00433112" w:rsidRPr="00433112" w:rsidRDefault="00433112" w:rsidP="00433112">
      <w:pPr>
        <w:pStyle w:val="B2"/>
        <w:rPr>
          <w:b/>
          <w:bCs/>
        </w:rPr>
      </w:pPr>
      <w:r w:rsidRPr="00433112">
        <w:rPr>
          <w:b/>
          <w:bCs/>
        </w:rPr>
        <w:t>a.</w:t>
      </w:r>
      <w:r w:rsidRPr="00433112">
        <w:rPr>
          <w:b/>
          <w:bCs/>
        </w:rPr>
        <w:tab/>
        <w:t xml:space="preserve">When the Policy Template relates to QoS, the 5GMSu AF uses the </w:t>
      </w:r>
      <w:r w:rsidRPr="00433112">
        <w:rPr>
          <w:rStyle w:val="Codechar"/>
          <w:b/>
          <w:bCs/>
          <w:bdr w:val="none" w:sz="0" w:space="0" w:color="auto" w:frame="1"/>
        </w:rPr>
        <w:t>Nnef_AFsessionWithQoS</w:t>
      </w:r>
      <w:r w:rsidRPr="00433112">
        <w:rPr>
          <w:b/>
          <w:bCs/>
        </w:rPr>
        <w:t xml:space="preserve"> service as defined in clause 5.2.6.9 of TS 23.502 [3]. (The complete call flow is described in clause 4.15.6.6 of TS 23.502 [3].)</w:t>
      </w:r>
    </w:p>
    <w:p w14:paraId="7C21FC15" w14:textId="77777777" w:rsidR="00433112" w:rsidRPr="00433112" w:rsidRDefault="00433112" w:rsidP="00433112">
      <w:pPr>
        <w:pStyle w:val="B2"/>
        <w:rPr>
          <w:b/>
          <w:bCs/>
        </w:rPr>
      </w:pPr>
      <w:r w:rsidRPr="00433112">
        <w:rPr>
          <w:b/>
          <w:bCs/>
        </w:rPr>
        <w:t>b.</w:t>
      </w:r>
      <w:r w:rsidRPr="00433112">
        <w:rPr>
          <w:b/>
          <w:bCs/>
        </w:rPr>
        <w:tab/>
        <w:t xml:space="preserve">When the Policy Template relates to a different charging scheme, the 5GMSu AF uses the </w:t>
      </w:r>
      <w:r w:rsidRPr="00433112">
        <w:rPr>
          <w:rStyle w:val="Codechar"/>
          <w:b/>
          <w:bCs/>
          <w:bdr w:val="none" w:sz="0" w:space="0" w:color="auto" w:frame="1"/>
        </w:rPr>
        <w:t>Nnef_ChargeableParty</w:t>
      </w:r>
      <w:r w:rsidRPr="00433112">
        <w:rPr>
          <w:b/>
          <w:bCs/>
        </w:rPr>
        <w:t xml:space="preserve"> service as defined in clause 5.2.6.8 of TS 23.502 [3]. (The complete call flow is described in clause 4.15.6.4 and 4.15.6.5 of TS 23.502 [3].) The Policy Template may contain </w:t>
      </w:r>
      <w:r w:rsidRPr="00433112">
        <w:rPr>
          <w:b/>
          <w:bCs/>
          <w:lang w:eastAsia="zh-CN"/>
        </w:rPr>
        <w:t>Sponsor Information (values based on SLA negotiation) and a Background Data Transfer Reference ID. The Flow Description is provided by the Media Session Handler at API invocation.</w:t>
      </w:r>
    </w:p>
    <w:p w14:paraId="009E1656" w14:textId="77777777" w:rsidR="00420E18" w:rsidRPr="00573BDD" w:rsidRDefault="00420E18" w:rsidP="00420E18">
      <w:pPr>
        <w:pStyle w:val="B1"/>
        <w:rPr>
          <w:b/>
          <w:bCs/>
        </w:rPr>
      </w:pPr>
      <w:r w:rsidRPr="00573BDD">
        <w:rPr>
          <w:b/>
          <w:bCs/>
        </w:rPr>
        <w:t>6.</w:t>
      </w:r>
      <w:r w:rsidRPr="00573BDD">
        <w:rPr>
          <w:b/>
          <w:bCs/>
        </w:rPr>
        <w:tab/>
        <w:t>The response to step 3 from the 5GMSu AF contains status information (policy accepted, rejected, etc) and information on policy enforcement such as the enforcement method and enforcement bit rate.</w:t>
      </w:r>
    </w:p>
    <w:p w14:paraId="4BCB8249" w14:textId="11337344" w:rsidR="00420E18" w:rsidRPr="00573BDD" w:rsidRDefault="00420E18" w:rsidP="00420E18">
      <w:pPr>
        <w:pStyle w:val="B1"/>
      </w:pPr>
      <w:r w:rsidRPr="00573BDD">
        <w:t>7.</w:t>
      </w:r>
      <w:r w:rsidRPr="00573BDD">
        <w:tab/>
        <w:t>The 5GMSu Client streams the content to the 5GMSu</w:t>
      </w:r>
      <w:r w:rsidR="00433112">
        <w:t> </w:t>
      </w:r>
      <w:r w:rsidRPr="00573BDD">
        <w:t>AS via reference point M4u.</w:t>
      </w:r>
    </w:p>
    <w:p w14:paraId="59520854" w14:textId="37B8694D" w:rsidR="00420E18" w:rsidRPr="00573BDD" w:rsidRDefault="00420E18" w:rsidP="00420E18">
      <w:pPr>
        <w:pStyle w:val="B1"/>
      </w:pPr>
      <w:r w:rsidRPr="00573BDD">
        <w:t>8.</w:t>
      </w:r>
      <w:r w:rsidRPr="00573BDD">
        <w:tab/>
        <w:t>When content publishing is offered and has been selected in step 1, the content contributed to the 5GMSu AS in the previous step is made available to the 5GMSu Application Provider via reference point M2u.</w:t>
      </w:r>
    </w:p>
    <w:p w14:paraId="3B1673B4" w14:textId="77777777" w:rsidR="00420E18" w:rsidRPr="00573BDD" w:rsidRDefault="00420E18" w:rsidP="00420E18">
      <w:pPr>
        <w:keepNext/>
      </w:pPr>
      <w:r w:rsidRPr="00573BDD">
        <w:t>Optionally:</w:t>
      </w:r>
    </w:p>
    <w:p w14:paraId="67619D86" w14:textId="77777777" w:rsidR="00420E18" w:rsidRPr="00573BDD" w:rsidRDefault="00420E18" w:rsidP="00420E18">
      <w:pPr>
        <w:pStyle w:val="B1"/>
      </w:pPr>
      <w:r w:rsidRPr="00573BDD">
        <w:t>9.</w:t>
      </w:r>
      <w:r w:rsidRPr="00573BDD">
        <w:tab/>
        <w:t xml:space="preserve"> The 5GMSu Application Provider may update the Provisioning Session.</w:t>
      </w:r>
    </w:p>
    <w:p w14:paraId="26E5156B" w14:textId="77777777" w:rsidR="00420E18" w:rsidRPr="00573BDD" w:rsidRDefault="00420E18" w:rsidP="00420E18">
      <w:pPr>
        <w:keepNext/>
      </w:pPr>
      <w:r w:rsidRPr="00573BDD">
        <w:t>According to schedule, or upon request by the 5GMSu-Aware Application:</w:t>
      </w:r>
    </w:p>
    <w:p w14:paraId="3D736763" w14:textId="77777777" w:rsidR="00420E18" w:rsidRPr="00573BDD" w:rsidRDefault="00420E18" w:rsidP="00420E18">
      <w:pPr>
        <w:pStyle w:val="B1"/>
      </w:pPr>
      <w:r w:rsidRPr="00573BDD">
        <w:t>10.</w:t>
      </w:r>
      <w:r w:rsidRPr="00573BDD">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3A0A5911" w14:textId="1F8B91C2" w:rsidR="00433112" w:rsidRDefault="00433112" w:rsidP="00433112">
      <w:pPr>
        <w:keepNext/>
        <w:keepLines/>
        <w:spacing w:before="120"/>
        <w:ind w:left="1134" w:hanging="1134"/>
        <w:outlineLvl w:val="2"/>
        <w:rPr>
          <w:rFonts w:ascii="Arial" w:hAnsi="Arial"/>
          <w:sz w:val="28"/>
        </w:rPr>
      </w:pPr>
      <w:bookmarkStart w:id="675" w:name="_CR6_9_4"/>
      <w:bookmarkStart w:id="676" w:name="_CR6_9_5"/>
      <w:bookmarkEnd w:id="675"/>
      <w:bookmarkEnd w:id="676"/>
      <w:r>
        <w:rPr>
          <w:rFonts w:ascii="Arial" w:hAnsi="Arial"/>
          <w:sz w:val="28"/>
        </w:rPr>
        <w:t>6.9.4</w:t>
      </w:r>
      <w:r>
        <w:rPr>
          <w:rFonts w:ascii="Arial" w:hAnsi="Arial"/>
          <w:sz w:val="28"/>
        </w:rPr>
        <w:tab/>
        <w:t>Status information for dynamic policy instance</w:t>
      </w:r>
    </w:p>
    <w:p w14:paraId="3A07C6A1" w14:textId="77777777" w:rsidR="00433112" w:rsidRDefault="00433112" w:rsidP="00433112">
      <w:pPr>
        <w:keepNext/>
        <w:keepLines/>
        <w:spacing w:before="60"/>
        <w:jc w:val="center"/>
        <w:rPr>
          <w:rFonts w:ascii="Arial" w:hAnsi="Arial"/>
          <w:b/>
        </w:rPr>
      </w:pPr>
      <w:bookmarkStart w:id="677" w:name="_CRTable6_9_41"/>
      <w:r>
        <w:rPr>
          <w:rFonts w:ascii="Arial" w:hAnsi="Arial"/>
          <w:b/>
        </w:rPr>
        <w:t>Table </w:t>
      </w:r>
      <w:bookmarkEnd w:id="677"/>
      <w:r>
        <w:rPr>
          <w:rFonts w:ascii="Arial" w:hAnsi="Arial"/>
          <w:b/>
        </w:rPr>
        <w:t>6.9.4-1: Status information for dynamic policy instance</w:t>
      </w:r>
    </w:p>
    <w:tbl>
      <w:tblPr>
        <w:tblW w:w="9634" w:type="dxa"/>
        <w:jc w:val="center"/>
        <w:tblLook w:val="04A0" w:firstRow="1" w:lastRow="0" w:firstColumn="1" w:lastColumn="0" w:noHBand="0" w:noVBand="1"/>
      </w:tblPr>
      <w:tblGrid>
        <w:gridCol w:w="2122"/>
        <w:gridCol w:w="7512"/>
      </w:tblGrid>
      <w:tr w:rsidR="00433112" w:rsidRPr="00433112" w14:paraId="55EF921B"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5BE614" w14:textId="77777777" w:rsidR="00433112" w:rsidRPr="00433112" w:rsidRDefault="00433112">
            <w:pPr>
              <w:spacing w:after="0"/>
              <w:jc w:val="center"/>
              <w:rPr>
                <w:sz w:val="24"/>
                <w:szCs w:val="24"/>
              </w:rPr>
            </w:pPr>
            <w:r w:rsidRPr="00433112">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967410" w14:textId="77777777" w:rsidR="00433112" w:rsidRPr="00433112" w:rsidRDefault="00433112">
            <w:pPr>
              <w:spacing w:after="0"/>
              <w:jc w:val="center"/>
              <w:rPr>
                <w:sz w:val="24"/>
                <w:szCs w:val="24"/>
              </w:rPr>
            </w:pPr>
            <w:r w:rsidRPr="00433112">
              <w:rPr>
                <w:rFonts w:ascii="Arial" w:hAnsi="Arial" w:cs="Arial"/>
                <w:b/>
                <w:bCs/>
                <w:color w:val="000000"/>
                <w:sz w:val="18"/>
                <w:szCs w:val="18"/>
              </w:rPr>
              <w:t>Description</w:t>
            </w:r>
          </w:p>
        </w:tc>
      </w:tr>
      <w:tr w:rsidR="00433112" w:rsidRPr="00433112" w14:paraId="6B724D77"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4FF3B" w14:textId="77777777" w:rsidR="00433112" w:rsidRPr="00433112" w:rsidRDefault="00433112">
            <w:pPr>
              <w:keepNext/>
              <w:keepLines/>
              <w:spacing w:after="0"/>
              <w:rPr>
                <w:rFonts w:ascii="Arial" w:hAnsi="Arial"/>
                <w:sz w:val="18"/>
              </w:rPr>
            </w:pPr>
            <w:r w:rsidRPr="00433112">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806A14" w14:textId="77777777" w:rsidR="00433112" w:rsidRPr="00433112" w:rsidRDefault="00433112">
            <w:pPr>
              <w:keepNext/>
              <w:keepLines/>
              <w:spacing w:after="0"/>
              <w:rPr>
                <w:rFonts w:ascii="Arial" w:hAnsi="Arial"/>
                <w:sz w:val="18"/>
              </w:rPr>
            </w:pPr>
            <w:r w:rsidRPr="00433112">
              <w:rPr>
                <w:rFonts w:ascii="Arial" w:hAnsi="Arial"/>
                <w:sz w:val="18"/>
              </w:rPr>
              <w:t>Information about the policy enforcement system.</w:t>
            </w:r>
          </w:p>
        </w:tc>
      </w:tr>
      <w:tr w:rsidR="00433112" w:rsidRPr="00433112" w14:paraId="49961639"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12C405" w14:textId="77777777" w:rsidR="00433112" w:rsidRPr="00433112" w:rsidRDefault="00433112">
            <w:pPr>
              <w:keepNext/>
              <w:keepLines/>
              <w:spacing w:after="0"/>
              <w:rPr>
                <w:rFonts w:ascii="Arial" w:hAnsi="Arial"/>
                <w:sz w:val="18"/>
              </w:rPr>
            </w:pPr>
            <w:r w:rsidRPr="00433112">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F6BBF9" w14:textId="77777777" w:rsidR="00433112" w:rsidRPr="00433112" w:rsidRDefault="00433112">
            <w:pPr>
              <w:keepNext/>
              <w:keepLines/>
              <w:spacing w:after="0"/>
              <w:rPr>
                <w:rFonts w:ascii="Arial" w:hAnsi="Arial"/>
                <w:sz w:val="18"/>
              </w:rPr>
            </w:pPr>
            <w:r w:rsidRPr="00433112">
              <w:rPr>
                <w:rFonts w:ascii="Arial" w:hAnsi="Arial"/>
                <w:sz w:val="18"/>
              </w:rPr>
              <w:t>A flag indicating that ECN marking for L4S is in force for this Dynamic Policy instance.</w:t>
            </w:r>
          </w:p>
        </w:tc>
      </w:tr>
      <w:tr w:rsidR="00433112" w:rsidRPr="00433112" w14:paraId="6C4A41C5"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DF6F96" w14:textId="77777777" w:rsidR="00433112" w:rsidRPr="00433112" w:rsidRDefault="00433112">
            <w:pPr>
              <w:keepNext/>
              <w:keepLines/>
              <w:spacing w:after="0"/>
              <w:rPr>
                <w:rFonts w:ascii="Arial" w:hAnsi="Arial"/>
                <w:sz w:val="18"/>
              </w:rPr>
            </w:pPr>
            <w:r w:rsidRPr="00433112">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C89008" w14:textId="77777777" w:rsidR="00433112" w:rsidRPr="00433112" w:rsidRDefault="00433112">
            <w:pPr>
              <w:keepNext/>
              <w:keepLines/>
              <w:spacing w:after="0"/>
              <w:rPr>
                <w:rFonts w:ascii="Arial" w:hAnsi="Arial"/>
                <w:sz w:val="18"/>
              </w:rPr>
            </w:pPr>
            <w:r w:rsidRPr="00433112">
              <w:rPr>
                <w:rFonts w:ascii="Arial" w:hAnsi="Arial"/>
                <w:sz w:val="18"/>
              </w:rPr>
              <w:t>A flag indicating that QoS monitoring is currently enabled for this Dynamic Poilicy instance.</w:t>
            </w:r>
          </w:p>
        </w:tc>
      </w:tr>
    </w:tbl>
    <w:p w14:paraId="77CA0B9D" w14:textId="77777777" w:rsidR="00433112" w:rsidRDefault="00433112" w:rsidP="00433112">
      <w:pPr>
        <w:spacing w:after="0"/>
      </w:pPr>
    </w:p>
    <w:p w14:paraId="208BC60E" w14:textId="19695D9F" w:rsidR="004035E1" w:rsidRPr="00573BDD" w:rsidRDefault="00420E18" w:rsidP="00CC0F04">
      <w:pPr>
        <w:pStyle w:val="Heading3"/>
      </w:pPr>
      <w:bookmarkStart w:id="678" w:name="_Toc194063432"/>
      <w:r w:rsidRPr="00573BDD">
        <w:t>6.9.5</w:t>
      </w:r>
      <w:r w:rsidRPr="00573BDD">
        <w:tab/>
      </w:r>
      <w:r w:rsidR="004035E1" w:rsidRPr="00573BDD">
        <w:t>Dynamic Policy selection for uplink media streaming based on Service Operation Point signalling</w:t>
      </w:r>
      <w:bookmarkEnd w:id="678"/>
    </w:p>
    <w:p w14:paraId="2D39CFD8" w14:textId="144A56BC" w:rsidR="004035E1" w:rsidRPr="00573BDD" w:rsidRDefault="004035E1" w:rsidP="004035E1">
      <w:pPr>
        <w:pStyle w:val="B1"/>
        <w:keepNext/>
        <w:ind w:left="0" w:firstLine="0"/>
      </w:pPr>
      <w:r w:rsidRPr="00573BDD">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rsidRPr="00573BDD">
        <w:t>.5</w:t>
      </w:r>
      <w:r w:rsidRPr="00573BDD">
        <w:noBreakHyphen/>
        <w:t>1.</w:t>
      </w:r>
    </w:p>
    <w:p w14:paraId="1DE75342" w14:textId="4863799F" w:rsidR="004035E1" w:rsidRPr="00573BDD" w:rsidRDefault="00EC2495" w:rsidP="00EE6E07">
      <w:pPr>
        <w:pStyle w:val="TH"/>
      </w:pPr>
      <w:r>
        <w:rPr>
          <w:noProof/>
        </w:rPr>
        <w:drawing>
          <wp:inline distT="0" distB="0" distL="0" distR="0" wp14:anchorId="6D85FBDB" wp14:editId="710CFD70">
            <wp:extent cx="5058000" cy="3661200"/>
            <wp:effectExtent l="0" t="0" r="0" b="0"/>
            <wp:docPr id="1396993967"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pic:cNvPicPr>
                      <a:picLocks noChangeAspect="1"/>
                    </pic:cNvPicPr>
                  </pic:nvPicPr>
                  <pic:blipFill>
                    <a:blip r:embed="rId163"/>
                    <a:stretch>
                      <a:fillRect/>
                    </a:stretch>
                  </pic:blipFill>
                  <pic:spPr>
                    <a:xfrm>
                      <a:off x="0" y="0"/>
                      <a:ext cx="5058000" cy="3661200"/>
                    </a:xfrm>
                    <a:prstGeom prst="rect">
                      <a:avLst/>
                    </a:prstGeom>
                  </pic:spPr>
                </pic:pic>
              </a:graphicData>
            </a:graphic>
          </wp:inline>
        </w:drawing>
      </w:r>
    </w:p>
    <w:p w14:paraId="4E71D0E2" w14:textId="5D0558C7" w:rsidR="004035E1" w:rsidRPr="00573BDD" w:rsidRDefault="004035E1" w:rsidP="004035E1">
      <w:pPr>
        <w:pStyle w:val="TF"/>
      </w:pPr>
      <w:bookmarkStart w:id="679" w:name="_CRFigure6_9_51"/>
      <w:r w:rsidRPr="00573BDD">
        <w:t>Figure </w:t>
      </w:r>
      <w:bookmarkEnd w:id="679"/>
      <w:r w:rsidRPr="00573BDD">
        <w:t>6.9</w:t>
      </w:r>
      <w:r w:rsidR="00420E18" w:rsidRPr="00573BDD">
        <w:t>.5</w:t>
      </w:r>
      <w:r w:rsidRPr="00573BDD">
        <w:t>-1: High-level procedure for uplink media streaming</w:t>
      </w:r>
      <w:r w:rsidRPr="00573BDD">
        <w:br/>
        <w:t>with Service Operation Point handling</w:t>
      </w:r>
    </w:p>
    <w:p w14:paraId="7F6759FF" w14:textId="77777777" w:rsidR="004035E1" w:rsidRPr="00573BDD" w:rsidRDefault="004035E1" w:rsidP="004035E1">
      <w:pPr>
        <w:keepNext/>
      </w:pPr>
      <w:r w:rsidRPr="00573BDD">
        <w:t>Steps:</w:t>
      </w:r>
    </w:p>
    <w:p w14:paraId="3AF47B0E" w14:textId="77777777" w:rsidR="004035E1" w:rsidRPr="00573BDD" w:rsidRDefault="004035E1" w:rsidP="004035E1">
      <w:pPr>
        <w:pStyle w:val="B1"/>
        <w:keepNext/>
      </w:pPr>
      <w:r w:rsidRPr="00573BDD">
        <w:t>1.</w:t>
      </w:r>
      <w:r w:rsidRPr="00573BDD">
        <w:tab/>
        <w:t>Policy Templates are provisioned in the 5GMSd AF and various configurations are performed.</w:t>
      </w:r>
    </w:p>
    <w:p w14:paraId="5021A5D2" w14:textId="77777777" w:rsidR="004035E1" w:rsidRPr="00573BDD" w:rsidRDefault="004035E1" w:rsidP="004035E1">
      <w:pPr>
        <w:pStyle w:val="B1"/>
      </w:pPr>
      <w:r w:rsidRPr="00573BDD">
        <w:t>2.</w:t>
      </w:r>
      <w:r w:rsidRPr="00573BDD">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573BDD" w:rsidRDefault="004035E1" w:rsidP="004035E1">
      <w:pPr>
        <w:pStyle w:val="B1"/>
      </w:pPr>
      <w:r w:rsidRPr="00573BDD">
        <w:t>3.</w:t>
      </w:r>
      <w:r w:rsidRPr="00573BDD">
        <w:tab/>
        <w:t>The 5GMSu Client acquires the Media Entry Point from the 5GMSu AS.</w:t>
      </w:r>
    </w:p>
    <w:p w14:paraId="6BE92B45" w14:textId="77777777" w:rsidR="004035E1" w:rsidRPr="00573BDD" w:rsidRDefault="004035E1" w:rsidP="004035E1">
      <w:pPr>
        <w:pStyle w:val="B1"/>
      </w:pPr>
      <w:r w:rsidRPr="00573BDD">
        <w:t>4.</w:t>
      </w:r>
      <w:r w:rsidRPr="00573BDD">
        <w:tab/>
        <w:t xml:space="preserve">The 5GMSu Client processes the Media Entry Point to discover the set of available Service Descriptions, each one identified by a different </w:t>
      </w:r>
      <w:r w:rsidRPr="00573BDD">
        <w:rPr>
          <w:i/>
          <w:iCs/>
        </w:rPr>
        <w:t>External reference</w:t>
      </w:r>
      <w:r w:rsidRPr="00573BDD">
        <w:t>.</w:t>
      </w:r>
    </w:p>
    <w:p w14:paraId="6B2DD7C5" w14:textId="77777777" w:rsidR="004035E1" w:rsidRPr="00573BDD" w:rsidRDefault="004035E1" w:rsidP="004035E1">
      <w:pPr>
        <w:pStyle w:val="B1"/>
        <w:rPr>
          <w:b/>
          <w:bCs/>
        </w:rPr>
      </w:pPr>
      <w:r w:rsidRPr="00573BDD">
        <w:rPr>
          <w:b/>
          <w:bCs/>
        </w:rPr>
        <w:t>5.</w:t>
      </w:r>
      <w:r w:rsidRPr="00573BDD">
        <w:rPr>
          <w:b/>
          <w:bCs/>
        </w:rPr>
        <w:tab/>
        <w:t>The 5GMSu Client notifies the 5GMSu Application about the available Service Descriptions.</w:t>
      </w:r>
    </w:p>
    <w:p w14:paraId="58BB9B5F" w14:textId="77777777" w:rsidR="004035E1" w:rsidRPr="00573BDD" w:rsidRDefault="004035E1" w:rsidP="004035E1">
      <w:pPr>
        <w:pStyle w:val="B1"/>
        <w:rPr>
          <w:b/>
          <w:bCs/>
        </w:rPr>
      </w:pPr>
      <w:r w:rsidRPr="00573BDD">
        <w:rPr>
          <w:b/>
          <w:bCs/>
        </w:rPr>
        <w:t>6.</w:t>
      </w:r>
      <w:r w:rsidRPr="00573BDD">
        <w:rPr>
          <w:b/>
          <w:bCs/>
        </w:rPr>
        <w:tab/>
        <w:t xml:space="preserve">The 5GMSu Application selects a Service Description and notifies the 5GMSu Client by supplying its </w:t>
      </w:r>
      <w:r w:rsidRPr="00573BDD">
        <w:rPr>
          <w:b/>
          <w:bCs/>
          <w:i/>
          <w:iCs/>
        </w:rPr>
        <w:t>External reference</w:t>
      </w:r>
      <w:r w:rsidRPr="00573BDD">
        <w:rPr>
          <w:b/>
          <w:bCs/>
        </w:rPr>
        <w:t>.</w:t>
      </w:r>
    </w:p>
    <w:p w14:paraId="304480A0" w14:textId="77777777" w:rsidR="004035E1" w:rsidRPr="00573BDD" w:rsidRDefault="004035E1" w:rsidP="004035E1">
      <w:pPr>
        <w:pStyle w:val="B1"/>
        <w:rPr>
          <w:b/>
          <w:bCs/>
        </w:rPr>
      </w:pPr>
      <w:r w:rsidRPr="00573BDD">
        <w:rPr>
          <w:b/>
          <w:bCs/>
        </w:rPr>
        <w:t>7.</w:t>
      </w:r>
      <w:r w:rsidRPr="00573BDD">
        <w:rPr>
          <w:b/>
          <w:bCs/>
        </w:rPr>
        <w:tab/>
        <w:t xml:space="preserve">The 5GMSu Client selects a Dynamic Policy with a matching </w:t>
      </w:r>
      <w:r w:rsidRPr="00573BDD">
        <w:rPr>
          <w:b/>
          <w:bCs/>
          <w:i/>
          <w:iCs/>
        </w:rPr>
        <w:t>External reference</w:t>
      </w:r>
      <w:r w:rsidRPr="00573BDD">
        <w:rPr>
          <w:b/>
          <w:bCs/>
        </w:rPr>
        <w:t>.</w:t>
      </w:r>
    </w:p>
    <w:p w14:paraId="4F07504B" w14:textId="77777777" w:rsidR="004035E1" w:rsidRPr="00573BDD" w:rsidRDefault="004035E1" w:rsidP="004035E1">
      <w:pPr>
        <w:pStyle w:val="B1"/>
      </w:pPr>
      <w:r w:rsidRPr="00573BDD">
        <w:t>8.</w:t>
      </w:r>
      <w:r w:rsidRPr="00573BDD">
        <w:tab/>
        <w:t>The 5GMSu Client configures its capture and encoding according to the selected Service Description.</w:t>
      </w:r>
    </w:p>
    <w:p w14:paraId="66A022BD" w14:textId="77777777" w:rsidR="004035E1" w:rsidRPr="00573BDD" w:rsidRDefault="004035E1" w:rsidP="004035E1">
      <w:pPr>
        <w:pStyle w:val="B1"/>
      </w:pPr>
      <w:r w:rsidRPr="00573BDD">
        <w:t>9.</w:t>
      </w:r>
      <w:r w:rsidRPr="00573BDD">
        <w:tab/>
        <w:t>A transport session is established by the 5GMSu Client for uplink media streaming.</w:t>
      </w:r>
    </w:p>
    <w:p w14:paraId="2861902B" w14:textId="77777777" w:rsidR="004035E1" w:rsidRPr="00573BDD" w:rsidRDefault="004035E1" w:rsidP="004035E1">
      <w:pPr>
        <w:pStyle w:val="B1"/>
      </w:pPr>
      <w:r w:rsidRPr="00573BDD">
        <w:t>10.</w:t>
      </w:r>
      <w:r w:rsidRPr="00573BDD">
        <w:tab/>
        <w:t>Media is streamed to the 5GMSu AS via the uplink.</w:t>
      </w:r>
    </w:p>
    <w:p w14:paraId="34BC891B" w14:textId="77777777" w:rsidR="00420E18" w:rsidRPr="00573BDD" w:rsidRDefault="00420E18" w:rsidP="00420E18">
      <w:pPr>
        <w:pStyle w:val="Heading3"/>
      </w:pPr>
      <w:bookmarkStart w:id="680" w:name="_CR6_9_6"/>
      <w:bookmarkStart w:id="681" w:name="_Toc123915421"/>
      <w:bookmarkStart w:id="682" w:name="_Toc194063433"/>
      <w:bookmarkEnd w:id="680"/>
      <w:r w:rsidRPr="00573BDD">
        <w:t>6.9.6</w:t>
      </w:r>
      <w:r w:rsidRPr="00573BDD">
        <w:tab/>
        <w:t>Dynamic Policy based on Network Slicing for uplink media streaming</w:t>
      </w:r>
      <w:bookmarkEnd w:id="682"/>
    </w:p>
    <w:p w14:paraId="3FE49931" w14:textId="77777777" w:rsidR="00420E18" w:rsidRPr="00573BDD" w:rsidRDefault="00420E18" w:rsidP="00420E18">
      <w:pPr>
        <w:keepNext/>
        <w:keepLines/>
      </w:pPr>
      <w:r w:rsidRPr="00573BDD">
        <w:t>The 5GMSu Application Provider requests the assignment of more than one network slice for the uplink media streaming service. The 5GMSu Application Provider indicates the desired network slice features that correspond to the Service Access Information. Upon successful assignment of the network slices for the service, the 5GMSu AF shall respond with the list of allowed S-NSSAIs to the 5GMSu Application Provider.</w:t>
      </w:r>
    </w:p>
    <w:p w14:paraId="3FD5B21C" w14:textId="77777777" w:rsidR="00420E18" w:rsidRPr="00573BDD" w:rsidRDefault="00420E18" w:rsidP="00420E18">
      <w:pPr>
        <w:keepNext/>
      </w:pPr>
      <w:r w:rsidRPr="00573BDD">
        <w:t>Figure 6.9.6-1 is the sequence diagram for this procedure.</w:t>
      </w:r>
    </w:p>
    <w:p w14:paraId="041EB6B0" w14:textId="2B3DA0CE" w:rsidR="00420E18" w:rsidRPr="00573BDD" w:rsidRDefault="00857427" w:rsidP="00420E18">
      <w:pPr>
        <w:pStyle w:val="TH"/>
      </w:pPr>
      <w:r>
        <w:rPr>
          <w:noProof/>
        </w:rPr>
        <w:drawing>
          <wp:inline distT="0" distB="0" distL="0" distR="0" wp14:anchorId="6B0E1873" wp14:editId="09BEB8D4">
            <wp:extent cx="5526000" cy="2538000"/>
            <wp:effectExtent l="0" t="0" r="0" b="0"/>
            <wp:doc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pic:cNvPicPr>
                      <a:picLocks noChangeAspect="1"/>
                    </pic:cNvPicPr>
                  </pic:nvPicPr>
                  <pic:blipFill>
                    <a:blip r:embed="rId164"/>
                    <a:stretch>
                      <a:fillRect/>
                    </a:stretch>
                  </pic:blipFill>
                  <pic:spPr>
                    <a:xfrm>
                      <a:off x="0" y="0"/>
                      <a:ext cx="5526000" cy="2538000"/>
                    </a:xfrm>
                    <a:prstGeom prst="rect">
                      <a:avLst/>
                    </a:prstGeom>
                  </pic:spPr>
                </pic:pic>
              </a:graphicData>
            </a:graphic>
          </wp:inline>
        </w:drawing>
      </w:r>
    </w:p>
    <w:p w14:paraId="29534199" w14:textId="764EC2B8" w:rsidR="00420E18" w:rsidRPr="00573BDD" w:rsidRDefault="00420E18" w:rsidP="00420E18">
      <w:pPr>
        <w:pStyle w:val="TF"/>
        <w:rPr>
          <w:rFonts w:eastAsia="SimSun"/>
        </w:rPr>
      </w:pPr>
      <w:bookmarkStart w:id="683" w:name="_CRFigure6_9_61_"/>
      <w:r w:rsidRPr="00573BDD">
        <w:rPr>
          <w:rFonts w:eastAsia="SimSun"/>
        </w:rPr>
        <w:t xml:space="preserve">Figure </w:t>
      </w:r>
      <w:bookmarkEnd w:id="683"/>
      <w:r w:rsidRPr="00573BDD">
        <w:rPr>
          <w:rFonts w:eastAsia="SimSun"/>
        </w:rPr>
        <w:t>6.9.6-1: Dynamic Policy based on Network Slicing for uplink streaming</w:t>
      </w:r>
    </w:p>
    <w:p w14:paraId="7A08653E" w14:textId="77777777" w:rsidR="00420E18" w:rsidRPr="00573BDD" w:rsidRDefault="00420E18" w:rsidP="00420E18">
      <w:pPr>
        <w:keepNext/>
      </w:pPr>
      <w:r w:rsidRPr="00573BDD">
        <w:t>Pre-requisites:</w:t>
      </w:r>
    </w:p>
    <w:p w14:paraId="2F20F37C" w14:textId="77777777" w:rsidR="00420E18" w:rsidRPr="00573BDD" w:rsidRDefault="00420E18" w:rsidP="00420E18">
      <w:pPr>
        <w:pStyle w:val="B1"/>
      </w:pPr>
      <w:r w:rsidRPr="00573BDD">
        <w:t>1.</w:t>
      </w:r>
      <w:r w:rsidRPr="00573BDD">
        <w:tab/>
        <w:t>The UE knows how to access the network slice(s) associated with a particular Provisioning Session.</w:t>
      </w:r>
    </w:p>
    <w:p w14:paraId="1E29AE8C" w14:textId="1D128CED" w:rsidR="00420E18" w:rsidRPr="00573BDD" w:rsidRDefault="00420E18" w:rsidP="00420E18">
      <w:pPr>
        <w:pStyle w:val="B1"/>
      </w:pPr>
      <w:r w:rsidRPr="00573BDD">
        <w:t>2.</w:t>
      </w:r>
      <w:r w:rsidRPr="00573BDD">
        <w:tab/>
        <w:t>The 5GMSu AS instance(s) serving the content for the particular Provisioning Session are accessible through the DNN(s) associated with the network slice(s) provisioned for the contribution of that content.</w:t>
      </w:r>
    </w:p>
    <w:p w14:paraId="5F12ED3D" w14:textId="77777777" w:rsidR="00857427" w:rsidRDefault="00857427" w:rsidP="00857427">
      <w:pPr>
        <w:pStyle w:val="B1"/>
      </w:pPr>
      <w:r>
        <w:t>3.</w:t>
      </w:r>
      <w:r>
        <w:tab/>
        <w:t>The 5GMSu Application Provider may identify Network Slice(s) and/or Data Network(s) applicable to each Policy Template it provisions in the 5GMSu AF in step 3 of the baseline provisioning procedure defined in clause 6.2.2.2 of the present document.</w:t>
      </w:r>
    </w:p>
    <w:p w14:paraId="74242D67" w14:textId="77777777" w:rsidR="00857427" w:rsidRDefault="00857427" w:rsidP="00857427">
      <w:pPr>
        <w:pStyle w:val="NO"/>
      </w:pPr>
      <w:r>
        <w:t>NOTE:</w:t>
      </w:r>
      <w:r>
        <w:tab/>
        <w:t>The 5GMSu AF may map the external slice identifier and DNN to operator-internal identifiers</w:t>
      </w:r>
    </w:p>
    <w:p w14:paraId="2AEEBD02" w14:textId="77777777" w:rsidR="00857427" w:rsidRDefault="00857427" w:rsidP="00857427">
      <w:pPr>
        <w:pStyle w:val="B1"/>
      </w:pPr>
      <w:r>
        <w:t>4.</w:t>
      </w:r>
      <w:r>
        <w:tab/>
        <w:t>The 5GMSu AF has been preconfigured by the 5G System operator with a mapping from IP subnet range(s) to slice identifiers/DNN duples so that it can select an appropriate network slice and/or Data Network when manipulating the network QoS of the application flows described by a Network Assistance session or Dynamic Policy invocation. The 5GMSu AF may use information about the selected network slice and/or Data Network to filter viable Policy Templates before including them in Service Access Information provided to the 5GMSu Client described in clause 4.3.2 of the present document.</w:t>
      </w:r>
    </w:p>
    <w:p w14:paraId="4019E3D0" w14:textId="77777777" w:rsidR="00420E18" w:rsidRPr="00573BDD" w:rsidRDefault="00420E18" w:rsidP="00420E18">
      <w:pPr>
        <w:keepNext/>
      </w:pPr>
      <w:r w:rsidRPr="00573BDD">
        <w:t>The steps are as follows:</w:t>
      </w:r>
    </w:p>
    <w:p w14:paraId="3C4569D2" w14:textId="6BB52388" w:rsidR="00420E18" w:rsidRPr="00573BDD" w:rsidRDefault="00420E18" w:rsidP="00420E18">
      <w:pPr>
        <w:pStyle w:val="B1"/>
      </w:pPr>
      <w:r w:rsidRPr="00573BDD">
        <w:t>1.</w:t>
      </w:r>
      <w:r w:rsidRPr="00573BDD">
        <w:tab/>
        <w:t>The 5GMSu-Aware Application triggers the 5GMSu Client for uplink media streaming of content.</w:t>
      </w:r>
    </w:p>
    <w:p w14:paraId="4DF96D29" w14:textId="77777777" w:rsidR="00420E18" w:rsidRPr="00573BDD" w:rsidRDefault="00420E18" w:rsidP="00420E18">
      <w:pPr>
        <w:pStyle w:val="B1"/>
      </w:pPr>
      <w:r w:rsidRPr="00573BDD">
        <w:t>2.</w:t>
      </w:r>
      <w:r w:rsidRPr="00573BDD">
        <w:tab/>
        <w:t>If it has not already been provided with the necessary Service Announcement parameters by the 5GMSu-Aware Application in the previous step, the Media Session Handler in the 5GMSu Client retrieves Service Access Information from the 5GMSu AF for the Provisioning Session of interest.</w:t>
      </w:r>
    </w:p>
    <w:p w14:paraId="74DDAFDC" w14:textId="1F210488" w:rsidR="00420E18" w:rsidRPr="00573BDD" w:rsidRDefault="00420E18" w:rsidP="00420E18">
      <w:pPr>
        <w:pStyle w:val="B1"/>
        <w:rPr>
          <w:b/>
          <w:bCs/>
        </w:rPr>
      </w:pPr>
      <w:r w:rsidRPr="00573BDD">
        <w:rPr>
          <w:b/>
          <w:bCs/>
        </w:rPr>
        <w:t>3.</w:t>
      </w:r>
      <w:r w:rsidRPr="00573BDD">
        <w:rPr>
          <w:b/>
          <w:bCs/>
        </w:rPr>
        <w:tab/>
        <w:t>The Media Session Handler in the 5GMSu Client invokes Network Assistance on the 5GMSu AF and receives information in response to assist it with the route selection for the uplink media streaming session. This may include information about the network slices, the DNNs and any pre-authorized QoS guarantees for that Provisioning Session.</w:t>
      </w:r>
    </w:p>
    <w:p w14:paraId="77B06F53" w14:textId="77777777" w:rsidR="00420E18" w:rsidRPr="00573BDD" w:rsidRDefault="00420E18" w:rsidP="00420E18">
      <w:pPr>
        <w:pStyle w:val="B1"/>
        <w:rPr>
          <w:b/>
          <w:bCs/>
        </w:rPr>
      </w:pPr>
      <w:r w:rsidRPr="00573BDD">
        <w:rPr>
          <w:b/>
          <w:bCs/>
        </w:rPr>
        <w:t>4.</w:t>
      </w:r>
      <w:r w:rsidRPr="00573BDD">
        <w:rPr>
          <w:b/>
          <w:bCs/>
        </w:rPr>
        <w:tab/>
        <w:t>The 5GMSu Client and the UE Policy Management in the UE perform the route selection procedure using information such as the uplink streaming Service Operation Point and the traffic descriptors. The UE Policy Management uses the matching filter to retrieve the Route Selection descriptor, which provides the DNN and the S-NSSAI(s) identifying the network slice(s) to be used for uplink media streaming sessions associated with this Provisioning Session.</w:t>
      </w:r>
    </w:p>
    <w:p w14:paraId="46ABAC47" w14:textId="77777777" w:rsidR="00420E18" w:rsidRPr="00573BDD" w:rsidRDefault="00420E18" w:rsidP="00420E18">
      <w:pPr>
        <w:pStyle w:val="B1"/>
        <w:rPr>
          <w:b/>
          <w:bCs/>
        </w:rPr>
      </w:pPr>
      <w:r w:rsidRPr="00573BDD">
        <w:rPr>
          <w:b/>
          <w:bCs/>
        </w:rPr>
        <w:t>5.</w:t>
      </w:r>
      <w:r w:rsidRPr="00573BDD">
        <w:rPr>
          <w:b/>
          <w:bCs/>
        </w:rPr>
        <w:tab/>
        <w:t>The UE either reuses an existing PDU Session with the selected S-NSSAI and DNN from step 3 or, if one doesn't exist already, it requests the establishment of a new PDU Session with the identified parameters.</w:t>
      </w:r>
    </w:p>
    <w:p w14:paraId="42FCF3A3" w14:textId="77777777" w:rsidR="00420E18" w:rsidRPr="00573BDD" w:rsidRDefault="00420E18" w:rsidP="00420E18">
      <w:pPr>
        <w:pStyle w:val="B1"/>
      </w:pPr>
      <w:r w:rsidRPr="00573BDD">
        <w:t>6.</w:t>
      </w:r>
      <w:r w:rsidRPr="00573BDD">
        <w:tab/>
        <w:t>The 5GMSu Client contributes media content to the 5GMSu AS at reference point M4u using the PDU Session selected in the previous step and this content is made available to the 5GMSu Application Provider at reference point M2u.</w:t>
      </w:r>
    </w:p>
    <w:p w14:paraId="7D1B97DE" w14:textId="77777777" w:rsidR="00420E18" w:rsidRPr="00573BDD" w:rsidRDefault="00420E18" w:rsidP="00420E18">
      <w:pPr>
        <w:pStyle w:val="Heading3"/>
      </w:pPr>
      <w:bookmarkStart w:id="684" w:name="_CR6_9_7"/>
      <w:bookmarkStart w:id="685" w:name="_Toc194063434"/>
      <w:bookmarkEnd w:id="684"/>
      <w:r w:rsidRPr="00573BDD">
        <w:t>6.9.7</w:t>
      </w:r>
      <w:r w:rsidRPr="00573BDD">
        <w:tab/>
        <w:t>Uplink Background Data Transfer using dynamic policy invocation</w:t>
      </w:r>
      <w:bookmarkEnd w:id="685"/>
    </w:p>
    <w:p w14:paraId="269E0FD1" w14:textId="77777777" w:rsidR="00420E18" w:rsidRPr="00573BDD" w:rsidRDefault="00420E18" w:rsidP="00420E18">
      <w:pPr>
        <w:keepNext/>
      </w:pPr>
      <w:r w:rsidRPr="00573BDD">
        <w:t>Figure 6.9.7</w:t>
      </w:r>
      <w:r w:rsidRPr="00573BDD">
        <w:noBreakHyphen/>
        <w:t>1 shows a high-level call flow for the configuration and usage of a Background Data Transfer session in uplink 5G Media Streaming:</w:t>
      </w:r>
    </w:p>
    <w:p w14:paraId="589F07AA" w14:textId="4690FC69" w:rsidR="00191FB7" w:rsidRPr="00573BDD" w:rsidRDefault="00AD3779" w:rsidP="00420E18">
      <w:pPr>
        <w:pStyle w:val="TF"/>
      </w:pPr>
      <w:r>
        <w:rPr>
          <w:noProof/>
        </w:rPr>
        <w:drawing>
          <wp:inline distT="0" distB="0" distL="0" distR="0" wp14:anchorId="245DDBD4" wp14:editId="740E6499">
            <wp:extent cx="5310000" cy="7480800"/>
            <wp:effectExtent l="0" t="0" r="5080" b="6350"/>
            <wp:docPr id="545936581"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pic:cNvPicPr>
                      <a:picLocks noChangeAspect="1"/>
                    </pic:cNvPicPr>
                  </pic:nvPicPr>
                  <pic:blipFill>
                    <a:blip r:embed="rId165"/>
                    <a:stretch>
                      <a:fillRect/>
                    </a:stretch>
                  </pic:blipFill>
                  <pic:spPr>
                    <a:xfrm>
                      <a:off x="0" y="0"/>
                      <a:ext cx="5310000" cy="7480800"/>
                    </a:xfrm>
                    <a:prstGeom prst="rect">
                      <a:avLst/>
                    </a:prstGeom>
                  </pic:spPr>
                </pic:pic>
              </a:graphicData>
            </a:graphic>
          </wp:inline>
        </w:drawing>
      </w:r>
    </w:p>
    <w:p w14:paraId="3C4BDC4F" w14:textId="113FD36F" w:rsidR="00420E18" w:rsidRPr="00573BDD" w:rsidRDefault="00420E18" w:rsidP="00420E18">
      <w:pPr>
        <w:pStyle w:val="TF"/>
      </w:pPr>
      <w:bookmarkStart w:id="686" w:name="_CRFigure6_9_71"/>
      <w:r w:rsidRPr="00573BDD">
        <w:t xml:space="preserve">Figure </w:t>
      </w:r>
      <w:bookmarkEnd w:id="686"/>
      <w:r w:rsidRPr="00573BDD">
        <w:t>6.9.7-1: Call flow for uplink Background Data Transfer</w:t>
      </w:r>
      <w:r w:rsidRPr="00573BDD">
        <w:br/>
        <w:t>session configuration and establishment</w:t>
      </w:r>
    </w:p>
    <w:p w14:paraId="454F895B" w14:textId="77777777" w:rsidR="00420E18" w:rsidRPr="00573BDD" w:rsidRDefault="00420E18" w:rsidP="00420E18">
      <w:pPr>
        <w:keepNext/>
      </w:pPr>
      <w:r w:rsidRPr="00573BDD">
        <w:t>Pre-requisites:</w:t>
      </w:r>
    </w:p>
    <w:p w14:paraId="17554CEA" w14:textId="77777777" w:rsidR="00420E18" w:rsidRPr="00573BDD" w:rsidRDefault="00420E18" w:rsidP="00420E18">
      <w:pPr>
        <w:pStyle w:val="B1"/>
        <w:keepNext/>
      </w:pPr>
      <w:r w:rsidRPr="00573BDD">
        <w:t>1.</w:t>
      </w:r>
      <w:r w:rsidRPr="00573BDD">
        <w:tab/>
        <w:t>The 5GMSu Application Provider has negotiated a Service Level Agreement with the 5GMS System operator that includes all or some of the following:</w:t>
      </w:r>
    </w:p>
    <w:p w14:paraId="3E747337" w14:textId="77777777" w:rsidR="00420E18" w:rsidRPr="00573BDD" w:rsidRDefault="00420E18" w:rsidP="00420E18">
      <w:pPr>
        <w:pStyle w:val="B2"/>
        <w:keepNext/>
      </w:pPr>
      <w:r w:rsidRPr="00573BDD">
        <w:t>a.</w:t>
      </w:r>
      <w:r w:rsidRPr="00573BDD">
        <w:tab/>
        <w:t>Time window(s) when Background Data Transfers are available. These may recur on a regular pattern (e.g., daily, weekly, monthly, etc.).</w:t>
      </w:r>
    </w:p>
    <w:p w14:paraId="1474E664" w14:textId="77777777" w:rsidR="00420E18" w:rsidRPr="00573BDD" w:rsidRDefault="00420E18" w:rsidP="00420E18">
      <w:pPr>
        <w:pStyle w:val="B2"/>
      </w:pPr>
      <w:r w:rsidRPr="00573BDD">
        <w:t>b.</w:t>
      </w:r>
      <w:r w:rsidRPr="00573BDD">
        <w:tab/>
        <w:t>A quota for the maximum number of 5GMS Clients that may avail themselves of a Background Data Transfer during each such time window.</w:t>
      </w:r>
    </w:p>
    <w:p w14:paraId="63B742E6" w14:textId="77777777" w:rsidR="00420E18" w:rsidRPr="00573BDD" w:rsidRDefault="00420E18" w:rsidP="00420E18">
      <w:pPr>
        <w:pStyle w:val="B2"/>
      </w:pPr>
      <w:r w:rsidRPr="00573BDD">
        <w:t>c.</w:t>
      </w:r>
      <w:r w:rsidRPr="00573BDD">
        <w:tab/>
        <w:t>A quota for the maximum aggregate volume of data that may be transferred by all 5GMS Clients during each Background Data Transfer window.</w:t>
      </w:r>
    </w:p>
    <w:p w14:paraId="088E50B8" w14:textId="77777777" w:rsidR="00420E18" w:rsidRPr="00573BDD" w:rsidRDefault="00420E18" w:rsidP="00420E18">
      <w:pPr>
        <w:pStyle w:val="B1"/>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Pr="00573BDD" w:rsidRDefault="00420E18" w:rsidP="00420E18">
      <w:r w:rsidRPr="00573BDD">
        <w:t xml:space="preserve">The steps in the call flow sequence are as follows with differences from the baseline call flow highlighted in </w:t>
      </w:r>
      <w:r w:rsidRPr="00573BDD">
        <w:rPr>
          <w:b/>
          <w:bCs/>
        </w:rPr>
        <w:t>bold</w:t>
      </w:r>
      <w:r w:rsidRPr="00573BDD">
        <w:t>:</w:t>
      </w:r>
    </w:p>
    <w:p w14:paraId="6A19AE69" w14:textId="77777777" w:rsidR="00420E18" w:rsidRPr="00573BDD" w:rsidRDefault="00420E18" w:rsidP="00420E18">
      <w:pPr>
        <w:pStyle w:val="B1"/>
      </w:pPr>
      <w:r w:rsidRPr="00573BDD">
        <w:t>1.</w:t>
      </w:r>
      <w:r w:rsidRPr="00573BDD">
        <w:tab/>
        <w:t xml:space="preserve">The 5GMSu Application Provider provisions a Policy Template in the 5GMSu AF at reference point M1u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7644DAF7" w14:textId="77777777" w:rsidR="00420E18" w:rsidRPr="00573BDD" w:rsidRDefault="00420E18" w:rsidP="00420E18">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5GMSu AF creates a corresponding new Background Data Transfer policy in the PCF based on them using the </w:t>
      </w:r>
      <w:r w:rsidRPr="007568ED">
        <w:rPr>
          <w:rStyle w:val="Codechar"/>
        </w:rPr>
        <w:t>Npcf_BDTPolicyControl</w:t>
      </w:r>
      <w:r w:rsidRPr="00573BDD">
        <w:rPr>
          <w:b/>
          <w:bCs/>
        </w:rPr>
        <w:t xml:space="preserve"> service (or, if the 5GMSu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A913A5A" w14:textId="77777777" w:rsidR="00420E18" w:rsidRPr="00573BDD" w:rsidRDefault="00420E18" w:rsidP="00420E18">
      <w:pPr>
        <w:pStyle w:val="B1"/>
      </w:pPr>
      <w:r w:rsidRPr="00573BDD">
        <w:t>3.</w:t>
      </w:r>
      <w:r w:rsidRPr="00573BDD">
        <w:tab/>
        <w:t xml:space="preserve">The 5GMSu AF acknowledges successful creation of the Policy Template to the 5GMSu Application Provider. This confirms that the parameters of the Policy Template </w:t>
      </w:r>
      <w:r w:rsidRPr="00573BDD">
        <w:rPr>
          <w:b/>
          <w:bCs/>
        </w:rPr>
        <w:t>(including the Background Data Transfer parameters)</w:t>
      </w:r>
      <w:r w:rsidRPr="00573BDD">
        <w:t xml:space="preserve"> are acceptable to the 5GMS System.</w:t>
      </w:r>
    </w:p>
    <w:p w14:paraId="40787C04" w14:textId="77777777" w:rsidR="00420E18" w:rsidRPr="00573BDD" w:rsidRDefault="00420E18" w:rsidP="00420E18">
      <w:pPr>
        <w:pStyle w:val="B1"/>
      </w:pPr>
      <w:r w:rsidRPr="00573BDD">
        <w:t>4.</w:t>
      </w:r>
      <w:r w:rsidRPr="00573BDD">
        <w:tab/>
        <w:t>If it has not already done so, the 5GMSu AF subscribes to receive Background Data Transfer warning notifications from the PCF as defined in clause 4.16.7 of TS 23.502 [3].</w:t>
      </w:r>
    </w:p>
    <w:p w14:paraId="693A7FD1" w14:textId="77777777" w:rsidR="00420E18" w:rsidRPr="00573BDD" w:rsidRDefault="00420E18" w:rsidP="00420E18">
      <w:pPr>
        <w:keepNext/>
      </w:pPr>
      <w:r w:rsidRPr="00573BDD">
        <w:t>At some later point in time:</w:t>
      </w:r>
    </w:p>
    <w:p w14:paraId="04465104" w14:textId="77777777" w:rsidR="00420E18" w:rsidRPr="00573BDD" w:rsidRDefault="00420E18" w:rsidP="00420E18">
      <w:pPr>
        <w:pStyle w:val="B1"/>
      </w:pPr>
      <w:r w:rsidRPr="00573BDD">
        <w:t>5.</w:t>
      </w:r>
      <w:r w:rsidRPr="00573BDD">
        <w:tab/>
        <w:t>The 5GMSu-Aware Application launches media session handling using an appropriate service launch mechanism at reference point M6u.</w:t>
      </w:r>
    </w:p>
    <w:p w14:paraId="189EC2FF" w14:textId="77777777" w:rsidR="00420E18" w:rsidRPr="00573BDD" w:rsidRDefault="00420E18" w:rsidP="00420E18">
      <w:pPr>
        <w:pStyle w:val="B1"/>
      </w:pPr>
      <w:r w:rsidRPr="00573BDD">
        <w:t>6.</w:t>
      </w:r>
      <w:r w:rsidRPr="00573BDD">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sidRPr="00573BDD">
        <w:rPr>
          <w:b/>
          <w:bCs/>
        </w:rPr>
        <w:t>including information about Background Data Transfer windows and endpoint(s) that the Media Session Handler may subscribe to in order to receive Background Data Transfer warning notifications from the 5GMSu AF</w:t>
      </w:r>
      <w:r w:rsidRPr="00573BDD">
        <w:t>.</w:t>
      </w:r>
    </w:p>
    <w:p w14:paraId="1DAB817D" w14:textId="77777777" w:rsidR="00420E18" w:rsidRPr="00573BDD" w:rsidRDefault="00420E18" w:rsidP="00420E18">
      <w:pPr>
        <w:pStyle w:val="B1"/>
      </w:pPr>
      <w:r w:rsidRPr="00573BDD">
        <w:t>7.</w:t>
      </w:r>
      <w:r w:rsidRPr="00573BDD">
        <w:tab/>
      </w:r>
      <w:r w:rsidRPr="00573BDD">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Pr="00573BDD" w:rsidRDefault="00420E18" w:rsidP="00420E18">
      <w:pPr>
        <w:keepNext/>
      </w:pPr>
      <w:r w:rsidRPr="00573BDD">
        <w:t>At the start of the next Background Data Transfer window:</w:t>
      </w:r>
    </w:p>
    <w:p w14:paraId="48C4B5C8" w14:textId="77777777" w:rsidR="00420E18" w:rsidRPr="00573BDD" w:rsidRDefault="00420E18" w:rsidP="00420E18">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Pr="00573BDD" w:rsidRDefault="00420E18" w:rsidP="00420E18">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Pr="00573BDD" w:rsidRDefault="00420E18" w:rsidP="00420E18">
      <w:pPr>
        <w:pStyle w:val="B1"/>
        <w:rPr>
          <w:b/>
          <w:bCs/>
        </w:rPr>
      </w:pPr>
      <w:r w:rsidRPr="00573BDD">
        <w:t>10:</w:t>
      </w:r>
      <w:r w:rsidRPr="00573BDD">
        <w:tab/>
        <w:t>The Media Session Handler instantiates a dynamic policy resource on the 5GMSu AF based on one of the Policy Templates advertised in the Service Access Information</w:t>
      </w:r>
      <w:r w:rsidRPr="00573BDD">
        <w:rPr>
          <w:b/>
          <w:bCs/>
        </w:rPr>
        <w:t xml:space="preserve"> that includes Background Data Transfer parameters. The request includes an estimate of the data volume the 5GMSu Client intends to transfer in the background.</w:t>
      </w:r>
    </w:p>
    <w:p w14:paraId="77D9632D" w14:textId="77777777" w:rsidR="00420E18" w:rsidRPr="00573BDD" w:rsidRDefault="00420E18" w:rsidP="00420E18">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Pr="00573BDD" w:rsidRDefault="00420E18" w:rsidP="00420E18">
      <w:pPr>
        <w:pStyle w:val="B1"/>
        <w:rPr>
          <w:b/>
        </w:rPr>
      </w:pPr>
      <w:r w:rsidRPr="00573BDD">
        <w:rPr>
          <w:b/>
        </w:rPr>
        <w:t>12.</w:t>
      </w:r>
      <w:r w:rsidRPr="00573BDD">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Pr="00573BDD" w:rsidRDefault="00420E18" w:rsidP="00420E18">
      <w:pPr>
        <w:pStyle w:val="B1"/>
        <w:rPr>
          <w:b/>
        </w:rPr>
      </w:pPr>
      <w:r w:rsidRPr="00573BDD">
        <w:rPr>
          <w:b/>
        </w:rPr>
        <w:t>13.</w:t>
      </w:r>
      <w:r w:rsidRPr="00573BDD">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Pr="00573BDD" w:rsidRDefault="00420E18" w:rsidP="00420E18">
      <w:pPr>
        <w:pStyle w:val="B1"/>
      </w:pPr>
      <w:r w:rsidRPr="00573BDD">
        <w:t>14:</w:t>
      </w:r>
      <w:r w:rsidRPr="00573BDD">
        <w:tab/>
      </w:r>
      <w:r w:rsidRPr="00573BDD">
        <w:rPr>
          <w:b/>
          <w:bCs/>
        </w:rPr>
        <w:t>The 5GMSu-Aware Application subscribes to receive Background Data Transfer warning notifications from the Media Session Handler by invoking a client API on the latter at reference point M6u.</w:t>
      </w:r>
    </w:p>
    <w:p w14:paraId="1D15F317" w14:textId="77777777" w:rsidR="00420E18" w:rsidRPr="00573BDD" w:rsidRDefault="00420E18" w:rsidP="00420E18">
      <w:pPr>
        <w:pStyle w:val="B1"/>
      </w:pPr>
      <w:r w:rsidRPr="00573BDD">
        <w:t>15.</w:t>
      </w:r>
      <w:r w:rsidRPr="00573BDD">
        <w:tab/>
      </w:r>
      <w:r w:rsidRPr="00573BDD">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Pr="00573BDD" w:rsidRDefault="00420E18" w:rsidP="00420E18">
      <w:pPr>
        <w:keepNext/>
      </w:pPr>
      <w:r w:rsidRPr="00573BDD">
        <w:t>The following steps are repeated for each content item the 5GMSu-Aware Application would like to download during the granted time period for Background Data Transfers:</w:t>
      </w:r>
    </w:p>
    <w:p w14:paraId="2F7DFE48" w14:textId="77777777" w:rsidR="00420E18" w:rsidRPr="00573BDD" w:rsidRDefault="00420E18" w:rsidP="00420E18">
      <w:pPr>
        <w:pStyle w:val="B1"/>
        <w:rPr>
          <w:b/>
          <w:bCs/>
        </w:rPr>
      </w:pPr>
      <w:r w:rsidRPr="00573BDD">
        <w:rPr>
          <w:b/>
          <w:bCs/>
        </w:rPr>
        <w:t>16.</w:t>
      </w:r>
      <w:r w:rsidRPr="00573BDD">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Pr="00573BDD" w:rsidRDefault="00420E18" w:rsidP="00420E18">
      <w:pPr>
        <w:pStyle w:val="B1"/>
      </w:pPr>
      <w:r w:rsidRPr="00573BDD">
        <w:rPr>
          <w:b/>
          <w:bCs/>
        </w:rPr>
        <w:t>17.</w:t>
      </w:r>
      <w:r w:rsidRPr="00573BDD">
        <w:rPr>
          <w:b/>
          <w:bCs/>
        </w:rPr>
        <w:tab/>
        <w:t>The Media Streamer uploads the content item from the 5GMSu AS at reference point M4d using the content item URL supplied in the previous step.</w:t>
      </w:r>
    </w:p>
    <w:p w14:paraId="44037D9B" w14:textId="77777777" w:rsidR="00420E18" w:rsidRPr="00573BDD" w:rsidRDefault="00420E18" w:rsidP="00420E18">
      <w:pPr>
        <w:pStyle w:val="B1"/>
        <w:rPr>
          <w:b/>
          <w:bCs/>
        </w:rPr>
      </w:pPr>
      <w:r w:rsidRPr="00573BDD">
        <w:rPr>
          <w:b/>
          <w:bCs/>
        </w:rPr>
        <w:t>18.</w:t>
      </w:r>
      <w:r w:rsidRPr="00573BDD">
        <w:rPr>
          <w:b/>
          <w:bCs/>
        </w:rPr>
        <w:tab/>
        <w:t>The Media Player confirms that the content item has been successfully uploaded by sending a notification to the 5GMSu-Aware Application at reference point M7u.</w:t>
      </w:r>
    </w:p>
    <w:p w14:paraId="54F66ADD" w14:textId="77777777" w:rsidR="00420E18" w:rsidRPr="00573BDD" w:rsidRDefault="00420E18" w:rsidP="00420E18">
      <w:r w:rsidRPr="00573BDD">
        <w:t>(Steps 19–27 are described below.)</w:t>
      </w:r>
    </w:p>
    <w:p w14:paraId="0C6E8C09" w14:textId="77777777" w:rsidR="00420E18" w:rsidRPr="00573BDD" w:rsidRDefault="00420E18" w:rsidP="00420E18">
      <w:pPr>
        <w:keepNext/>
      </w:pPr>
      <w:r w:rsidRPr="00573BDD">
        <w:t>When the granted time period for Background Data Transfers subsequently expires:</w:t>
      </w:r>
    </w:p>
    <w:p w14:paraId="07FEF064" w14:textId="77777777" w:rsidR="00420E18" w:rsidRPr="00573BDD" w:rsidRDefault="00420E18" w:rsidP="00420E18">
      <w:pPr>
        <w:pStyle w:val="B1"/>
        <w:rPr>
          <w:b/>
          <w:bCs/>
        </w:rPr>
      </w:pPr>
      <w:r w:rsidRPr="00573BDD">
        <w:rPr>
          <w:b/>
          <w:bCs/>
        </w:rPr>
        <w:t>28.</w:t>
      </w:r>
      <w:r w:rsidRPr="00573BDD">
        <w:rPr>
          <w:b/>
          <w:bCs/>
        </w:rPr>
        <w:tab/>
        <w:t>The PCF automatically reverts the network QoS of the media streaming session to its state prior to the Background Data Transfer grant without intervention from the 5GMS System.</w:t>
      </w:r>
    </w:p>
    <w:p w14:paraId="5A58EBDE" w14:textId="77777777" w:rsidR="00420E18" w:rsidRPr="00573BDD" w:rsidRDefault="00420E18" w:rsidP="00420E18">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rsidRPr="00573BDD">
        <w:noBreakHyphen/>
        <w:t>2.</w:t>
      </w:r>
    </w:p>
    <w:p w14:paraId="749BAD50" w14:textId="433033D1" w:rsidR="00323AC2" w:rsidRPr="00573BDD" w:rsidRDefault="002C7326" w:rsidP="00323AC2">
      <w:pPr>
        <w:pStyle w:val="TH"/>
      </w:pPr>
      <w:r>
        <w:rPr>
          <w:noProof/>
        </w:rPr>
        <w:drawing>
          <wp:inline distT="0" distB="0" distL="0" distR="0" wp14:anchorId="330430C6" wp14:editId="13DFE5B9">
            <wp:extent cx="6120765" cy="5193030"/>
            <wp:effectExtent l="0" t="0" r="0" b="7620"/>
            <wp:docPr id="849693098"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pic:cNvPicPr>
                      <a:picLocks noChangeAspect="1"/>
                    </pic:cNvPicPr>
                  </pic:nvPicPr>
                  <pic:blipFill>
                    <a:blip r:embed="rId166"/>
                    <a:stretch>
                      <a:fillRect/>
                    </a:stretch>
                  </pic:blipFill>
                  <pic:spPr>
                    <a:xfrm>
                      <a:off x="0" y="0"/>
                      <a:ext cx="6120765" cy="5193030"/>
                    </a:xfrm>
                    <a:prstGeom prst="rect">
                      <a:avLst/>
                    </a:prstGeom>
                  </pic:spPr>
                </pic:pic>
              </a:graphicData>
            </a:graphic>
          </wp:inline>
        </w:drawing>
      </w:r>
    </w:p>
    <w:p w14:paraId="3DD1F403" w14:textId="0E58D73F" w:rsidR="00420E18" w:rsidRPr="00573BDD" w:rsidRDefault="00420E18" w:rsidP="00420E18">
      <w:pPr>
        <w:pStyle w:val="TF"/>
      </w:pPr>
      <w:bookmarkStart w:id="687" w:name="_CRFigure6_9_72"/>
      <w:r w:rsidRPr="00573BDD">
        <w:t xml:space="preserve">Figure </w:t>
      </w:r>
      <w:bookmarkEnd w:id="687"/>
      <w:r w:rsidRPr="00573BDD">
        <w:t>6.9.7-2: Call flow for uplink Background Data Transfer session renegotiation/cancellation</w:t>
      </w:r>
    </w:p>
    <w:p w14:paraId="3A8AFB45" w14:textId="77777777" w:rsidR="00420E18" w:rsidRPr="00573BDD" w:rsidRDefault="00420E18" w:rsidP="00420E18">
      <w:pPr>
        <w:keepNext/>
      </w:pPr>
      <w:r w:rsidRPr="00573BDD">
        <w:t>The steps are as follows:</w:t>
      </w:r>
    </w:p>
    <w:p w14:paraId="00D65A4A" w14:textId="77777777" w:rsidR="00420E18" w:rsidRPr="00573BDD" w:rsidRDefault="00420E18" w:rsidP="00420E18">
      <w:pPr>
        <w:pStyle w:val="B1"/>
        <w:rPr>
          <w:b/>
          <w:bCs/>
        </w:rPr>
      </w:pPr>
      <w:r w:rsidRPr="00573BDD">
        <w:rPr>
          <w:b/>
          <w:bCs/>
        </w:rPr>
        <w:t>19:</w:t>
      </w:r>
      <w:r w:rsidRPr="00573BDD">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Pr="00573BDD" w:rsidRDefault="00420E18" w:rsidP="00420E18">
      <w:pPr>
        <w:pStyle w:val="B1"/>
        <w:rPr>
          <w:b/>
          <w:bCs/>
        </w:rPr>
      </w:pPr>
      <w:r w:rsidRPr="00573BDD">
        <w:rPr>
          <w:b/>
          <w:bCs/>
        </w:rPr>
        <w:t>20:</w:t>
      </w:r>
      <w:r w:rsidRPr="00573BDD">
        <w:rPr>
          <w:b/>
          <w:bCs/>
        </w:rPr>
        <w:tab/>
        <w:t>The 5GMSu AF evaluates the candidate alternative Background Data Transfer policies for suitability.</w:t>
      </w:r>
    </w:p>
    <w:p w14:paraId="0A6B1C3C" w14:textId="77777777" w:rsidR="00420E18" w:rsidRPr="00573BDD" w:rsidRDefault="00420E18" w:rsidP="00420E18">
      <w:pPr>
        <w:keepNext/>
      </w:pPr>
      <w:r w:rsidRPr="00573BDD">
        <w:t>If the 5GMSu AF determines that one of the candidate alternative Background Data Transfer policies suggested by the PCF is suitable for the media streaming session in question:</w:t>
      </w:r>
    </w:p>
    <w:p w14:paraId="4A26E763" w14:textId="77777777" w:rsidR="00420E18" w:rsidRPr="00573BDD" w:rsidRDefault="00420E18" w:rsidP="00420E18">
      <w:pPr>
        <w:pStyle w:val="B1"/>
        <w:keepNext/>
        <w:keepLines/>
        <w:rPr>
          <w:b/>
          <w:bCs/>
        </w:rPr>
      </w:pPr>
      <w:r w:rsidRPr="00573BDD">
        <w:rPr>
          <w:b/>
          <w:bCs/>
        </w:rPr>
        <w:t>21:</w:t>
      </w:r>
      <w:r w:rsidRPr="00573BDD">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Pr="00573BDD" w:rsidRDefault="00420E18" w:rsidP="00420E18">
      <w:pPr>
        <w:pStyle w:val="B1"/>
        <w:keepLines/>
        <w:rPr>
          <w:b/>
        </w:rPr>
      </w:pPr>
      <w:r w:rsidRPr="00573BDD">
        <w:rPr>
          <w:b/>
        </w:rPr>
        <w:t>22.</w:t>
      </w:r>
      <w:r w:rsidRPr="00573BDD">
        <w:rPr>
          <w:b/>
        </w:rPr>
        <w:tab/>
      </w:r>
      <w:r w:rsidRPr="00573BDD">
        <w:rPr>
          <w:b/>
          <w:bCs/>
        </w:rPr>
        <w:t xml:space="preserve">Using an asynchronous notification mechanism at reference point M5u, the 5GMSu AF notifies the Media Session Handler of the modified Background Data Transfer grant, including the new </w:t>
      </w:r>
      <w:r w:rsidRPr="00573BDD">
        <w:rPr>
          <w:b/>
        </w:rPr>
        <w:t>maximum time period for which the Background Data Transfer is available.</w:t>
      </w:r>
    </w:p>
    <w:p w14:paraId="5C10CE13" w14:textId="3B02DEF2" w:rsidR="00420E18" w:rsidRPr="00573BDD" w:rsidRDefault="00420E18" w:rsidP="00420E18">
      <w:pPr>
        <w:pStyle w:val="B1"/>
        <w:rPr>
          <w:b/>
        </w:rPr>
      </w:pPr>
      <w:r w:rsidRPr="00573BDD">
        <w:rPr>
          <w:b/>
        </w:rPr>
        <w:t>23:</w:t>
      </w:r>
      <w:r w:rsidRPr="00573BDD">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Pr="00573BDD" w:rsidRDefault="00420E18" w:rsidP="00420E18">
      <w:pPr>
        <w:keepNext/>
      </w:pPr>
      <w:r w:rsidRPr="00573BDD">
        <w:t>Otherwise, if none of the candidate Background Data Transfer policies suggested by the PCF deemed suitable by the 5GMSu AF:</w:t>
      </w:r>
    </w:p>
    <w:p w14:paraId="27A7B1AA" w14:textId="77777777" w:rsidR="00420E18" w:rsidRPr="00573BDD" w:rsidRDefault="00420E18" w:rsidP="00420E18">
      <w:pPr>
        <w:pStyle w:val="B1"/>
        <w:rPr>
          <w:b/>
          <w:bCs/>
        </w:rPr>
      </w:pPr>
      <w:r w:rsidRPr="00573BDD">
        <w:rPr>
          <w:b/>
          <w:bCs/>
        </w:rPr>
        <w:t>24:</w:t>
      </w:r>
      <w:r w:rsidRPr="00573BDD">
        <w:rPr>
          <w:b/>
          <w:bCs/>
        </w:rPr>
        <w:tab/>
        <w:t>The 5GMSu AF informs the PCF that none of the candidate Background Data Transfer policies is suitable, according to step 13 in clause 4.16.7.3 of TS 23.502 [13].</w:t>
      </w:r>
    </w:p>
    <w:p w14:paraId="67577F2D" w14:textId="77777777" w:rsidR="00420E18" w:rsidRPr="00573BDD" w:rsidRDefault="00420E18" w:rsidP="00420E18">
      <w:pPr>
        <w:pStyle w:val="B1"/>
        <w:rPr>
          <w:b/>
          <w:bCs/>
        </w:rPr>
      </w:pPr>
      <w:r w:rsidRPr="00573BDD">
        <w:rPr>
          <w:b/>
          <w:bCs/>
        </w:rPr>
        <w:t>25:</w:t>
      </w:r>
      <w:r w:rsidRPr="00573BDD">
        <w:rPr>
          <w:b/>
          <w:bCs/>
        </w:rPr>
        <w:tab/>
        <w:t>Using an asynchronous notification mechanism at reference point M5u, the 5GMSu AF notifies the Media Session Handler that the Background Data Transfer window has ended prematurely.</w:t>
      </w:r>
    </w:p>
    <w:p w14:paraId="22B6D8EF" w14:textId="77777777" w:rsidR="00420E18" w:rsidRPr="00573BDD" w:rsidRDefault="00420E18" w:rsidP="00420E18">
      <w:pPr>
        <w:pStyle w:val="B1"/>
        <w:rPr>
          <w:b/>
          <w:bCs/>
        </w:rPr>
      </w:pPr>
      <w:r w:rsidRPr="00573BDD">
        <w:rPr>
          <w:b/>
          <w:bCs/>
        </w:rPr>
        <w:t>26:</w:t>
      </w:r>
      <w:r w:rsidRPr="00573BDD">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Pr="00573BDD" w:rsidRDefault="00420E18" w:rsidP="00420E18">
      <w:pPr>
        <w:pStyle w:val="B1"/>
        <w:rPr>
          <w:b/>
          <w:bCs/>
        </w:rPr>
      </w:pPr>
      <w:r w:rsidRPr="00573BDD">
        <w:rPr>
          <w:b/>
          <w:bCs/>
        </w:rPr>
        <w:t>27:</w:t>
      </w:r>
      <w:r w:rsidRPr="00573BDD">
        <w:rPr>
          <w:b/>
          <w:bCs/>
        </w:rPr>
        <w:tab/>
        <w:t>As a consequence, the 5GMSu-Aware Application may choose to cancel an in-progress Background Data Transfer by invoking a suitable client API method on the Media Player at reference point M7u.</w:t>
      </w:r>
    </w:p>
    <w:p w14:paraId="61D16902" w14:textId="77777777" w:rsidR="00857427" w:rsidRDefault="00857427" w:rsidP="00857427">
      <w:pPr>
        <w:pStyle w:val="Heading3"/>
        <w:rPr>
          <w:rFonts w:eastAsia="SimSun"/>
          <w:lang w:eastAsia="ko-KR"/>
        </w:rPr>
      </w:pPr>
      <w:bookmarkStart w:id="688" w:name="_CR7"/>
      <w:bookmarkStart w:id="689" w:name="_Toc194063435"/>
      <w:bookmarkEnd w:id="688"/>
      <w:r>
        <w:rPr>
          <w:rFonts w:eastAsia="SimSun"/>
          <w:lang w:eastAsia="ko-KR"/>
        </w:rPr>
        <w:t>6.9.8</w:t>
      </w:r>
      <w:r>
        <w:rPr>
          <w:rFonts w:eastAsia="SimSun"/>
          <w:lang w:eastAsia="ko-KR"/>
        </w:rPr>
        <w:tab/>
        <w:t>Dynamic Policy of ECN marking for L4S for uplink media streaming</w:t>
      </w:r>
      <w:bookmarkEnd w:id="689"/>
    </w:p>
    <w:p w14:paraId="39B66425" w14:textId="77777777" w:rsidR="00857427" w:rsidRDefault="00857427" w:rsidP="00857427">
      <w:pPr>
        <w:keepNext/>
        <w:rPr>
          <w:rFonts w:eastAsia="SimSun"/>
          <w:lang w:eastAsia="ko-KR"/>
        </w:rPr>
      </w:pPr>
      <w:r>
        <w:rPr>
          <w:lang w:eastAsia="ko-KR"/>
        </w:rPr>
        <w:t xml:space="preserve">Figure 6.9.8-1 below shows a high-level call flow for uplink media streaming for configuration and usage of ECN marking for L4S. Differences from the procedure for uplink media streaming with dynamic policies defined in clause 6.9.3 are indicated in </w:t>
      </w:r>
      <w:r>
        <w:rPr>
          <w:b/>
          <w:bCs/>
          <w:lang w:eastAsia="ko-KR"/>
        </w:rPr>
        <w:t>boldface</w:t>
      </w:r>
      <w:r>
        <w:rPr>
          <w:lang w:eastAsia="ko-KR"/>
        </w:rPr>
        <w:t>.</w:t>
      </w:r>
    </w:p>
    <w:p w14:paraId="252CA0EE" w14:textId="77777777" w:rsidR="00857427" w:rsidRDefault="00857427" w:rsidP="00857427">
      <w:pPr>
        <w:keepNext/>
        <w:rPr>
          <w:lang w:eastAsia="ko-KR"/>
        </w:rPr>
      </w:pPr>
      <w:r>
        <w:rPr>
          <w:lang w:eastAsia="ko-KR"/>
        </w:rPr>
        <w:t>The following is assumed:</w:t>
      </w:r>
    </w:p>
    <w:p w14:paraId="3C269ADC" w14:textId="77777777" w:rsidR="00857427" w:rsidRDefault="00857427" w:rsidP="00857427">
      <w:pPr>
        <w:pStyle w:val="B1"/>
        <w:rPr>
          <w:lang w:eastAsia="ko-KR"/>
        </w:rPr>
      </w:pPr>
      <w:r>
        <w:rPr>
          <w:lang w:eastAsia="ko-KR"/>
        </w:rPr>
        <w:t>-</w:t>
      </w:r>
      <w:r>
        <w:rPr>
          <w:lang w:eastAsia="ko-KR"/>
        </w:rPr>
        <w:tab/>
        <w:t>The service here is a unicast uplink media streaming service with dynamic policy support.</w:t>
      </w:r>
    </w:p>
    <w:p w14:paraId="300FBFF1" w14:textId="77777777" w:rsidR="00857427" w:rsidRDefault="00857427" w:rsidP="00857427">
      <w:pPr>
        <w:pStyle w:val="B1"/>
        <w:rPr>
          <w:lang w:eastAsia="ko-KR"/>
        </w:rPr>
      </w:pPr>
      <w:r>
        <w:rPr>
          <w:lang w:eastAsia="ko-KR"/>
        </w:rPr>
        <w:t>-</w:t>
      </w:r>
      <w:r>
        <w:rPr>
          <w:lang w:eastAsia="ko-KR"/>
        </w:rPr>
        <w:tab/>
        <w:t>As an example, the Layer 4 protocol used for application flows is TCP and the TCP stack used supports L4S.</w:t>
      </w:r>
    </w:p>
    <w:p w14:paraId="6743481B" w14:textId="77777777" w:rsidR="00857427" w:rsidRDefault="00857427" w:rsidP="00857427">
      <w:pPr>
        <w:pStyle w:val="B1"/>
        <w:rPr>
          <w:lang w:eastAsia="ko-KR"/>
        </w:rPr>
      </w:pPr>
      <w:r>
        <w:rPr>
          <w:lang w:eastAsia="ko-KR"/>
        </w:rPr>
        <w:t>-</w:t>
      </w:r>
      <w:r>
        <w:rPr>
          <w:lang w:eastAsia="ko-KR"/>
        </w:rPr>
        <w:tab/>
        <w:t>The 5GS network supports ECN marking for L4S.</w:t>
      </w:r>
    </w:p>
    <w:p w14:paraId="1B321F8F" w14:textId="77777777" w:rsidR="00857427" w:rsidRDefault="00857427" w:rsidP="00857427">
      <w:pPr>
        <w:pStyle w:val="B1"/>
        <w:rPr>
          <w:lang w:eastAsia="ko-KR"/>
        </w:rPr>
      </w:pPr>
      <w:r>
        <w:rPr>
          <w:lang w:eastAsia="ko-KR"/>
        </w:rPr>
        <w:t>-</w:t>
      </w:r>
      <w:r>
        <w:rPr>
          <w:lang w:eastAsia="ko-KR"/>
        </w:rPr>
        <w:tab/>
        <w:t>The application has specifically requested ECN marking for its media delivery session.</w:t>
      </w:r>
    </w:p>
    <w:p w14:paraId="6CF16C11" w14:textId="77777777" w:rsidR="00857427" w:rsidRDefault="00857427" w:rsidP="00857427">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04CBAE15" w14:textId="528F68A6" w:rsidR="00857427" w:rsidRDefault="00857427" w:rsidP="00857427">
      <w:pPr>
        <w:jc w:val="center"/>
        <w:rPr>
          <w:lang w:eastAsia="ko-KR"/>
        </w:rPr>
      </w:pPr>
      <w:r>
        <w:fldChar w:fldCharType="begin"/>
      </w:r>
      <w:r>
        <w:fldChar w:fldCharType="separate"/>
      </w:r>
      <w:r>
        <w:fldChar w:fldCharType="end"/>
      </w:r>
      <w:r>
        <w:rPr>
          <w:noProof/>
        </w:rPr>
        <w:drawing>
          <wp:inline distT="0" distB="0" distL="0" distR="0" wp14:anchorId="12BB4A27" wp14:editId="515F5D69">
            <wp:extent cx="6066790" cy="7339330"/>
            <wp:effectExtent l="0" t="0" r="0" b="0"/>
            <wp:docPr id="847808884" name="Picture 23" descr="A white sheet of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white sheet of paper with black text&#10;&#10;AI-generated content may be incorrect."/>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66790" cy="7339330"/>
                    </a:xfrm>
                    <a:prstGeom prst="rect">
                      <a:avLst/>
                    </a:prstGeom>
                    <a:noFill/>
                    <a:ln>
                      <a:noFill/>
                    </a:ln>
                  </pic:spPr>
                </pic:pic>
              </a:graphicData>
            </a:graphic>
          </wp:inline>
        </w:drawing>
      </w:r>
    </w:p>
    <w:p w14:paraId="14E2104E" w14:textId="77777777" w:rsidR="00857427" w:rsidRDefault="00857427" w:rsidP="00857427">
      <w:pPr>
        <w:pStyle w:val="TF"/>
      </w:pPr>
      <w:r>
        <w:t>Figure 6.9.8-1: Uplink media streaming call flow for ECN marking for L4S</w:t>
      </w:r>
    </w:p>
    <w:p w14:paraId="3F984E69" w14:textId="77777777" w:rsidR="00857427" w:rsidRDefault="00857427" w:rsidP="00857427">
      <w:pPr>
        <w:keepNext/>
        <w:rPr>
          <w:lang w:eastAsia="ko-KR"/>
        </w:rPr>
      </w:pPr>
      <w:r>
        <w:rPr>
          <w:lang w:eastAsia="ko-KR"/>
        </w:rPr>
        <w:t>The steps are as follows:</w:t>
      </w:r>
    </w:p>
    <w:p w14:paraId="5104F653" w14:textId="77777777" w:rsidR="00857427" w:rsidRDefault="00857427" w:rsidP="00857427">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requirement for L4S capability, indicated by setting the </w:t>
      </w:r>
      <w:r>
        <w:rPr>
          <w:b/>
          <w:bCs/>
          <w:i/>
          <w:iCs/>
          <w:lang w:eastAsia="ko-KR"/>
        </w:rPr>
        <w:t>L4S enablement</w:t>
      </w:r>
      <w:r>
        <w:rPr>
          <w:b/>
          <w:bCs/>
          <w:lang w:eastAsia="ko-KR"/>
        </w:rPr>
        <w:t xml:space="preserve"> flag</w:t>
      </w:r>
      <w:r>
        <w:rPr>
          <w:lang w:eastAsia="ko-KR"/>
        </w:rPr>
        <w:t>.</w:t>
      </w:r>
    </w:p>
    <w:p w14:paraId="466AA25F" w14:textId="77777777" w:rsidR="00857427" w:rsidRDefault="00857427" w:rsidP="00857427">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Policy Template Bindings suitable for L4S are indicated by an L4S enablement flag being set. The 5GMSu Client detects that an L4S-capable media transport stack is present and in use. The selected Policy Template is configured with the L4S enablement flag.</w:t>
      </w:r>
    </w:p>
    <w:p w14:paraId="03E3F6A6" w14:textId="77777777" w:rsidR="00857427" w:rsidRDefault="00857427" w:rsidP="00857427">
      <w:pPr>
        <w:pStyle w:val="B1"/>
        <w:rPr>
          <w:lang w:eastAsia="ko-KR"/>
        </w:rPr>
      </w:pPr>
      <w:r>
        <w:rPr>
          <w:lang w:eastAsia="ko-KR"/>
        </w:rPr>
        <w:t>2:</w:t>
      </w:r>
      <w:r>
        <w:rPr>
          <w:lang w:eastAsia="ko-KR"/>
        </w:rPr>
        <w:tab/>
      </w:r>
      <w:r>
        <w:rPr>
          <w:i/>
          <w:iCs/>
          <w:lang w:eastAsia="ko-KR"/>
        </w:rPr>
        <w:t>QoS request.</w:t>
      </w:r>
      <w:r>
        <w:rPr>
          <w:lang w:eastAsia="ko-KR"/>
        </w:rPr>
        <w:t xml:space="preserve"> The 5GMSu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enablement flag is set in the selected Policy Template, this indicates that the new QoS flow is required to be L4S-enabled.</w:t>
      </w:r>
      <w:r>
        <w:rPr>
          <w:lang w:eastAsia="ko-KR"/>
        </w:rPr>
        <w:t xml:space="preserve"> The new QoS flow with the ECN marking for L4S indication setting propagates through the 5G System.</w:t>
      </w:r>
    </w:p>
    <w:p w14:paraId="5B79F381" w14:textId="77777777" w:rsidR="00857427" w:rsidRDefault="00857427" w:rsidP="00857427">
      <w:pPr>
        <w:pStyle w:val="B1"/>
        <w:rPr>
          <w:lang w:eastAsia="ko-KR"/>
        </w:rPr>
      </w:pPr>
      <w:r>
        <w:rPr>
          <w:b/>
          <w:bCs/>
          <w:lang w:eastAsia="ko-KR"/>
        </w:rPr>
        <w:t>3:</w:t>
      </w:r>
      <w:r>
        <w:rPr>
          <w:b/>
          <w:bCs/>
          <w:lang w:eastAsia="ko-KR"/>
        </w:rPr>
        <w:tab/>
        <w:t>The Media Session Handler may inform the Media Streamer about the successful activation of the L4S-enabled Dynamic Policy via the client API at reference point M11u. Subject to availability of API access, the Media Player may use congestion notifications to perform early adaptation.</w:t>
      </w:r>
    </w:p>
    <w:p w14:paraId="707F745A" w14:textId="77777777" w:rsidR="00857427" w:rsidRDefault="00857427" w:rsidP="00857427">
      <w:pPr>
        <w:pStyle w:val="B1"/>
        <w:rPr>
          <w:lang w:eastAsia="ko-KR"/>
        </w:rPr>
      </w:pPr>
      <w:r>
        <w:rPr>
          <w:lang w:eastAsia="ko-KR"/>
        </w:rPr>
        <w:t>4:</w:t>
      </w:r>
      <w:r>
        <w:rPr>
          <w:lang w:eastAsia="ko-KR"/>
        </w:rPr>
        <w:tab/>
      </w:r>
      <w:r>
        <w:rPr>
          <w:b/>
          <w:bCs/>
          <w:lang w:eastAsia="ko-KR"/>
        </w:rPr>
        <w:t>If the L4S enablement Dynamic Policy is successfully activated, the 5GMSu Client selects/enables the L4S capability of the used transport protocol.</w:t>
      </w:r>
    </w:p>
    <w:p w14:paraId="649F8E63" w14:textId="77777777" w:rsidR="00857427" w:rsidRDefault="00857427" w:rsidP="00857427">
      <w:pPr>
        <w:pStyle w:val="NO"/>
        <w:rPr>
          <w:lang w:eastAsia="ko-KR"/>
        </w:rPr>
      </w:pPr>
      <w:r>
        <w:rPr>
          <w:lang w:eastAsia="ko-KR"/>
        </w:rPr>
        <w:t>NOTE 1:</w:t>
      </w:r>
      <w:r>
        <w:rPr>
          <w:lang w:eastAsia="ko-KR"/>
        </w:rPr>
        <w:tab/>
        <w:t>This step may happen implicitly by selecting an L4S-supporting transport protocol stack.</w:t>
      </w:r>
    </w:p>
    <w:p w14:paraId="5826692B" w14:textId="77777777" w:rsidR="00857427" w:rsidRDefault="00857427" w:rsidP="00857427">
      <w:pPr>
        <w:pStyle w:val="B1"/>
        <w:rPr>
          <w:lang w:eastAsia="ko-KR"/>
        </w:rPr>
      </w:pPr>
      <w:r>
        <w:rPr>
          <w:lang w:eastAsia="ko-KR"/>
        </w:rPr>
        <w:t>5:</w:t>
      </w:r>
      <w:r>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549D8477" w14:textId="77777777" w:rsidR="00857427" w:rsidRDefault="00857427" w:rsidP="00857427">
      <w:pPr>
        <w:pStyle w:val="B1"/>
        <w:rPr>
          <w:lang w:eastAsia="ko-KR"/>
        </w:rPr>
      </w:pPr>
      <w:r>
        <w:rPr>
          <w:lang w:eastAsia="ko-KR"/>
        </w:rPr>
        <w:t>6:</w:t>
      </w:r>
      <w:r>
        <w:rPr>
          <w:lang w:eastAsia="ko-KR"/>
        </w:rPr>
        <w:tab/>
        <w:t>The 5GMSu AS responds to the TCP connection establishment request. The 5GMSu AS sets ECT(1) in the IP headers, indicating an L4S-Capable Transport.</w:t>
      </w:r>
    </w:p>
    <w:p w14:paraId="39EFAE02" w14:textId="77777777" w:rsidR="00857427" w:rsidRDefault="00857427" w:rsidP="00857427">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AF36854" w14:textId="77777777" w:rsidR="00857427" w:rsidRDefault="00857427" w:rsidP="00857427">
      <w:pPr>
        <w:pStyle w:val="B1"/>
        <w:rPr>
          <w:lang w:eastAsia="ko-KR"/>
        </w:rPr>
      </w:pPr>
      <w:r>
        <w:rPr>
          <w:lang w:eastAsia="ko-KR"/>
        </w:rPr>
        <w:t>8:</w:t>
      </w:r>
      <w:r>
        <w:rPr>
          <w:lang w:eastAsia="ko-KR"/>
        </w:rPr>
        <w:tab/>
        <w:t>When the RAN detects an upcoming congestion according to the congestion measurement (based on continuous congestion monitoring), the 5G System the CE (Congestion Experienced) codepoint in the IP header of the uplink packet.</w:t>
      </w:r>
    </w:p>
    <w:p w14:paraId="26F6440C" w14:textId="77777777" w:rsidR="00857427" w:rsidRDefault="00857427" w:rsidP="00857427">
      <w:pPr>
        <w:pStyle w:val="B1"/>
        <w:rPr>
          <w:lang w:eastAsia="ko-KR"/>
        </w:rPr>
      </w:pPr>
      <w:r>
        <w:rPr>
          <w:lang w:eastAsia="ko-KR"/>
        </w:rPr>
        <w:t>9:</w:t>
      </w:r>
      <w:r>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509D388E" w14:textId="77777777" w:rsidR="00857427" w:rsidRDefault="00857427" w:rsidP="00857427">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3A8F8244" w14:textId="77777777" w:rsidR="00857427" w:rsidRDefault="00857427" w:rsidP="00857427">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2E854D03" w14:textId="77777777" w:rsidR="00857427" w:rsidRDefault="00857427" w:rsidP="00857427">
      <w:pPr>
        <w:pStyle w:val="B1"/>
        <w:rPr>
          <w:lang w:eastAsia="ko-KR"/>
        </w:rPr>
      </w:pPr>
      <w:r>
        <w:rPr>
          <w:lang w:eastAsia="ko-KR"/>
        </w:rPr>
        <w:t>10:</w:t>
      </w:r>
      <w:r>
        <w:rPr>
          <w:lang w:eastAsia="ko-KR"/>
        </w:rPr>
        <w:tab/>
        <w:t>Based on the CE indication received in step 8, or by detecting a reduced bit rate in the uplink application flow, the Media Streamer in the 5GMSu Client may react by, for example, changing the bit rate of the representation.</w:t>
      </w:r>
    </w:p>
    <w:p w14:paraId="4AE82B8E" w14:textId="77777777" w:rsidR="00857427" w:rsidRDefault="00857427" w:rsidP="00857427">
      <w:pPr>
        <w:pStyle w:val="Heading3"/>
        <w:rPr>
          <w:rFonts w:eastAsia="SimSun"/>
          <w:lang w:eastAsia="ko-KR"/>
        </w:rPr>
      </w:pPr>
      <w:bookmarkStart w:id="690" w:name="_Toc194063436"/>
      <w:r>
        <w:rPr>
          <w:rFonts w:eastAsia="SimSun"/>
          <w:lang w:eastAsia="ko-KR"/>
        </w:rPr>
        <w:t>6.9.9</w:t>
      </w:r>
      <w:r>
        <w:rPr>
          <w:rFonts w:eastAsia="SimSun"/>
          <w:lang w:eastAsia="ko-KR"/>
        </w:rPr>
        <w:tab/>
        <w:t>QoS monitoring of uplink media streaming based on Dynamic Policy</w:t>
      </w:r>
      <w:bookmarkEnd w:id="690"/>
    </w:p>
    <w:p w14:paraId="47DBBAA8" w14:textId="77777777" w:rsidR="00857427" w:rsidRDefault="00857427" w:rsidP="00857427">
      <w:pPr>
        <w:keepNext/>
        <w:rPr>
          <w:rFonts w:eastAsiaTheme="minorEastAsia"/>
          <w:lang w:eastAsia="ko-KR"/>
        </w:rPr>
      </w:pPr>
      <w:r>
        <w:rPr>
          <w:lang w:eastAsia="ko-KR"/>
        </w:rPr>
        <w:t>Figure 6.9.9-1 below shows a high-level call flow for the configuration and usage of QoS monitoring with uplink media streaming.</w:t>
      </w:r>
    </w:p>
    <w:p w14:paraId="5394913A" w14:textId="5C984EBE" w:rsidR="00857427" w:rsidRDefault="00857427" w:rsidP="00857427">
      <w:pPr>
        <w:keepNext/>
        <w:jc w:val="center"/>
        <w:rPr>
          <w:rFonts w:eastAsia="SimSun"/>
        </w:rPr>
      </w:pPr>
      <w:r>
        <w:fldChar w:fldCharType="begin"/>
      </w:r>
      <w:r>
        <w:fldChar w:fldCharType="separate"/>
      </w:r>
      <w:r>
        <w:fldChar w:fldCharType="end"/>
      </w:r>
      <w:r>
        <w:rPr>
          <w:noProof/>
        </w:rPr>
        <w:drawing>
          <wp:inline distT="0" distB="0" distL="0" distR="0" wp14:anchorId="36186B19" wp14:editId="7FF7B2EE">
            <wp:extent cx="5407025" cy="6130290"/>
            <wp:effectExtent l="0" t="0" r="3175" b="3810"/>
            <wp:docPr id="942263341" name="Picture 22"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407025" cy="6130290"/>
                    </a:xfrm>
                    <a:prstGeom prst="rect">
                      <a:avLst/>
                    </a:prstGeom>
                    <a:noFill/>
                    <a:ln>
                      <a:noFill/>
                    </a:ln>
                  </pic:spPr>
                </pic:pic>
              </a:graphicData>
            </a:graphic>
          </wp:inline>
        </w:drawing>
      </w:r>
    </w:p>
    <w:p w14:paraId="059441E1" w14:textId="77777777" w:rsidR="00857427" w:rsidRDefault="00857427" w:rsidP="00857427">
      <w:pPr>
        <w:pStyle w:val="TF"/>
      </w:pPr>
      <w:r>
        <w:t>Figure 6.9.9-1: High-level call flow for QoS monitoring for uplink Media Streaming</w:t>
      </w:r>
    </w:p>
    <w:p w14:paraId="23B0061E" w14:textId="77777777" w:rsidR="00857427" w:rsidRDefault="00857427" w:rsidP="00857427">
      <w:pPr>
        <w:keepNext/>
        <w:rPr>
          <w:lang w:eastAsia="ko-KR"/>
        </w:rPr>
      </w:pPr>
      <w:r>
        <w:rPr>
          <w:lang w:eastAsia="ko-KR"/>
        </w:rPr>
        <w:t>The steps are as follows:</w:t>
      </w:r>
    </w:p>
    <w:p w14:paraId="32E77B46" w14:textId="77777777" w:rsidR="00857427" w:rsidRDefault="00857427" w:rsidP="00857427">
      <w:pPr>
        <w:pStyle w:val="B1"/>
        <w:rPr>
          <w:lang w:eastAsia="ko-KR"/>
        </w:rPr>
      </w:pPr>
      <w:r>
        <w:t>1.</w:t>
      </w:r>
      <w:r>
        <w:tab/>
      </w:r>
      <w:r>
        <w:rPr>
          <w:i/>
          <w:iCs/>
          <w:lang w:eastAsia="ko-KR"/>
        </w:rPr>
        <w:t>Policy Template Provisioning.</w:t>
      </w:r>
      <w:r>
        <w:rPr>
          <w:lang w:eastAsia="ko-KR"/>
        </w:rPr>
        <w:t xml:space="preserve"> A Policy Template is provisioned and shall include</w:t>
      </w:r>
      <w:r>
        <w:rPr>
          <w:b/>
          <w:bCs/>
          <w:lang w:eastAsia="ko-KR"/>
        </w:rPr>
        <w:t xml:space="preserve"> the QoS monitoring configuration</w:t>
      </w:r>
      <w:r>
        <w:rPr>
          <w:lang w:eastAsia="ko-KR"/>
        </w:rPr>
        <w:t xml:space="preserve">. The QoS monitoring configuration </w:t>
      </w:r>
      <w:r>
        <w:t>includes the parameters to be monitored, the reporting frequency (event triggered, periodic), and optionally the notification via UPF.</w:t>
      </w:r>
    </w:p>
    <w:p w14:paraId="7571061E" w14:textId="77777777" w:rsidR="00857427" w:rsidRDefault="00857427" w:rsidP="00857427">
      <w:pPr>
        <w:pStyle w:val="NO"/>
      </w:pPr>
      <w:r>
        <w:t>NOTE 1:</w:t>
      </w:r>
      <w:r>
        <w:tab/>
        <w:t>In case the 5GMSu AS is deployed as an EAS instance in the Edge DN, a local UPF can also be inserted for local access to the 5GMSu Edge AS. In order to reduce the latency used for exposure of the QoS monitoring results, the local UPF is expected to provide the notifications of network status directly to the 5GMSu AF and 5GMSu AS, or via a locally deployed NEF as defined in clause 5.8.2.17 of TS 23.501 [2].</w:t>
      </w:r>
    </w:p>
    <w:p w14:paraId="0C049700" w14:textId="77777777" w:rsidR="00857427" w:rsidRDefault="00857427" w:rsidP="00857427">
      <w:pPr>
        <w:pStyle w:val="B1"/>
        <w:rPr>
          <w:lang w:eastAsia="ko-KR"/>
        </w:rPr>
      </w:pPr>
      <w:r>
        <w:t>2.</w:t>
      </w:r>
      <w:r>
        <w:tab/>
      </w:r>
      <w:r>
        <w:rPr>
          <w:i/>
          <w:iCs/>
          <w:lang w:eastAsia="zh-CN"/>
        </w:rPr>
        <w:t>Service Access Information retrieval by 5GMSu AS</w:t>
      </w:r>
      <w:r>
        <w:rPr>
          <w:lang w:eastAsia="zh-CN"/>
        </w:rPr>
        <w:t xml:space="preserve">. The 5GMSu AS retrieves Service Access Information from 5GMSu AF via reference point M3u. </w:t>
      </w:r>
      <w:r>
        <w:rPr>
          <w:b/>
          <w:bCs/>
          <w:lang w:eastAsia="zh-CN"/>
        </w:rPr>
        <w:t>The 5GMSu AS subscribes to receive notifications from the 5GMSu AF about changes to the monitored QoS parameters for all relevant Dynamic Policies.</w:t>
      </w:r>
    </w:p>
    <w:p w14:paraId="27219645" w14:textId="77777777" w:rsidR="00857427" w:rsidRDefault="00857427" w:rsidP="00857427">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5GMSu AF via reference point M5u.</w:t>
      </w:r>
    </w:p>
    <w:p w14:paraId="4E8EA28B" w14:textId="77777777" w:rsidR="00857427" w:rsidRDefault="00857427" w:rsidP="00857427">
      <w:pPr>
        <w:pStyle w:val="B1"/>
        <w:rPr>
          <w:lang w:eastAsia="ko-KR"/>
        </w:rPr>
      </w:pPr>
      <w:r>
        <w:t>4.</w:t>
      </w:r>
      <w:r>
        <w:tab/>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include a QoS monitoring availability flag indicating whether QoS monitoring may be enabled when instantiating the corresponding Policy Template. The Media Session Handler determines whether to enable QoS monitoring based on its own knowledge or based on input from the 5GMSu-Aware Application, and sets a </w:t>
      </w:r>
      <w:r>
        <w:rPr>
          <w:b/>
          <w:bCs/>
          <w:i/>
          <w:iCs/>
          <w:lang w:eastAsia="ko-KR"/>
        </w:rPr>
        <w:t>QoS monitoring enabled</w:t>
      </w:r>
      <w:r>
        <w:rPr>
          <w:b/>
          <w:bCs/>
          <w:lang w:eastAsia="ko-KR"/>
        </w:rPr>
        <w:t xml:space="preserve"> flag accordingly in the Dynamic Policy activation. If successful, the Media Session Handler subscribes to receive notifications from the 5GMSu AF about changes to the monitored QoS parameters for this Dynamic Policy.</w:t>
      </w:r>
    </w:p>
    <w:p w14:paraId="50FE814B" w14:textId="77777777" w:rsidR="00857427" w:rsidRDefault="00857427" w:rsidP="00857427">
      <w:pPr>
        <w:pStyle w:val="B1"/>
      </w:pPr>
      <w:r>
        <w:t>5.</w:t>
      </w:r>
      <w:r>
        <w:tab/>
      </w:r>
      <w:r>
        <w:rPr>
          <w:i/>
          <w:iCs/>
          <w:lang w:eastAsia="ko-KR"/>
        </w:rPr>
        <w:t>QoS monitoring request.</w:t>
      </w:r>
      <w:r>
        <w:rPr>
          <w:lang w:eastAsia="ko-KR"/>
        </w:rPr>
        <w:t xml:space="preserve"> </w:t>
      </w:r>
      <w:r>
        <w:t xml:space="preserve">The 5GMSu AF invokes the </w:t>
      </w:r>
      <w:r>
        <w:rPr>
          <w:rStyle w:val="Codechar"/>
        </w:rPr>
        <w:t>Npcf_PolicyAuthorization</w:t>
      </w:r>
      <w:r>
        <w:t xml:space="preserve"> service or the </w:t>
      </w:r>
      <w:r>
        <w:rPr>
          <w:rStyle w:val="Codechar"/>
        </w:rPr>
        <w:t>Nnef_AFsessionWithQoS</w:t>
      </w:r>
      <w:r>
        <w:t xml:space="preserve"> service </w:t>
      </w:r>
      <w:r>
        <w:rPr>
          <w:b/>
          <w:bCs/>
        </w:rPr>
        <w:t>with the requested QoS monitoring configurations</w:t>
      </w:r>
      <w:r>
        <w:t xml:space="preserve">. </w:t>
      </w:r>
      <w:r>
        <w:rPr>
          <w:lang w:eastAsia="zh-CN"/>
        </w:rPr>
        <w:t xml:space="preserve">In the case where the 5GMSu AS is deployed in the Edge DN, the 5GMSu AF may additionally </w:t>
      </w:r>
      <w:r>
        <w:t>enable the exposure of QoS monitoring results via the local UPF or local NEF in this step</w:t>
      </w:r>
      <w:r>
        <w:rPr>
          <w:lang w:eastAsia="ko-KR"/>
        </w:rPr>
        <w:t>.</w:t>
      </w:r>
    </w:p>
    <w:p w14:paraId="4EB2E912" w14:textId="77777777" w:rsidR="00857427" w:rsidRDefault="00857427" w:rsidP="00857427">
      <w:pPr>
        <w:pStyle w:val="B1"/>
      </w:pPr>
      <w:r>
        <w:t>6.</w:t>
      </w:r>
      <w:r>
        <w:tab/>
        <w:t>The PCF accepts the request and enables QoS monitoring within the 5G System, i.e., by configuring the RAN and/or the (local) UPF for monitoring and reporting of target QoS parameters for the uplink media streaming.</w:t>
      </w:r>
    </w:p>
    <w:p w14:paraId="40A434AD" w14:textId="77777777" w:rsidR="00857427" w:rsidRDefault="00857427" w:rsidP="00857427">
      <w:pPr>
        <w:keepNext/>
        <w:rPr>
          <w:lang w:eastAsia="zh-CN"/>
        </w:rPr>
      </w:pPr>
      <w:r>
        <w:rPr>
          <w:lang w:eastAsia="zh-CN"/>
        </w:rPr>
        <w:t>Following the QoS monitoring request(s):</w:t>
      </w:r>
    </w:p>
    <w:p w14:paraId="7685A237" w14:textId="77777777" w:rsidR="00857427" w:rsidRDefault="00857427" w:rsidP="00857427">
      <w:pPr>
        <w:pStyle w:val="B1"/>
      </w:pPr>
      <w:r>
        <w:rPr>
          <w:lang w:eastAsia="zh-CN"/>
        </w:rPr>
        <w:t>7.</w:t>
      </w:r>
      <w:r>
        <w:rPr>
          <w:lang w:eastAsia="zh-CN"/>
        </w:rPr>
        <w:tab/>
        <w:t xml:space="preserve">The PCF may expose the QoS monitoring results to the 5GMSu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7FAD2238" w14:textId="77777777" w:rsidR="00857427" w:rsidRDefault="00857427" w:rsidP="00857427">
      <w:pPr>
        <w:pStyle w:val="B1"/>
      </w:pPr>
      <w:r>
        <w:rPr>
          <w:lang w:eastAsia="zh-CN"/>
        </w:rPr>
        <w:t>8.</w:t>
      </w:r>
      <w:r>
        <w:rPr>
          <w:lang w:eastAsia="zh-CN"/>
        </w:rPr>
        <w:tab/>
        <w:t xml:space="preserve">Alternatively, the QoS monitoring results may be exposed to the 5GMSu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3006C37E" w14:textId="77777777" w:rsidR="00857427" w:rsidRDefault="00857427" w:rsidP="00857427">
      <w:pPr>
        <w:pStyle w:val="B1"/>
      </w:pPr>
      <w:r>
        <w:rPr>
          <w:lang w:eastAsia="zh-CN"/>
        </w:rPr>
        <w:t>9.</w:t>
      </w:r>
      <w:r>
        <w:rPr>
          <w:lang w:eastAsia="zh-CN"/>
        </w:rPr>
        <w:tab/>
        <w:t xml:space="preserve">If QoS monitoring was requested by the Media Session Handler, </w:t>
      </w:r>
      <w:r>
        <w:rPr>
          <w:b/>
          <w:bCs/>
          <w:lang w:eastAsia="zh-CN"/>
        </w:rPr>
        <w:t>the 5GMSu AF sends the notifications of the QoS monitoring results to the Media Session Handler</w:t>
      </w:r>
      <w:r>
        <w:rPr>
          <w:lang w:eastAsia="zh-CN"/>
        </w:rPr>
        <w:t xml:space="preserve"> via reference point M5u.</w:t>
      </w:r>
    </w:p>
    <w:p w14:paraId="0E868A13" w14:textId="77777777" w:rsidR="00857427" w:rsidRDefault="00857427" w:rsidP="00857427">
      <w:pPr>
        <w:pStyle w:val="B1"/>
        <w:rPr>
          <w:b/>
          <w:bCs/>
        </w:rPr>
      </w:pPr>
      <w:r>
        <w:rPr>
          <w:b/>
          <w:bCs/>
          <w:lang w:eastAsia="zh-CN"/>
        </w:rPr>
        <w:t>10.</w:t>
      </w:r>
      <w:r>
        <w:rPr>
          <w:b/>
          <w:bCs/>
          <w:lang w:eastAsia="zh-CN"/>
        </w:rPr>
        <w:tab/>
        <w:t>The Media Session Handler provides QoS monitoring results to the Media Stream Handler at reference point M11u.</w:t>
      </w:r>
    </w:p>
    <w:p w14:paraId="5A6BB173" w14:textId="77777777" w:rsidR="00857427" w:rsidRDefault="00857427" w:rsidP="00857427">
      <w:pPr>
        <w:pStyle w:val="B1"/>
        <w:rPr>
          <w:lang w:eastAsia="zh-CN"/>
        </w:rPr>
      </w:pPr>
      <w:r>
        <w:rPr>
          <w:b/>
          <w:bCs/>
          <w:lang w:eastAsia="zh-CN"/>
        </w:rPr>
        <w:t>11.</w:t>
      </w:r>
      <w:r>
        <w:rPr>
          <w:b/>
          <w:bCs/>
          <w:lang w:eastAsia="zh-CN"/>
        </w:rPr>
        <w:tab/>
        <w:t>The Media Stream Handler may use the notified QoS monitoring results to modify its behaviour.</w:t>
      </w:r>
      <w:r>
        <w:t xml:space="preserve"> </w:t>
      </w:r>
      <w:r>
        <w:rPr>
          <w:lang w:eastAsia="zh-CN"/>
        </w:rPr>
        <w:t>For example, in the case of uplink media streaming, the Media Player may use the monitored packet latency, congestion status, etc. to determine the bit rate of the uplink streaming.</w:t>
      </w:r>
    </w:p>
    <w:p w14:paraId="70836B9B" w14:textId="77777777" w:rsidR="00857427" w:rsidRDefault="00857427" w:rsidP="00857427">
      <w:pPr>
        <w:pStyle w:val="B1"/>
        <w:rPr>
          <w:b/>
          <w:bCs/>
          <w:lang w:eastAsia="zh-CN"/>
        </w:rPr>
      </w:pPr>
      <w:r>
        <w:rPr>
          <w:b/>
          <w:bCs/>
          <w:lang w:eastAsia="zh-CN"/>
        </w:rPr>
        <w:t>12. The 5GMSu AF may provide the QoS monitoring results to the 5GMSu AS at reference point M3u.</w:t>
      </w:r>
    </w:p>
    <w:p w14:paraId="7CC4098C" w14:textId="77777777" w:rsidR="00857427" w:rsidRDefault="00857427" w:rsidP="00857427">
      <w:pPr>
        <w:pStyle w:val="B1"/>
        <w:rPr>
          <w:lang w:eastAsia="zh-CN"/>
        </w:rPr>
      </w:pPr>
      <w:r>
        <w:rPr>
          <w:b/>
          <w:bCs/>
          <w:lang w:eastAsia="zh-CN"/>
        </w:rPr>
        <w:t>13.</w:t>
      </w:r>
      <w:r>
        <w:rPr>
          <w:b/>
          <w:bCs/>
          <w:lang w:eastAsia="zh-CN"/>
        </w:rPr>
        <w:tab/>
        <w:t>The 5GMSu AS may use the notified QoS monitoring results to modify its behaviour.</w:t>
      </w:r>
    </w:p>
    <w:p w14:paraId="65F2CB76" w14:textId="0A6F6CBB" w:rsidR="00E05D27" w:rsidRPr="00573BDD" w:rsidRDefault="00E05D27" w:rsidP="00E05D27">
      <w:pPr>
        <w:pStyle w:val="Heading1"/>
      </w:pPr>
      <w:bookmarkStart w:id="691" w:name="_Toc194063437"/>
      <w:r w:rsidRPr="00573BDD">
        <w:t>7</w:t>
      </w:r>
      <w:r w:rsidRPr="00573BDD">
        <w:tab/>
        <w:t>5GMS network media processing</w:t>
      </w:r>
      <w:bookmarkEnd w:id="681"/>
      <w:bookmarkEnd w:id="691"/>
    </w:p>
    <w:p w14:paraId="57E7D644" w14:textId="77777777" w:rsidR="00BE02A0" w:rsidRPr="00573BDD" w:rsidRDefault="00BE02A0" w:rsidP="00DD54CD">
      <w:pPr>
        <w:pStyle w:val="Heading2"/>
      </w:pPr>
      <w:bookmarkStart w:id="692" w:name="_CR7_1"/>
      <w:bookmarkStart w:id="693" w:name="_Toc194063438"/>
      <w:bookmarkEnd w:id="692"/>
      <w:r w:rsidRPr="00573BDD">
        <w:t>7.1</w:t>
      </w:r>
      <w:r w:rsidRPr="00573BDD">
        <w:tab/>
        <w:t>General</w:t>
      </w:r>
      <w:bookmarkEnd w:id="693"/>
    </w:p>
    <w:p w14:paraId="7413C23F" w14:textId="6C30B9B5" w:rsidR="00BE02A0" w:rsidRPr="00573BDD" w:rsidRDefault="00BE02A0" w:rsidP="00DD54CD">
      <w:r w:rsidRPr="00573BDD">
        <w:t xml:space="preserve">A 5GMS Application Provider may request media processing to be performed on its media data. This can be instantiated as part of the </w:t>
      </w:r>
      <w:r w:rsidR="00857427">
        <w:t>u</w:t>
      </w:r>
      <w:r w:rsidRPr="00573BDD">
        <w:t xml:space="preserve">plink or </w:t>
      </w:r>
      <w:r w:rsidR="00857427">
        <w:t>d</w:t>
      </w:r>
      <w:r w:rsidRPr="00573BDD">
        <w:t xml:space="preserve">ownlink </w:t>
      </w:r>
      <w:r w:rsidR="00857427">
        <w:t xml:space="preserve">media </w:t>
      </w:r>
      <w:r w:rsidRPr="00573BDD">
        <w:t>streaming.</w:t>
      </w:r>
    </w:p>
    <w:p w14:paraId="350FD908" w14:textId="759D0133" w:rsidR="00BE02A0" w:rsidRPr="00573BDD" w:rsidRDefault="00E05D27" w:rsidP="00DD54CD">
      <w:r w:rsidRPr="00573BDD">
        <w:t>The media processing is performed according to one or more Content Preparation Templates by a set of 5GMS</w:t>
      </w:r>
      <w:r w:rsidR="00D3770E" w:rsidRPr="00573BDD">
        <w:t> </w:t>
      </w:r>
      <w:r w:rsidRPr="00573BDD">
        <w:t>AS instances, which may need to build complex media processing workflows. The 5GMS</w:t>
      </w:r>
      <w:r w:rsidR="00D3770E" w:rsidRPr="00573BDD">
        <w:t> </w:t>
      </w:r>
      <w:r w:rsidRPr="00573BDD">
        <w:t>AF coordinates the media processing and ensures that the appropriate QoS and traffic handling for the session are provided.</w:t>
      </w:r>
    </w:p>
    <w:p w14:paraId="58FA5B2E" w14:textId="77777777" w:rsidR="004D098C" w:rsidRDefault="004D098C" w:rsidP="004D098C">
      <w:pPr>
        <w:keepNext/>
        <w:keepLines/>
        <w:spacing w:before="180"/>
        <w:ind w:left="1134" w:hanging="1134"/>
        <w:outlineLvl w:val="1"/>
        <w:rPr>
          <w:rFonts w:ascii="Arial" w:hAnsi="Arial"/>
          <w:sz w:val="32"/>
        </w:rPr>
      </w:pPr>
      <w:bookmarkStart w:id="694" w:name="_CR7_2"/>
      <w:bookmarkStart w:id="695" w:name="_CR7_3"/>
      <w:bookmarkStart w:id="696" w:name="_Toc123915424"/>
      <w:bookmarkEnd w:id="694"/>
      <w:bookmarkEnd w:id="695"/>
      <w:r>
        <w:rPr>
          <w:rFonts w:ascii="Arial" w:hAnsi="Arial"/>
          <w:sz w:val="32"/>
        </w:rPr>
        <w:t>7.2</w:t>
      </w:r>
      <w:r>
        <w:rPr>
          <w:rFonts w:ascii="Arial" w:hAnsi="Arial"/>
          <w:sz w:val="32"/>
        </w:rPr>
        <w:tab/>
        <w:t>Media processing procedures for downlink media streaming</w:t>
      </w:r>
    </w:p>
    <w:p w14:paraId="1788E4B5" w14:textId="245155C8" w:rsidR="004D098C" w:rsidRDefault="004D098C" w:rsidP="007568ED">
      <w:pPr>
        <w:keepNext/>
      </w:pPr>
      <w:r>
        <w:t>As part of setting up a Content Hosting Configuration for downlink media streaming, a 5GMSd Application Provider may request content preparation to be performed.</w:t>
      </w:r>
    </w:p>
    <w:p w14:paraId="79BAA3EE" w14:textId="77777777" w:rsidR="004D098C" w:rsidRDefault="004D098C" w:rsidP="004D098C">
      <w:pPr>
        <w:keepNext/>
      </w:pPr>
      <w:r>
        <w:t>The following content preparation operations may be available:</w:t>
      </w:r>
    </w:p>
    <w:p w14:paraId="082FD9CD" w14:textId="18E69266" w:rsidR="004D098C" w:rsidRDefault="004D098C" w:rsidP="004D098C">
      <w:pPr>
        <w:pStyle w:val="B1"/>
      </w:pPr>
      <w:r>
        <w:t>-</w:t>
      </w:r>
      <w:r>
        <w:tab/>
        <w:t>Adaptive Bit Rate (ABR) encoding, encryption and encapsulation.</w:t>
      </w:r>
    </w:p>
    <w:p w14:paraId="2EC33629" w14:textId="77777777" w:rsidR="004D098C" w:rsidRDefault="004D098C" w:rsidP="004D098C">
      <w:pPr>
        <w:pStyle w:val="B1"/>
      </w:pPr>
      <w:r>
        <w:t>-</w:t>
      </w:r>
      <w:r>
        <w:tab/>
        <w:t>Presentation manifest (e.g., MPD) generation and media segment (e.g., DASH) packaging.</w:t>
      </w:r>
    </w:p>
    <w:p w14:paraId="12018E93" w14:textId="77777777" w:rsidR="004D098C" w:rsidRDefault="004D098C" w:rsidP="004D098C">
      <w:pPr>
        <w:pStyle w:val="B1"/>
      </w:pPr>
      <w:r>
        <w:t>-</w:t>
      </w:r>
      <w:r>
        <w:tab/>
        <w:t>Content replacement (e.g., advertising insertion, blackouts, regional content):</w:t>
      </w:r>
    </w:p>
    <w:p w14:paraId="60C76269" w14:textId="77777777" w:rsidR="004D098C" w:rsidRDefault="004D098C" w:rsidP="004D098C">
      <w:pPr>
        <w:pStyle w:val="B2"/>
      </w:pPr>
      <w:r>
        <w:t>-</w:t>
      </w:r>
      <w:r>
        <w:tab/>
        <w:t>Presentation manifest (e.g., MPD) modification.</w:t>
      </w:r>
    </w:p>
    <w:p w14:paraId="5C173B25" w14:textId="77777777" w:rsidR="004D098C" w:rsidRDefault="004D098C" w:rsidP="004D098C">
      <w:pPr>
        <w:pStyle w:val="B1"/>
      </w:pPr>
      <w:r>
        <w:t>-</w:t>
      </w:r>
      <w:r>
        <w:tab/>
        <w:t>Content enrichment, such as Closed Caption insertion, object detection, content filtering, etc.</w:t>
      </w:r>
    </w:p>
    <w:p w14:paraId="0244F4F4" w14:textId="77777777" w:rsidR="004D098C" w:rsidRDefault="004D098C" w:rsidP="004D098C">
      <w:pPr>
        <w:pStyle w:val="B1"/>
      </w:pPr>
      <w:r>
        <w:t>-</w:t>
      </w:r>
      <w:r>
        <w:tab/>
        <w:t>Media object encoding and/or packaging.</w:t>
      </w:r>
    </w:p>
    <w:p w14:paraId="2A75E772" w14:textId="77777777" w:rsidR="004D098C" w:rsidRDefault="004D098C" w:rsidP="004D098C">
      <w:pPr>
        <w:keepNext/>
      </w:pPr>
      <w:r>
        <w:t>The procedures are as follows:</w:t>
      </w:r>
    </w:p>
    <w:p w14:paraId="083CB9BE" w14:textId="608B1F2E" w:rsidR="004D098C" w:rsidRDefault="004D098C" w:rsidP="004D098C">
      <w:pPr>
        <w:keepNext/>
        <w:keepLines/>
        <w:spacing w:before="60"/>
        <w:jc w:val="center"/>
        <w:rPr>
          <w:rFonts w:ascii="Arial" w:hAnsi="Arial"/>
          <w:b/>
        </w:rPr>
      </w:pPr>
      <w:r>
        <w:rPr>
          <w:noProof/>
        </w:rPr>
        <w:drawing>
          <wp:inline distT="0" distB="0" distL="0" distR="0" wp14:anchorId="19E74979" wp14:editId="2CB2C451">
            <wp:extent cx="4730400" cy="2930400"/>
            <wp:effectExtent l="0" t="0" r="0" b="3810"/>
            <wp:docPr id="110795837" name="Picture 24"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730400" cy="2930400"/>
                    </a:xfrm>
                    <a:prstGeom prst="rect">
                      <a:avLst/>
                    </a:prstGeom>
                    <a:noFill/>
                    <a:ln>
                      <a:noFill/>
                    </a:ln>
                  </pic:spPr>
                </pic:pic>
              </a:graphicData>
            </a:graphic>
          </wp:inline>
        </w:drawing>
      </w:r>
    </w:p>
    <w:p w14:paraId="1CAE506B" w14:textId="77777777" w:rsidR="004D098C" w:rsidRDefault="004D098C" w:rsidP="004D098C">
      <w:pPr>
        <w:keepLines/>
        <w:spacing w:after="240"/>
        <w:jc w:val="center"/>
        <w:rPr>
          <w:rFonts w:ascii="Arial" w:hAnsi="Arial"/>
          <w:b/>
        </w:rPr>
      </w:pPr>
      <w:bookmarkStart w:id="697" w:name="_CRFigure7_21"/>
      <w:r>
        <w:rPr>
          <w:rFonts w:ascii="Arial" w:hAnsi="Arial"/>
          <w:b/>
        </w:rPr>
        <w:t xml:space="preserve">Figure </w:t>
      </w:r>
      <w:bookmarkEnd w:id="697"/>
      <w:r>
        <w:rPr>
          <w:rFonts w:ascii="Arial" w:hAnsi="Arial"/>
          <w:b/>
        </w:rPr>
        <w:t>7.2-1: Media processing procedures for downlink media streaming</w:t>
      </w:r>
    </w:p>
    <w:p w14:paraId="664FDAA8" w14:textId="77777777" w:rsidR="004D098C" w:rsidRDefault="004D098C" w:rsidP="004D098C">
      <w:pPr>
        <w:keepNext/>
      </w:pPr>
      <w:r>
        <w:t>The steps are as follows:</w:t>
      </w:r>
    </w:p>
    <w:p w14:paraId="20844B4E" w14:textId="77777777" w:rsidR="004D098C" w:rsidRDefault="004D098C" w:rsidP="004D098C">
      <w:pPr>
        <w:ind w:left="568" w:hanging="284"/>
      </w:pPr>
      <w:r>
        <w:t>1.</w:t>
      </w:r>
      <w:r>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E49B4DF" w14:textId="77777777" w:rsidR="004D098C" w:rsidRDefault="004D098C" w:rsidP="004D098C">
      <w:pPr>
        <w:ind w:left="568" w:hanging="284"/>
      </w:pPr>
      <w:r>
        <w:t>2.</w:t>
      </w:r>
      <w:r>
        <w:tab/>
        <w:t>The 5GMSd AF provisions via reference point M3d a selected set of 5GMSd 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3CAC9811" w14:textId="77777777" w:rsidR="004D098C" w:rsidRDefault="004D098C" w:rsidP="004D098C">
      <w:pPr>
        <w:ind w:left="568" w:hanging="284"/>
      </w:pPr>
      <w:r>
        <w:t>3.</w:t>
      </w:r>
      <w:r>
        <w:tab/>
        <w:t>The 5GMSd AS instance(s) confirm successful provisioning to the 5GMSd AF.</w:t>
      </w:r>
    </w:p>
    <w:p w14:paraId="4452A1D6" w14:textId="77777777" w:rsidR="004D098C" w:rsidRDefault="004D098C" w:rsidP="004D098C">
      <w:pPr>
        <w:ind w:left="568" w:hanging="284"/>
      </w:pPr>
      <w:r>
        <w:t>4.</w:t>
      </w:r>
      <w:r>
        <w:tab/>
        <w:t>The 5GMSd AF confirms the successful creation of the Content Hosting Configuration with the requested media processing to the external Media application server.</w:t>
      </w:r>
    </w:p>
    <w:p w14:paraId="31176A88" w14:textId="77777777" w:rsidR="004D098C" w:rsidRDefault="004D098C" w:rsidP="004D098C">
      <w:pPr>
        <w:ind w:left="568" w:hanging="284"/>
      </w:pPr>
      <w:r>
        <w:t>5.</w:t>
      </w:r>
      <w:r>
        <w:tab/>
        <w:t>A 5GMSd Client sends a request for media content to one of the 5GMSd AS instance(s) listed in the provisioned Content Hosting Configuration (see clause 5.4).</w:t>
      </w:r>
    </w:p>
    <w:p w14:paraId="6A5EAA70" w14:textId="77777777" w:rsidR="004D098C" w:rsidRDefault="004D098C" w:rsidP="004D098C">
      <w:pPr>
        <w:ind w:left="568" w:hanging="284"/>
      </w:pPr>
      <w:r>
        <w:t>6.</w:t>
      </w:r>
      <w:r>
        <w:tab/>
        <w:t>If it does not already have a copy of the requested media cached, the 5GMSd AS fetches the media from the 5GMSd Application Provider.</w:t>
      </w:r>
    </w:p>
    <w:p w14:paraId="4CBD6C05" w14:textId="77777777" w:rsidR="004D098C" w:rsidRDefault="004D098C" w:rsidP="004D098C">
      <w:pPr>
        <w:ind w:left="568" w:hanging="284"/>
      </w:pPr>
      <w:r>
        <w:t>7.</w:t>
      </w:r>
      <w:r>
        <w:tab/>
        <w:t>The 5GMSd AS processes the ingested media based on the media processing workflow configured by the Content Preparation Template(s) provisioned in step 2.</w:t>
      </w:r>
    </w:p>
    <w:p w14:paraId="19E5D3C9" w14:textId="77777777" w:rsidR="004D098C" w:rsidRDefault="004D098C" w:rsidP="004D098C">
      <w:pPr>
        <w:ind w:left="568" w:hanging="284"/>
      </w:pPr>
      <w:r>
        <w:t>8.</w:t>
      </w:r>
      <w:r>
        <w:tab/>
        <w:t>The 5GMSd AS serves the requested media to the 5GMSd Client after successful media processing.</w:t>
      </w:r>
    </w:p>
    <w:p w14:paraId="20FA82F0" w14:textId="77777777" w:rsidR="004D098C" w:rsidRDefault="004D098C" w:rsidP="004D098C">
      <w:r>
        <w:t>Different variants of these procedures may be possible, depending on the type of processing, the placement of the processing, and the characteristics of the Content Hosting Configuration.</w:t>
      </w:r>
    </w:p>
    <w:bookmarkEnd w:id="696"/>
    <w:p w14:paraId="4884828C" w14:textId="77777777" w:rsidR="004D098C" w:rsidRDefault="004D098C" w:rsidP="004D098C">
      <w:pPr>
        <w:keepNext/>
        <w:keepLines/>
        <w:spacing w:before="180"/>
        <w:ind w:left="1134" w:hanging="1134"/>
        <w:outlineLvl w:val="1"/>
        <w:rPr>
          <w:rFonts w:ascii="Arial" w:hAnsi="Arial"/>
          <w:sz w:val="32"/>
        </w:rPr>
      </w:pPr>
      <w:r>
        <w:rPr>
          <w:rFonts w:ascii="Arial" w:hAnsi="Arial"/>
          <w:sz w:val="32"/>
        </w:rPr>
        <w:t>7.3</w:t>
      </w:r>
      <w:r>
        <w:rPr>
          <w:rFonts w:ascii="Arial" w:hAnsi="Arial"/>
          <w:sz w:val="32"/>
        </w:rPr>
        <w:tab/>
        <w:t>Media processing procedures for uplink media streaming</w:t>
      </w:r>
    </w:p>
    <w:p w14:paraId="1E911B37" w14:textId="77777777" w:rsidR="004D098C" w:rsidRDefault="004D098C" w:rsidP="004D098C">
      <w:pPr>
        <w:keepNext/>
      </w:pPr>
      <w:r>
        <w:t>The 5GMSu AF instructs the 5GMSu AS to perform processing of the media according to the provided media processing document.</w:t>
      </w:r>
    </w:p>
    <w:p w14:paraId="3FCDC51A" w14:textId="77777777" w:rsidR="004D098C" w:rsidRDefault="004D098C" w:rsidP="004D098C">
      <w:pPr>
        <w:keepNext/>
      </w:pPr>
      <w:r>
        <w:t>The procedure is defined as follows:</w:t>
      </w:r>
    </w:p>
    <w:p w14:paraId="540F5228" w14:textId="54381687" w:rsidR="004D098C" w:rsidRDefault="004D098C" w:rsidP="004D098C">
      <w:pPr>
        <w:keepNext/>
        <w:keepLines/>
        <w:spacing w:before="60"/>
        <w:jc w:val="center"/>
        <w:rPr>
          <w:rFonts w:ascii="Arial" w:hAnsi="Arial"/>
          <w:b/>
          <w:bCs/>
        </w:rPr>
      </w:pPr>
      <w:r>
        <w:rPr>
          <w:noProof/>
        </w:rPr>
        <w:drawing>
          <wp:inline distT="0" distB="0" distL="0" distR="0" wp14:anchorId="2F7577DF" wp14:editId="049A40C0">
            <wp:extent cx="4842510" cy="2854325"/>
            <wp:effectExtent l="0" t="0" r="0" b="3175"/>
            <wp:docPr id="2144675617" name="Picture 25"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42510" cy="2854325"/>
                    </a:xfrm>
                    <a:prstGeom prst="rect">
                      <a:avLst/>
                    </a:prstGeom>
                    <a:noFill/>
                    <a:ln>
                      <a:noFill/>
                    </a:ln>
                  </pic:spPr>
                </pic:pic>
              </a:graphicData>
            </a:graphic>
          </wp:inline>
        </w:drawing>
      </w:r>
    </w:p>
    <w:p w14:paraId="6ACFAEF5" w14:textId="06C52BB0" w:rsidR="004D098C" w:rsidRDefault="004D098C" w:rsidP="004D098C">
      <w:pPr>
        <w:keepNext/>
        <w:keepLines/>
        <w:spacing w:after="240"/>
        <w:jc w:val="center"/>
        <w:rPr>
          <w:rFonts w:ascii="Arial" w:hAnsi="Arial"/>
          <w:b/>
          <w:bCs/>
        </w:rPr>
      </w:pPr>
      <w:bookmarkStart w:id="698" w:name="_CRFigure7_31"/>
      <w:r>
        <w:rPr>
          <w:rFonts w:ascii="Arial" w:hAnsi="Arial"/>
          <w:b/>
          <w:bCs/>
        </w:rPr>
        <w:t xml:space="preserve">Figure </w:t>
      </w:r>
      <w:bookmarkEnd w:id="698"/>
      <w:r>
        <w:rPr>
          <w:rFonts w:ascii="Arial" w:hAnsi="Arial"/>
          <w:b/>
          <w:bCs/>
        </w:rPr>
        <w:t>7.3-1: Media processing procedures for uplink media streaming</w:t>
      </w:r>
    </w:p>
    <w:p w14:paraId="3C77D275" w14:textId="77777777" w:rsidR="004D098C" w:rsidRDefault="004D098C" w:rsidP="004D098C">
      <w:r>
        <w:t>The steps are as follows:</w:t>
      </w:r>
    </w:p>
    <w:p w14:paraId="5BD1AA3E" w14:textId="77777777" w:rsidR="004D098C" w:rsidRDefault="004D098C" w:rsidP="004D098C">
      <w:pPr>
        <w:ind w:left="568" w:hanging="284"/>
      </w:pPr>
      <w:r>
        <w:t>1.</w:t>
      </w:r>
      <w:r>
        <w:tab/>
      </w:r>
      <w:r>
        <w:rPr>
          <w:i/>
          <w:iCs/>
        </w:rPr>
        <w:t>Setup of uplink streaming configuration</w:t>
      </w:r>
      <w:r>
        <w:t>: The 5GMSu Application Provider sends a request to start an uplink session to the 5GMSu AF. The request contains a description of the media processing that is to be performed by the 5GMSu AS in the form of one or more Content Preparation Templates referenced by a Content Publishing Configuration. Depending on the configuration one 5GMSu AS may be involved.</w:t>
      </w:r>
    </w:p>
    <w:p w14:paraId="157D0144" w14:textId="77777777" w:rsidR="004D098C" w:rsidRDefault="004D098C" w:rsidP="004D098C">
      <w:pPr>
        <w:ind w:left="568" w:hanging="284"/>
      </w:pPr>
      <w:r>
        <w:t>2.</w:t>
      </w:r>
      <w:r>
        <w:tab/>
      </w:r>
      <w:r>
        <w:rPr>
          <w:i/>
          <w:iCs/>
        </w:rPr>
        <w:t>Provision 5GMSu AS</w:t>
      </w:r>
      <w:r>
        <w:t>: The 5GMSu AF parses the media processing description and provisions the 5GMSu AS that will perform the requested processing via reference point M3u. If the requested processing is not accepted, the session creation fails.</w:t>
      </w:r>
    </w:p>
    <w:p w14:paraId="77A64107" w14:textId="77777777" w:rsidR="004D098C" w:rsidRDefault="004D098C" w:rsidP="004D098C">
      <w:pPr>
        <w:ind w:left="568" w:hanging="284"/>
      </w:pPr>
      <w:r>
        <w:t>3.</w:t>
      </w:r>
      <w:r>
        <w:tab/>
      </w:r>
      <w:r>
        <w:rPr>
          <w:i/>
          <w:iCs/>
        </w:rPr>
        <w:t>5GMSu AS ready</w:t>
      </w:r>
      <w:r>
        <w:t>: The 5GMSu AS confirms the correct configuration and informs the 5GMSu AF that it is ready to receive and process media as requested.</w:t>
      </w:r>
    </w:p>
    <w:p w14:paraId="401993A4" w14:textId="77777777" w:rsidR="004D098C" w:rsidRDefault="004D098C" w:rsidP="004D098C">
      <w:pPr>
        <w:ind w:left="568" w:hanging="284"/>
      </w:pPr>
      <w:r>
        <w:t>4.</w:t>
      </w:r>
      <w:r>
        <w:tab/>
      </w:r>
      <w:r>
        <w:rPr>
          <w:i/>
          <w:iCs/>
        </w:rPr>
        <w:t>Confirm uplink streaming configuration</w:t>
      </w:r>
      <w:r>
        <w:t>: The 5GMSu AF confirms the successful creation of the uplink streaming configuration to the 5GMSu Application Provider.</w:t>
      </w:r>
    </w:p>
    <w:p w14:paraId="3041DC36" w14:textId="77777777" w:rsidR="004D098C" w:rsidRDefault="004D098C" w:rsidP="004D098C">
      <w:pPr>
        <w:ind w:left="568" w:hanging="284"/>
      </w:pPr>
      <w:r>
        <w:t>5.</w:t>
      </w:r>
      <w:r>
        <w:tab/>
      </w:r>
      <w:r>
        <w:rPr>
          <w:i/>
          <w:iCs/>
        </w:rPr>
        <w:t>Uplink streaming session starts</w:t>
      </w:r>
      <w:r>
        <w:t>: the session is triggered in the 5GMSu Client.</w:t>
      </w:r>
    </w:p>
    <w:p w14:paraId="69A9D117" w14:textId="77777777" w:rsidR="004D098C" w:rsidRDefault="004D098C" w:rsidP="004D098C">
      <w:pPr>
        <w:ind w:left="568" w:hanging="284"/>
      </w:pPr>
      <w:r>
        <w:t>6.</w:t>
      </w:r>
      <w:r>
        <w:tab/>
      </w:r>
      <w:r>
        <w:rPr>
          <w:i/>
          <w:iCs/>
        </w:rPr>
        <w:t>Uplink media streaming</w:t>
      </w:r>
      <w:r>
        <w:t>: Media content is streamed from the 5GMSu Client to the 5GMSu AS.</w:t>
      </w:r>
    </w:p>
    <w:p w14:paraId="4359B5F0" w14:textId="185DED66" w:rsidR="00E05D27" w:rsidRPr="00573BDD" w:rsidRDefault="004D098C" w:rsidP="004D098C">
      <w:pPr>
        <w:ind w:left="568" w:hanging="284"/>
      </w:pPr>
      <w:r>
        <w:t>7.</w:t>
      </w:r>
      <w:r>
        <w:tab/>
        <w:t>The 5GMSu AS process(es) the received media based on the provisioned media processing workflow configured in step 2.</w:t>
      </w:r>
    </w:p>
    <w:p w14:paraId="55AC1170" w14:textId="77777777" w:rsidR="00BE02A0" w:rsidRPr="00573BDD" w:rsidRDefault="00BE02A0" w:rsidP="00DD54CD">
      <w:pPr>
        <w:pStyle w:val="NO"/>
        <w:sectPr w:rsidR="00BE02A0" w:rsidRPr="00573BDD" w:rsidSect="00936ABF">
          <w:headerReference w:type="even" r:id="rId171"/>
          <w:headerReference w:type="first" r:id="rId172"/>
          <w:footnotePr>
            <w:numRestart w:val="eachSect"/>
          </w:footnotePr>
          <w:pgSz w:w="11907" w:h="16840" w:code="9"/>
          <w:pgMar w:top="1418" w:right="1134" w:bottom="1134" w:left="1134" w:header="680" w:footer="567" w:gutter="0"/>
          <w:cols w:space="720"/>
          <w:docGrid w:linePitch="272"/>
        </w:sectPr>
      </w:pPr>
    </w:p>
    <w:p w14:paraId="4525D9A4" w14:textId="77777777" w:rsidR="00BE02A0" w:rsidRPr="00573BDD" w:rsidRDefault="00BE02A0" w:rsidP="00DD54CD">
      <w:pPr>
        <w:pStyle w:val="Heading1"/>
      </w:pPr>
      <w:bookmarkStart w:id="699" w:name="_CR8"/>
      <w:bookmarkStart w:id="700" w:name="_Toc194063439"/>
      <w:bookmarkEnd w:id="699"/>
      <w:r w:rsidRPr="00573BDD">
        <w:t>8</w:t>
      </w:r>
      <w:r w:rsidRPr="00573BDD">
        <w:tab/>
        <w:t>Procedures for 5GMS Edge Processing</w:t>
      </w:r>
      <w:bookmarkEnd w:id="700"/>
    </w:p>
    <w:p w14:paraId="581B4E41" w14:textId="77777777" w:rsidR="00BE02A0" w:rsidRPr="00573BDD" w:rsidRDefault="00BE02A0" w:rsidP="00DD54CD">
      <w:pPr>
        <w:pStyle w:val="Heading2"/>
      </w:pPr>
      <w:bookmarkStart w:id="701" w:name="_CR8_1"/>
      <w:bookmarkStart w:id="702" w:name="_Toc194063440"/>
      <w:bookmarkEnd w:id="701"/>
      <w:r w:rsidRPr="00573BDD">
        <w:t>8.1</w:t>
      </w:r>
      <w:r w:rsidRPr="00573BDD">
        <w:tab/>
        <w:t>Procedure for client-driven management of 5GMS Edge Processing</w:t>
      </w:r>
      <w:bookmarkEnd w:id="702"/>
    </w:p>
    <w:p w14:paraId="2A96001C" w14:textId="4025D31D" w:rsidR="00BE02A0" w:rsidRPr="00573BDD" w:rsidRDefault="00BE02A0" w:rsidP="006C2727">
      <w:pPr>
        <w:keepNext/>
      </w:pPr>
      <w:r w:rsidRPr="00573BDD">
        <w:t>Figure</w:t>
      </w:r>
      <w:r w:rsidR="008A12D6" w:rsidRPr="00573BDD">
        <w:t> </w:t>
      </w:r>
      <w:r w:rsidRPr="00573BDD">
        <w:t>8.1-1 outlines a detailed call flow for client-driven session establishment.</w:t>
      </w:r>
    </w:p>
    <w:p w14:paraId="578F0C9C" w14:textId="5529AEF7" w:rsidR="00BE02A0" w:rsidRPr="00573BDD" w:rsidRDefault="00444676" w:rsidP="00DD54CD">
      <w:pPr>
        <w:pStyle w:val="TH"/>
      </w:pPr>
      <w:r>
        <w:rPr>
          <w:noProof/>
        </w:rPr>
        <w:drawing>
          <wp:inline distT="0" distB="0" distL="0" distR="0" wp14:anchorId="3D1BDA17" wp14:editId="708A743A">
            <wp:extent cx="4619190" cy="6858000"/>
            <wp:effectExtent l="0" t="0" r="0" b="0"/>
            <wp:docPr id="355008184"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3"/>
                    <a:stretch>
                      <a:fillRect/>
                    </a:stretch>
                  </pic:blipFill>
                  <pic:spPr>
                    <a:xfrm>
                      <a:off x="0" y="0"/>
                      <a:ext cx="4619190" cy="6858000"/>
                    </a:xfrm>
                    <a:prstGeom prst="rect">
                      <a:avLst/>
                    </a:prstGeom>
                  </pic:spPr>
                </pic:pic>
              </a:graphicData>
            </a:graphic>
          </wp:inline>
        </w:drawing>
      </w:r>
    </w:p>
    <w:p w14:paraId="25E39FBB" w14:textId="77777777" w:rsidR="00BE02A0" w:rsidRPr="00573BDD" w:rsidRDefault="00BE02A0" w:rsidP="00DD54CD">
      <w:pPr>
        <w:pStyle w:val="TF"/>
      </w:pPr>
      <w:bookmarkStart w:id="703" w:name="_CRFigure8_11"/>
      <w:r w:rsidRPr="00573BDD">
        <w:t>Figure </w:t>
      </w:r>
      <w:bookmarkEnd w:id="703"/>
      <w:r w:rsidRPr="00573BDD">
        <w:t>8.1-1: Client-driven session establishment</w:t>
      </w:r>
    </w:p>
    <w:p w14:paraId="2873815B" w14:textId="77777777" w:rsidR="00BE02A0" w:rsidRPr="00573BDD" w:rsidRDefault="00BE02A0" w:rsidP="00DD54CD">
      <w:pPr>
        <w:keepNext/>
      </w:pPr>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573BDD" w:rsidRDefault="00BE02A0" w:rsidP="00DD54CD">
      <w:pPr>
        <w:pStyle w:val="B1"/>
      </w:pPr>
      <w:r w:rsidRPr="00573BDD">
        <w:t>1.</w:t>
      </w:r>
      <w:r w:rsidRPr="00573BDD">
        <w:tab/>
      </w:r>
      <w:r w:rsidRPr="00573BDD">
        <w:rPr>
          <w:b/>
          <w:bCs/>
        </w:rPr>
        <w:t>Spawn ECS:</w:t>
      </w:r>
      <w:r w:rsidRPr="00573BDD">
        <w:t xml:space="preserve"> In this step, a new ECS is instantiated to manage new or increased demand for edge processing.</w:t>
      </w:r>
    </w:p>
    <w:p w14:paraId="28D90D1A" w14:textId="77777777" w:rsidR="00BE02A0" w:rsidRPr="00573BDD" w:rsidRDefault="00BE02A0" w:rsidP="00DD54CD">
      <w:pPr>
        <w:pStyle w:val="B1"/>
      </w:pPr>
      <w:r w:rsidRPr="00573BDD">
        <w:t>2.</w:t>
      </w:r>
      <w:r w:rsidRPr="00573BDD">
        <w:tab/>
      </w:r>
      <w:r w:rsidRPr="00573BDD">
        <w:rPr>
          <w:b/>
          <w:bCs/>
        </w:rPr>
        <w:t>Spawn 5GMS AF:</w:t>
      </w:r>
      <w:r w:rsidRPr="00573BDD">
        <w:t xml:space="preserve"> In this step, a new 5GMS AF that is edge-enabled is instantiated to handle new or increased demand for media sessions with edge processing.</w:t>
      </w:r>
    </w:p>
    <w:p w14:paraId="29D85F1C" w14:textId="77777777" w:rsidR="00BE02A0" w:rsidRPr="00573BDD" w:rsidRDefault="00BE02A0" w:rsidP="00DD54CD">
      <w:pPr>
        <w:pStyle w:val="B1"/>
      </w:pPr>
      <w:r w:rsidRPr="00573BDD">
        <w:t>3.</w:t>
      </w:r>
      <w:r w:rsidRPr="00573BDD">
        <w:tab/>
      </w:r>
      <w:r w:rsidRPr="00573BDD">
        <w:rPr>
          <w:b/>
          <w:bCs/>
        </w:rPr>
        <w:t>EES Configuration:</w:t>
      </w:r>
      <w:r w:rsidRPr="00573BDD">
        <w:t xml:space="preserve"> The EES is configured for a specific Edge Data Network.</w:t>
      </w:r>
    </w:p>
    <w:p w14:paraId="6CC585A4" w14:textId="77777777" w:rsidR="00BE02A0" w:rsidRPr="00573BDD" w:rsidRDefault="00BE02A0" w:rsidP="00DD54CD">
      <w:pPr>
        <w:pStyle w:val="B1"/>
      </w:pPr>
      <w:r w:rsidRPr="00573BDD">
        <w:t>4.</w:t>
      </w:r>
      <w:r w:rsidRPr="00573BDD">
        <w:tab/>
      </w:r>
      <w:r w:rsidRPr="00573BDD">
        <w:rPr>
          <w:b/>
          <w:bCs/>
        </w:rPr>
        <w:t>EES Registration with ECS:</w:t>
      </w:r>
      <w:r w:rsidRPr="00573BDD">
        <w:t xml:space="preserve"> The EES registers with the ECS that is in authority over the target EDN.</w:t>
      </w:r>
    </w:p>
    <w:p w14:paraId="70A4E7ED" w14:textId="77777777" w:rsidR="00BE02A0" w:rsidRPr="00573BDD" w:rsidRDefault="00BE02A0" w:rsidP="00DD54CD">
      <w:pPr>
        <w:keepNext/>
      </w:pPr>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w:t>
      </w:r>
    </w:p>
    <w:p w14:paraId="016258FA" w14:textId="77777777" w:rsidR="00BE02A0" w:rsidRPr="00573BDD" w:rsidRDefault="00BE02A0" w:rsidP="00DD54CD">
      <w:pPr>
        <w:pStyle w:val="B1"/>
      </w:pPr>
      <w:r w:rsidRPr="00573BDD">
        <w:t>5.</w:t>
      </w:r>
      <w:r w:rsidRPr="00573BDD">
        <w:tab/>
      </w:r>
      <w:r w:rsidRPr="00573BDD">
        <w:rPr>
          <w:b/>
          <w:bCs/>
        </w:rPr>
        <w:t>Create Provisioning Session:</w:t>
      </w:r>
      <w:r w:rsidRPr="00573BDD">
        <w:t xml:space="preserve"> In this step, the 5GMS Application Provider creates a new provisioning session.</w:t>
      </w:r>
    </w:p>
    <w:p w14:paraId="34FC1542" w14:textId="77777777" w:rsidR="00BE02A0" w:rsidRPr="00573BDD" w:rsidRDefault="00BE02A0" w:rsidP="00DD54CD">
      <w:pPr>
        <w:pStyle w:val="B1"/>
      </w:pPr>
      <w:r w:rsidRPr="00573BDD">
        <w:t>6.</w:t>
      </w:r>
      <w:r w:rsidRPr="00573BDD">
        <w:tab/>
      </w:r>
      <w:r w:rsidRPr="00573BDD">
        <w:rPr>
          <w:b/>
          <w:bCs/>
        </w:rPr>
        <w:t>Provision 5GMS features:</w:t>
      </w:r>
      <w:r w:rsidRPr="00573BDD">
        <w:t xml:space="preserve"> In this step, the 5GMS Application Provider may create different configurations such as Content Hosting, Reporting, Edge Processing, etc.</w:t>
      </w:r>
    </w:p>
    <w:p w14:paraId="45C865C9" w14:textId="77777777" w:rsidR="00BE02A0" w:rsidRPr="00573BDD" w:rsidRDefault="00BE02A0" w:rsidP="00DD54CD">
      <w:pPr>
        <w:keepNext/>
      </w:pPr>
      <w:r w:rsidRPr="00573BDD">
        <w:t xml:space="preserve"> The 5GMS-Aware Application initiates a new media streaming session:</w:t>
      </w:r>
    </w:p>
    <w:p w14:paraId="33F5A913" w14:textId="77777777" w:rsidR="00BE02A0" w:rsidRPr="00573BDD" w:rsidRDefault="00BE02A0" w:rsidP="00DD54CD">
      <w:pPr>
        <w:pStyle w:val="B1"/>
      </w:pPr>
      <w:r w:rsidRPr="00573BDD">
        <w:t>7.</w:t>
      </w:r>
      <w:r w:rsidRPr="00573BDD">
        <w:tab/>
      </w:r>
      <w:r w:rsidRPr="00573BDD">
        <w:rPr>
          <w:b/>
          <w:bCs/>
        </w:rPr>
        <w:t>Application Initialization:</w:t>
      </w:r>
      <w:r w:rsidRPr="00573BDD">
        <w:t xml:space="preserve"> The user launches the 5GMS-Aware Application. The application performs any required initialization steps.</w:t>
      </w:r>
    </w:p>
    <w:p w14:paraId="7263FFFD" w14:textId="77777777" w:rsidR="00BE02A0" w:rsidRPr="00573BDD" w:rsidRDefault="00BE02A0" w:rsidP="00DD54CD">
      <w:pPr>
        <w:pStyle w:val="B1"/>
      </w:pPr>
      <w:r w:rsidRPr="00573BDD">
        <w:t>8.</w:t>
      </w:r>
      <w:r w:rsidRPr="00573BDD">
        <w:tab/>
      </w:r>
      <w:r w:rsidRPr="00573BDD">
        <w:rPr>
          <w:b/>
          <w:bCs/>
        </w:rPr>
        <w:t>Start session:</w:t>
      </w:r>
      <w:r w:rsidRPr="00573BDD">
        <w:t xml:space="preserve"> The 5GMS-Aware Application invokes the Media Streamer with appropriate streaming access parameters.</w:t>
      </w:r>
    </w:p>
    <w:p w14:paraId="01606EB2" w14:textId="77777777" w:rsidR="00BE02A0" w:rsidRPr="00573BDD" w:rsidRDefault="00BE02A0" w:rsidP="00DD54CD">
      <w:pPr>
        <w:pStyle w:val="B1"/>
      </w:pPr>
      <w:r w:rsidRPr="00573BDD">
        <w:t>9.</w:t>
      </w:r>
      <w:r w:rsidRPr="00573BDD">
        <w:tab/>
      </w:r>
      <w:r w:rsidRPr="00573BDD">
        <w:rPr>
          <w:b/>
          <w:bCs/>
        </w:rPr>
        <w:t>Session starting event:</w:t>
      </w:r>
      <w:r w:rsidRPr="00573BDD">
        <w:t xml:space="preserve"> The application informs the Media Session Handler about the start of a new 5GMS session.</w:t>
      </w:r>
    </w:p>
    <w:p w14:paraId="6B8357C9" w14:textId="77777777" w:rsidR="00BE02A0" w:rsidRPr="00573BDD" w:rsidRDefault="00BE02A0" w:rsidP="00DD54CD">
      <w:pPr>
        <w:pStyle w:val="B1"/>
      </w:pPr>
      <w:r w:rsidRPr="00573BDD">
        <w:t>10.</w:t>
      </w:r>
      <w:r w:rsidRPr="00573BDD">
        <w:tab/>
      </w:r>
      <w:r w:rsidRPr="00573BDD">
        <w:rPr>
          <w:b/>
          <w:bCs/>
        </w:rPr>
        <w:t>Retrieve Service Access Information:</w:t>
      </w:r>
      <w:r w:rsidRPr="00573BDD">
        <w:t xml:space="preserve"> The Media Session Handler retrieves Service Access Information from the 5GMS AF appropriate to the 5GMS session.</w:t>
      </w:r>
    </w:p>
    <w:p w14:paraId="28CBB1E8" w14:textId="77777777" w:rsidR="00BE02A0" w:rsidRPr="00573BDD" w:rsidRDefault="00BE02A0" w:rsidP="00DD54CD">
      <w:pPr>
        <w:pStyle w:val="B1"/>
      </w:pPr>
      <w:r w:rsidRPr="00573BDD">
        <w:t>11.</w:t>
      </w:r>
      <w:r w:rsidRPr="00573BDD">
        <w:rPr>
          <w:b/>
          <w:bCs/>
        </w:rPr>
        <w:t xml:space="preserve"> Determine eligibility for requesting edge resources:</w:t>
      </w:r>
      <w:r w:rsidRPr="00573BDD">
        <w:t xml:space="preserve"> Using information from the Service Access Information, the Media Session Handler determines whether the media streaming session is eligible for requesting edge resources.</w:t>
      </w:r>
    </w:p>
    <w:p w14:paraId="2974E846" w14:textId="77777777" w:rsidR="00BE02A0" w:rsidRPr="00573BDD" w:rsidRDefault="00BE02A0" w:rsidP="00DD54CD">
      <w:pPr>
        <w:pStyle w:val="B1"/>
      </w:pPr>
      <w:r w:rsidRPr="00573BDD">
        <w:tab/>
        <w:t xml:space="preserve">If the eligibility criteria are met in the previous step, the UE discovers an EAS instance offering 5GMS AS functionality in the </w:t>
      </w:r>
      <w:r w:rsidRPr="00573BDD">
        <w:rPr>
          <w:b/>
          <w:bCs/>
        </w:rPr>
        <w:t>Client-based Edge Computing Discovery</w:t>
      </w:r>
      <w:r w:rsidRPr="00573BDD">
        <w:t xml:space="preserve"> phase:</w:t>
      </w:r>
    </w:p>
    <w:p w14:paraId="04FF9ADA" w14:textId="77777777" w:rsidR="00BE02A0" w:rsidRPr="00573BDD" w:rsidRDefault="00BE02A0" w:rsidP="00DD54CD">
      <w:pPr>
        <w:pStyle w:val="B1"/>
      </w:pPr>
      <w:r w:rsidRPr="00573BDD">
        <w:t>12.</w:t>
      </w:r>
      <w:r w:rsidRPr="00573BDD">
        <w:tab/>
      </w:r>
      <w:r w:rsidRPr="00573BDD">
        <w:rPr>
          <w:b/>
          <w:bCs/>
        </w:rPr>
        <w:t>Locate candidate"5GMS AS" EAS instances:</w:t>
      </w:r>
      <w:r w:rsidRPr="00573BDD">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573BDD" w:rsidRDefault="00BE02A0" w:rsidP="00DD54CD">
      <w:pPr>
        <w:pStyle w:val="B1"/>
      </w:pPr>
      <w:r w:rsidRPr="00573BDD">
        <w:t>13.</w:t>
      </w:r>
      <w:r w:rsidRPr="00573BDD">
        <w:tab/>
      </w:r>
      <w:r w:rsidRPr="00573BDD">
        <w:rPr>
          <w:b/>
          <w:bCs/>
        </w:rPr>
        <w:t>Locate local EES:</w:t>
      </w:r>
      <w:r w:rsidRPr="00573BDD">
        <w:t xml:space="preserve"> The EEC queries the ECS for a suitable EES.</w:t>
      </w:r>
    </w:p>
    <w:p w14:paraId="3E5F2380" w14:textId="77777777" w:rsidR="00BE02A0" w:rsidRPr="00573BDD" w:rsidRDefault="00BE02A0" w:rsidP="00DD54CD">
      <w:pPr>
        <w:pStyle w:val="B1"/>
      </w:pPr>
      <w:r w:rsidRPr="00573BDD">
        <w:t>14.</w:t>
      </w:r>
      <w:r w:rsidRPr="00573BDD">
        <w:rPr>
          <w:b/>
          <w:bCs/>
        </w:rPr>
        <w:tab/>
        <w:t>Register with EES:</w:t>
      </w:r>
      <w:r w:rsidRPr="00573BDD">
        <w:t xml:space="preserve"> The EEC registers with the selected EES.</w:t>
      </w:r>
    </w:p>
    <w:p w14:paraId="62E1C3FC" w14:textId="77777777" w:rsidR="00BE02A0" w:rsidRPr="00573BDD" w:rsidRDefault="00BE02A0" w:rsidP="00DD54CD">
      <w:pPr>
        <w:pStyle w:val="B1"/>
      </w:pPr>
      <w:r w:rsidRPr="00573BDD">
        <w:t>15.</w:t>
      </w:r>
      <w:r w:rsidRPr="00573BDD">
        <w:tab/>
      </w:r>
      <w:r w:rsidRPr="00573BDD">
        <w:rPr>
          <w:b/>
          <w:bCs/>
        </w:rPr>
        <w:t>Request list of "5GMS AS" EAS instances:</w:t>
      </w:r>
      <w:r w:rsidRPr="00573BDD">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573BDD" w:rsidRDefault="00BE02A0" w:rsidP="00DD54CD">
      <w:pPr>
        <w:keepNext/>
      </w:pPr>
      <w:r w:rsidRPr="00573BDD">
        <w:t>The optional sub-flow is for provisioning an additional 5GMS AS instance if a suitable EAS instance offering the "5GMS AS"</w:t>
      </w:r>
      <w:r w:rsidRPr="00573BDD">
        <w:rPr>
          <w:b/>
          <w:bCs/>
        </w:rPr>
        <w:t xml:space="preserve"> </w:t>
      </w:r>
      <w:r w:rsidRPr="00573BDD">
        <w:t>capability cannot be located. The steps are:</w:t>
      </w:r>
    </w:p>
    <w:p w14:paraId="4D4DA867" w14:textId="77777777" w:rsidR="00BE02A0" w:rsidRPr="00573BDD" w:rsidRDefault="00BE02A0" w:rsidP="00DD54CD">
      <w:pPr>
        <w:pStyle w:val="B1"/>
      </w:pPr>
      <w:r w:rsidRPr="00573BDD">
        <w:t>16.</w:t>
      </w:r>
      <w:r w:rsidRPr="00573BDD">
        <w:tab/>
      </w:r>
      <w:r w:rsidRPr="00573BDD">
        <w:rPr>
          <w:b/>
          <w:bCs/>
        </w:rPr>
        <w:t>Check resource template:</w:t>
      </w:r>
      <w:r w:rsidRPr="00573BDD">
        <w:t xml:space="preserve"> The 5GMS AF checks the provisioned edge processing resource template for the related application to determine the edge resource requirements of the application.</w:t>
      </w:r>
    </w:p>
    <w:p w14:paraId="37425CDF" w14:textId="77777777" w:rsidR="00BE02A0" w:rsidRPr="00573BDD" w:rsidRDefault="00BE02A0" w:rsidP="00DD54CD">
      <w:pPr>
        <w:pStyle w:val="B1"/>
      </w:pPr>
      <w:r w:rsidRPr="00573BDD">
        <w:t>17.</w:t>
      </w:r>
      <w:r w:rsidRPr="00573BDD">
        <w:tab/>
      </w:r>
      <w:r w:rsidRPr="00573BDD">
        <w:rPr>
          <w:b/>
          <w:bCs/>
        </w:rPr>
        <w:t>Instantiate new EAS/5MGS AS:</w:t>
      </w:r>
      <w:r w:rsidRPr="00573BDD">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573BDD" w:rsidRDefault="00BE02A0" w:rsidP="00DD54CD">
      <w:pPr>
        <w:pStyle w:val="B1"/>
      </w:pPr>
      <w:r w:rsidRPr="00573BDD">
        <w:t>18.</w:t>
      </w:r>
      <w:r w:rsidRPr="00573BDD">
        <w:tab/>
      </w:r>
      <w:r w:rsidRPr="00573BDD">
        <w:rPr>
          <w:b/>
          <w:bCs/>
        </w:rPr>
        <w:t>Spawn 5GMS AS instance:</w:t>
      </w:r>
      <w:r w:rsidRPr="00573BDD">
        <w:t xml:space="preserve"> The MnS creates a new instance of the EAS offering </w:t>
      </w:r>
      <w:r w:rsidRPr="00573BDD">
        <w:rPr>
          <w:b/>
          <w:bCs/>
        </w:rPr>
        <w:t>"</w:t>
      </w:r>
      <w:r w:rsidRPr="00573BDD">
        <w:t>5GMS AS</w:t>
      </w:r>
      <w:r w:rsidRPr="00573BDD">
        <w:rPr>
          <w:b/>
          <w:bCs/>
        </w:rPr>
        <w:t>"</w:t>
      </w:r>
      <w:r w:rsidRPr="00573BDD">
        <w:t xml:space="preserve"> capability with the requested placement and resources.</w:t>
      </w:r>
    </w:p>
    <w:p w14:paraId="5DC430BF" w14:textId="77777777" w:rsidR="00BE02A0" w:rsidRPr="00573BDD" w:rsidRDefault="00BE02A0" w:rsidP="00DD54CD">
      <w:pPr>
        <w:pStyle w:val="B1"/>
      </w:pPr>
      <w:r w:rsidRPr="00573BDD">
        <w:t>19.</w:t>
      </w:r>
      <w:r w:rsidRPr="00573BDD">
        <w:tab/>
      </w:r>
      <w:r w:rsidRPr="00573BDD">
        <w:rPr>
          <w:b/>
          <w:bCs/>
        </w:rPr>
        <w:t>EAS configuration:</w:t>
      </w:r>
      <w:r w:rsidRPr="00573BDD">
        <w:t xml:space="preserve"> The newly instantiated </w:t>
      </w:r>
      <w:r w:rsidRPr="00573BDD">
        <w:rPr>
          <w:b/>
          <w:bCs/>
        </w:rPr>
        <w:t>"</w:t>
      </w:r>
      <w:r w:rsidRPr="00573BDD">
        <w:t>5GMS AS</w:t>
      </w:r>
      <w:r w:rsidRPr="00573BDD">
        <w:rPr>
          <w:b/>
          <w:bCs/>
        </w:rPr>
        <w:t>"</w:t>
      </w:r>
      <w:r w:rsidRPr="00573BDD">
        <w:t xml:space="preserve"> EAS instance is configured, after which it</w:t>
      </w:r>
      <w:r w:rsidRPr="00573BDD">
        <w:rPr>
          <w:iCs/>
        </w:rPr>
        <w:t xml:space="preserve"> is discoverable through DNS procedures or the discovery procedures as defined in TS 23.558 [16]</w:t>
      </w:r>
      <w:r w:rsidRPr="00573BDD">
        <w:t>.</w:t>
      </w:r>
    </w:p>
    <w:p w14:paraId="4A8EF151" w14:textId="77777777" w:rsidR="00BE02A0" w:rsidRPr="00573BDD" w:rsidRDefault="00BE02A0" w:rsidP="00DD54CD">
      <w:pPr>
        <w:pStyle w:val="B1"/>
      </w:pPr>
      <w:r w:rsidRPr="00573BDD">
        <w:t>20.</w:t>
      </w:r>
      <w:r w:rsidRPr="00573BDD">
        <w:tab/>
      </w:r>
      <w:r w:rsidRPr="00573BDD">
        <w:rPr>
          <w:b/>
          <w:bCs/>
        </w:rPr>
        <w:t>Register EAS with EES:</w:t>
      </w:r>
      <w:r w:rsidRPr="00573BDD">
        <w:t xml:space="preserve"> The newly instantiated EAS instance registers itself with the triggering EES.</w:t>
      </w:r>
    </w:p>
    <w:p w14:paraId="68CC99C6" w14:textId="77777777" w:rsidR="00BE02A0" w:rsidRPr="00573BDD" w:rsidRDefault="00BE02A0" w:rsidP="00DD54CD">
      <w:pPr>
        <w:pStyle w:val="B1"/>
      </w:pPr>
      <w:r w:rsidRPr="00573BDD">
        <w:t>21.</w:t>
      </w:r>
      <w:r w:rsidRPr="00573BDD">
        <w:tab/>
      </w:r>
      <w:r w:rsidRPr="00573BDD">
        <w:rPr>
          <w:b/>
          <w:bCs/>
        </w:rPr>
        <w:t>Configure provisioned features:</w:t>
      </w:r>
      <w:r w:rsidRPr="00573BDD">
        <w:t xml:space="preserve"> This may include configuring and launching the server-side application in the 5GMS AS.</w:t>
      </w:r>
    </w:p>
    <w:p w14:paraId="0C34299C" w14:textId="77777777" w:rsidR="00BE02A0" w:rsidRPr="00573BDD" w:rsidRDefault="00BE02A0" w:rsidP="00DD54CD">
      <w:pPr>
        <w:keepNext/>
      </w:pPr>
      <w:r w:rsidRPr="00573BDD">
        <w:t>Completion of Client-based Edge Computing Discovery phase:</w:t>
      </w:r>
    </w:p>
    <w:p w14:paraId="482CEFA2" w14:textId="77777777" w:rsidR="00BE02A0" w:rsidRPr="00573BDD" w:rsidRDefault="00BE02A0" w:rsidP="00DD54CD">
      <w:pPr>
        <w:pStyle w:val="B1"/>
      </w:pPr>
      <w:r w:rsidRPr="00573BDD">
        <w:t>22.</w:t>
      </w:r>
      <w:r w:rsidRPr="00573BDD">
        <w:tab/>
      </w:r>
      <w:r w:rsidRPr="00573BDD">
        <w:rPr>
          <w:b/>
          <w:bCs/>
        </w:rPr>
        <w:t>List of suitable "5GMS AS" EAS instances:</w:t>
      </w:r>
      <w:r w:rsidRPr="00573BDD">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573BDD" w:rsidRDefault="00BE02A0" w:rsidP="00DD54CD">
      <w:pPr>
        <w:pStyle w:val="B1"/>
      </w:pPr>
      <w:r w:rsidRPr="00573BDD">
        <w:t>23.</w:t>
      </w:r>
      <w:r w:rsidRPr="00573BDD">
        <w:tab/>
      </w:r>
      <w:r w:rsidRPr="00573BDD">
        <w:rPr>
          <w:b/>
          <w:bCs/>
        </w:rPr>
        <w:t>Select preferred "5GMS AS" EAS instance:</w:t>
      </w:r>
      <w:r w:rsidRPr="00573BDD">
        <w:t xml:space="preserve"> The AC and/or EEC/Media Session Handler select(s) a "5GMS AS" EAS instance from the provided list, based on the AC's desired criteria. </w:t>
      </w:r>
    </w:p>
    <w:p w14:paraId="2180B199" w14:textId="77777777" w:rsidR="00BE02A0" w:rsidRPr="00573BDD" w:rsidRDefault="00BE02A0" w:rsidP="00DD54CD">
      <w:pPr>
        <w:pStyle w:val="B1"/>
      </w:pPr>
      <w:r w:rsidRPr="00573BDD">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573BDD" w:rsidRDefault="00BE02A0" w:rsidP="00DD54CD">
      <w:pPr>
        <w:keepNext/>
      </w:pPr>
      <w:r w:rsidRPr="00573BDD">
        <w:t>After the successful discovery of a "5GMS AS" EAS instance, the actual streaming session may start:</w:t>
      </w:r>
    </w:p>
    <w:p w14:paraId="2344E89A" w14:textId="77777777" w:rsidR="00BE02A0" w:rsidRPr="00573BDD" w:rsidRDefault="00BE02A0" w:rsidP="00DD54CD">
      <w:pPr>
        <w:pStyle w:val="B1"/>
      </w:pPr>
      <w:r w:rsidRPr="00573BDD">
        <w:t>24.</w:t>
      </w:r>
      <w:r w:rsidRPr="00573BDD">
        <w:tab/>
      </w:r>
      <w:r w:rsidRPr="00573BDD">
        <w:rPr>
          <w:b/>
          <w:bCs/>
        </w:rPr>
        <w:t>Media transfer:</w:t>
      </w:r>
      <w:r w:rsidRPr="00573BDD">
        <w:t xml:space="preserve"> The 5GMS-Aware Application connects to the selected EAS "5GMS AS" and the streaming starts.</w:t>
      </w:r>
    </w:p>
    <w:p w14:paraId="259C27DA" w14:textId="77777777" w:rsidR="00BE02A0" w:rsidRPr="00573BDD" w:rsidRDefault="00BE02A0" w:rsidP="00DD54CD">
      <w:pPr>
        <w:pStyle w:val="B1"/>
      </w:pPr>
      <w:r w:rsidRPr="00573BDD">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573BDD" w:rsidRDefault="00BE02A0" w:rsidP="00DD54CD">
      <w:pPr>
        <w:pStyle w:val="B1"/>
      </w:pPr>
      <w:r w:rsidRPr="00573BDD">
        <w:t>25.</w:t>
      </w:r>
      <w:r w:rsidRPr="00573BDD">
        <w:tab/>
      </w:r>
      <w:r w:rsidRPr="00573BDD">
        <w:rPr>
          <w:b/>
          <w:bCs/>
        </w:rPr>
        <w:t>Method calls and notifications:</w:t>
      </w:r>
      <w:r w:rsidRPr="00573BDD">
        <w:t xml:space="preserve"> Supporting information about the 5GMS session is passed from the Media Stream Handler to the Media Session Handler.</w:t>
      </w:r>
    </w:p>
    <w:p w14:paraId="1FFE3D07" w14:textId="77777777" w:rsidR="00BE02A0" w:rsidRPr="00573BDD" w:rsidRDefault="00BE02A0" w:rsidP="00DD54CD">
      <w:pPr>
        <w:pStyle w:val="B1"/>
      </w:pPr>
      <w:r w:rsidRPr="00573BDD">
        <w:t>26.</w:t>
      </w:r>
      <w:r w:rsidRPr="00573BDD">
        <w:tab/>
      </w:r>
      <w:r w:rsidRPr="00573BDD">
        <w:rPr>
          <w:b/>
          <w:bCs/>
        </w:rPr>
        <w:t>Reporting, network assistance, and dynamic policy:</w:t>
      </w:r>
      <w:r w:rsidRPr="00573BDD">
        <w:t xml:space="preserve"> The Media Session Handler exchanges supporting information about the 5GMS session with the 5GMS AF.</w:t>
      </w:r>
    </w:p>
    <w:p w14:paraId="77780AE2" w14:textId="77777777" w:rsidR="00BE02A0" w:rsidRPr="00573BDD" w:rsidRDefault="00BE02A0" w:rsidP="00DD54CD">
      <w:pPr>
        <w:pStyle w:val="B1"/>
      </w:pPr>
      <w:r w:rsidRPr="00573BDD">
        <w:t>27.</w:t>
      </w:r>
      <w:r w:rsidRPr="00573BDD">
        <w:tab/>
      </w:r>
      <w:r w:rsidRPr="00573BDD">
        <w:rPr>
          <w:b/>
          <w:bCs/>
        </w:rPr>
        <w:t>End session:</w:t>
      </w:r>
      <w:r w:rsidRPr="00573BDD">
        <w:t xml:space="preserve"> the 5GMS-Aware Application informs the Media Session Handler that the 5GMS session has ended.</w:t>
      </w:r>
    </w:p>
    <w:p w14:paraId="53467C08" w14:textId="77777777" w:rsidR="00BE02A0" w:rsidRPr="00573BDD" w:rsidRDefault="00BE02A0" w:rsidP="00DD54CD">
      <w:pPr>
        <w:pStyle w:val="B1"/>
      </w:pPr>
      <w:r w:rsidRPr="00573BDD">
        <w:t>28.</w:t>
      </w:r>
      <w:r w:rsidRPr="00573BDD">
        <w:tab/>
      </w:r>
      <w:r w:rsidRPr="00573BDD">
        <w:rPr>
          <w:b/>
          <w:bCs/>
        </w:rPr>
        <w:t>Session ending event:</w:t>
      </w:r>
      <w:r w:rsidRPr="00573BDD">
        <w:t xml:space="preserve"> The Media Streamer informs the Media Session Handler about the end of the 5GMS session.</w:t>
      </w:r>
    </w:p>
    <w:p w14:paraId="52112987" w14:textId="77777777" w:rsidR="00BE02A0" w:rsidRPr="00573BDD" w:rsidRDefault="00BE02A0" w:rsidP="00DD54CD">
      <w:pPr>
        <w:pStyle w:val="B1"/>
      </w:pPr>
      <w:r w:rsidRPr="00573BDD">
        <w:t>29.</w:t>
      </w:r>
      <w:r w:rsidRPr="00573BDD">
        <w:tab/>
      </w:r>
      <w:r w:rsidRPr="00573BDD">
        <w:rPr>
          <w:b/>
          <w:bCs/>
        </w:rPr>
        <w:t>Final reporting:</w:t>
      </w:r>
      <w:r w:rsidRPr="00573BDD">
        <w:t xml:space="preserve"> The Media Session Handler performs any final reporting to the 5GMS AF.</w:t>
      </w:r>
    </w:p>
    <w:p w14:paraId="77730C16" w14:textId="77777777" w:rsidR="00BE02A0" w:rsidRPr="00573BDD" w:rsidRDefault="00BE02A0" w:rsidP="00DD54CD">
      <w:pPr>
        <w:pStyle w:val="Heading2"/>
      </w:pPr>
      <w:bookmarkStart w:id="704" w:name="_CR8_2"/>
      <w:bookmarkStart w:id="705" w:name="_Toc194063441"/>
      <w:bookmarkEnd w:id="704"/>
      <w:r w:rsidRPr="00573BDD">
        <w:t>8.2</w:t>
      </w:r>
      <w:r w:rsidRPr="00573BDD">
        <w:tab/>
        <w:t>Procedure for AF-driven management of 5GMS Edge Processing</w:t>
      </w:r>
      <w:bookmarkEnd w:id="705"/>
    </w:p>
    <w:p w14:paraId="13A3A55A" w14:textId="77777777" w:rsidR="00BE02A0" w:rsidRPr="00573BDD" w:rsidRDefault="00BE02A0" w:rsidP="00DD54CD">
      <w:pPr>
        <w:keepNext/>
        <w:keepLines/>
      </w:pPr>
      <w:r w:rsidRPr="00573BDD">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3B2A2421" w:rsidR="00BE02A0" w:rsidRPr="00573BDD" w:rsidRDefault="00444676" w:rsidP="00DD54CD">
      <w:pPr>
        <w:pStyle w:val="TH"/>
      </w:pPr>
      <w:r>
        <w:rPr>
          <w:noProof/>
        </w:rPr>
        <w:drawing>
          <wp:inline distT="0" distB="0" distL="0" distR="0" wp14:anchorId="48D225D9" wp14:editId="4102E374">
            <wp:extent cx="5735483" cy="6858000"/>
            <wp:effectExtent l="0" t="0" r="0" b="0"/>
            <wp:docPr id="1993430911"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4"/>
                    <a:stretch>
                      <a:fillRect/>
                    </a:stretch>
                  </pic:blipFill>
                  <pic:spPr>
                    <a:xfrm>
                      <a:off x="0" y="0"/>
                      <a:ext cx="5735483" cy="6858000"/>
                    </a:xfrm>
                    <a:prstGeom prst="rect">
                      <a:avLst/>
                    </a:prstGeom>
                  </pic:spPr>
                </pic:pic>
              </a:graphicData>
            </a:graphic>
          </wp:inline>
        </w:drawing>
      </w:r>
    </w:p>
    <w:p w14:paraId="2D5DAE29" w14:textId="77777777" w:rsidR="00BE02A0" w:rsidRPr="00573BDD" w:rsidRDefault="00BE02A0" w:rsidP="00DD54CD">
      <w:pPr>
        <w:pStyle w:val="TF"/>
      </w:pPr>
      <w:bookmarkStart w:id="706" w:name="_CRFigure8_3_21"/>
      <w:r w:rsidRPr="00573BDD">
        <w:t>Figure </w:t>
      </w:r>
      <w:bookmarkEnd w:id="706"/>
      <w:r w:rsidRPr="00573BDD">
        <w:t>8.3.2-1: AF-driven management of 5GMS edge processing</w:t>
      </w:r>
    </w:p>
    <w:p w14:paraId="7DEF16C2" w14:textId="09ABF994" w:rsidR="00BE02A0" w:rsidRPr="00573BDD" w:rsidRDefault="00BE02A0" w:rsidP="00DD54CD">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573BDD">
        <w:t>-</w:t>
      </w:r>
      <w:r w:rsidRPr="00573BDD">
        <w:t>4 are identical to those described in clause 8.1 above.</w:t>
      </w:r>
    </w:p>
    <w:p w14:paraId="584915B3" w14:textId="7B53AB10" w:rsidR="00BE02A0" w:rsidRPr="00573BDD" w:rsidRDefault="00BE02A0" w:rsidP="00DD54CD">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 Steps 5</w:t>
      </w:r>
      <w:r w:rsidR="00CA4E04" w:rsidRPr="00573BDD">
        <w:t>-</w:t>
      </w:r>
      <w:r w:rsidRPr="00573BDD">
        <w:t>6 are identical to those described in clause 8.1 above.</w:t>
      </w:r>
    </w:p>
    <w:p w14:paraId="06D24C5F" w14:textId="646402AF" w:rsidR="00BE02A0" w:rsidRPr="00573BDD" w:rsidRDefault="00BE02A0" w:rsidP="00DD54CD">
      <w:r w:rsidRPr="00573BDD">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573BDD">
        <w:t>-</w:t>
      </w:r>
      <w:r w:rsidRPr="00573BDD">
        <w:t>12 are identical to steps 16-21 described in clause 8.1 above with the following exception:</w:t>
      </w:r>
    </w:p>
    <w:p w14:paraId="4CC891E8" w14:textId="53B48B16" w:rsidR="00BE02A0" w:rsidRPr="00573BDD" w:rsidRDefault="00BE02A0" w:rsidP="00DD54CD">
      <w:pPr>
        <w:pStyle w:val="B1"/>
      </w:pPr>
      <w:r w:rsidRPr="00573BDD">
        <w:t>-</w:t>
      </w:r>
      <w:r w:rsidRPr="00573BDD">
        <w:tab/>
        <w:t>In step 7, based on the eligibility criteria in the edge resource template, the 5GMS AF shall determine whether the media streaming session is eligible to use edge resources.</w:t>
      </w:r>
    </w:p>
    <w:p w14:paraId="4592505E" w14:textId="40C4544E" w:rsidR="00BE02A0" w:rsidRPr="00573BDD" w:rsidRDefault="00BE02A0" w:rsidP="00DD54CD">
      <w:r w:rsidRPr="00573BDD">
        <w:t>After successful discovery, the actual streaming session may start in the 5GMS Session phase. Steps 13</w:t>
      </w:r>
      <w:r w:rsidR="00CA4E04" w:rsidRPr="00573BDD">
        <w:t>-</w:t>
      </w:r>
      <w:r w:rsidRPr="00573BDD">
        <w:t>15 are identical to steps 8</w:t>
      </w:r>
      <w:r w:rsidR="00CA4E04" w:rsidRPr="00573BDD">
        <w:t>-</w:t>
      </w:r>
      <w:r w:rsidRPr="00573BDD">
        <w:t>10 described in clause 8.1 above, and steps 16</w:t>
      </w:r>
      <w:r w:rsidR="00CA4E04" w:rsidRPr="00573BDD">
        <w:t>-</w:t>
      </w:r>
      <w:r w:rsidRPr="00573BDD">
        <w:t>21 are identical to steps 24</w:t>
      </w:r>
      <w:r w:rsidR="00CA4E04" w:rsidRPr="00573BDD">
        <w:t>-</w:t>
      </w:r>
      <w:r w:rsidRPr="00573BDD">
        <w:t>29.</w:t>
      </w:r>
    </w:p>
    <w:p w14:paraId="1921ECE2" w14:textId="77777777" w:rsidR="00BE02A0" w:rsidRPr="00573BDD" w:rsidRDefault="00BE02A0" w:rsidP="00DD54CD">
      <w:pPr>
        <w:pStyle w:val="NO"/>
      </w:pPr>
      <w:r w:rsidRPr="00573BDD">
        <w:t>NOTE:</w:t>
      </w:r>
      <w:r w:rsidRPr="00573BDD">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573BDD" w:rsidRDefault="004035E1" w:rsidP="004035E1">
      <w:pPr>
        <w:pStyle w:val="Heading1"/>
      </w:pPr>
      <w:bookmarkStart w:id="707" w:name="_CR9"/>
      <w:bookmarkStart w:id="708" w:name="_Toc194063442"/>
      <w:bookmarkEnd w:id="707"/>
      <w:r w:rsidRPr="00573BDD">
        <w:t>9</w:t>
      </w:r>
      <w:r w:rsidRPr="00573BDD">
        <w:tab/>
        <w:t>Procedures for Service URL handling</w:t>
      </w:r>
      <w:bookmarkEnd w:id="708"/>
    </w:p>
    <w:p w14:paraId="4F6A85FF" w14:textId="77777777" w:rsidR="004035E1" w:rsidRPr="00573BDD" w:rsidRDefault="004035E1" w:rsidP="004035E1">
      <w:pPr>
        <w:pStyle w:val="Heading2"/>
      </w:pPr>
      <w:bookmarkStart w:id="709" w:name="_CR9_1"/>
      <w:bookmarkStart w:id="710" w:name="_Toc194063443"/>
      <w:bookmarkEnd w:id="709"/>
      <w:r w:rsidRPr="00573BDD">
        <w:t>9.1</w:t>
      </w:r>
      <w:r w:rsidRPr="00573BDD">
        <w:tab/>
        <w:t>Baseline procedure</w:t>
      </w:r>
      <w:bookmarkEnd w:id="710"/>
    </w:p>
    <w:p w14:paraId="44A3582F" w14:textId="0336C3EC" w:rsidR="004035E1" w:rsidRPr="00573BDD" w:rsidRDefault="004035E1" w:rsidP="004035E1">
      <w:pPr>
        <w:keepNext/>
      </w:pPr>
      <w:r w:rsidRPr="00573BDD">
        <w:t>The launch of a 5GMS session using a 3GPP Service URL</w:t>
      </w:r>
      <w:r w:rsidR="001E31B0" w:rsidRPr="00573BDD">
        <w:t xml:space="preserve"> (see clause 4.10)</w:t>
      </w:r>
      <w:r w:rsidRPr="00573BDD">
        <w:t xml:space="preserve"> is shown in figure 9.1-1. In this procedure, the Application is not assumed to be a 5GMS-Aware Application.</w:t>
      </w:r>
    </w:p>
    <w:p w14:paraId="497AE707" w14:textId="5AB8DD21" w:rsidR="004035E1" w:rsidRPr="00573BDD" w:rsidRDefault="00444676" w:rsidP="00EE6E07">
      <w:pPr>
        <w:pStyle w:val="TH"/>
      </w:pPr>
      <w:bookmarkStart w:id="711" w:name="MCCQCTEMPBM_00000027"/>
      <w:r>
        <w:rPr>
          <w:noProof/>
        </w:rPr>
        <w:drawing>
          <wp:inline distT="0" distB="0" distL="0" distR="0" wp14:anchorId="0DFB4811" wp14:editId="02D893D6">
            <wp:extent cx="5511600" cy="4028400"/>
            <wp:effectExtent l="0" t="0" r="0" b="0"/>
            <wp:docPr id="30668193"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pic:cNvPicPr>
                      <a:picLocks noChangeAspect="1"/>
                    </pic:cNvPicPr>
                  </pic:nvPicPr>
                  <pic:blipFill>
                    <a:blip r:embed="rId175"/>
                    <a:stretch>
                      <a:fillRect/>
                    </a:stretch>
                  </pic:blipFill>
                  <pic:spPr>
                    <a:xfrm>
                      <a:off x="0" y="0"/>
                      <a:ext cx="5511600" cy="4028400"/>
                    </a:xfrm>
                    <a:prstGeom prst="rect">
                      <a:avLst/>
                    </a:prstGeom>
                  </pic:spPr>
                </pic:pic>
              </a:graphicData>
            </a:graphic>
          </wp:inline>
        </w:drawing>
      </w:r>
      <w:bookmarkEnd w:id="711"/>
    </w:p>
    <w:p w14:paraId="0AFDDD39" w14:textId="77777777" w:rsidR="004035E1" w:rsidRPr="00573BDD" w:rsidRDefault="004035E1" w:rsidP="004035E1">
      <w:pPr>
        <w:pStyle w:val="TF"/>
      </w:pPr>
      <w:bookmarkStart w:id="712" w:name="_CRFigure9_11Baselineprocedurefor3GPPSe"/>
      <w:r w:rsidRPr="00573BDD">
        <w:t>Figure </w:t>
      </w:r>
      <w:bookmarkEnd w:id="712"/>
      <w:r w:rsidRPr="00573BDD">
        <w:t>9.1-1 Baseline procedure for 3GPP Service URL Handling</w:t>
      </w:r>
    </w:p>
    <w:p w14:paraId="481C99D7" w14:textId="77777777" w:rsidR="004035E1" w:rsidRPr="00573BDD" w:rsidRDefault="004035E1" w:rsidP="004035E1">
      <w:pPr>
        <w:keepNext/>
      </w:pPr>
      <w:r w:rsidRPr="00573BDD">
        <w:t>The call flow is as follows:</w:t>
      </w:r>
    </w:p>
    <w:p w14:paraId="0C46A78C" w14:textId="77777777" w:rsidR="004035E1" w:rsidRPr="00573BDD" w:rsidRDefault="004035E1" w:rsidP="004035E1">
      <w:pPr>
        <w:pStyle w:val="B1"/>
      </w:pPr>
      <w:r w:rsidRPr="00573BDD">
        <w:t>1.</w:t>
      </w:r>
      <w:r w:rsidRPr="00573BDD">
        <w:tab/>
        <w:t xml:space="preserve">The 5GMS Application Provider provisions media streaming services at reference point M1 and provides one or more </w:t>
      </w:r>
      <w:r w:rsidRPr="00573BDD">
        <w:rPr>
          <w:i/>
          <w:iCs/>
        </w:rPr>
        <w:t>External service identifiers</w:t>
      </w:r>
      <w:r w:rsidRPr="00573BDD">
        <w:t xml:space="preserve"> to the 5GMS AF as part of the Provisioning Session.</w:t>
      </w:r>
    </w:p>
    <w:p w14:paraId="0D96628E" w14:textId="77777777" w:rsidR="004035E1" w:rsidRPr="00573BDD" w:rsidRDefault="004035E1" w:rsidP="004035E1">
      <w:pPr>
        <w:pStyle w:val="B1"/>
      </w:pPr>
      <w:r w:rsidRPr="00573BDD">
        <w:t>2.</w:t>
      </w:r>
      <w:r w:rsidRPr="00573BDD">
        <w:tab/>
        <w:t xml:space="preserve">The 5GMS Application Provider generates a unique 3GPP Service URL that includes one of the provisioned </w:t>
      </w:r>
      <w:r w:rsidRPr="00573BDD">
        <w:rPr>
          <w:i/>
          <w:iCs/>
        </w:rPr>
        <w:t>External service identifiers</w:t>
      </w:r>
      <w:r w:rsidRPr="00573BDD">
        <w:t>. Additional service announcement parameters, including a Media Entry Point URL, may also be embedded in this 3GPP Service URL.</w:t>
      </w:r>
    </w:p>
    <w:p w14:paraId="5D4F9A01" w14:textId="77777777" w:rsidR="004035E1" w:rsidRPr="00573BDD" w:rsidRDefault="004035E1" w:rsidP="004035E1">
      <w:pPr>
        <w:pStyle w:val="B1"/>
      </w:pPr>
      <w:r w:rsidRPr="00573BDD">
        <w:t>3.</w:t>
      </w:r>
      <w:r w:rsidRPr="00573BDD">
        <w:tab/>
        <w:t>The Application discovers the set of currently available media services at reference point M8.</w:t>
      </w:r>
    </w:p>
    <w:p w14:paraId="51D40FF3" w14:textId="77777777" w:rsidR="004035E1" w:rsidRPr="00573BDD" w:rsidRDefault="004035E1" w:rsidP="004035E1">
      <w:pPr>
        <w:pStyle w:val="B1"/>
      </w:pPr>
      <w:r w:rsidRPr="00573BDD">
        <w:t>4.</w:t>
      </w:r>
      <w:r w:rsidRPr="00573BDD">
        <w:tab/>
        <w:t>The user selects a media service in the Application that is offered as a 3GPP Service URL.</w:t>
      </w:r>
    </w:p>
    <w:p w14:paraId="4F74B338" w14:textId="77777777" w:rsidR="004035E1" w:rsidRPr="00573BDD" w:rsidRDefault="004035E1" w:rsidP="004035E1">
      <w:pPr>
        <w:pStyle w:val="B1"/>
      </w:pPr>
      <w:r w:rsidRPr="00573BDD">
        <w:t>5.</w:t>
      </w:r>
      <w:r w:rsidRPr="00573BDD">
        <w:tab/>
        <w:t>The Application requests the 3GPP Service URL corresponding to the media service. If the Media Session Handler is available, it handles and resolves the URL.</w:t>
      </w:r>
    </w:p>
    <w:p w14:paraId="4B0C524B" w14:textId="77777777" w:rsidR="004035E1" w:rsidRPr="00573BDD" w:rsidRDefault="004035E1" w:rsidP="004035E1">
      <w:pPr>
        <w:pStyle w:val="NO"/>
      </w:pPr>
      <w:r w:rsidRPr="00573BDD">
        <w:t>NOTE:</w:t>
      </w:r>
      <w:r w:rsidRPr="00573BDD">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573BDD" w:rsidRDefault="004035E1" w:rsidP="004035E1">
      <w:pPr>
        <w:pStyle w:val="B1"/>
      </w:pPr>
      <w:r w:rsidRPr="00573BDD">
        <w:t>6.</w:t>
      </w:r>
      <w:r w:rsidRPr="00573BDD">
        <w:tab/>
        <w:t xml:space="preserve">The Media Session Handler may collect additional service parameters from the 5GMS AF. In particular, Service Access Information may be retrieved from the 5GMS AF using the </w:t>
      </w:r>
      <w:r w:rsidRPr="00573BDD">
        <w:rPr>
          <w:i/>
          <w:iCs/>
        </w:rPr>
        <w:t>External service identifier</w:t>
      </w:r>
      <w:r w:rsidRPr="00573BDD">
        <w:t xml:space="preserve"> extracted from the 3GPP Service URL to identify the Provisioning Session of interest.</w:t>
      </w:r>
    </w:p>
    <w:p w14:paraId="3CBDF4A5" w14:textId="77777777" w:rsidR="004035E1" w:rsidRPr="00573BDD" w:rsidRDefault="004035E1" w:rsidP="004035E1">
      <w:pPr>
        <w:pStyle w:val="B1"/>
      </w:pPr>
      <w:r w:rsidRPr="00573BDD">
        <w:t>7.</w:t>
      </w:r>
      <w:r w:rsidRPr="00573BDD">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573BDD" w:rsidRDefault="004035E1" w:rsidP="004035E1">
      <w:pPr>
        <w:pStyle w:val="B1"/>
        <w:ind w:firstLine="0"/>
      </w:pPr>
      <w:r w:rsidRPr="00573BDD">
        <w:t>Alternatively, the Application may launch the Media Stream Handler directly itself using any Media Entry Point it obtained in preceding steps that is supported by the 5GMS Client.</w:t>
      </w:r>
    </w:p>
    <w:p w14:paraId="0281ECA6" w14:textId="77777777" w:rsidR="004035E1" w:rsidRPr="00573BDD" w:rsidRDefault="004035E1" w:rsidP="004035E1">
      <w:pPr>
        <w:pStyle w:val="B1"/>
      </w:pPr>
      <w:r w:rsidRPr="00573BDD">
        <w:t>8.</w:t>
      </w:r>
      <w:r w:rsidRPr="00573BDD">
        <w:tab/>
        <w:t>Inter-Process Communication is established between the Media Stream Handler and the Media Session Handler.</w:t>
      </w:r>
    </w:p>
    <w:p w14:paraId="4D604225" w14:textId="77777777" w:rsidR="004035E1" w:rsidRPr="00573BDD" w:rsidRDefault="004035E1" w:rsidP="004035E1">
      <w:pPr>
        <w:pStyle w:val="B1"/>
      </w:pPr>
      <w:r w:rsidRPr="00573BDD">
        <w:t>9.</w:t>
      </w:r>
      <w:r w:rsidRPr="00573BDD">
        <w:tab/>
        <w:t>Media streaming occurs between the Media Player, 5GMS AS and the 5GMS Application Provider.</w:t>
      </w:r>
    </w:p>
    <w:p w14:paraId="1DD15563" w14:textId="77777777" w:rsidR="00780E86" w:rsidRPr="00573BDD" w:rsidRDefault="00780E86" w:rsidP="00780E86">
      <w:r w:rsidRPr="00573BDD">
        <w:br w:type="page"/>
      </w:r>
    </w:p>
    <w:p w14:paraId="45895F8F" w14:textId="39521A8D" w:rsidR="00BE02A0" w:rsidRPr="00573BDD" w:rsidRDefault="00BE02A0" w:rsidP="00DD54CD">
      <w:pPr>
        <w:pStyle w:val="Heading8"/>
      </w:pPr>
      <w:bookmarkStart w:id="713" w:name="_CRAnnexAinformative"/>
      <w:bookmarkStart w:id="714" w:name="_Toc194063444"/>
      <w:bookmarkEnd w:id="713"/>
      <w:r w:rsidRPr="00573BDD">
        <w:t>Annex A (informative):</w:t>
      </w:r>
      <w:r w:rsidRPr="00573BDD">
        <w:br/>
        <w:t>Usage Guidelines for collaboration scenarios</w:t>
      </w:r>
      <w:bookmarkEnd w:id="714"/>
    </w:p>
    <w:p w14:paraId="4223D966" w14:textId="77777777" w:rsidR="00BE02A0" w:rsidRPr="00573BDD" w:rsidRDefault="00BE02A0" w:rsidP="00DD54CD">
      <w:pPr>
        <w:pStyle w:val="Heading1"/>
      </w:pPr>
      <w:bookmarkStart w:id="715" w:name="_CRA_0"/>
      <w:bookmarkStart w:id="716" w:name="_Toc194063445"/>
      <w:bookmarkEnd w:id="715"/>
      <w:r w:rsidRPr="00573BDD">
        <w:t>A.0</w:t>
      </w:r>
      <w:r w:rsidRPr="00573BDD">
        <w:tab/>
        <w:t>General</w:t>
      </w:r>
      <w:bookmarkEnd w:id="716"/>
    </w:p>
    <w:p w14:paraId="7457FFD5" w14:textId="77777777" w:rsidR="00BE02A0" w:rsidRPr="00573BDD" w:rsidRDefault="00BE02A0" w:rsidP="00DD54CD">
      <w:r w:rsidRPr="00573BDD">
        <w:t>This annex describes a set of collaboration scenarios and deployment options of the 5G Media Streaming architecture. The intention is to illustate different deployment options.</w:t>
      </w:r>
    </w:p>
    <w:p w14:paraId="6EFE9027" w14:textId="7BA03D32" w:rsidR="00BE02A0" w:rsidRPr="00573BDD" w:rsidRDefault="00BE02A0" w:rsidP="00DD54CD">
      <w:r w:rsidRPr="00573BDD">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573BDD" w:rsidRDefault="00BE02A0" w:rsidP="00DD54CD">
      <w:pPr>
        <w:pStyle w:val="B1"/>
      </w:pPr>
      <w:r w:rsidRPr="00573BDD">
        <w:t>-</w:t>
      </w:r>
      <w:r w:rsidRPr="00573BDD">
        <w:tab/>
      </w:r>
      <w:r w:rsidR="001942E8" w:rsidRPr="00573BDD">
        <w:t>May c</w:t>
      </w:r>
      <w:r w:rsidRPr="00573BDD">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573BDD" w:rsidRDefault="00BE02A0" w:rsidP="00DD54CD">
      <w:pPr>
        <w:pStyle w:val="B1"/>
      </w:pPr>
      <w:r w:rsidRPr="00573BDD">
        <w:t>-</w:t>
      </w:r>
      <w:r w:rsidRPr="00573BDD">
        <w:tab/>
      </w:r>
      <w:r w:rsidR="001942E8" w:rsidRPr="00573BDD">
        <w:t>May c</w:t>
      </w:r>
      <w:r w:rsidRPr="00573BDD">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573BDD" w:rsidRDefault="00BE02A0" w:rsidP="00DD54CD">
      <w:pPr>
        <w:pStyle w:val="NO"/>
      </w:pPr>
      <w:r w:rsidRPr="00573BDD">
        <w:t>NOTE:</w:t>
      </w:r>
      <w:r w:rsidRPr="00573BDD">
        <w:tab/>
        <w:t>In this case the servers may be managed by the same or different parties (e.g. MNO and/or 5GMS Application Provider).</w:t>
      </w:r>
    </w:p>
    <w:p w14:paraId="381CBDFC" w14:textId="60781530" w:rsidR="00BE02A0" w:rsidRPr="00573BDD" w:rsidRDefault="00BE02A0" w:rsidP="00DD54CD">
      <w:pPr>
        <w:pStyle w:val="B1"/>
      </w:pPr>
      <w:r w:rsidRPr="00573BDD">
        <w:t>-</w:t>
      </w:r>
      <w:r w:rsidRPr="00573BDD">
        <w:tab/>
      </w:r>
      <w:r w:rsidR="00CD4C5E" w:rsidRPr="00573BDD">
        <w:t xml:space="preserve">May be </w:t>
      </w:r>
      <w:r w:rsidRPr="00573BDD">
        <w:t>addressed with a single FQDN. For example, the MNO AS is mostly transparent and acts as a proxy/cache.</w:t>
      </w:r>
    </w:p>
    <w:p w14:paraId="1F190878" w14:textId="424DF4B1" w:rsidR="00CD4C5E" w:rsidRPr="00573BDD" w:rsidRDefault="00CD4C5E" w:rsidP="00B40209">
      <w:pPr>
        <w:pStyle w:val="NO"/>
      </w:pPr>
      <w:r w:rsidRPr="00573BDD">
        <w:t>NOTE:</w:t>
      </w:r>
      <w:r w:rsidRPr="00573BDD">
        <w:tab/>
        <w:t xml:space="preserve">In every collaboration scenario of this Annex, any step which differs from the baseline call flow is shown in </w:t>
      </w:r>
      <w:r w:rsidRPr="00573BDD">
        <w:rPr>
          <w:b/>
          <w:bCs/>
        </w:rPr>
        <w:t>bold text</w:t>
      </w:r>
      <w:r w:rsidRPr="00573BDD">
        <w:t>.</w:t>
      </w:r>
    </w:p>
    <w:p w14:paraId="41B12E2F" w14:textId="271FB891" w:rsidR="00BE02A0" w:rsidRPr="00573BDD" w:rsidRDefault="00BE02A0" w:rsidP="00DD54CD">
      <w:pPr>
        <w:pStyle w:val="Heading1"/>
      </w:pPr>
      <w:bookmarkStart w:id="717" w:name="_CRA_1"/>
      <w:bookmarkStart w:id="718" w:name="_Toc194063446"/>
      <w:bookmarkEnd w:id="717"/>
      <w:r w:rsidRPr="00573BDD">
        <w:t>A.1</w:t>
      </w:r>
      <w:r w:rsidRPr="00573BDD">
        <w:tab/>
      </w:r>
      <w:r w:rsidR="00CD4C5E" w:rsidRPr="00573BDD">
        <w:t>Downlink media streaming with AS deployed in an external Data Network (OTT)</w:t>
      </w:r>
      <w:bookmarkEnd w:id="718"/>
    </w:p>
    <w:p w14:paraId="45459F69" w14:textId="4B117B20" w:rsidR="00BE02A0" w:rsidRPr="00573BDD" w:rsidRDefault="00CD4C5E" w:rsidP="00DD54CD">
      <w:pPr>
        <w:keepNext/>
      </w:pPr>
      <w:r w:rsidRPr="00573BDD">
        <w:t>The</w:t>
      </w:r>
      <w:r w:rsidR="00BE02A0" w:rsidRPr="00573BDD">
        <w:t xml:space="preserve"> collaboration scenario </w:t>
      </w:r>
      <w:r w:rsidRPr="00573BDD">
        <w:t xml:space="preserve">shown in figure A.1-1 </w:t>
      </w:r>
      <w:r w:rsidR="00BE02A0" w:rsidRPr="00573BDD">
        <w:t xml:space="preserve">represents a typical OTT collaboration scenario, where </w:t>
      </w:r>
      <w:r w:rsidRPr="00573BDD">
        <w:t>only the</w:t>
      </w:r>
      <w:r w:rsidR="00BE02A0" w:rsidRPr="00573BDD">
        <w:t xml:space="preserve"> 5GMSd AS </w:t>
      </w:r>
      <w:r w:rsidRPr="00573BDD">
        <w:t>is</w:t>
      </w:r>
      <w:r w:rsidR="00BE02A0" w:rsidRPr="00573BDD">
        <w:t xml:space="preserve"> deployed </w:t>
      </w:r>
      <w:r w:rsidRPr="00573BDD">
        <w:t xml:space="preserve">and which resides </w:t>
      </w:r>
      <w:r w:rsidR="00BE02A0" w:rsidRPr="00573BDD">
        <w:t>in an external Data Network.</w:t>
      </w:r>
      <w:r w:rsidR="00602E78" w:rsidRPr="00573BDD">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573BDD" w:rsidRDefault="00BE02A0" w:rsidP="00DD54CD">
      <w:pPr>
        <w:pStyle w:val="TH"/>
      </w:pPr>
      <w:r w:rsidRPr="00573BDD">
        <w:object w:dxaOrig="9643" w:dyaOrig="3449" w14:anchorId="72C6DD37">
          <v:shape id="_x0000_i1062" type="#_x0000_t75" style="width:482.9pt;height:172.35pt" o:ole="">
            <v:imagedata r:id="rId176" o:title=""/>
          </v:shape>
          <o:OLEObject Type="Embed" ProgID="Word.Picture.8" ShapeID="_x0000_i1062" DrawAspect="Content" ObjectID="_1804676128" r:id="rId177"/>
        </w:object>
      </w:r>
    </w:p>
    <w:p w14:paraId="1BF0C20B" w14:textId="4D4B1866" w:rsidR="00BE02A0" w:rsidRPr="00573BDD" w:rsidRDefault="00BE02A0" w:rsidP="00DD54CD">
      <w:pPr>
        <w:pStyle w:val="TF"/>
      </w:pPr>
      <w:bookmarkStart w:id="719" w:name="_CRFigureA_11"/>
      <w:r w:rsidRPr="00573BDD">
        <w:t xml:space="preserve">Figure </w:t>
      </w:r>
      <w:bookmarkEnd w:id="719"/>
      <w:r w:rsidRPr="00573BDD">
        <w:t xml:space="preserve">A.1-1: </w:t>
      </w:r>
      <w:r w:rsidR="00602E78" w:rsidRPr="00573BDD">
        <w:t>Downlink media streaming with AF and AS in an external Data Network</w:t>
      </w:r>
    </w:p>
    <w:p w14:paraId="7E50DE55" w14:textId="77777777" w:rsidR="00BE02A0" w:rsidRPr="00573BDD" w:rsidRDefault="00BE02A0" w:rsidP="00DD54CD">
      <w:r w:rsidRPr="00573BDD">
        <w:t>The interfaces M1d′ and M2d′ may be similar to interfaces M1d and M2d respectively. Interface M4d follows 3GPP specifications.</w:t>
      </w:r>
    </w:p>
    <w:p w14:paraId="7F6E67E0" w14:textId="77777777" w:rsidR="00BE02A0" w:rsidRPr="00573BDD" w:rsidRDefault="00BE02A0" w:rsidP="00DD54CD">
      <w:pPr>
        <w:pStyle w:val="NO"/>
      </w:pPr>
      <w:r w:rsidRPr="00573BDD">
        <w:t>NOTE:</w:t>
      </w:r>
      <w:r w:rsidRPr="00573BDD">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573BDD" w:rsidRDefault="00BE02A0" w:rsidP="00DD54CD">
      <w:pPr>
        <w:pStyle w:val="Heading1"/>
      </w:pPr>
      <w:bookmarkStart w:id="720" w:name="_CRA_2"/>
      <w:bookmarkStart w:id="721" w:name="_Toc194063447"/>
      <w:bookmarkEnd w:id="720"/>
      <w:r w:rsidRPr="00573BDD">
        <w:t>A.2</w:t>
      </w:r>
      <w:r w:rsidRPr="00573BDD">
        <w:tab/>
      </w:r>
      <w:bookmarkStart w:id="722" w:name="_Hlk112322063"/>
      <w:r w:rsidR="00602E78" w:rsidRPr="00573BDD">
        <w:t>Downlink media streaming with both AF and AS deployed in the trusted Data Network</w:t>
      </w:r>
      <w:bookmarkEnd w:id="721"/>
      <w:bookmarkEnd w:id="722"/>
    </w:p>
    <w:p w14:paraId="49EF324F" w14:textId="04B72293" w:rsidR="00BE02A0" w:rsidRPr="00573BDD" w:rsidRDefault="00BE02A0" w:rsidP="00DD54CD">
      <w:pPr>
        <w:keepNext/>
      </w:pPr>
      <w:r w:rsidRPr="00573BDD">
        <w:t xml:space="preserve">This collaboration scenario </w:t>
      </w:r>
      <w:r w:rsidR="00602E78" w:rsidRPr="00573BDD">
        <w:t xml:space="preserve">shown in figure A.2-1 </w:t>
      </w:r>
      <w:r w:rsidRPr="00573BDD">
        <w:t>represents a MNO CDN scenario, where the CDN is used for ingest and delivery of the content.</w:t>
      </w:r>
      <w:r w:rsidR="00602E78" w:rsidRPr="00573BDD">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573BDD">
        <w:t> </w:t>
      </w:r>
      <w:r w:rsidR="00602E78" w:rsidRPr="00573BDD">
        <w:t>AS.</w:t>
      </w:r>
    </w:p>
    <w:p w14:paraId="7869E9BF" w14:textId="65C799A2" w:rsidR="00BE02A0" w:rsidRPr="00573BDD" w:rsidRDefault="002404A9" w:rsidP="00DD54CD">
      <w:pPr>
        <w:pStyle w:val="TH"/>
      </w:pPr>
      <w:r w:rsidRPr="00573BDD">
        <w:object w:dxaOrig="6403" w:dyaOrig="3595" w14:anchorId="352BEBB7">
          <v:shape id="_x0000_i1063" type="#_x0000_t75" style="width:474.9pt;height:2in" o:ole="">
            <v:imagedata r:id="rId178" o:title="" croptop="23005f" cropbottom="22167f" cropleft="2761f" cropright="24571f"/>
          </v:shape>
          <o:OLEObject Type="Embed" ProgID="PowerPoint.Slide.12" ShapeID="_x0000_i1063" DrawAspect="Content" ObjectID="_1804676129" r:id="rId179"/>
        </w:object>
      </w:r>
    </w:p>
    <w:p w14:paraId="1239378E" w14:textId="77E7D486" w:rsidR="00BE02A0" w:rsidRPr="00573BDD" w:rsidRDefault="00BE02A0" w:rsidP="00DD54CD">
      <w:pPr>
        <w:pStyle w:val="TF"/>
      </w:pPr>
      <w:bookmarkStart w:id="723" w:name="_CRFigureA_21"/>
      <w:r w:rsidRPr="00573BDD">
        <w:t xml:space="preserve">Figure </w:t>
      </w:r>
      <w:bookmarkEnd w:id="723"/>
      <w:r w:rsidRPr="00573BDD">
        <w:t xml:space="preserve">A.2-1: </w:t>
      </w:r>
      <w:r w:rsidR="00602E78" w:rsidRPr="00573BDD">
        <w:t>Downlink media streaming with AF and AS in the trusted Data Network</w:t>
      </w:r>
    </w:p>
    <w:p w14:paraId="3814FD1B" w14:textId="1F994BD5" w:rsidR="00BE02A0" w:rsidRPr="00573BDD" w:rsidRDefault="00BE02A0" w:rsidP="00DD54CD">
      <w:pPr>
        <w:pStyle w:val="Heading1"/>
      </w:pPr>
      <w:bookmarkStart w:id="724" w:name="_CRA_3"/>
      <w:bookmarkStart w:id="725" w:name="_Toc194063448"/>
      <w:bookmarkEnd w:id="724"/>
      <w:r w:rsidRPr="00573BDD">
        <w:t>A.3</w:t>
      </w:r>
      <w:r w:rsidRPr="00573BDD">
        <w:tab/>
      </w:r>
      <w:bookmarkStart w:id="726" w:name="_Hlk112322080"/>
      <w:r w:rsidR="00602E78" w:rsidRPr="00573BDD">
        <w:t>Downlink media streaming with both AF and AS deployed in an external Data Network</w:t>
      </w:r>
      <w:bookmarkEnd w:id="726"/>
      <w:r w:rsidR="00602E78" w:rsidRPr="00573BDD">
        <w:t xml:space="preserve"> (OTT)</w:t>
      </w:r>
      <w:bookmarkEnd w:id="725"/>
    </w:p>
    <w:p w14:paraId="183EC955" w14:textId="4C695403" w:rsidR="00BE02A0" w:rsidRPr="00573BDD" w:rsidRDefault="00602E78" w:rsidP="00DD54CD">
      <w:pPr>
        <w:keepNext/>
      </w:pPr>
      <w:r w:rsidRPr="00573BDD">
        <w:t>The</w:t>
      </w:r>
      <w:r w:rsidR="00BE02A0" w:rsidRPr="00573BDD">
        <w:t xml:space="preserve"> collaboration scenario </w:t>
      </w:r>
      <w:r w:rsidRPr="00573BDD">
        <w:t xml:space="preserve">shown in figure A.3-1 </w:t>
      </w:r>
      <w:r w:rsidR="00BE02A0" w:rsidRPr="00573BDD">
        <w:t>represents a typical OTT collaboration scenario, where the 5GMSd AF and 5GMSd AS are deployed in an external Data Network. The 5GMSd AF interacts with the NEF via N33.</w:t>
      </w:r>
      <w:r w:rsidRPr="00573BDD">
        <w:t xml:space="preserve"> The Provisioning API (M1d′) and Ingest API (M2d′) may follow 5GMS specifications.</w:t>
      </w:r>
    </w:p>
    <w:p w14:paraId="3BBE7129" w14:textId="77777777" w:rsidR="00BE02A0" w:rsidRPr="00573BDD" w:rsidRDefault="00BE02A0" w:rsidP="00DD54CD">
      <w:pPr>
        <w:pStyle w:val="TH"/>
      </w:pPr>
      <w:r w:rsidRPr="00573BDD">
        <w:object w:dxaOrig="9621" w:dyaOrig="3449" w14:anchorId="6A4373B7">
          <v:shape id="_x0000_i1064" type="#_x0000_t75" style="width:481.45pt;height:172.35pt" o:ole="">
            <v:imagedata r:id="rId180" o:title=""/>
          </v:shape>
          <o:OLEObject Type="Embed" ProgID="Word.Picture.8" ShapeID="_x0000_i1064" DrawAspect="Content" ObjectID="_1804676130" r:id="rId181"/>
        </w:object>
      </w:r>
    </w:p>
    <w:p w14:paraId="1407FCFA" w14:textId="7FC8DE56" w:rsidR="00BE02A0" w:rsidRPr="00573BDD" w:rsidRDefault="00BE02A0" w:rsidP="00DD54CD">
      <w:pPr>
        <w:pStyle w:val="TF"/>
      </w:pPr>
      <w:bookmarkStart w:id="727" w:name="_CRFigureA_31"/>
      <w:r w:rsidRPr="00573BDD">
        <w:t xml:space="preserve">Figure </w:t>
      </w:r>
      <w:bookmarkEnd w:id="727"/>
      <w:r w:rsidRPr="00573BDD">
        <w:t xml:space="preserve">A.3-1: </w:t>
      </w:r>
      <w:r w:rsidR="00602E78" w:rsidRPr="00573BDD">
        <w:t>Downlink media streaming with AF and AS in an external Data Network (OTT)</w:t>
      </w:r>
    </w:p>
    <w:p w14:paraId="1180B673" w14:textId="77777777" w:rsidR="00BE02A0" w:rsidRPr="00573BDD" w:rsidRDefault="00BE02A0" w:rsidP="00DD54CD">
      <w:pPr>
        <w:pStyle w:val="NO"/>
      </w:pPr>
      <w:r w:rsidRPr="00573BDD">
        <w:t>NOTE 1:</w:t>
      </w:r>
      <w:r w:rsidRPr="00573BDD">
        <w:tab/>
        <w:t>The M5d API may be exposed using a different FQDN than the M1d′ API exposing function.</w:t>
      </w:r>
    </w:p>
    <w:p w14:paraId="11E41307" w14:textId="77777777" w:rsidR="00BE02A0" w:rsidRPr="00573BDD" w:rsidRDefault="00BE02A0" w:rsidP="00DD54CD">
      <w:pPr>
        <w:pStyle w:val="NO"/>
      </w:pPr>
      <w:r w:rsidRPr="00573BDD">
        <w:t>NOTE 2:</w:t>
      </w:r>
      <w:r w:rsidRPr="00573BDD">
        <w:tab/>
        <w:t>The M5d API may be exposed using several FQDNs, e.g. for different M5d assistance services.</w:t>
      </w:r>
    </w:p>
    <w:p w14:paraId="75BA9E53" w14:textId="2A63F6B6" w:rsidR="00BE02A0" w:rsidRPr="00573BDD" w:rsidRDefault="00BE02A0" w:rsidP="00DD54CD">
      <w:pPr>
        <w:pStyle w:val="Heading1"/>
      </w:pPr>
      <w:bookmarkStart w:id="728" w:name="_CRA_4"/>
      <w:bookmarkStart w:id="729" w:name="_Toc194063449"/>
      <w:bookmarkEnd w:id="728"/>
      <w:r w:rsidRPr="00573BDD">
        <w:t>A.4</w:t>
      </w:r>
      <w:r w:rsidRPr="00573BDD">
        <w:tab/>
      </w:r>
      <w:r w:rsidR="00602E78" w:rsidRPr="00573BDD">
        <w:t>Downlink media streaming with AF deployed in the trusted Data Network and AS deployed in an external Data Network</w:t>
      </w:r>
      <w:bookmarkEnd w:id="729"/>
    </w:p>
    <w:p w14:paraId="1358CB7E" w14:textId="20D1FAA6" w:rsidR="00BE02A0" w:rsidRPr="00573BDD" w:rsidRDefault="00BE02A0" w:rsidP="00DD54CD">
      <w:pPr>
        <w:keepNext/>
      </w:pPr>
      <w:r w:rsidRPr="00573BDD">
        <w:t xml:space="preserve">This collaboration scenario </w:t>
      </w:r>
      <w:r w:rsidR="00506704" w:rsidRPr="00573BDD">
        <w:t xml:space="preserve">shown in figure A.4-1 </w:t>
      </w:r>
      <w:r w:rsidRPr="00573BDD">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573BDD" w:rsidRDefault="00BE02A0" w:rsidP="00DD54CD">
      <w:pPr>
        <w:pStyle w:val="TH"/>
      </w:pPr>
      <w:r w:rsidRPr="00573BDD">
        <w:object w:dxaOrig="9643" w:dyaOrig="3449" w14:anchorId="38BB35B5">
          <v:shape id="_x0000_i1065" type="#_x0000_t75" style="width:482.9pt;height:172.35pt" o:ole="">
            <v:imagedata r:id="rId182" o:title=""/>
          </v:shape>
          <o:OLEObject Type="Embed" ProgID="Word.Picture.8" ShapeID="_x0000_i1065" DrawAspect="Content" ObjectID="_1804676131" r:id="rId183"/>
        </w:object>
      </w:r>
    </w:p>
    <w:p w14:paraId="5BDECEEB" w14:textId="3BD0E161" w:rsidR="00BE02A0" w:rsidRPr="00573BDD" w:rsidRDefault="00BE02A0" w:rsidP="00DD54CD">
      <w:pPr>
        <w:pStyle w:val="TF"/>
      </w:pPr>
      <w:bookmarkStart w:id="730" w:name="_CRFigureA_41"/>
      <w:r w:rsidRPr="00573BDD">
        <w:t xml:space="preserve">Figure </w:t>
      </w:r>
      <w:bookmarkEnd w:id="730"/>
      <w:r w:rsidRPr="00573BDD">
        <w:t xml:space="preserve">A.4-1: </w:t>
      </w:r>
      <w:r w:rsidR="00506704" w:rsidRPr="00573BDD">
        <w:t>Downlink media streaming with AF in the trusted Data Network and AS in external Data Network</w:t>
      </w:r>
    </w:p>
    <w:p w14:paraId="0DB4E9C3" w14:textId="77777777" w:rsidR="00BE02A0" w:rsidRPr="00573BDD" w:rsidRDefault="00BE02A0" w:rsidP="00DD54CD">
      <w:r w:rsidRPr="00573BDD">
        <w:t>Interfaces M1d′ and M2d′ may be similar to interfaces M1d and M2d respectively. Interface M4d follows 5GMS specifications.</w:t>
      </w:r>
    </w:p>
    <w:p w14:paraId="70788FE4" w14:textId="0D19C4AF" w:rsidR="00BE02A0" w:rsidRPr="00573BDD" w:rsidRDefault="00BE02A0" w:rsidP="00DD54CD">
      <w:pPr>
        <w:pStyle w:val="Heading1"/>
      </w:pPr>
      <w:bookmarkStart w:id="731" w:name="_CRA_5"/>
      <w:bookmarkStart w:id="732" w:name="_Toc194063450"/>
      <w:bookmarkEnd w:id="731"/>
      <w:r w:rsidRPr="00573BDD">
        <w:t>A.5</w:t>
      </w:r>
      <w:r w:rsidRPr="00573BDD">
        <w:tab/>
      </w:r>
      <w:r w:rsidR="00506704" w:rsidRPr="00573BDD">
        <w:t>Downlink media streaming with AS deployed in an external Data Network, provisioned by AF deployed in the trusted Data Network</w:t>
      </w:r>
      <w:bookmarkEnd w:id="732"/>
    </w:p>
    <w:p w14:paraId="5C35048E" w14:textId="2B1AE2CD" w:rsidR="00BE02A0" w:rsidRPr="00573BDD" w:rsidRDefault="00506704" w:rsidP="00DD54CD">
      <w:pPr>
        <w:keepNext/>
      </w:pPr>
      <w:r w:rsidRPr="00573BDD">
        <w:t xml:space="preserve">The </w:t>
      </w:r>
      <w:r w:rsidR="00BE02A0" w:rsidRPr="00573BDD">
        <w:t xml:space="preserve">collaboration scenario </w:t>
      </w:r>
      <w:r w:rsidRPr="00573BDD">
        <w:t xml:space="preserve">shown in figure A.5-1 </w:t>
      </w:r>
      <w:r w:rsidR="00BE02A0" w:rsidRPr="00573BDD">
        <w:t xml:space="preserve">is similar to </w:t>
      </w:r>
      <w:r w:rsidRPr="00573BDD">
        <w:t>that depicted in clause A.</w:t>
      </w:r>
      <w:r w:rsidR="00BE02A0" w:rsidRPr="00573BDD">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573BDD">
        <w:t xml:space="preserve"> The Ingest API (M2d′) may follow 5GMS specifications.</w:t>
      </w:r>
    </w:p>
    <w:bookmarkStart w:id="733" w:name="_MON_1739624058"/>
    <w:bookmarkEnd w:id="733"/>
    <w:p w14:paraId="78FC969F" w14:textId="16AF4A97" w:rsidR="00BE02A0" w:rsidRPr="00573BDD" w:rsidRDefault="002404A9" w:rsidP="00DD54CD">
      <w:pPr>
        <w:pStyle w:val="TH"/>
      </w:pPr>
      <w:r w:rsidRPr="00573BDD">
        <w:object w:dxaOrig="9755" w:dyaOrig="5478" w14:anchorId="36C871C0">
          <v:shape id="_x0000_i1066" type="#_x0000_t75" style="width:482.2pt;height:2in" o:ole="">
            <v:imagedata r:id="rId184" o:title="" croptop="23010f" cropbottom="22244f" cropleft="2755f" cropright="24502f"/>
          </v:shape>
          <o:OLEObject Type="Embed" ProgID="PowerPoint.Slide.12" ShapeID="_x0000_i1066" DrawAspect="Content" ObjectID="_1804676132" r:id="rId185"/>
        </w:object>
      </w:r>
    </w:p>
    <w:p w14:paraId="0D2B4634" w14:textId="0E803537" w:rsidR="00BE02A0" w:rsidRPr="00573BDD" w:rsidRDefault="00BE02A0" w:rsidP="00DD54CD">
      <w:pPr>
        <w:pStyle w:val="TF"/>
      </w:pPr>
      <w:bookmarkStart w:id="734" w:name="_CRFigureA_51"/>
      <w:r w:rsidRPr="00573BDD">
        <w:t xml:space="preserve">Figure </w:t>
      </w:r>
      <w:bookmarkEnd w:id="734"/>
      <w:r w:rsidRPr="00573BDD">
        <w:t xml:space="preserve">A.5-1: </w:t>
      </w:r>
      <w:r w:rsidR="00506704" w:rsidRPr="00573BDD">
        <w:t xml:space="preserve"> Downlink media streaming with AS in external Data Network, provisioned by AF in the trusted Data Network</w:t>
      </w:r>
    </w:p>
    <w:p w14:paraId="5030F6DB" w14:textId="77777777" w:rsidR="00BE02A0" w:rsidRPr="00573BDD" w:rsidRDefault="00BE02A0" w:rsidP="00DD54CD">
      <w:r w:rsidRPr="00573BDD">
        <w:t>Interface M2d′ may be similar to interface M2d. All other interfaces depicted follow 3GPP specifications.</w:t>
      </w:r>
    </w:p>
    <w:p w14:paraId="017B11B8" w14:textId="67864556" w:rsidR="00BE02A0" w:rsidRPr="00573BDD" w:rsidRDefault="00BE02A0" w:rsidP="00DD54CD">
      <w:pPr>
        <w:pStyle w:val="Heading1"/>
      </w:pPr>
      <w:bookmarkStart w:id="735" w:name="_CRA_6"/>
      <w:bookmarkStart w:id="736" w:name="_Toc194063451"/>
      <w:bookmarkEnd w:id="735"/>
      <w:r w:rsidRPr="00573BDD">
        <w:t>A.6</w:t>
      </w:r>
      <w:r w:rsidRPr="00573BDD">
        <w:tab/>
      </w:r>
      <w:r w:rsidR="00506704" w:rsidRPr="00573BDD">
        <w:t>Downlink media streaming with AS deployed in the trusted Data Network, provisioned by AF deployed in an external Data Network</w:t>
      </w:r>
      <w:bookmarkEnd w:id="736"/>
    </w:p>
    <w:p w14:paraId="725AF186" w14:textId="0637B75E" w:rsidR="002404A9" w:rsidRPr="00573BDD" w:rsidRDefault="002404A9" w:rsidP="002404A9">
      <w:pPr>
        <w:keepNext/>
        <w:keepLines/>
      </w:pPr>
      <w:r w:rsidRPr="00573BDD">
        <w:t>The collaboration scenario shown in figure A.6-1 is similar to those depicted in clauses A.4 and A.5 with the difference that the trusted content hosting function (5GMSd</w:t>
      </w:r>
      <w:r w:rsidR="00BF5098" w:rsidRPr="00573BDD">
        <w:t> </w:t>
      </w:r>
      <w:r w:rsidRPr="00573BDD">
        <w:t>AS) is provisioned from an external 5GMSd</w:t>
      </w:r>
      <w:r w:rsidR="00BF5098" w:rsidRPr="00573BDD">
        <w:t> </w:t>
      </w:r>
      <w:r w:rsidRPr="00573BDD">
        <w:t>AF. It is expected that a 5GMSd</w:t>
      </w:r>
      <w:r w:rsidR="00BF5098" w:rsidRPr="00573BDD">
        <w:t> </w:t>
      </w:r>
      <w:r w:rsidRPr="00573BDD">
        <w:t>AF and 5GMSd</w:t>
      </w:r>
      <w:r w:rsidR="00BF5098" w:rsidRPr="00573BDD">
        <w:t> </w:t>
      </w:r>
      <w:r w:rsidRPr="00573BDD">
        <w:t>AS from different providers are interconnected using an M3d interface. The Provisioning API (M1d′) may follow 5GMS specifications. Interactions between the externally-deployed 5GMSd AF and the PCF are proxied via the NEF at reference point N33.</w:t>
      </w:r>
    </w:p>
    <w:bookmarkStart w:id="737" w:name="_MON_1739624187"/>
    <w:bookmarkEnd w:id="737"/>
    <w:p w14:paraId="270125D4" w14:textId="419B4F5C" w:rsidR="00BE02A0" w:rsidRPr="00573BDD" w:rsidRDefault="002404A9" w:rsidP="00DD54CD">
      <w:pPr>
        <w:pStyle w:val="TH"/>
      </w:pPr>
      <w:r w:rsidRPr="00573BDD">
        <w:object w:dxaOrig="9755" w:dyaOrig="5478" w14:anchorId="0F09D285">
          <v:shape id="_x0000_i1067" type="#_x0000_t75" style="width:482.2pt;height:2in" o:ole="">
            <v:imagedata r:id="rId186" o:title="" croptop="23010f" cropbottom="22244f" cropleft="2574f" cropright="24495f"/>
          </v:shape>
          <o:OLEObject Type="Embed" ProgID="PowerPoint.Slide.12" ShapeID="_x0000_i1067" DrawAspect="Content" ObjectID="_1804676133" r:id="rId187"/>
        </w:object>
      </w:r>
    </w:p>
    <w:p w14:paraId="7214EC90" w14:textId="197C1E7E" w:rsidR="00BE02A0" w:rsidRPr="00573BDD" w:rsidRDefault="00BE02A0" w:rsidP="00DD54CD">
      <w:pPr>
        <w:pStyle w:val="TF"/>
      </w:pPr>
      <w:bookmarkStart w:id="738" w:name="_CRFigureA_61"/>
      <w:r w:rsidRPr="00573BDD">
        <w:t xml:space="preserve">Figure </w:t>
      </w:r>
      <w:bookmarkEnd w:id="738"/>
      <w:r w:rsidRPr="00573BDD">
        <w:t xml:space="preserve">A.6-1: </w:t>
      </w:r>
      <w:r w:rsidR="00506704" w:rsidRPr="00573BDD">
        <w:t>Downlink media streaming with AS in the trusted Data Network, provisioned by AF in external Data Network</w:t>
      </w:r>
    </w:p>
    <w:p w14:paraId="479EBF8D" w14:textId="5351FE1C" w:rsidR="002404A9" w:rsidRPr="00573BDD" w:rsidRDefault="002404A9" w:rsidP="002404A9">
      <w:r w:rsidRPr="00573BDD">
        <w:t>The interface at reference point M1d′ may be similar to that defined at reference point M1d. All other interfaces depicted follow 3GPP specifications.</w:t>
      </w:r>
    </w:p>
    <w:p w14:paraId="2CEADC66" w14:textId="5EE785C8" w:rsidR="00BE02A0" w:rsidRPr="00573BDD" w:rsidRDefault="00BE02A0" w:rsidP="00DD54CD">
      <w:pPr>
        <w:pStyle w:val="Heading1"/>
      </w:pPr>
      <w:bookmarkStart w:id="739" w:name="_CRA_7"/>
      <w:bookmarkStart w:id="740" w:name="_Toc194063452"/>
      <w:bookmarkEnd w:id="739"/>
      <w:r w:rsidRPr="00573BDD">
        <w:t>A.7</w:t>
      </w:r>
      <w:r w:rsidRPr="00573BDD">
        <w:tab/>
      </w:r>
      <w:r w:rsidR="00F07572" w:rsidRPr="00573BDD">
        <w:t>Downlink media streaming with both AF and AS deployed in the trusted Data Network and AF interaction with PCF</w:t>
      </w:r>
      <w:bookmarkEnd w:id="740"/>
    </w:p>
    <w:p w14:paraId="26CE40FB" w14:textId="7F21F214" w:rsidR="00BF5098" w:rsidRPr="00573BDD" w:rsidRDefault="00BF5098" w:rsidP="00BF5098">
      <w:pPr>
        <w:keepNext/>
      </w:pPr>
      <w:r w:rsidRPr="00573BDD">
        <w:t>The collaboration scenario shown in figure A.7-1 represents a MNO CDN scenario (similar to that in clause A.2) where the CDN is used for ingest and delivery of the content. Additional 5GMS features are used which require interaction with the PCF.</w:t>
      </w:r>
    </w:p>
    <w:bookmarkStart w:id="741" w:name="_MON_1739624343"/>
    <w:bookmarkEnd w:id="741"/>
    <w:p w14:paraId="6A218895" w14:textId="303AD59F" w:rsidR="00BE02A0" w:rsidRPr="00573BDD" w:rsidRDefault="002404A9" w:rsidP="00DD54CD">
      <w:pPr>
        <w:pStyle w:val="TH"/>
      </w:pPr>
      <w:r w:rsidRPr="00573BDD">
        <w:object w:dxaOrig="9755" w:dyaOrig="5478" w14:anchorId="354ADDAE">
          <v:shape id="_x0000_i1068" type="#_x0000_t75" style="width:474.9pt;height:2in" o:ole="">
            <v:imagedata r:id="rId188" o:title="" croptop="22897f" cropbottom="22232f" cropleft="2574f" cropright="24495f"/>
          </v:shape>
          <o:OLEObject Type="Embed" ProgID="PowerPoint.Slide.12" ShapeID="_x0000_i1068" DrawAspect="Content" ObjectID="_1804676134" r:id="rId189"/>
        </w:object>
      </w:r>
    </w:p>
    <w:p w14:paraId="2381AE06" w14:textId="17D8D611" w:rsidR="00BE02A0" w:rsidRPr="00573BDD" w:rsidRDefault="00BE02A0" w:rsidP="00DD54CD">
      <w:pPr>
        <w:pStyle w:val="TF"/>
      </w:pPr>
      <w:bookmarkStart w:id="742" w:name="_CRFigureA_71"/>
      <w:r w:rsidRPr="00573BDD">
        <w:t xml:space="preserve">Figure </w:t>
      </w:r>
      <w:bookmarkEnd w:id="742"/>
      <w:r w:rsidRPr="00573BDD">
        <w:t xml:space="preserve">A.7-1: </w:t>
      </w:r>
      <w:r w:rsidR="00F07572" w:rsidRPr="00573BDD">
        <w:t>Downlink media streaming with AF and AS in the trusted Data Network</w:t>
      </w:r>
    </w:p>
    <w:p w14:paraId="40FDD341" w14:textId="7498F7BB" w:rsidR="00BE02A0" w:rsidRPr="00573BDD" w:rsidRDefault="00BE02A0" w:rsidP="00DD54CD">
      <w:pPr>
        <w:pStyle w:val="Heading1"/>
      </w:pPr>
      <w:bookmarkStart w:id="743" w:name="_CRA_8"/>
      <w:bookmarkStart w:id="744" w:name="_Toc194063453"/>
      <w:bookmarkEnd w:id="743"/>
      <w:r w:rsidRPr="00573BDD">
        <w:t>A.8</w:t>
      </w:r>
      <w:r w:rsidRPr="00573BDD">
        <w:tab/>
      </w:r>
      <w:r w:rsidR="00F07572" w:rsidRPr="00573BDD">
        <w:t>Downlink media streaming with AFs deployed in two separate trusted Data Networks sharing AS in an external Data Network</w:t>
      </w:r>
      <w:bookmarkEnd w:id="744"/>
    </w:p>
    <w:p w14:paraId="649E2B7E" w14:textId="56187722" w:rsidR="00BE02A0" w:rsidRPr="00573BDD" w:rsidRDefault="00F07572" w:rsidP="00DD54CD">
      <w:pPr>
        <w:keepNext/>
      </w:pPr>
      <w:r w:rsidRPr="00573BDD">
        <w:t>The</w:t>
      </w:r>
      <w:r w:rsidR="00BE02A0" w:rsidRPr="00573BDD">
        <w:t xml:space="preserve"> collaboration scenario </w:t>
      </w:r>
      <w:r w:rsidRPr="00573BDD">
        <w:t xml:space="preserve">shown in figure A.8-1 </w:t>
      </w:r>
      <w:r w:rsidR="00BE02A0" w:rsidRPr="00573BDD">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573BDD">
        <w:t xml:space="preserve"> The Provisioning API (M1d′) and Ingest API (M2d′) may follow 5GMS specifications.</w:t>
      </w:r>
    </w:p>
    <w:p w14:paraId="22F77A89" w14:textId="77777777" w:rsidR="00BE02A0" w:rsidRPr="00573BDD" w:rsidRDefault="00BE02A0" w:rsidP="00DD54CD">
      <w:pPr>
        <w:pStyle w:val="TH"/>
      </w:pPr>
      <w:r w:rsidRPr="00573BDD">
        <w:object w:dxaOrig="9492" w:dyaOrig="6255" w14:anchorId="2B4BAC09">
          <v:shape id="_x0000_i1069" type="#_x0000_t75" style="width:474.9pt;height:309.1pt" o:ole="">
            <v:imagedata r:id="rId190" o:title=""/>
          </v:shape>
          <o:OLEObject Type="Embed" ProgID="Word.Picture.8" ShapeID="_x0000_i1069" DrawAspect="Content" ObjectID="_1804676135" r:id="rId191"/>
        </w:object>
      </w:r>
    </w:p>
    <w:p w14:paraId="0B24939E" w14:textId="2AE04AE4" w:rsidR="00BE02A0" w:rsidRPr="00573BDD" w:rsidRDefault="00BE02A0" w:rsidP="00DD54CD">
      <w:pPr>
        <w:pStyle w:val="TF"/>
      </w:pPr>
      <w:bookmarkStart w:id="745" w:name="_CRFigureA_81"/>
      <w:r w:rsidRPr="00573BDD">
        <w:t xml:space="preserve">Figure </w:t>
      </w:r>
      <w:bookmarkEnd w:id="745"/>
      <w:r w:rsidRPr="00573BDD">
        <w:t xml:space="preserve">A.8-1: </w:t>
      </w:r>
      <w:r w:rsidR="00F07572" w:rsidRPr="00573BDD">
        <w:t>Downlink media streaming with AFs in two trusted Data Networks sharing AS in external Data Network</w:t>
      </w:r>
    </w:p>
    <w:p w14:paraId="153FD092" w14:textId="1B85A280" w:rsidR="00BE02A0" w:rsidRPr="00573BDD" w:rsidRDefault="00BE02A0" w:rsidP="00DD54CD">
      <w:pPr>
        <w:pStyle w:val="Heading1"/>
      </w:pPr>
      <w:bookmarkStart w:id="746" w:name="_CRA_9"/>
      <w:bookmarkStart w:id="747" w:name="_Toc194063454"/>
      <w:bookmarkEnd w:id="746"/>
      <w:r w:rsidRPr="00573BDD">
        <w:t>A.9</w:t>
      </w:r>
      <w:r w:rsidRPr="00573BDD">
        <w:tab/>
      </w:r>
      <w:r w:rsidR="00F07572" w:rsidRPr="00573BDD">
        <w:t>Downlink media streaming with both AF and AS deployed in external Data Network and AS delivering content through two trusted Data Networks (OTT)</w:t>
      </w:r>
      <w:bookmarkEnd w:id="747"/>
    </w:p>
    <w:p w14:paraId="4C311F0B" w14:textId="61010293" w:rsidR="00BE02A0" w:rsidRPr="00573BDD" w:rsidRDefault="00BE02A0" w:rsidP="00364438">
      <w:r w:rsidRPr="00573BDD">
        <w:t xml:space="preserve">This collaboration scenario </w:t>
      </w:r>
      <w:r w:rsidR="00A951FB" w:rsidRPr="00573BDD">
        <w:t xml:space="preserve">shown in figure A.9-1 </w:t>
      </w:r>
      <w:r w:rsidRPr="00573BDD">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573BDD">
        <w:t xml:space="preserve"> The Provisioning API (M1d′) and Ingest API (M2d′) may follow 5GMS specifications.</w:t>
      </w:r>
    </w:p>
    <w:p w14:paraId="1380D712" w14:textId="77777777" w:rsidR="00BE02A0" w:rsidRPr="00573BDD" w:rsidRDefault="00BE02A0" w:rsidP="00DD54CD">
      <w:pPr>
        <w:pStyle w:val="TH"/>
      </w:pPr>
      <w:r w:rsidRPr="00573BDD">
        <w:object w:dxaOrig="9104" w:dyaOrig="6015" w14:anchorId="11139C9B">
          <v:shape id="_x0000_i1070" type="#_x0000_t75" style="width:453.1pt;height:302.55pt" o:ole="">
            <v:imagedata r:id="rId192" o:title=""/>
          </v:shape>
          <o:OLEObject Type="Embed" ProgID="Word.Picture.8" ShapeID="_x0000_i1070" DrawAspect="Content" ObjectID="_1804676136" r:id="rId193"/>
        </w:object>
      </w:r>
    </w:p>
    <w:p w14:paraId="50C77A7F" w14:textId="65EA8514" w:rsidR="00BE02A0" w:rsidRPr="00573BDD" w:rsidRDefault="00BE02A0" w:rsidP="00DD54CD">
      <w:pPr>
        <w:pStyle w:val="TF"/>
      </w:pPr>
      <w:bookmarkStart w:id="748" w:name="_CRFigureA_91"/>
      <w:r w:rsidRPr="00573BDD">
        <w:t xml:space="preserve">Figure </w:t>
      </w:r>
      <w:bookmarkEnd w:id="748"/>
      <w:r w:rsidRPr="00573BDD">
        <w:t xml:space="preserve">A.9-1: </w:t>
      </w:r>
      <w:r w:rsidR="00A951FB" w:rsidRPr="00573BDD">
        <w:t>Downlink media streaming with AF and AS in external Data Network delivering through two trusted Data Networks (OTT)</w:t>
      </w:r>
    </w:p>
    <w:p w14:paraId="1DC9FB4E" w14:textId="77777777" w:rsidR="00A6595E" w:rsidRPr="00573BDD" w:rsidRDefault="00A6595E" w:rsidP="00A6595E">
      <w:pPr>
        <w:pStyle w:val="Heading1"/>
      </w:pPr>
      <w:bookmarkStart w:id="749" w:name="_CRA_10"/>
      <w:bookmarkStart w:id="750" w:name="_Toc194063455"/>
      <w:bookmarkEnd w:id="749"/>
      <w:r w:rsidRPr="00573BDD">
        <w:t>A.10</w:t>
      </w:r>
      <w:r w:rsidRPr="00573BDD">
        <w:tab/>
        <w:t>Uplink media streaming using content preparation with both AF and AS deployed in the trusted Data Network</w:t>
      </w:r>
      <w:bookmarkEnd w:id="750"/>
    </w:p>
    <w:p w14:paraId="68BAA0D2" w14:textId="60B43DB8" w:rsidR="00A6595E" w:rsidRPr="00573BDD" w:rsidRDefault="00A6595E" w:rsidP="00A6595E">
      <w:pPr>
        <w:keepNext/>
      </w:pPr>
      <w:r w:rsidRPr="00573BDD">
        <w:t>In this collaboration scenario shown in figure A.10-1, both the 5GMSu AS and 5GMSu reside in the trusted Data Network. Additionally, reference point M2u is used for content egest to the external 5GMSu Application Provider.</w:t>
      </w:r>
    </w:p>
    <w:bookmarkStart w:id="751" w:name="_MON_1739624676"/>
    <w:bookmarkEnd w:id="751"/>
    <w:p w14:paraId="710F516C" w14:textId="77777777" w:rsidR="00832563" w:rsidRPr="00573BDD" w:rsidRDefault="002404A9" w:rsidP="00364438">
      <w:pPr>
        <w:pStyle w:val="TH"/>
        <w:keepNext w:val="0"/>
      </w:pPr>
      <w:r w:rsidRPr="00573BDD">
        <w:object w:dxaOrig="9755" w:dyaOrig="5478" w14:anchorId="37AF70EC">
          <v:shape id="_x0000_i1071" type="#_x0000_t75" style="width:474.9pt;height:2in" o:ole="">
            <v:imagedata r:id="rId194" o:title="" croptop="22902f" cropbottom="22130f" cropleft="2513f" cropright="24502f"/>
          </v:shape>
          <o:OLEObject Type="Embed" ProgID="PowerPoint.Slide.12" ShapeID="_x0000_i1071" DrawAspect="Content" ObjectID="_1804676137" r:id="rId195"/>
        </w:object>
      </w:r>
    </w:p>
    <w:p w14:paraId="7554BBBD" w14:textId="0DFAFED8" w:rsidR="00A6595E" w:rsidRPr="00573BDD" w:rsidRDefault="00A6595E" w:rsidP="00CE37D1">
      <w:pPr>
        <w:pStyle w:val="TF"/>
      </w:pPr>
      <w:bookmarkStart w:id="752" w:name="_CRFigureA_101"/>
      <w:r w:rsidRPr="00573BDD">
        <w:t xml:space="preserve">Figure </w:t>
      </w:r>
      <w:bookmarkEnd w:id="752"/>
      <w:r w:rsidRPr="00573BDD">
        <w:t>A.10-1: Uplink media streaming with AF and AS in trusted Data Network</w:t>
      </w:r>
    </w:p>
    <w:p w14:paraId="4EB32F94" w14:textId="77777777" w:rsidR="00A6595E" w:rsidRPr="00573BDD" w:rsidRDefault="00A6595E" w:rsidP="00A6595E">
      <w:pPr>
        <w:keepNext/>
      </w:pPr>
      <w:r w:rsidRPr="00573BDD">
        <w:t>Figure A.10</w:t>
      </w:r>
      <w:r w:rsidRPr="00573BDD">
        <w:noBreakHyphen/>
        <w:t>2 provides a high-level call flow for this collaboration scenario.</w:t>
      </w:r>
    </w:p>
    <w:p w14:paraId="5AD0BEC2" w14:textId="01081E59" w:rsidR="00364438" w:rsidRPr="00573BDD" w:rsidRDefault="00637627" w:rsidP="005D315E">
      <w:pPr>
        <w:pStyle w:val="TH"/>
      </w:pPr>
      <w:r>
        <w:rPr>
          <w:noProof/>
        </w:rPr>
        <w:drawing>
          <wp:inline distT="0" distB="0" distL="0" distR="0" wp14:anchorId="2CB321D5" wp14:editId="17A0EA0F">
            <wp:extent cx="6051600" cy="7286400"/>
            <wp:effectExtent l="0" t="0" r="6350" b="0"/>
            <wp:docPr id="750461034"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196"/>
                    <a:stretch>
                      <a:fillRect/>
                    </a:stretch>
                  </pic:blipFill>
                  <pic:spPr>
                    <a:xfrm>
                      <a:off x="0" y="0"/>
                      <a:ext cx="6051600" cy="7286400"/>
                    </a:xfrm>
                    <a:prstGeom prst="rect">
                      <a:avLst/>
                    </a:prstGeom>
                  </pic:spPr>
                </pic:pic>
              </a:graphicData>
            </a:graphic>
          </wp:inline>
        </w:drawing>
      </w:r>
    </w:p>
    <w:p w14:paraId="51FC5EF1" w14:textId="3D76318D" w:rsidR="00A6595E" w:rsidRPr="00573BDD" w:rsidRDefault="007A6788" w:rsidP="007A6788">
      <w:pPr>
        <w:pStyle w:val="TF"/>
      </w:pPr>
      <w:bookmarkStart w:id="753" w:name="_CRFigureA_102"/>
      <w:r w:rsidRPr="00573BDD">
        <w:t>F</w:t>
      </w:r>
      <w:r w:rsidR="00A6595E" w:rsidRPr="00573BDD">
        <w:t xml:space="preserve">igure </w:t>
      </w:r>
      <w:bookmarkEnd w:id="753"/>
      <w:r w:rsidR="00A6595E" w:rsidRPr="00573BDD">
        <w:t>A.10-2: Call flow for uplink media streaming using content preparation with AF and AS in trusted Data Network</w:t>
      </w:r>
    </w:p>
    <w:p w14:paraId="59D32555" w14:textId="77777777" w:rsidR="00A6595E" w:rsidRPr="00573BDD" w:rsidRDefault="00A6595E" w:rsidP="00A6595E">
      <w:pPr>
        <w:keepNext/>
      </w:pPr>
      <w:r w:rsidRPr="00573BDD">
        <w:t>Steps:</w:t>
      </w:r>
    </w:p>
    <w:p w14:paraId="144C094B" w14:textId="77777777" w:rsidR="00A6595E" w:rsidRPr="00573BDD" w:rsidRDefault="00A6595E" w:rsidP="00A6595E">
      <w:pPr>
        <w:pStyle w:val="B1"/>
        <w:keepNext/>
      </w:pPr>
      <w:r w:rsidRPr="00573BDD">
        <w:t>1.</w:t>
      </w:r>
      <w:r w:rsidRPr="00573BDD">
        <w:tab/>
        <w:t>The 5GMSu Application Provider creates a Provisioning Session with the 5GMSu AF.</w:t>
      </w:r>
    </w:p>
    <w:p w14:paraId="440D4CCD" w14:textId="77777777" w:rsidR="00A6595E" w:rsidRPr="00573BDD" w:rsidRDefault="00A6595E" w:rsidP="00A6595E">
      <w:pPr>
        <w:pStyle w:val="B1"/>
        <w:keepNext/>
        <w:rPr>
          <w:b/>
          <w:bCs/>
        </w:rPr>
      </w:pPr>
      <w:r w:rsidRPr="00573BDD">
        <w:rPr>
          <w:b/>
          <w:bCs/>
        </w:rPr>
        <w:t>2.</w:t>
      </w:r>
      <w:r w:rsidRPr="00573BDD">
        <w:rPr>
          <w:b/>
          <w:bCs/>
        </w:rPr>
        <w:tab/>
        <w:t>The 5GMSu Application Provider requests the 5GMSu AF to create one Content Publishing Configuration that defines the instructions for content egest (M1u).</w:t>
      </w:r>
    </w:p>
    <w:p w14:paraId="4D48240C" w14:textId="5B218090"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confirm the availability of content resources for content preparation</w:t>
      </w:r>
      <w:r w:rsidR="002404A9" w:rsidRPr="00573BDD">
        <w:rPr>
          <w:b/>
          <w:bCs/>
        </w:rPr>
        <w:t xml:space="preserve"> (M3u)</w:t>
      </w:r>
      <w:r w:rsidRPr="00573BDD">
        <w:rPr>
          <w:b/>
          <w:bCs/>
        </w:rPr>
        <w:t>.</w:t>
      </w:r>
    </w:p>
    <w:p w14:paraId="639BB673"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67B34EAA" w14:textId="77777777" w:rsidR="00A6595E" w:rsidRPr="00573BDD" w:rsidRDefault="00A6595E" w:rsidP="00A6595E">
      <w:pPr>
        <w:keepNext/>
      </w:pPr>
      <w:r w:rsidRPr="00573BDD">
        <w:t>At some later point in time:</w:t>
      </w:r>
    </w:p>
    <w:p w14:paraId="64DDB762" w14:textId="77777777" w:rsidR="00A6595E" w:rsidRPr="00573BDD" w:rsidRDefault="00A6595E" w:rsidP="00A6595E">
      <w:pPr>
        <w:pStyle w:val="B1"/>
      </w:pPr>
      <w:r w:rsidRPr="00573BDD">
        <w:t>5.</w:t>
      </w:r>
      <w:r w:rsidRPr="00573BDD">
        <w:tab/>
        <w:t>The 5GMSu Application Provider provides Service Access Information to the 5GMS-Aware Application at reference point M8u.</w:t>
      </w:r>
    </w:p>
    <w:p w14:paraId="28D10C76" w14:textId="77777777" w:rsidR="00A6595E" w:rsidRPr="00573BDD" w:rsidRDefault="00A6595E" w:rsidP="00A6595E">
      <w:pPr>
        <w:pStyle w:val="B1"/>
      </w:pPr>
      <w:r w:rsidRPr="00573BDD">
        <w:t>6.</w:t>
      </w:r>
      <w:r w:rsidRPr="00573BDD">
        <w:tab/>
        <w:t>The 5GMS-Aware Application requests the 5GMSu Client to start an uplink streaming session (M6u/M7u).</w:t>
      </w:r>
    </w:p>
    <w:p w14:paraId="76D7C6E2" w14:textId="77777777" w:rsidR="00A6595E" w:rsidRPr="00573BDD" w:rsidRDefault="00A6595E" w:rsidP="00A6595E">
      <w:pPr>
        <w:pStyle w:val="B1"/>
        <w:rPr>
          <w:b/>
          <w:bCs/>
        </w:rPr>
      </w:pPr>
      <w:r w:rsidRPr="00573BDD">
        <w:rPr>
          <w:b/>
          <w:bCs/>
        </w:rPr>
        <w:t>7.</w:t>
      </w:r>
      <w:r w:rsidRPr="00573BDD">
        <w:rPr>
          <w:b/>
          <w:bCs/>
        </w:rPr>
        <w:tab/>
        <w:t>The 5GMSu Client requests that the 5GMSu AF initialises uplink media streaming, including any content preparation required by the Content Publishing Configuration (M5u).</w:t>
      </w:r>
    </w:p>
    <w:p w14:paraId="4EF5B8E6" w14:textId="77777777" w:rsidR="00A6595E" w:rsidRPr="00573BDD" w:rsidRDefault="00A6595E" w:rsidP="00364438">
      <w:pPr>
        <w:pStyle w:val="B1"/>
        <w:keepNext/>
        <w:ind w:left="0" w:firstLine="0"/>
      </w:pPr>
      <w:r w:rsidRPr="00573BDD">
        <w:t>Alternatively:</w:t>
      </w:r>
    </w:p>
    <w:p w14:paraId="43C31F81"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9C6A70" w14:textId="77777777" w:rsidR="00A6595E" w:rsidRPr="00573BDD" w:rsidRDefault="00A6595E" w:rsidP="00A6595E">
      <w:pPr>
        <w:pStyle w:val="B1"/>
      </w:pPr>
      <w:r w:rsidRPr="00573BDD">
        <w:t>9.</w:t>
      </w:r>
      <w:r w:rsidRPr="00573BDD">
        <w:tab/>
        <w:t>The 5GMSu Client requests Service Access Information from the 5GSMu AF at reference point M5u.</w:t>
      </w:r>
    </w:p>
    <w:p w14:paraId="1EAC049C" w14:textId="77777777" w:rsidR="00A6595E" w:rsidRPr="00573BDD" w:rsidRDefault="00A6595E" w:rsidP="00364438">
      <w:pPr>
        <w:pStyle w:val="B1"/>
        <w:keepNext/>
        <w:ind w:left="0" w:firstLine="0"/>
      </w:pPr>
      <w:r w:rsidRPr="00573BDD">
        <w:t>As a consequence:</w:t>
      </w:r>
    </w:p>
    <w:p w14:paraId="12C5526C" w14:textId="77777777" w:rsidR="002404A9" w:rsidRPr="00573BDD" w:rsidRDefault="002404A9" w:rsidP="002404A9">
      <w:pPr>
        <w:pStyle w:val="B1"/>
        <w:rPr>
          <w:b/>
          <w:bCs/>
        </w:rPr>
      </w:pPr>
      <w:r w:rsidRPr="00573BDD">
        <w:rPr>
          <w:b/>
          <w:bCs/>
        </w:rPr>
        <w:t>10.</w:t>
      </w:r>
      <w:r w:rsidRPr="00573BDD">
        <w:rPr>
          <w:b/>
          <w:bCs/>
        </w:rPr>
        <w:tab/>
        <w:t>The 5GMSd AF requests initialisation of the content preparation process by the 5GMSd AS (M3u).</w:t>
      </w:r>
    </w:p>
    <w:p w14:paraId="36F7C1B1" w14:textId="16ACFCDC" w:rsidR="002404A9" w:rsidRPr="00573BDD" w:rsidRDefault="002404A9" w:rsidP="002404A9">
      <w:pPr>
        <w:pStyle w:val="B1"/>
        <w:rPr>
          <w:b/>
          <w:bCs/>
        </w:rPr>
      </w:pPr>
      <w:r w:rsidRPr="00573BDD">
        <w:rPr>
          <w:b/>
          <w:bCs/>
        </w:rPr>
        <w:t>11.</w:t>
      </w:r>
      <w:r w:rsidRPr="00573BDD">
        <w:rPr>
          <w:b/>
          <w:bCs/>
        </w:rPr>
        <w:tab/>
        <w:t>The 5GMSd AS initialises the content preparation process, if it is not already running.</w:t>
      </w:r>
    </w:p>
    <w:p w14:paraId="59CE6F94" w14:textId="77777777" w:rsidR="002404A9" w:rsidRPr="00573BDD" w:rsidRDefault="002404A9" w:rsidP="002404A9">
      <w:pPr>
        <w:pStyle w:val="B1"/>
        <w:rPr>
          <w:b/>
          <w:bCs/>
        </w:rPr>
      </w:pPr>
      <w:r w:rsidRPr="00573BDD">
        <w:rPr>
          <w:b/>
          <w:bCs/>
        </w:rPr>
        <w:t>12.</w:t>
      </w:r>
      <w:r w:rsidRPr="00573BDD">
        <w:rPr>
          <w:b/>
          <w:bCs/>
        </w:rPr>
        <w:tab/>
        <w:t>The 5GMSd AF acknowledges the initialisation of the content preparation process (M3u).</w:t>
      </w:r>
    </w:p>
    <w:p w14:paraId="5F9B5728" w14:textId="77777777" w:rsidR="002404A9" w:rsidRPr="00573BDD" w:rsidRDefault="002404A9" w:rsidP="002404A9">
      <w:r w:rsidRPr="00573BDD">
        <w:t>Then:</w:t>
      </w:r>
    </w:p>
    <w:p w14:paraId="656B83ED" w14:textId="77777777" w:rsidR="002404A9" w:rsidRPr="00573BDD" w:rsidRDefault="002404A9" w:rsidP="002404A9">
      <w:pPr>
        <w:pStyle w:val="B1"/>
      </w:pPr>
      <w:r w:rsidRPr="00573BDD">
        <w:t>13.</w:t>
      </w:r>
      <w:r w:rsidRPr="00573BDD">
        <w:tab/>
        <w:t>The 5GMSu Client performs media session handling for the uplink streaming session (M5u).</w:t>
      </w:r>
    </w:p>
    <w:p w14:paraId="68B1189A" w14:textId="77777777" w:rsidR="002404A9" w:rsidRPr="00573BDD" w:rsidRDefault="002404A9" w:rsidP="002404A9">
      <w:pPr>
        <w:pStyle w:val="B1"/>
      </w:pPr>
      <w:r w:rsidRPr="00573BDD">
        <w:t>14.</w:t>
      </w:r>
      <w:r w:rsidRPr="00573BDD">
        <w:tab/>
        <w:t>Uplink media streaming starts from the 5GMSu Client to the 5GMSu AS (M4u).</w:t>
      </w:r>
    </w:p>
    <w:p w14:paraId="6D09AF4C" w14:textId="77777777" w:rsidR="002404A9" w:rsidRPr="00573BDD" w:rsidRDefault="002404A9" w:rsidP="002404A9">
      <w:pPr>
        <w:pStyle w:val="B1"/>
        <w:rPr>
          <w:b/>
          <w:bCs/>
        </w:rPr>
      </w:pPr>
      <w:r w:rsidRPr="00573BDD">
        <w:rPr>
          <w:b/>
          <w:bCs/>
        </w:rPr>
        <w:t>15.</w:t>
      </w:r>
      <w:r w:rsidRPr="00573BDD">
        <w:rPr>
          <w:b/>
          <w:bCs/>
        </w:rPr>
        <w:tab/>
        <w:t>If content preparation was successfully initialized at step 11 or before, the uplinked media may be manipulated by the 5GMSu AS prior to egest.</w:t>
      </w:r>
    </w:p>
    <w:p w14:paraId="38271025" w14:textId="235C5630" w:rsidR="00A6595E" w:rsidRPr="00573BDD" w:rsidRDefault="00A6595E" w:rsidP="00A6595E">
      <w:pPr>
        <w:pStyle w:val="B1"/>
      </w:pPr>
      <w:r w:rsidRPr="00573BDD">
        <w:t>1</w:t>
      </w:r>
      <w:r w:rsidR="009F0814" w:rsidRPr="00573BDD">
        <w:t>6</w:t>
      </w:r>
      <w:r w:rsidRPr="00573BDD">
        <w:t>.</w:t>
      </w:r>
      <w:r w:rsidRPr="00573BDD">
        <w:tab/>
        <w:t>Media streaming egest starts from the 5GMSu AS to the 5GMSu Application Provider (M2u).</w:t>
      </w:r>
    </w:p>
    <w:p w14:paraId="4DA32E89" w14:textId="77777777" w:rsidR="00A6595E" w:rsidRPr="00573BDD" w:rsidRDefault="00A6595E" w:rsidP="00A6595E">
      <w:pPr>
        <w:keepNext/>
      </w:pPr>
      <w:r w:rsidRPr="00573BDD">
        <w:t xml:space="preserve">Finally: </w:t>
      </w:r>
    </w:p>
    <w:p w14:paraId="083D2879" w14:textId="28632C81" w:rsidR="00A6595E" w:rsidRPr="00573BDD" w:rsidRDefault="00A6595E" w:rsidP="00A6595E">
      <w:pPr>
        <w:pStyle w:val="B1"/>
        <w:keepNext/>
        <w:rPr>
          <w:b/>
          <w:bCs/>
        </w:rPr>
      </w:pPr>
      <w:r w:rsidRPr="00573BDD">
        <w:rPr>
          <w:b/>
          <w:bCs/>
        </w:rPr>
        <w:t>1</w:t>
      </w:r>
      <w:r w:rsidR="009F0814" w:rsidRPr="00573BDD">
        <w:rPr>
          <w:b/>
          <w:bCs/>
        </w:rPr>
        <w:t>7</w:t>
      </w:r>
      <w:r w:rsidRPr="00573BDD">
        <w:rPr>
          <w:b/>
          <w:bCs/>
        </w:rPr>
        <w:t>.</w:t>
      </w:r>
      <w:r w:rsidRPr="00573BDD">
        <w:rPr>
          <w:b/>
          <w:bCs/>
        </w:rPr>
        <w:tab/>
        <w:t>The 5GMSu AS releases its resources after observing a period of interactivity.</w:t>
      </w:r>
    </w:p>
    <w:p w14:paraId="2D46503F" w14:textId="77777777" w:rsidR="00A6595E" w:rsidRPr="00573BDD" w:rsidRDefault="00A6595E" w:rsidP="00A6595E">
      <w:pPr>
        <w:pStyle w:val="NO"/>
      </w:pPr>
      <w:r w:rsidRPr="00573BDD">
        <w:t>NOTE:</w:t>
      </w:r>
      <w:r w:rsidRPr="00573BDD">
        <w:tab/>
      </w:r>
      <w:r w:rsidRPr="00573BDD">
        <w:tab/>
        <w:t>This step is implementation dependent.</w:t>
      </w:r>
    </w:p>
    <w:p w14:paraId="7D8153C1" w14:textId="77777777" w:rsidR="00A6595E" w:rsidRPr="00573BDD" w:rsidRDefault="00A6595E" w:rsidP="00A6595E">
      <w:pPr>
        <w:pStyle w:val="Heading1"/>
      </w:pPr>
      <w:bookmarkStart w:id="754" w:name="_CRA_11"/>
      <w:bookmarkStart w:id="755" w:name="_Toc194063456"/>
      <w:bookmarkEnd w:id="754"/>
      <w:r w:rsidRPr="00573BDD">
        <w:t>A.11</w:t>
      </w:r>
      <w:r w:rsidRPr="00573BDD">
        <w:tab/>
      </w:r>
      <w:bookmarkStart w:id="756" w:name="_Hlk112323857"/>
      <w:r w:rsidRPr="00573BDD">
        <w:t>Uplink media streaming using content preparation (media plane only) with both AF and AS deployed in the trusted Data Network</w:t>
      </w:r>
      <w:bookmarkEnd w:id="755"/>
      <w:bookmarkEnd w:id="756"/>
    </w:p>
    <w:p w14:paraId="191E25AD" w14:textId="56503325" w:rsidR="002404A9" w:rsidRPr="00573BDD" w:rsidRDefault="002404A9" w:rsidP="002404A9">
      <w:pPr>
        <w:keepNext/>
        <w:keepLines/>
      </w:pPr>
      <w:r w:rsidRPr="00573BDD">
        <w:t>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5GMSu Application Provider.</w:t>
      </w:r>
    </w:p>
    <w:p w14:paraId="2391A329" w14:textId="218FCCA6" w:rsidR="00A6595E" w:rsidRPr="00573BDD" w:rsidRDefault="008B6237" w:rsidP="0094214A">
      <w:pPr>
        <w:pStyle w:val="TH"/>
      </w:pPr>
      <w:r w:rsidRPr="00573BDD">
        <w:object w:dxaOrig="9605" w:dyaOrig="5393" w14:anchorId="74A45B3E">
          <v:shape id="_x0000_i1072" type="#_x0000_t75" style="width:474.9pt;height:2in" o:ole="">
            <v:imagedata r:id="rId197" o:title="" croptop="23012f" cropbottom="22116f" cropleft="2514f" cropright="24563f"/>
          </v:shape>
          <o:OLEObject Type="Embed" ProgID="PowerPoint.Slide.12" ShapeID="_x0000_i1072" DrawAspect="Content" ObjectID="_1804676138" r:id="rId198"/>
        </w:object>
      </w:r>
    </w:p>
    <w:p w14:paraId="4DAE7F33" w14:textId="1720C145" w:rsidR="00832563" w:rsidRPr="00573BDD" w:rsidRDefault="00832563" w:rsidP="00832563">
      <w:pPr>
        <w:pStyle w:val="NF"/>
      </w:pPr>
      <w:r w:rsidRPr="00573BDD">
        <w:t>NOTE:</w:t>
      </w:r>
      <w:r w:rsidRPr="00573BDD">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573BDD" w:rsidRDefault="00832563" w:rsidP="006C2727">
      <w:pPr>
        <w:pStyle w:val="NF"/>
      </w:pPr>
    </w:p>
    <w:p w14:paraId="252D0E40" w14:textId="3C4C142B" w:rsidR="00A6595E" w:rsidRPr="00573BDD" w:rsidRDefault="00A6595E" w:rsidP="00A6595E">
      <w:pPr>
        <w:pStyle w:val="TF"/>
      </w:pPr>
      <w:bookmarkStart w:id="757" w:name="_CRFigureA_111"/>
      <w:r w:rsidRPr="00573BDD">
        <w:t xml:space="preserve">Figure </w:t>
      </w:r>
      <w:bookmarkEnd w:id="757"/>
      <w:r w:rsidRPr="00573BDD">
        <w:t>A.11-1: Uplink media streaming (media plane only) with AF and AS in the trusted Data Network</w:t>
      </w:r>
    </w:p>
    <w:p w14:paraId="274F8D1B" w14:textId="77777777" w:rsidR="00A6595E" w:rsidRPr="00573BDD" w:rsidRDefault="00A6595E" w:rsidP="00A6595E">
      <w:pPr>
        <w:keepNext/>
      </w:pPr>
      <w:r w:rsidRPr="00573BDD">
        <w:t>Figure A.11</w:t>
      </w:r>
      <w:r w:rsidRPr="00573BDD">
        <w:noBreakHyphen/>
        <w:t>2 provides a high-level call flow for this collaboration scenario.</w:t>
      </w:r>
    </w:p>
    <w:p w14:paraId="31E50D6A" w14:textId="2F80EA44" w:rsidR="00A6595E" w:rsidRPr="00573BDD" w:rsidRDefault="00637627" w:rsidP="0094214A">
      <w:pPr>
        <w:pStyle w:val="TH"/>
      </w:pPr>
      <w:r>
        <w:rPr>
          <w:noProof/>
        </w:rPr>
        <w:drawing>
          <wp:inline distT="0" distB="0" distL="0" distR="0" wp14:anchorId="6ACEA462" wp14:editId="4F437ABD">
            <wp:extent cx="6122035" cy="5482590"/>
            <wp:effectExtent l="0" t="0" r="0" b="3810"/>
            <wp:docPr id="975591815"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pic:cNvPicPr>
                      <a:picLocks noChangeAspect="1"/>
                    </pic:cNvPicPr>
                  </pic:nvPicPr>
                  <pic:blipFill>
                    <a:blip r:embed="rId199"/>
                    <a:stretch>
                      <a:fillRect/>
                    </a:stretch>
                  </pic:blipFill>
                  <pic:spPr>
                    <a:xfrm>
                      <a:off x="0" y="0"/>
                      <a:ext cx="6122035" cy="5482590"/>
                    </a:xfrm>
                    <a:prstGeom prst="rect">
                      <a:avLst/>
                    </a:prstGeom>
                  </pic:spPr>
                </pic:pic>
              </a:graphicData>
            </a:graphic>
          </wp:inline>
        </w:drawing>
      </w:r>
    </w:p>
    <w:p w14:paraId="3B4075B9" w14:textId="77777777" w:rsidR="00A6595E" w:rsidRPr="00573BDD" w:rsidRDefault="00A6595E" w:rsidP="00A6595E">
      <w:pPr>
        <w:pStyle w:val="TF"/>
        <w:ind w:left="730"/>
      </w:pPr>
      <w:bookmarkStart w:id="758" w:name="_CRFigureA_112"/>
      <w:r w:rsidRPr="00573BDD">
        <w:t xml:space="preserve">Figure </w:t>
      </w:r>
      <w:bookmarkEnd w:id="758"/>
      <w:r w:rsidRPr="00573BDD">
        <w:t>A.11-2: Uplink media streaming using content preparation (media plane only) with AF and AS in the trusted Data Network</w:t>
      </w:r>
    </w:p>
    <w:p w14:paraId="32F1085C" w14:textId="77777777" w:rsidR="00A6595E" w:rsidRPr="00573BDD" w:rsidRDefault="00A6595E" w:rsidP="00A6595E">
      <w:pPr>
        <w:keepNext/>
      </w:pPr>
      <w:r w:rsidRPr="00573BDD">
        <w:t>Steps:</w:t>
      </w:r>
    </w:p>
    <w:p w14:paraId="63DA7634" w14:textId="77777777" w:rsidR="00A6595E" w:rsidRPr="00573BDD" w:rsidRDefault="00A6595E" w:rsidP="00A6595E">
      <w:pPr>
        <w:pStyle w:val="B1"/>
        <w:keepNext/>
      </w:pPr>
      <w:r w:rsidRPr="00573BDD">
        <w:t>1.</w:t>
      </w:r>
      <w:r w:rsidRPr="00573BDD">
        <w:tab/>
        <w:t>The 5GMSu Application Provider creates a Provisioning Session for uplink streaming with the 5GMSu AF.</w:t>
      </w:r>
    </w:p>
    <w:p w14:paraId="4EF59F5A"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3FEF2034" w14:textId="77777777"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instantiate the content preparation process (M3u).</w:t>
      </w:r>
    </w:p>
    <w:p w14:paraId="53B342EE" w14:textId="77777777" w:rsidR="00A6595E" w:rsidRPr="00573BDD" w:rsidRDefault="00A6595E" w:rsidP="00A6595E">
      <w:pPr>
        <w:pStyle w:val="B1"/>
        <w:rPr>
          <w:b/>
          <w:bCs/>
        </w:rPr>
      </w:pPr>
      <w:r w:rsidRPr="00573BDD">
        <w:rPr>
          <w:b/>
          <w:bCs/>
        </w:rPr>
        <w:t>4.</w:t>
      </w:r>
      <w:r w:rsidRPr="00573BDD">
        <w:rPr>
          <w:b/>
          <w:bCs/>
        </w:rPr>
        <w:tab/>
        <w:t>The 5GMSu AS initialises the content preparation process.</w:t>
      </w:r>
    </w:p>
    <w:p w14:paraId="1F1B8EB6" w14:textId="77777777" w:rsidR="00A6595E" w:rsidRPr="00573BDD" w:rsidRDefault="00A6595E" w:rsidP="00A6595E">
      <w:pPr>
        <w:pStyle w:val="B1"/>
        <w:rPr>
          <w:b/>
          <w:bCs/>
        </w:rPr>
      </w:pPr>
      <w:r w:rsidRPr="00573BDD">
        <w:rPr>
          <w:b/>
          <w:bCs/>
        </w:rPr>
        <w:t>5.</w:t>
      </w:r>
      <w:r w:rsidRPr="00573BDD">
        <w:rPr>
          <w:b/>
          <w:bCs/>
        </w:rPr>
        <w:tab/>
        <w:t>The 5GMSu AS acknowledges the initialisation of the required process (M3u).</w:t>
      </w:r>
    </w:p>
    <w:p w14:paraId="7F3EA552" w14:textId="77777777" w:rsidR="00A6595E" w:rsidRPr="00573BDD" w:rsidRDefault="00A6595E" w:rsidP="00A6595E">
      <w:pPr>
        <w:pStyle w:val="B1"/>
        <w:rPr>
          <w:b/>
          <w:bCs/>
        </w:rPr>
      </w:pPr>
      <w:r w:rsidRPr="00573BDD">
        <w:rPr>
          <w:b/>
          <w:bCs/>
        </w:rPr>
        <w:t>6.</w:t>
      </w:r>
      <w:r w:rsidRPr="00573BDD">
        <w:rPr>
          <w:b/>
          <w:bCs/>
        </w:rPr>
        <w:tab/>
        <w:t>The 5GMSu AF acknowledges the successful creation of the Content Publishing Configuration to the 5GMSu Application Provider (M1u).</w:t>
      </w:r>
    </w:p>
    <w:p w14:paraId="21592663" w14:textId="77777777" w:rsidR="00A6595E" w:rsidRPr="00573BDD" w:rsidRDefault="00A6595E" w:rsidP="00A6595E">
      <w:pPr>
        <w:keepNext/>
      </w:pPr>
      <w:r w:rsidRPr="00573BDD">
        <w:t>At some later point in time:</w:t>
      </w:r>
    </w:p>
    <w:p w14:paraId="74227782" w14:textId="77777777" w:rsidR="00A6595E" w:rsidRPr="00573BDD" w:rsidRDefault="00A6595E" w:rsidP="00A6595E">
      <w:pPr>
        <w:pStyle w:val="B1"/>
      </w:pPr>
      <w:r w:rsidRPr="00573BDD">
        <w:t>7.</w:t>
      </w:r>
      <w:r w:rsidRPr="00573BDD">
        <w:tab/>
        <w:t>The 5GMSu Application Provider optionally provides Service Access Information to the 5GMS-Aware Application (M8).</w:t>
      </w:r>
    </w:p>
    <w:p w14:paraId="694FA45E"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61AAF4" w14:textId="1E9FBA28" w:rsidR="00A6595E" w:rsidRPr="00573BDD" w:rsidRDefault="00A6595E" w:rsidP="00A6595E">
      <w:pPr>
        <w:pStyle w:val="B1"/>
      </w:pPr>
      <w:r w:rsidRPr="00573BDD">
        <w:t>9.</w:t>
      </w:r>
      <w:r w:rsidR="007B64A5" w:rsidRPr="00573BDD">
        <w:tab/>
      </w:r>
      <w:r w:rsidRPr="00573BDD">
        <w:t>Uplink media streaming starts from the 5GMSu Client to the 5GMSu AS (M4u).</w:t>
      </w:r>
    </w:p>
    <w:p w14:paraId="50E80F55" w14:textId="6DC2A4C7" w:rsidR="00A6595E" w:rsidRPr="00573BDD" w:rsidRDefault="00A6595E" w:rsidP="00A6595E">
      <w:pPr>
        <w:pStyle w:val="B1"/>
        <w:rPr>
          <w:b/>
          <w:bCs/>
        </w:rPr>
      </w:pPr>
      <w:r w:rsidRPr="00573BDD">
        <w:rPr>
          <w:b/>
          <w:bCs/>
        </w:rPr>
        <w:t>10.</w:t>
      </w:r>
      <w:r w:rsidR="007B64A5" w:rsidRPr="00573BDD">
        <w:rPr>
          <w:b/>
          <w:bCs/>
        </w:rPr>
        <w:tab/>
      </w:r>
      <w:r w:rsidRPr="00573BDD">
        <w:rPr>
          <w:b/>
          <w:bCs/>
        </w:rPr>
        <w:t>If content preparation was initialized in step 4, the uplinked media may be manipulated by the 5GMSu AS prior to egest.</w:t>
      </w:r>
    </w:p>
    <w:p w14:paraId="71A10EA9" w14:textId="191ACBDB" w:rsidR="00A6595E" w:rsidRPr="00573BDD" w:rsidRDefault="00A6595E" w:rsidP="00A6595E">
      <w:pPr>
        <w:pStyle w:val="B1"/>
      </w:pPr>
      <w:r w:rsidRPr="00573BDD">
        <w:t>11.</w:t>
      </w:r>
      <w:r w:rsidR="007B64A5" w:rsidRPr="00573BDD">
        <w:tab/>
      </w:r>
      <w:r w:rsidRPr="00573BDD">
        <w:t>Media streaming egest starts from the 5GMSu AS to the 5GMSu Application Provider (M2u).</w:t>
      </w:r>
    </w:p>
    <w:p w14:paraId="4ABC60FB" w14:textId="77777777" w:rsidR="00A6595E" w:rsidRPr="00573BDD" w:rsidRDefault="00A6595E" w:rsidP="00A6595E">
      <w:pPr>
        <w:keepNext/>
      </w:pPr>
      <w:r w:rsidRPr="00573BDD">
        <w:t>Finally:</w:t>
      </w:r>
    </w:p>
    <w:p w14:paraId="37E15321" w14:textId="4C84E5D0" w:rsidR="00A6595E" w:rsidRPr="00573BDD" w:rsidRDefault="00A6595E" w:rsidP="00A6595E">
      <w:pPr>
        <w:pStyle w:val="B1"/>
        <w:keepNext/>
        <w:rPr>
          <w:b/>
          <w:bCs/>
        </w:rPr>
      </w:pPr>
      <w:r w:rsidRPr="00573BDD">
        <w:rPr>
          <w:b/>
          <w:bCs/>
        </w:rPr>
        <w:t>12.</w:t>
      </w:r>
      <w:r w:rsidR="007B64A5" w:rsidRPr="00573BDD">
        <w:rPr>
          <w:b/>
          <w:bCs/>
        </w:rPr>
        <w:tab/>
      </w:r>
      <w:r w:rsidRPr="00573BDD">
        <w:rPr>
          <w:b/>
          <w:bCs/>
        </w:rPr>
        <w:t>The 5GMSu AS releases its resources after observing a period of inactivity.</w:t>
      </w:r>
    </w:p>
    <w:p w14:paraId="5A3ED993" w14:textId="77777777" w:rsidR="00A6595E" w:rsidRPr="00573BDD" w:rsidRDefault="00A6595E" w:rsidP="00A6595E">
      <w:pPr>
        <w:pStyle w:val="NO"/>
      </w:pPr>
      <w:r w:rsidRPr="00573BDD">
        <w:t>NOTE:</w:t>
      </w:r>
      <w:r w:rsidRPr="00573BDD">
        <w:tab/>
        <w:t>This step is implementation-dependent.</w:t>
      </w:r>
    </w:p>
    <w:p w14:paraId="382DCC45" w14:textId="77777777" w:rsidR="00A6595E" w:rsidRPr="00573BDD" w:rsidRDefault="00A6595E" w:rsidP="00A6595E">
      <w:pPr>
        <w:pStyle w:val="Heading1"/>
      </w:pPr>
      <w:bookmarkStart w:id="759" w:name="_CRA_12"/>
      <w:bookmarkStart w:id="760" w:name="_Toc194063457"/>
      <w:bookmarkEnd w:id="759"/>
      <w:r w:rsidRPr="00573BDD">
        <w:t>A.12</w:t>
      </w:r>
      <w:r w:rsidRPr="00573BDD">
        <w:tab/>
        <w:t>Uplink media streaming using content preparation (media plane only) with provisioning and AS in the external domain</w:t>
      </w:r>
      <w:bookmarkEnd w:id="760"/>
    </w:p>
    <w:p w14:paraId="5002542C" w14:textId="75CBB5C3" w:rsidR="00A6595E" w:rsidRPr="00573BDD" w:rsidRDefault="00A6595E" w:rsidP="00A6595E">
      <w:pPr>
        <w:keepNext/>
      </w:pPr>
      <w:r w:rsidRPr="00573BDD">
        <w:t>This scenario pertains to a media plane only collaboration for which the 5GMSu</w:t>
      </w:r>
      <w:r w:rsidRPr="00573BDD" w:rsidDel="00CF2DBD">
        <w:t xml:space="preserve"> </w:t>
      </w:r>
      <w:r w:rsidRPr="00573BDD">
        <w:t>AS is deployed in the external domain and the 5GMSu AF is not involved. Specifically, reference points M1′ and/or M2u′ do not follow 3GPP specifications. This collaboration scenario is analogous to the scenario in A.1 in that neither the 5GMSu AF nor the Media Session Handler function of the 5GMSu Client is present/necessary for uplink media streaming operation. Similar to the collaboration scenario in A.11, M8u is used for the delivery of Service Access Information from the 5GMSu Application Provider to the 5GMSu Client via the 5GMSu Aware Application, and the reporting of UE application data from the 5GMSu Aware Application to the 5GMSu Application Provider. The Provisioning API (M1u′) and Ingest API (M2u′) may follow 5GMS specifications.</w:t>
      </w:r>
    </w:p>
    <w:p w14:paraId="5201A48D" w14:textId="3F34F42E" w:rsidR="00EE6E07" w:rsidRPr="00573BDD" w:rsidRDefault="00EE6E07" w:rsidP="00A425D0">
      <w:pPr>
        <w:pStyle w:val="TH"/>
        <w:keepNext w:val="0"/>
      </w:pPr>
      <w:r w:rsidRPr="00573BDD">
        <w:object w:dxaOrig="9630" w:dyaOrig="3420" w14:anchorId="309AD6F3">
          <v:shape id="_x0000_i1073" type="#_x0000_t75" style="width:482.2pt;height:173.1pt" o:ole="">
            <v:imagedata r:id="rId200" o:title="" croptop="20542f" cropbottom="20879f" cropleft="2614f" cropright="24432f"/>
          </v:shape>
          <o:OLEObject Type="Embed" ProgID="PowerPoint.Slide.12" ShapeID="_x0000_i1073" DrawAspect="Content" ObjectID="_1804676139" r:id="rId201"/>
        </w:object>
      </w:r>
    </w:p>
    <w:p w14:paraId="0C30566E" w14:textId="6866FCEB" w:rsidR="00A6595E" w:rsidRPr="00573BDD" w:rsidRDefault="00A6595E" w:rsidP="00EE6E07">
      <w:pPr>
        <w:pStyle w:val="TF"/>
      </w:pPr>
      <w:bookmarkStart w:id="761" w:name="_CRFigureA_121"/>
      <w:r w:rsidRPr="00573BDD">
        <w:t xml:space="preserve">Figure </w:t>
      </w:r>
      <w:bookmarkEnd w:id="761"/>
      <w:r w:rsidRPr="00573BDD">
        <w:t>A.12-1: Uplink media streaming (media plane only) with provisioning and AS in the external domain</w:t>
      </w:r>
    </w:p>
    <w:p w14:paraId="35705FCD" w14:textId="77777777" w:rsidR="00A6595E" w:rsidRPr="00573BDD" w:rsidRDefault="00A6595E" w:rsidP="00A6595E">
      <w:pPr>
        <w:keepNext/>
      </w:pPr>
      <w:r w:rsidRPr="00573BDD">
        <w:t>Figure A.12</w:t>
      </w:r>
      <w:r w:rsidRPr="00573BDD">
        <w:noBreakHyphen/>
        <w:t>2 provides a high-level call flow for this collaboration scenario.</w:t>
      </w:r>
    </w:p>
    <w:p w14:paraId="33180AE6" w14:textId="7FA7F370" w:rsidR="00A6595E" w:rsidRPr="00573BDD" w:rsidRDefault="00637627" w:rsidP="0094214A">
      <w:pPr>
        <w:pStyle w:val="TH"/>
      </w:pPr>
      <w:r>
        <w:rPr>
          <w:noProof/>
        </w:rPr>
        <w:drawing>
          <wp:inline distT="0" distB="0" distL="0" distR="0" wp14:anchorId="3635D858" wp14:editId="2AD93BC8">
            <wp:extent cx="6122035" cy="5163185"/>
            <wp:effectExtent l="0" t="0" r="0" b="0"/>
            <wp:docPr id="438319042"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2"/>
                    <a:stretch>
                      <a:fillRect/>
                    </a:stretch>
                  </pic:blipFill>
                  <pic:spPr>
                    <a:xfrm>
                      <a:off x="0" y="0"/>
                      <a:ext cx="6122035" cy="5163185"/>
                    </a:xfrm>
                    <a:prstGeom prst="rect">
                      <a:avLst/>
                    </a:prstGeom>
                  </pic:spPr>
                </pic:pic>
              </a:graphicData>
            </a:graphic>
          </wp:inline>
        </w:drawing>
      </w:r>
    </w:p>
    <w:p w14:paraId="3C66E1B6" w14:textId="77777777" w:rsidR="00A6595E" w:rsidRPr="00573BDD" w:rsidRDefault="00A6595E" w:rsidP="00A6595E">
      <w:pPr>
        <w:pStyle w:val="TF"/>
      </w:pPr>
      <w:bookmarkStart w:id="762" w:name="_CRFigureA_122"/>
      <w:r w:rsidRPr="00573BDD">
        <w:t xml:space="preserve">Figure </w:t>
      </w:r>
      <w:bookmarkEnd w:id="762"/>
      <w:r w:rsidRPr="00573BDD">
        <w:t>A.12-2: Call flow for Uplink media streaming using content preparation (media plane only) with provisioning and AS in the external domain</w:t>
      </w:r>
    </w:p>
    <w:p w14:paraId="51EDD9E2" w14:textId="77777777" w:rsidR="00A6595E" w:rsidRPr="00573BDD" w:rsidRDefault="00A6595E" w:rsidP="00A6595E">
      <w:pPr>
        <w:keepNext/>
      </w:pPr>
      <w:r w:rsidRPr="00573BDD">
        <w:t>Steps:</w:t>
      </w:r>
    </w:p>
    <w:p w14:paraId="2CCC99FB"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403BF4B8" w14:textId="77777777" w:rsidR="00A6595E" w:rsidRPr="00573BDD" w:rsidRDefault="00A6595E" w:rsidP="00A6595E">
      <w:pPr>
        <w:pStyle w:val="B1"/>
        <w:rPr>
          <w:b/>
          <w:bCs/>
        </w:rPr>
      </w:pPr>
      <w:r w:rsidRPr="00573BDD">
        <w:rPr>
          <w:b/>
          <w:bCs/>
        </w:rPr>
        <w:t>2.</w:t>
      </w:r>
      <w:r w:rsidRPr="00573BDD">
        <w:rPr>
          <w:b/>
          <w:bCs/>
        </w:rPr>
        <w:tab/>
        <w:t>The Provisioning function requests the 5GMSu AS to initialise the required content preparation process (M3u′).</w:t>
      </w:r>
    </w:p>
    <w:p w14:paraId="57281C12" w14:textId="77777777" w:rsidR="00A6595E" w:rsidRPr="00573BDD" w:rsidRDefault="00A6595E" w:rsidP="00A6595E">
      <w:pPr>
        <w:pStyle w:val="B1"/>
        <w:rPr>
          <w:b/>
          <w:bCs/>
        </w:rPr>
      </w:pPr>
      <w:r w:rsidRPr="00573BDD">
        <w:rPr>
          <w:b/>
          <w:bCs/>
        </w:rPr>
        <w:t>3.</w:t>
      </w:r>
      <w:r w:rsidRPr="00573BDD">
        <w:rPr>
          <w:b/>
          <w:bCs/>
        </w:rPr>
        <w:tab/>
        <w:t>The 5GMSu AS initialises the content preparation process.</w:t>
      </w:r>
    </w:p>
    <w:p w14:paraId="38C9C797" w14:textId="77777777" w:rsidR="00A6595E" w:rsidRPr="00573BDD" w:rsidRDefault="00A6595E" w:rsidP="00A6595E">
      <w:pPr>
        <w:pStyle w:val="B1"/>
        <w:rPr>
          <w:b/>
          <w:bCs/>
        </w:rPr>
      </w:pPr>
      <w:r w:rsidRPr="00573BDD">
        <w:rPr>
          <w:b/>
          <w:bCs/>
        </w:rPr>
        <w:t>4.</w:t>
      </w:r>
      <w:r w:rsidRPr="00573BDD">
        <w:rPr>
          <w:b/>
          <w:bCs/>
        </w:rPr>
        <w:tab/>
        <w:t>The 5GMSu AS acknowledges the initialisation of the required process (M3u′).</w:t>
      </w:r>
    </w:p>
    <w:p w14:paraId="2FFAB8A9" w14:textId="77777777" w:rsidR="00A6595E" w:rsidRPr="00573BDD" w:rsidRDefault="00A6595E" w:rsidP="00A6595E">
      <w:pPr>
        <w:pStyle w:val="B1"/>
      </w:pPr>
      <w:r w:rsidRPr="00573BDD">
        <w:t>5.</w:t>
      </w:r>
      <w:r w:rsidRPr="00573BDD">
        <w:tab/>
        <w:t>The Provisioning function acknowledges the successful creation of the Provisioning Session to the 5GMSu Application Provider (M1u′).</w:t>
      </w:r>
    </w:p>
    <w:p w14:paraId="408AE5D7" w14:textId="77777777" w:rsidR="00A6595E" w:rsidRPr="00573BDD" w:rsidRDefault="00A6595E" w:rsidP="00A6595E">
      <w:pPr>
        <w:keepNext/>
      </w:pPr>
      <w:r w:rsidRPr="00573BDD">
        <w:t>At some later point in time:</w:t>
      </w:r>
    </w:p>
    <w:p w14:paraId="2BA036A8" w14:textId="77777777" w:rsidR="00A6595E" w:rsidRPr="00573BDD" w:rsidRDefault="00A6595E" w:rsidP="00A6595E">
      <w:pPr>
        <w:pStyle w:val="B1"/>
      </w:pPr>
      <w:r w:rsidRPr="00573BDD">
        <w:t>6.</w:t>
      </w:r>
      <w:r w:rsidRPr="00573BDD">
        <w:tab/>
        <w:t>The 5GMSu Application Provider provides Service Access Information to the 5GMS-Aware Application (M8).</w:t>
      </w:r>
    </w:p>
    <w:p w14:paraId="3C5DA4CC" w14:textId="77777777" w:rsidR="00A6595E" w:rsidRPr="00573BDD" w:rsidRDefault="00A6595E" w:rsidP="00A6595E">
      <w:pPr>
        <w:pStyle w:val="B1"/>
      </w:pPr>
      <w:r w:rsidRPr="00573BDD">
        <w:t>7.</w:t>
      </w:r>
      <w:r w:rsidRPr="00573BDD">
        <w:tab/>
        <w:t>The 5GMS-Aware Application requests the 5GMSu Client to start an uplink streaming session (M6u/M7u).</w:t>
      </w:r>
    </w:p>
    <w:p w14:paraId="6F87F0CF" w14:textId="77777777" w:rsidR="00A6595E" w:rsidRPr="00573BDD" w:rsidRDefault="00A6595E" w:rsidP="00A6595E">
      <w:pPr>
        <w:pStyle w:val="B1"/>
      </w:pPr>
      <w:r w:rsidRPr="00573BDD">
        <w:t>8.</w:t>
      </w:r>
      <w:r w:rsidRPr="00573BDD">
        <w:tab/>
        <w:t>Uplink media streaming starts from the 5GMSu Client to the 5GMSu AS (M4u).</w:t>
      </w:r>
    </w:p>
    <w:p w14:paraId="4D2E3913" w14:textId="77777777" w:rsidR="00A6595E" w:rsidRPr="00573BDD" w:rsidRDefault="00A6595E" w:rsidP="00A6595E">
      <w:pPr>
        <w:pStyle w:val="B1"/>
        <w:rPr>
          <w:b/>
          <w:bCs/>
        </w:rPr>
      </w:pPr>
      <w:r w:rsidRPr="00573BDD">
        <w:rPr>
          <w:b/>
          <w:bCs/>
        </w:rPr>
        <w:t>9.</w:t>
      </w:r>
      <w:r w:rsidRPr="00573BDD">
        <w:rPr>
          <w:b/>
          <w:bCs/>
        </w:rPr>
        <w:tab/>
        <w:t>If content preparation was initialized in step 3, the uplinked media may be manipulated by the 5GMSu AS prior to egest.</w:t>
      </w:r>
    </w:p>
    <w:p w14:paraId="01505BC2" w14:textId="77777777" w:rsidR="00A6595E" w:rsidRPr="00573BDD" w:rsidRDefault="00A6595E" w:rsidP="00A6595E">
      <w:pPr>
        <w:pStyle w:val="B1"/>
      </w:pPr>
      <w:r w:rsidRPr="00573BDD">
        <w:t>10.</w:t>
      </w:r>
      <w:r w:rsidRPr="00573BDD">
        <w:tab/>
        <w:t>Media streaming egest starts from the 5GMSu AS to the 5GMSu Application Provider (M2u).</w:t>
      </w:r>
    </w:p>
    <w:p w14:paraId="02DCCA64" w14:textId="77777777" w:rsidR="00A6595E" w:rsidRPr="00573BDD" w:rsidRDefault="00A6595E" w:rsidP="00A6595E">
      <w:pPr>
        <w:keepNext/>
      </w:pPr>
      <w:r w:rsidRPr="00573BDD">
        <w:t>Finally:</w:t>
      </w:r>
    </w:p>
    <w:p w14:paraId="6B4D188C" w14:textId="77777777" w:rsidR="00A6595E" w:rsidRPr="00573BDD" w:rsidRDefault="00A6595E" w:rsidP="00A6595E">
      <w:pPr>
        <w:pStyle w:val="B1"/>
        <w:keepNext/>
        <w:rPr>
          <w:b/>
          <w:bCs/>
        </w:rPr>
      </w:pPr>
      <w:r w:rsidRPr="00573BDD">
        <w:rPr>
          <w:b/>
          <w:bCs/>
        </w:rPr>
        <w:t>11.</w:t>
      </w:r>
      <w:r w:rsidRPr="00573BDD">
        <w:rPr>
          <w:b/>
          <w:bCs/>
        </w:rPr>
        <w:tab/>
        <w:t>The 5GMSu AS releases its resources after observing a period of inactivity.</w:t>
      </w:r>
    </w:p>
    <w:p w14:paraId="07B39D5F" w14:textId="77777777" w:rsidR="00A6595E" w:rsidRPr="00573BDD" w:rsidRDefault="00A6595E" w:rsidP="00A6595E">
      <w:pPr>
        <w:pStyle w:val="NO"/>
      </w:pPr>
      <w:r w:rsidRPr="00573BDD">
        <w:t>NOTE:</w:t>
      </w:r>
      <w:r w:rsidRPr="00573BDD">
        <w:tab/>
        <w:t>This step is implementation-dependent.</w:t>
      </w:r>
    </w:p>
    <w:p w14:paraId="10A8FD09" w14:textId="77777777" w:rsidR="00A6595E" w:rsidRPr="00573BDD" w:rsidRDefault="00A6595E" w:rsidP="00A6595E">
      <w:pPr>
        <w:pStyle w:val="Heading1"/>
      </w:pPr>
      <w:bookmarkStart w:id="763" w:name="_CRA_13"/>
      <w:bookmarkStart w:id="764" w:name="_Toc194063458"/>
      <w:bookmarkEnd w:id="763"/>
      <w:r w:rsidRPr="00573BDD">
        <w:t>A.13</w:t>
      </w:r>
      <w:r w:rsidRPr="00573BDD">
        <w:tab/>
        <w:t>Uplink media streaming using content preparation with AF in the trusted Data Network and AS in the external domain</w:t>
      </w:r>
      <w:bookmarkEnd w:id="764"/>
    </w:p>
    <w:p w14:paraId="3E000C99" w14:textId="5A7292F3" w:rsidR="00A6595E" w:rsidRPr="00573BDD" w:rsidRDefault="00A6595E" w:rsidP="00A6595E">
      <w:pPr>
        <w:keepNext/>
        <w:keepLines/>
      </w:pPr>
      <w:r w:rsidRPr="00573BDD">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765" w:name="_Hlk119446378"/>
      <w:r w:rsidRPr="00573BDD">
        <w:t>to the 5GMSu Application Provider over a M2u-like (M2u’) protocol and format</w:t>
      </w:r>
      <w:bookmarkEnd w:id="765"/>
      <w:r w:rsidRPr="00573BDD">
        <w:t xml:space="preserve"> (and therefore it is called 5GMSu-like AS). The 5GMSu AF is used to interact with the </w:t>
      </w:r>
      <w:bookmarkStart w:id="766" w:name="_Hlk119446457"/>
      <w:r w:rsidRPr="00573BDD">
        <w:t xml:space="preserve">5GMSu Application Provider at the reference point M1 for uplink media streaming provisioning </w:t>
      </w:r>
      <w:bookmarkEnd w:id="766"/>
      <w:r w:rsidRPr="00573BDD">
        <w:t>System, and to interact with the Media Session Handler of the 5GMSu Client for providing Service Access Information, dynamic policy invocation and/or other uplink media streaming related functionality such as metrics reporting and network assistance). The Provisioning API (M1u′) and Ingest API (M2u′) may follow 5GMS specifications.</w:t>
      </w:r>
    </w:p>
    <w:p w14:paraId="22F02A9E" w14:textId="77777777" w:rsidR="00A6595E" w:rsidRPr="00573BDD" w:rsidRDefault="00A6595E" w:rsidP="0094214A">
      <w:pPr>
        <w:pStyle w:val="TH"/>
      </w:pPr>
      <w:r w:rsidRPr="00573BDD">
        <w:object w:dxaOrig="9610" w:dyaOrig="3330" w14:anchorId="04823FDF">
          <v:shape id="_x0000_i1074" type="#_x0000_t75" style="width:482.2pt;height:165.8pt" o:ole="">
            <v:imagedata r:id="rId203" o:title="" croptop="20811f" cropbottom="20993f" cropleft="2662f" cropright="24474f"/>
          </v:shape>
          <o:OLEObject Type="Embed" ProgID="PowerPoint.Slide.12" ShapeID="_x0000_i1074" DrawAspect="Content" ObjectID="_1804676140" r:id="rId204"/>
        </w:object>
      </w:r>
    </w:p>
    <w:p w14:paraId="729FAB7D" w14:textId="77777777" w:rsidR="00A6595E" w:rsidRPr="00573BDD" w:rsidRDefault="00A6595E" w:rsidP="00A6595E">
      <w:pPr>
        <w:pStyle w:val="TF"/>
      </w:pPr>
      <w:r w:rsidRPr="00573BDD">
        <w:t>Figure A.13-1: Uplink media streaming AF in the trusted Data Network and AS in the external domain</w:t>
      </w:r>
    </w:p>
    <w:p w14:paraId="7282CE2C" w14:textId="77777777" w:rsidR="00A6595E" w:rsidRPr="00573BDD" w:rsidRDefault="00A6595E" w:rsidP="00A6595E">
      <w:pPr>
        <w:keepNext/>
      </w:pPr>
      <w:r w:rsidRPr="00573BDD">
        <w:t>Figure A.13</w:t>
      </w:r>
      <w:r w:rsidRPr="00573BDD">
        <w:noBreakHyphen/>
        <w:t>2 provides a high-level call flow for this collaboration scenario.</w:t>
      </w:r>
    </w:p>
    <w:p w14:paraId="1F2C6041" w14:textId="693318FE" w:rsidR="00A6595E" w:rsidRPr="00573BDD" w:rsidRDefault="00637627" w:rsidP="0094214A">
      <w:pPr>
        <w:pStyle w:val="TH"/>
      </w:pPr>
      <w:r>
        <w:rPr>
          <w:noProof/>
        </w:rPr>
        <w:drawing>
          <wp:inline distT="0" distB="0" distL="0" distR="0" wp14:anchorId="7E597BA9" wp14:editId="6903C589">
            <wp:extent cx="6122035" cy="5636895"/>
            <wp:effectExtent l="0" t="0" r="0" b="1905"/>
            <wp:docPr id="574570538"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pic:cNvPicPr>
                      <a:picLocks noChangeAspect="1"/>
                    </pic:cNvPicPr>
                  </pic:nvPicPr>
                  <pic:blipFill>
                    <a:blip r:embed="rId205"/>
                    <a:stretch>
                      <a:fillRect/>
                    </a:stretch>
                  </pic:blipFill>
                  <pic:spPr>
                    <a:xfrm>
                      <a:off x="0" y="0"/>
                      <a:ext cx="6122035" cy="5636895"/>
                    </a:xfrm>
                    <a:prstGeom prst="rect">
                      <a:avLst/>
                    </a:prstGeom>
                  </pic:spPr>
                </pic:pic>
              </a:graphicData>
            </a:graphic>
          </wp:inline>
        </w:drawing>
      </w:r>
    </w:p>
    <w:p w14:paraId="0475513E" w14:textId="77777777" w:rsidR="00A6595E" w:rsidRPr="00573BDD" w:rsidRDefault="00A6595E" w:rsidP="00A6595E">
      <w:pPr>
        <w:pStyle w:val="TF"/>
      </w:pPr>
      <w:bookmarkStart w:id="767" w:name="_CRFigureA_132"/>
      <w:r w:rsidRPr="00573BDD">
        <w:t xml:space="preserve">Figure </w:t>
      </w:r>
      <w:bookmarkEnd w:id="767"/>
      <w:r w:rsidRPr="00573BDD">
        <w:t>A.13-2: Call flow for uplink media streaming using content preparation with AF in the trusted Data Network and AS in the external domain</w:t>
      </w:r>
    </w:p>
    <w:p w14:paraId="23BA70C5" w14:textId="77777777" w:rsidR="00A6595E" w:rsidRPr="00573BDD" w:rsidRDefault="00A6595E" w:rsidP="00A6595E">
      <w:pPr>
        <w:keepNext/>
      </w:pPr>
      <w:r w:rsidRPr="00573BDD">
        <w:t>Steps:</w:t>
      </w:r>
    </w:p>
    <w:p w14:paraId="428506B7" w14:textId="77777777" w:rsidR="00A6595E" w:rsidRPr="00573BDD" w:rsidRDefault="00A6595E" w:rsidP="00A6595E">
      <w:pPr>
        <w:pStyle w:val="B1"/>
        <w:keepNext/>
      </w:pPr>
      <w:r w:rsidRPr="00573BDD">
        <w:t>1.</w:t>
      </w:r>
      <w:r w:rsidRPr="00573BDD">
        <w:tab/>
        <w:t>The 5GMSu Application Provider creates a Provisioning Session with its internal Provisioning function (M1u′).</w:t>
      </w:r>
    </w:p>
    <w:p w14:paraId="045F6975" w14:textId="77777777" w:rsidR="00A6595E" w:rsidRPr="00573BDD" w:rsidRDefault="00A6595E" w:rsidP="00A6595E">
      <w:pPr>
        <w:pStyle w:val="B1"/>
        <w:rPr>
          <w:b/>
          <w:bCs/>
        </w:rPr>
      </w:pPr>
      <w:r w:rsidRPr="00573BDD">
        <w:rPr>
          <w:b/>
          <w:bCs/>
        </w:rPr>
        <w:t>2.</w:t>
      </w:r>
      <w:r w:rsidRPr="00573BDD">
        <w:rPr>
          <w:b/>
          <w:bCs/>
        </w:rPr>
        <w:tab/>
        <w:t>The Provisioning function requests the 5GMSu-like AS to initialise the required content preparation process instantiation (M3u′).</w:t>
      </w:r>
    </w:p>
    <w:p w14:paraId="5B5D7236" w14:textId="77777777" w:rsidR="00A6595E" w:rsidRPr="00573BDD" w:rsidRDefault="00A6595E" w:rsidP="00A6595E">
      <w:pPr>
        <w:pStyle w:val="B1"/>
        <w:rPr>
          <w:b/>
          <w:bCs/>
        </w:rPr>
      </w:pPr>
      <w:r w:rsidRPr="00573BDD">
        <w:rPr>
          <w:b/>
          <w:bCs/>
        </w:rPr>
        <w:t>3.</w:t>
      </w:r>
      <w:r w:rsidRPr="00573BDD">
        <w:rPr>
          <w:b/>
          <w:bCs/>
        </w:rPr>
        <w:tab/>
        <w:t>The 5GMSu-like AS instantiates the content preparation process.</w:t>
      </w:r>
    </w:p>
    <w:p w14:paraId="2AF3711D" w14:textId="77777777" w:rsidR="00A6595E" w:rsidRPr="00573BDD" w:rsidRDefault="00A6595E" w:rsidP="00A6595E">
      <w:pPr>
        <w:pStyle w:val="B1"/>
        <w:rPr>
          <w:b/>
          <w:bCs/>
        </w:rPr>
      </w:pPr>
      <w:r w:rsidRPr="00573BDD">
        <w:rPr>
          <w:b/>
          <w:bCs/>
        </w:rPr>
        <w:t>4.</w:t>
      </w:r>
      <w:r w:rsidRPr="00573BDD">
        <w:rPr>
          <w:b/>
          <w:bCs/>
        </w:rPr>
        <w:tab/>
        <w:t>The 5GMSu-like AS acknowledges the Provisioning the instantiation of required process (M3u′).</w:t>
      </w:r>
    </w:p>
    <w:p w14:paraId="584723CD" w14:textId="77777777" w:rsidR="00A6595E" w:rsidRPr="00573BDD" w:rsidRDefault="00A6595E" w:rsidP="00A6595E">
      <w:pPr>
        <w:pStyle w:val="B1"/>
      </w:pPr>
      <w:r w:rsidRPr="00573BDD">
        <w:t>5.</w:t>
      </w:r>
      <w:r w:rsidRPr="00573BDD">
        <w:tab/>
        <w:t>The Provisioning function acknowledges successful provisioning to the 5GMSu Application Provider (M1u′).</w:t>
      </w:r>
    </w:p>
    <w:p w14:paraId="3C354724" w14:textId="77777777" w:rsidR="00A6595E" w:rsidRPr="00573BDD" w:rsidRDefault="00A6595E" w:rsidP="00A6595E">
      <w:pPr>
        <w:pStyle w:val="B1"/>
      </w:pPr>
      <w:r w:rsidRPr="00573BDD">
        <w:t>6.</w:t>
      </w:r>
      <w:r w:rsidRPr="00573BDD">
        <w:tab/>
        <w:t>The 5GMSu Application Provider creates a Provisioning Session for uplink streaming with the 5GMSu AF.</w:t>
      </w:r>
    </w:p>
    <w:p w14:paraId="62F6F77C" w14:textId="77777777" w:rsidR="00A6595E" w:rsidRPr="00573BDD" w:rsidRDefault="00A6595E" w:rsidP="00A6595E">
      <w:pPr>
        <w:keepNext/>
      </w:pPr>
      <w:r w:rsidRPr="00573BDD">
        <w:t xml:space="preserve"> At some later point in time:</w:t>
      </w:r>
    </w:p>
    <w:p w14:paraId="37812DDC" w14:textId="77777777" w:rsidR="00A6595E" w:rsidRPr="00573BDD" w:rsidRDefault="00A6595E" w:rsidP="00A6595E">
      <w:pPr>
        <w:pStyle w:val="B1"/>
      </w:pPr>
      <w:r w:rsidRPr="00573BDD">
        <w:t>7.</w:t>
      </w:r>
      <w:r w:rsidRPr="00573BDD">
        <w:tab/>
        <w:t>The 5GMSu Application Provider provides Service Access Information to the 5GMS-Aware Application at reference point M8u.</w:t>
      </w:r>
    </w:p>
    <w:p w14:paraId="71C91448"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4A1BF34F" w14:textId="77777777" w:rsidR="00A6595E" w:rsidRPr="00573BDD" w:rsidRDefault="00A6595E" w:rsidP="00A6595E">
      <w:pPr>
        <w:pStyle w:val="B1"/>
        <w:keepNext/>
        <w:rPr>
          <w:b/>
          <w:bCs/>
        </w:rPr>
      </w:pPr>
      <w:r w:rsidRPr="00573BDD">
        <w:rPr>
          <w:b/>
          <w:bCs/>
        </w:rPr>
        <w:t>9. The 5GMSu Client requests that the 5GMSu AF initialises uplink media streaming (M5u).</w:t>
      </w:r>
    </w:p>
    <w:p w14:paraId="2D51FFEF"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3DD42C52" w14:textId="77777777" w:rsidR="00A6595E" w:rsidRPr="00573BDD" w:rsidRDefault="00A6595E" w:rsidP="00A6595E">
      <w:pPr>
        <w:pStyle w:val="B1"/>
        <w:ind w:left="0" w:firstLine="0"/>
      </w:pPr>
      <w:r w:rsidRPr="00573BDD">
        <w:t>Alternatively:</w:t>
      </w:r>
    </w:p>
    <w:p w14:paraId="0FB51DFC" w14:textId="77777777" w:rsidR="00A6595E" w:rsidRPr="00573BDD" w:rsidRDefault="00A6595E" w:rsidP="00A6595E">
      <w:pPr>
        <w:pStyle w:val="B1"/>
      </w:pPr>
      <w:r w:rsidRPr="00573BDD">
        <w:t>10.</w:t>
      </w:r>
      <w:r w:rsidRPr="00573BDD">
        <w:tab/>
        <w:t>The 5GMS-Aware Application requests the 5GMSu Client to start an uplink streaming session (M6u/M7u).</w:t>
      </w:r>
    </w:p>
    <w:p w14:paraId="324BF802" w14:textId="77777777" w:rsidR="00A6595E" w:rsidRPr="00573BDD" w:rsidRDefault="00A6595E" w:rsidP="00A6595E">
      <w:pPr>
        <w:pStyle w:val="B1"/>
      </w:pPr>
      <w:r w:rsidRPr="00573BDD">
        <w:t>11.</w:t>
      </w:r>
      <w:r w:rsidRPr="00573BDD">
        <w:tab/>
        <w:t>The 5GMSu Client requests Service Access Information from the 5GSMu AF at reference point M5u.</w:t>
      </w:r>
    </w:p>
    <w:p w14:paraId="277625B1" w14:textId="77777777" w:rsidR="00A6595E" w:rsidRPr="00573BDD" w:rsidRDefault="00A6595E" w:rsidP="00A6595E">
      <w:pPr>
        <w:keepNext/>
      </w:pPr>
      <w:r w:rsidRPr="00573BDD">
        <w:t>At some later point in time:</w:t>
      </w:r>
    </w:p>
    <w:p w14:paraId="1DBA6606" w14:textId="7869D432" w:rsidR="00A6595E" w:rsidRPr="00573BDD" w:rsidRDefault="00A6595E" w:rsidP="00A6595E">
      <w:pPr>
        <w:pStyle w:val="B1"/>
      </w:pPr>
      <w:r w:rsidRPr="00573BDD">
        <w:t>1</w:t>
      </w:r>
      <w:r w:rsidR="009F0814" w:rsidRPr="00573BDD">
        <w:t>2</w:t>
      </w:r>
      <w:r w:rsidRPr="00573BDD">
        <w:t>.</w:t>
      </w:r>
      <w:r w:rsidRPr="00573BDD">
        <w:tab/>
        <w:t>Uplink media streaming starts from the 5GMSu Client to the 5GMSu-like AS (M4u</w:t>
      </w:r>
      <w:bookmarkStart w:id="768" w:name="_Hlk72918603"/>
      <w:r w:rsidRPr="00573BDD">
        <w:t>′</w:t>
      </w:r>
      <w:bookmarkEnd w:id="768"/>
      <w:r w:rsidRPr="00573BDD">
        <w:t>).</w:t>
      </w:r>
    </w:p>
    <w:p w14:paraId="12E8B931" w14:textId="0EFE84EB" w:rsidR="00A6595E" w:rsidRPr="00573BDD" w:rsidRDefault="00A6595E" w:rsidP="00A6595E">
      <w:pPr>
        <w:pStyle w:val="B1"/>
        <w:rPr>
          <w:b/>
          <w:bCs/>
        </w:rPr>
      </w:pPr>
      <w:r w:rsidRPr="00573BDD">
        <w:rPr>
          <w:b/>
          <w:bCs/>
        </w:rPr>
        <w:t>1</w:t>
      </w:r>
      <w:r w:rsidR="009F0814" w:rsidRPr="00573BDD">
        <w:rPr>
          <w:b/>
          <w:bCs/>
        </w:rPr>
        <w:t>3</w:t>
      </w:r>
      <w:r w:rsidRPr="00573BDD">
        <w:rPr>
          <w:b/>
          <w:bCs/>
        </w:rPr>
        <w:t>.</w:t>
      </w:r>
      <w:r w:rsidRPr="00573BDD">
        <w:rPr>
          <w:b/>
          <w:bCs/>
        </w:rPr>
        <w:tab/>
        <w:t>If content preparation was initialized in step 3, the uplinked media may be manipulated by the 5GMSu AS prior to egest.</w:t>
      </w:r>
    </w:p>
    <w:p w14:paraId="05154B72" w14:textId="553DDD7F" w:rsidR="00A6595E" w:rsidRPr="00573BDD" w:rsidRDefault="00A6595E" w:rsidP="00A6595E">
      <w:pPr>
        <w:pStyle w:val="B1"/>
      </w:pPr>
      <w:r w:rsidRPr="00573BDD">
        <w:t>1</w:t>
      </w:r>
      <w:r w:rsidR="009F0814" w:rsidRPr="00573BDD">
        <w:t>4</w:t>
      </w:r>
      <w:r w:rsidRPr="00573BDD">
        <w:t>.</w:t>
      </w:r>
      <w:r w:rsidRPr="00573BDD">
        <w:tab/>
        <w:t>Media streaming egest starts from the 5GMSu-like AS to the 5GMSu Application Provider (M2u′).</w:t>
      </w:r>
    </w:p>
    <w:p w14:paraId="1CFC0233" w14:textId="77777777" w:rsidR="00A6595E" w:rsidRPr="00573BDD" w:rsidRDefault="00A6595E" w:rsidP="00A6595E">
      <w:pPr>
        <w:keepNext/>
      </w:pPr>
      <w:r w:rsidRPr="00573BDD">
        <w:t>Finally:</w:t>
      </w:r>
    </w:p>
    <w:p w14:paraId="0AED1155" w14:textId="41673ED5" w:rsidR="00A6595E" w:rsidRPr="00573BDD" w:rsidRDefault="00A6595E" w:rsidP="00A6595E">
      <w:pPr>
        <w:pStyle w:val="B1"/>
        <w:keepNext/>
        <w:rPr>
          <w:b/>
          <w:bCs/>
        </w:rPr>
      </w:pPr>
      <w:r w:rsidRPr="00573BDD">
        <w:rPr>
          <w:b/>
          <w:bCs/>
        </w:rPr>
        <w:t>1</w:t>
      </w:r>
      <w:r w:rsidR="009F0814" w:rsidRPr="00573BDD">
        <w:rPr>
          <w:b/>
          <w:bCs/>
        </w:rPr>
        <w:t>5</w:t>
      </w:r>
      <w:r w:rsidRPr="00573BDD">
        <w:rPr>
          <w:b/>
          <w:bCs/>
        </w:rPr>
        <w:t>.</w:t>
      </w:r>
      <w:r w:rsidRPr="00573BDD">
        <w:rPr>
          <w:b/>
          <w:bCs/>
        </w:rPr>
        <w:tab/>
        <w:t>The 5GMSu AS releases its resources after observing a period of inactivity.</w:t>
      </w:r>
    </w:p>
    <w:p w14:paraId="43BEA333" w14:textId="77777777" w:rsidR="00A6595E" w:rsidRPr="00573BDD" w:rsidRDefault="00A6595E" w:rsidP="00A6595E">
      <w:pPr>
        <w:pStyle w:val="NO"/>
      </w:pPr>
      <w:r w:rsidRPr="00573BDD">
        <w:t>NOTE:</w:t>
      </w:r>
      <w:r w:rsidRPr="00573BDD">
        <w:tab/>
        <w:t>This step is implementation dependent.</w:t>
      </w:r>
    </w:p>
    <w:p w14:paraId="0387B3A6" w14:textId="77777777" w:rsidR="00A6595E" w:rsidRPr="00573BDD" w:rsidRDefault="00A6595E" w:rsidP="00A6595E">
      <w:pPr>
        <w:pStyle w:val="Heading1"/>
      </w:pPr>
      <w:bookmarkStart w:id="769" w:name="_CRA_14"/>
      <w:bookmarkStart w:id="770" w:name="_Toc194063459"/>
      <w:bookmarkEnd w:id="769"/>
      <w:r w:rsidRPr="00573BDD">
        <w:t>A.14</w:t>
      </w:r>
      <w:r w:rsidRPr="00573BDD">
        <w:tab/>
        <w:t>Uplink media streaming using content preparation with AF and AS in the external domain</w:t>
      </w:r>
      <w:bookmarkEnd w:id="770"/>
    </w:p>
    <w:p w14:paraId="08038BCC" w14:textId="77777777" w:rsidR="00A6595E" w:rsidRPr="00573BDD" w:rsidRDefault="00A6595E" w:rsidP="00A6595E">
      <w:pPr>
        <w:keepNext/>
      </w:pPr>
      <w:r w:rsidRPr="00573BDD">
        <w:t>In this collaboration scenario, both the 5GMSu AS and 5GMSu AF are present and follow 3GPP specifications. Both the 5GMSu AS and 5GMSu AF reside in the external DN/domain. The Provisioning API (M1u′) and Ingest API (M2u′) may follow 5GMS specifications.</w:t>
      </w:r>
    </w:p>
    <w:p w14:paraId="0B16D632" w14:textId="77777777" w:rsidR="00A6595E" w:rsidRPr="00573BDD" w:rsidRDefault="00A6595E" w:rsidP="0094214A">
      <w:pPr>
        <w:pStyle w:val="TH"/>
      </w:pPr>
      <w:r w:rsidRPr="00573BDD">
        <w:object w:dxaOrig="9350" w:dyaOrig="3290" w14:anchorId="09AD2C78">
          <v:shape id="_x0000_i1075" type="#_x0000_t75" style="width:467.65pt;height:165.8pt" o:ole="">
            <v:imagedata r:id="rId206" o:title="" croptop="20667f" cropbottom="20989f" cropleft="2654f" cropright="24525f"/>
          </v:shape>
          <o:OLEObject Type="Embed" ProgID="PowerPoint.Slide.12" ShapeID="_x0000_i1075" DrawAspect="Content" ObjectID="_1804676141" r:id="rId207"/>
        </w:object>
      </w:r>
    </w:p>
    <w:p w14:paraId="062401C7" w14:textId="77777777" w:rsidR="00A6595E" w:rsidRPr="00573BDD" w:rsidRDefault="00A6595E" w:rsidP="00A6595E">
      <w:pPr>
        <w:pStyle w:val="TF"/>
      </w:pPr>
      <w:bookmarkStart w:id="771" w:name="_CRFigureA_131"/>
      <w:r w:rsidRPr="00573BDD">
        <w:t xml:space="preserve">Figure </w:t>
      </w:r>
      <w:bookmarkEnd w:id="771"/>
      <w:r w:rsidRPr="00573BDD">
        <w:t>A.13-1: Uplink media streaming with AF and AS in the external domain</w:t>
      </w:r>
    </w:p>
    <w:p w14:paraId="2E64D8F4" w14:textId="77777777" w:rsidR="00A6595E" w:rsidRPr="00573BDD" w:rsidRDefault="00A6595E" w:rsidP="00A6595E">
      <w:pPr>
        <w:keepNext/>
      </w:pPr>
      <w:r w:rsidRPr="00573BDD">
        <w:t>Figure A.14</w:t>
      </w:r>
      <w:r w:rsidRPr="00573BDD">
        <w:noBreakHyphen/>
        <w:t>2 provides a high-level call flow for this collaboration scenario.</w:t>
      </w:r>
    </w:p>
    <w:p w14:paraId="6DE3E22D" w14:textId="6852AFE6" w:rsidR="00A6595E" w:rsidRPr="00573BDD" w:rsidRDefault="00E677D1" w:rsidP="0094214A">
      <w:pPr>
        <w:pStyle w:val="TH"/>
      </w:pPr>
      <w:r>
        <w:rPr>
          <w:noProof/>
        </w:rPr>
        <w:drawing>
          <wp:inline distT="0" distB="0" distL="0" distR="0" wp14:anchorId="21712823" wp14:editId="0D1D959E">
            <wp:extent cx="5975350" cy="7987665"/>
            <wp:effectExtent l="0" t="0" r="6350" b="0"/>
            <wp:doc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8"/>
                    <a:stretch>
                      <a:fillRect/>
                    </a:stretch>
                  </pic:blipFill>
                  <pic:spPr>
                    <a:xfrm>
                      <a:off x="0" y="0"/>
                      <a:ext cx="5975350" cy="7987665"/>
                    </a:xfrm>
                    <a:prstGeom prst="rect">
                      <a:avLst/>
                    </a:prstGeom>
                  </pic:spPr>
                </pic:pic>
              </a:graphicData>
            </a:graphic>
          </wp:inline>
        </w:drawing>
      </w:r>
    </w:p>
    <w:p w14:paraId="5A68DADF" w14:textId="77777777" w:rsidR="00A6595E" w:rsidRPr="00573BDD" w:rsidRDefault="00A6595E" w:rsidP="00A6595E">
      <w:pPr>
        <w:pStyle w:val="TF"/>
      </w:pPr>
      <w:bookmarkStart w:id="772" w:name="_CRFigureA_142"/>
      <w:r w:rsidRPr="00573BDD">
        <w:t xml:space="preserve">Figure </w:t>
      </w:r>
      <w:bookmarkEnd w:id="772"/>
      <w:r w:rsidRPr="00573BDD">
        <w:t>A.14-2: Call flow for uplink media streaming using content preparation with AF and AS in the external domain</w:t>
      </w:r>
    </w:p>
    <w:p w14:paraId="03A1870A" w14:textId="77777777" w:rsidR="00A6595E" w:rsidRPr="00573BDD" w:rsidRDefault="00A6595E" w:rsidP="00A6595E">
      <w:pPr>
        <w:keepNext/>
      </w:pPr>
      <w:r w:rsidRPr="00573BDD">
        <w:t>Steps:</w:t>
      </w:r>
    </w:p>
    <w:p w14:paraId="66C63EEE"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5E69286B"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034089A9" w14:textId="77777777" w:rsidR="00A6595E" w:rsidRPr="00573BDD" w:rsidRDefault="00A6595E" w:rsidP="00A6595E">
      <w:pPr>
        <w:pStyle w:val="B1"/>
        <w:keepNext/>
        <w:rPr>
          <w:b/>
          <w:bCs/>
        </w:rPr>
      </w:pPr>
      <w:r w:rsidRPr="00573BDD">
        <w:rPr>
          <w:b/>
          <w:bCs/>
        </w:rPr>
        <w:t>3.</w:t>
      </w:r>
      <w:r w:rsidRPr="00573BDD">
        <w:rPr>
          <w:b/>
          <w:bCs/>
        </w:rPr>
        <w:tab/>
        <w:t>The 5GMSu AF, based on the received publishing configuration, requests the 5GMSu AS to confirm the availability of content resources for egest (M3u).</w:t>
      </w:r>
    </w:p>
    <w:p w14:paraId="5DEDC460"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0593889F" w14:textId="77777777" w:rsidR="00A6595E" w:rsidRPr="00573BDD" w:rsidRDefault="00A6595E" w:rsidP="00A6595E">
      <w:pPr>
        <w:keepNext/>
      </w:pPr>
      <w:r w:rsidRPr="00573BDD">
        <w:t>At some later point in time:</w:t>
      </w:r>
    </w:p>
    <w:p w14:paraId="07ECFBE7" w14:textId="77777777" w:rsidR="00A6595E" w:rsidRPr="00573BDD" w:rsidRDefault="00A6595E" w:rsidP="00A6595E">
      <w:pPr>
        <w:pStyle w:val="B1"/>
        <w:rPr>
          <w:b/>
          <w:bCs/>
        </w:rPr>
      </w:pPr>
      <w:r w:rsidRPr="00573BDD">
        <w:rPr>
          <w:b/>
          <w:bCs/>
        </w:rPr>
        <w:t>5.</w:t>
      </w:r>
      <w:r w:rsidRPr="00573BDD">
        <w:rPr>
          <w:b/>
          <w:bCs/>
        </w:rPr>
        <w:tab/>
        <w:t>The 5GMSu Application Provider requests that the 5GMSu AF initialises the content preparation process (M1u′).</w:t>
      </w:r>
    </w:p>
    <w:p w14:paraId="298892FA" w14:textId="77777777" w:rsidR="00A6595E" w:rsidRPr="00573BDD" w:rsidRDefault="00A6595E" w:rsidP="00A6595E">
      <w:pPr>
        <w:pStyle w:val="B1"/>
        <w:rPr>
          <w:b/>
          <w:bCs/>
        </w:rPr>
      </w:pPr>
      <w:r w:rsidRPr="00573BDD">
        <w:rPr>
          <w:b/>
          <w:bCs/>
        </w:rPr>
        <w:t>6.</w:t>
      </w:r>
      <w:r w:rsidRPr="00573BDD">
        <w:rPr>
          <w:b/>
          <w:bCs/>
        </w:rPr>
        <w:tab/>
        <w:t>The 5GMSd AF requests initialisation of the content preparation process (M3u).</w:t>
      </w:r>
    </w:p>
    <w:p w14:paraId="777B544A" w14:textId="77777777" w:rsidR="00A6595E" w:rsidRPr="00573BDD" w:rsidRDefault="00A6595E" w:rsidP="00A6595E">
      <w:pPr>
        <w:pStyle w:val="B1"/>
        <w:rPr>
          <w:b/>
          <w:bCs/>
        </w:rPr>
      </w:pPr>
      <w:r w:rsidRPr="00573BDD">
        <w:rPr>
          <w:b/>
          <w:bCs/>
        </w:rPr>
        <w:t>7.</w:t>
      </w:r>
      <w:r w:rsidRPr="00573BDD">
        <w:rPr>
          <w:b/>
          <w:bCs/>
        </w:rPr>
        <w:tab/>
        <w:t>The 5GMSd AS initialises the content preparation process, if is not already running (M3u).</w:t>
      </w:r>
    </w:p>
    <w:p w14:paraId="515D820F" w14:textId="77777777" w:rsidR="00A6595E" w:rsidRPr="00573BDD" w:rsidRDefault="00A6595E" w:rsidP="00A6595E">
      <w:pPr>
        <w:pStyle w:val="B1"/>
        <w:rPr>
          <w:b/>
          <w:bCs/>
        </w:rPr>
      </w:pPr>
      <w:r w:rsidRPr="00573BDD">
        <w:rPr>
          <w:b/>
          <w:bCs/>
        </w:rPr>
        <w:t>8.</w:t>
      </w:r>
      <w:r w:rsidRPr="00573BDD">
        <w:rPr>
          <w:b/>
          <w:bCs/>
        </w:rPr>
        <w:tab/>
        <w:t>The 5GMSd AS acknowledges the initialisation of the content preparation process (M3u).</w:t>
      </w:r>
    </w:p>
    <w:p w14:paraId="0B5357F0" w14:textId="4732EC69" w:rsidR="00A6595E" w:rsidRPr="00573BDD" w:rsidRDefault="00A6595E" w:rsidP="00A6595E">
      <w:pPr>
        <w:pStyle w:val="B1"/>
        <w:rPr>
          <w:b/>
          <w:bCs/>
        </w:rPr>
      </w:pPr>
      <w:r w:rsidRPr="00573BDD">
        <w:rPr>
          <w:b/>
          <w:bCs/>
        </w:rPr>
        <w:t>9.</w:t>
      </w:r>
      <w:r w:rsidRPr="00573BDD">
        <w:rPr>
          <w:b/>
          <w:bCs/>
        </w:rPr>
        <w:tab/>
        <w:t>The 5GMSu AF acknowledges the initialisation of the co</w:t>
      </w:r>
      <w:r w:rsidR="00E677D1">
        <w:rPr>
          <w:b/>
          <w:bCs/>
        </w:rPr>
        <w:t>n</w:t>
      </w:r>
      <w:r w:rsidRPr="00573BDD">
        <w:rPr>
          <w:b/>
          <w:bCs/>
        </w:rPr>
        <w:t>tent preparation process (M1u′).</w:t>
      </w:r>
    </w:p>
    <w:p w14:paraId="1761478A" w14:textId="77777777" w:rsidR="00A6595E" w:rsidRPr="00573BDD" w:rsidRDefault="00A6595E" w:rsidP="00A6595E">
      <w:pPr>
        <w:pStyle w:val="B1"/>
      </w:pPr>
      <w:r w:rsidRPr="00573BDD">
        <w:t>10.</w:t>
      </w:r>
      <w:r w:rsidRPr="00573BDD">
        <w:tab/>
        <w:t>The 5GMSu Application Provider provides Service Access Information to the 5GMS-Aware Application (M8).</w:t>
      </w:r>
    </w:p>
    <w:p w14:paraId="0A023933" w14:textId="77777777" w:rsidR="00A6595E" w:rsidRPr="00573BDD" w:rsidRDefault="00A6595E" w:rsidP="00A6595E">
      <w:pPr>
        <w:pStyle w:val="B1"/>
      </w:pPr>
      <w:r w:rsidRPr="00573BDD">
        <w:t>11.</w:t>
      </w:r>
      <w:r w:rsidRPr="00573BDD">
        <w:tab/>
        <w:t>The 5GMS-Aware Application requests the 5GMSu Client to start an uplink streaming session (M6u/M7u).</w:t>
      </w:r>
    </w:p>
    <w:p w14:paraId="1259189F" w14:textId="77777777" w:rsidR="00A6595E" w:rsidRPr="00573BDD" w:rsidRDefault="00A6595E" w:rsidP="00A6595E">
      <w:pPr>
        <w:pStyle w:val="B1"/>
        <w:rPr>
          <w:b/>
          <w:bCs/>
        </w:rPr>
      </w:pPr>
      <w:r w:rsidRPr="00573BDD">
        <w:rPr>
          <w:b/>
          <w:bCs/>
        </w:rPr>
        <w:t>12. The 5GMSu Client requests that the 5GMSu AF initialises uplink media streaming (M5u).</w:t>
      </w:r>
    </w:p>
    <w:p w14:paraId="7F123CFC"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79BA9CB5" w14:textId="77777777" w:rsidR="00A6595E" w:rsidRPr="00573BDD" w:rsidRDefault="00A6595E" w:rsidP="00A6595E">
      <w:pPr>
        <w:pStyle w:val="B1"/>
        <w:ind w:left="0" w:firstLine="0"/>
      </w:pPr>
      <w:r w:rsidRPr="00573BDD">
        <w:t>Alternatively:</w:t>
      </w:r>
    </w:p>
    <w:p w14:paraId="071AD40D" w14:textId="77777777" w:rsidR="00A6595E" w:rsidRPr="00573BDD" w:rsidRDefault="00A6595E" w:rsidP="00A6595E">
      <w:pPr>
        <w:pStyle w:val="B1"/>
      </w:pPr>
      <w:r w:rsidRPr="00573BDD">
        <w:t>13.</w:t>
      </w:r>
      <w:r w:rsidRPr="00573BDD">
        <w:tab/>
        <w:t>The 5GMS-Aware Application requests the 5GMSu Client to start an uplink streaming session (M6u/M7u).</w:t>
      </w:r>
    </w:p>
    <w:p w14:paraId="2B45B9C9" w14:textId="77777777" w:rsidR="00A6595E" w:rsidRPr="00573BDD" w:rsidRDefault="00A6595E" w:rsidP="00A6595E">
      <w:pPr>
        <w:pStyle w:val="B1"/>
      </w:pPr>
      <w:r w:rsidRPr="00573BDD">
        <w:t>14.</w:t>
      </w:r>
      <w:r w:rsidRPr="00573BDD">
        <w:tab/>
        <w:t>The 5GMSu Client requests Service Access Information from the 5GSMu AF (M5u).</w:t>
      </w:r>
    </w:p>
    <w:p w14:paraId="2CF51D4D" w14:textId="77777777" w:rsidR="00A6595E" w:rsidRPr="00573BDD" w:rsidRDefault="00A6595E" w:rsidP="00A6595E">
      <w:pPr>
        <w:pStyle w:val="B1"/>
        <w:rPr>
          <w:b/>
          <w:bCs/>
        </w:rPr>
      </w:pPr>
      <w:r w:rsidRPr="00573BDD">
        <w:rPr>
          <w:b/>
          <w:bCs/>
        </w:rPr>
        <w:t>15.</w:t>
      </w:r>
      <w:r w:rsidRPr="00573BDD">
        <w:rPr>
          <w:b/>
          <w:bCs/>
        </w:rPr>
        <w:tab/>
        <w:t>The 5GMSd AF requests initialisation of the content preparation process (M3u).</w:t>
      </w:r>
    </w:p>
    <w:p w14:paraId="5271DF2D" w14:textId="77777777" w:rsidR="00A6595E" w:rsidRPr="00573BDD" w:rsidRDefault="00A6595E" w:rsidP="00A6595E">
      <w:pPr>
        <w:pStyle w:val="B1"/>
        <w:rPr>
          <w:b/>
          <w:bCs/>
        </w:rPr>
      </w:pPr>
      <w:r w:rsidRPr="00573BDD">
        <w:rPr>
          <w:b/>
          <w:bCs/>
        </w:rPr>
        <w:t>16.</w:t>
      </w:r>
      <w:r w:rsidRPr="00573BDD">
        <w:rPr>
          <w:b/>
          <w:bCs/>
        </w:rPr>
        <w:tab/>
        <w:t>The 5GMSd AS initialises the content preparation process, if is not already running (M3u).</w:t>
      </w:r>
    </w:p>
    <w:p w14:paraId="758B90C5" w14:textId="77777777" w:rsidR="00A6595E" w:rsidRPr="00573BDD" w:rsidRDefault="00A6595E" w:rsidP="00A6595E">
      <w:pPr>
        <w:pStyle w:val="B1"/>
        <w:rPr>
          <w:b/>
          <w:bCs/>
        </w:rPr>
      </w:pPr>
      <w:r w:rsidRPr="00573BDD">
        <w:rPr>
          <w:b/>
          <w:bCs/>
        </w:rPr>
        <w:t>17.</w:t>
      </w:r>
      <w:r w:rsidRPr="00573BDD">
        <w:rPr>
          <w:b/>
          <w:bCs/>
        </w:rPr>
        <w:tab/>
        <w:t>The 5GMSd AF acknowledges the initialisation of the content preparation process (M3u).</w:t>
      </w:r>
    </w:p>
    <w:p w14:paraId="063DC417" w14:textId="77777777" w:rsidR="00A6595E" w:rsidRPr="00573BDD" w:rsidRDefault="00A6595E" w:rsidP="00A6595E">
      <w:pPr>
        <w:pStyle w:val="B1"/>
      </w:pPr>
      <w:r w:rsidRPr="00573BDD">
        <w:t>18.</w:t>
      </w:r>
      <w:r w:rsidRPr="00573BDD">
        <w:tab/>
        <w:t>The 5GMSMu AF provides Service Access Information to the 5GMSu Client (M5u).</w:t>
      </w:r>
    </w:p>
    <w:p w14:paraId="0A9856D6" w14:textId="77777777" w:rsidR="00A6595E" w:rsidRPr="00573BDD" w:rsidRDefault="00A6595E" w:rsidP="00A6595E">
      <w:pPr>
        <w:keepNext/>
      </w:pPr>
      <w:r w:rsidRPr="00573BDD">
        <w:t>Then:</w:t>
      </w:r>
    </w:p>
    <w:p w14:paraId="15AFCA7D" w14:textId="44D16837" w:rsidR="00A6595E" w:rsidRPr="00573BDD" w:rsidRDefault="009F0814" w:rsidP="00A6595E">
      <w:pPr>
        <w:pStyle w:val="B1"/>
      </w:pPr>
      <w:r w:rsidRPr="00573BDD">
        <w:t>19</w:t>
      </w:r>
      <w:r w:rsidR="00A6595E" w:rsidRPr="00573BDD">
        <w:t>. Uplink media streaming starts from the 5GMSu Client to the 5GMSu AS via reference point M4u.</w:t>
      </w:r>
    </w:p>
    <w:p w14:paraId="13F7DCA7" w14:textId="3097EBA9" w:rsidR="00A6595E" w:rsidRPr="00573BDD" w:rsidRDefault="009F0814" w:rsidP="00A6595E">
      <w:pPr>
        <w:pStyle w:val="B1"/>
        <w:rPr>
          <w:b/>
          <w:bCs/>
        </w:rPr>
      </w:pPr>
      <w:r w:rsidRPr="00573BDD">
        <w:rPr>
          <w:b/>
          <w:bCs/>
        </w:rPr>
        <w:t>20</w:t>
      </w:r>
      <w:r w:rsidR="00A6595E" w:rsidRPr="00573BDD">
        <w:rPr>
          <w:b/>
          <w:bCs/>
        </w:rPr>
        <w:t>. If content preparation was initialized in step 7 or 16, the uplinked media may be manipulated by the 5GMSu AS prior to egest.</w:t>
      </w:r>
    </w:p>
    <w:p w14:paraId="26D8B1D6" w14:textId="4F387887" w:rsidR="00A6595E" w:rsidRPr="00573BDD" w:rsidRDefault="00984DED" w:rsidP="00A6595E">
      <w:pPr>
        <w:pStyle w:val="B1"/>
      </w:pPr>
      <w:r w:rsidRPr="00573BDD">
        <w:t>21</w:t>
      </w:r>
      <w:r w:rsidR="00A6595E" w:rsidRPr="00573BDD">
        <w:t>.</w:t>
      </w:r>
      <w:r w:rsidR="00A6595E" w:rsidRPr="00573BDD">
        <w:tab/>
        <w:t>Media streaming egest starts from the 5GMSu AS to the 5GMSu Application Provider (M2u′).</w:t>
      </w:r>
    </w:p>
    <w:p w14:paraId="622B16F0" w14:textId="77777777" w:rsidR="00A6595E" w:rsidRPr="00573BDD" w:rsidRDefault="00A6595E" w:rsidP="00A6595E">
      <w:pPr>
        <w:keepNext/>
      </w:pPr>
      <w:r w:rsidRPr="00573BDD">
        <w:t>Finally:</w:t>
      </w:r>
    </w:p>
    <w:p w14:paraId="2A1BD7DF" w14:textId="4474AD7B" w:rsidR="00A6595E" w:rsidRPr="00573BDD" w:rsidRDefault="00984DED" w:rsidP="00A6595E">
      <w:pPr>
        <w:pStyle w:val="B1"/>
        <w:keepNext/>
        <w:rPr>
          <w:b/>
          <w:bCs/>
        </w:rPr>
      </w:pPr>
      <w:r w:rsidRPr="00573BDD">
        <w:rPr>
          <w:b/>
          <w:bCs/>
        </w:rPr>
        <w:t>22</w:t>
      </w:r>
      <w:r w:rsidR="00A6595E" w:rsidRPr="00573BDD">
        <w:rPr>
          <w:b/>
          <w:bCs/>
        </w:rPr>
        <w:t>.</w:t>
      </w:r>
      <w:r w:rsidR="00A6595E" w:rsidRPr="00573BDD">
        <w:rPr>
          <w:b/>
          <w:bCs/>
        </w:rPr>
        <w:tab/>
        <w:t>The 5GMSu AS releases its resources after observing a period of inactivity.</w:t>
      </w:r>
    </w:p>
    <w:p w14:paraId="093541F5" w14:textId="77777777" w:rsidR="00A6595E" w:rsidRPr="00573BDD" w:rsidRDefault="00A6595E" w:rsidP="00A6595E">
      <w:pPr>
        <w:pStyle w:val="NO"/>
      </w:pPr>
      <w:r w:rsidRPr="00573BDD">
        <w:t>NOTE:</w:t>
      </w:r>
      <w:r w:rsidRPr="00573BDD">
        <w:tab/>
        <w:t>This step is implementation-dependent.</w:t>
      </w:r>
    </w:p>
    <w:p w14:paraId="5B301378" w14:textId="50B78D14" w:rsidR="00A6595E" w:rsidRPr="00573BDD" w:rsidRDefault="00A6595E" w:rsidP="00A6595E">
      <w:pPr>
        <w:pStyle w:val="Heading1"/>
      </w:pPr>
      <w:bookmarkStart w:id="773" w:name="_CRA_15"/>
      <w:bookmarkStart w:id="774" w:name="_Toc194063460"/>
      <w:bookmarkEnd w:id="773"/>
      <w:r w:rsidRPr="00573BDD">
        <w:t>A.15</w:t>
      </w:r>
      <w:r w:rsidRPr="00573BDD">
        <w:tab/>
      </w:r>
      <w:r w:rsidR="009621AF" w:rsidRPr="00573BDD">
        <w:t>Cascaded</w:t>
      </w:r>
      <w:r w:rsidRPr="00573BDD">
        <w:t xml:space="preserve"> uplink and downlink media streaming using content preparation</w:t>
      </w:r>
      <w:bookmarkEnd w:id="774"/>
    </w:p>
    <w:p w14:paraId="714D4665" w14:textId="77777777" w:rsidR="009621AF" w:rsidRPr="00573BDD" w:rsidRDefault="009621AF" w:rsidP="009621AF">
      <w:pPr>
        <w:pStyle w:val="Heading2"/>
      </w:pPr>
      <w:bookmarkStart w:id="775" w:name="_CRA_15_1"/>
      <w:bookmarkStart w:id="776" w:name="_Toc194063461"/>
      <w:bookmarkEnd w:id="775"/>
      <w:r w:rsidRPr="00573BDD">
        <w:t>A.15.1</w:t>
      </w:r>
      <w:r w:rsidRPr="00573BDD">
        <w:tab/>
        <w:t>Introduction</w:t>
      </w:r>
      <w:bookmarkEnd w:id="776"/>
    </w:p>
    <w:p w14:paraId="5E67B6A9" w14:textId="19765327" w:rsidR="00A6595E" w:rsidRPr="00573BDD" w:rsidRDefault="00A6595E" w:rsidP="00A6595E">
      <w:pPr>
        <w:keepNext/>
        <w:keepLines/>
      </w:pPr>
      <w:r w:rsidRPr="00573BDD">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rsidRPr="00573BDD">
        <w:t>re</w:t>
      </w:r>
      <w:r w:rsidRPr="00573BDD">
        <w:t>distribution of that content via downlink media streaming for reception by 5GMSd Clients within the same 5GMS System.</w:t>
      </w:r>
    </w:p>
    <w:p w14:paraId="522A0076" w14:textId="77777777" w:rsidR="009621AF" w:rsidRPr="00573BDD" w:rsidRDefault="009621AF" w:rsidP="009621AF">
      <w:pPr>
        <w:keepNext/>
      </w:pPr>
      <w:r w:rsidRPr="00573BDD">
        <w:t>Two distinct methods are described in the following clauses.</w:t>
      </w:r>
    </w:p>
    <w:p w14:paraId="306091B3" w14:textId="77777777" w:rsidR="009621AF" w:rsidRPr="00573BDD" w:rsidRDefault="009621AF" w:rsidP="009621AF">
      <w:pPr>
        <w:pStyle w:val="B1"/>
        <w:keepNext/>
      </w:pPr>
      <w:r w:rsidRPr="00573BDD">
        <w:t>-</w:t>
      </w:r>
      <w:r w:rsidRPr="00573BDD">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Pr="00573BDD" w:rsidRDefault="009621AF" w:rsidP="009621AF">
      <w:pPr>
        <w:pStyle w:val="B1"/>
      </w:pPr>
      <w:r w:rsidRPr="00573BDD">
        <w:t>-</w:t>
      </w:r>
      <w:r w:rsidRPr="00573BDD">
        <w:tab/>
        <w:t>In the second method (clause A.15.3) the content contributed to the 5GMSu AS using uplink media streaming is transferred directly from the 5GMSu AS to the 5GMSd AS without any intermediary.</w:t>
      </w:r>
    </w:p>
    <w:p w14:paraId="4F9A26DE" w14:textId="77777777" w:rsidR="009621AF" w:rsidRPr="00573BDD" w:rsidRDefault="009621AF" w:rsidP="009621AF">
      <w:r w:rsidRPr="00573BDD">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Pr="00573BDD" w:rsidRDefault="009621AF" w:rsidP="009621AF">
      <w:pPr>
        <w:pStyle w:val="Heading2"/>
      </w:pPr>
      <w:bookmarkStart w:id="777" w:name="_CRA_15_2"/>
      <w:bookmarkStart w:id="778" w:name="_Toc194063462"/>
      <w:bookmarkEnd w:id="777"/>
      <w:r w:rsidRPr="00573BDD">
        <w:t>A.15.2</w:t>
      </w:r>
      <w:r w:rsidRPr="00573BDD">
        <w:tab/>
        <w:t>Cascaded uplink and downlink media streaming using content preparation with external content re-ingestion</w:t>
      </w:r>
      <w:bookmarkEnd w:id="778"/>
    </w:p>
    <w:p w14:paraId="5C16ACF3" w14:textId="77777777" w:rsidR="009621AF" w:rsidRPr="00573BDD" w:rsidRDefault="009621AF" w:rsidP="009621AF">
      <w:pPr>
        <w:keepNext/>
        <w:keepLines/>
      </w:pPr>
      <w:r w:rsidRPr="00573BDD">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Pr="00573BDD" w:rsidRDefault="009621AF" w:rsidP="009621AF">
      <w:pPr>
        <w:pStyle w:val="NO"/>
        <w:keepNext/>
      </w:pPr>
      <w:r w:rsidRPr="00573BDD">
        <w:t>NOTE:</w:t>
      </w:r>
      <w:r w:rsidRPr="00573BDD">
        <w:tab/>
        <w:t>For redistribution with the lowest possible latency, the provisioning of both push-based egest and push-based ingest are recommended.</w:t>
      </w:r>
    </w:p>
    <w:p w14:paraId="4BD769F4" w14:textId="2CAC1088" w:rsidR="00A6595E" w:rsidRPr="00573BDD" w:rsidRDefault="009621AF" w:rsidP="0094214A">
      <w:pPr>
        <w:pStyle w:val="TH"/>
      </w:pPr>
      <w:r w:rsidRPr="00573BDD">
        <w:object w:dxaOrig="4072" w:dyaOrig="2286" w14:anchorId="45CE8353">
          <v:shape id="_x0000_i1076" type="#_x0000_t75" style="width:474.9pt;height:266.2pt" o:ole="">
            <v:imagedata r:id="rId209" o:title="" croptop="22763f" cropbottom="3835f" cropleft="2689f" cropright="24468f"/>
          </v:shape>
          <o:OLEObject Type="Embed" ProgID="PowerPoint.Slide.12" ShapeID="_x0000_i1076" DrawAspect="Content" ObjectID="_1804676142" r:id="rId210"/>
        </w:object>
      </w:r>
    </w:p>
    <w:p w14:paraId="22089972" w14:textId="60030A32" w:rsidR="00A6595E" w:rsidRPr="00573BDD" w:rsidRDefault="00A6595E" w:rsidP="00A6595E">
      <w:pPr>
        <w:pStyle w:val="TF"/>
      </w:pPr>
      <w:bookmarkStart w:id="779" w:name="_CRFigureA_15_21"/>
      <w:r w:rsidRPr="00573BDD">
        <w:t xml:space="preserve">Figure </w:t>
      </w:r>
      <w:bookmarkEnd w:id="779"/>
      <w:r w:rsidRPr="00573BDD">
        <w:t>A.15</w:t>
      </w:r>
      <w:r w:rsidR="009621AF" w:rsidRPr="00573BDD">
        <w:t>.2</w:t>
      </w:r>
      <w:r w:rsidRPr="00573BDD">
        <w:t xml:space="preserve">-1: </w:t>
      </w:r>
      <w:r w:rsidR="009621AF" w:rsidRPr="00573BDD">
        <w:t>Cascaded</w:t>
      </w:r>
      <w:r w:rsidRPr="00573BDD">
        <w:t xml:space="preserve"> uplink and downlink media streaming</w:t>
      </w:r>
      <w:r w:rsidR="009621AF" w:rsidRPr="00573BDD">
        <w:t xml:space="preserve"> with external content re-ingestion</w:t>
      </w:r>
    </w:p>
    <w:p w14:paraId="3EF38228" w14:textId="6FAB035E" w:rsidR="00A6595E" w:rsidRPr="00573BDD" w:rsidRDefault="00A6595E" w:rsidP="00A6595E">
      <w:pPr>
        <w:keepNext/>
      </w:pPr>
      <w:r w:rsidRPr="00573BDD">
        <w:t>Figure A.15</w:t>
      </w:r>
      <w:r w:rsidR="00F16B48" w:rsidRPr="00573BDD">
        <w:t>.2</w:t>
      </w:r>
      <w:r w:rsidRPr="00573BDD">
        <w:t xml:space="preserve">-2 shows the call flow for this scenario. </w:t>
      </w:r>
      <w:r w:rsidR="009621AF" w:rsidRPr="00573BDD">
        <w:t>(</w:t>
      </w:r>
      <w:r w:rsidRPr="00573BDD">
        <w:t xml:space="preserve">To simplify the call flow, the </w:t>
      </w:r>
      <w:r w:rsidR="009621AF" w:rsidRPr="00573BDD">
        <w:t xml:space="preserve">details of the </w:t>
      </w:r>
      <w:r w:rsidRPr="00573BDD">
        <w:t xml:space="preserve">content preparation process </w:t>
      </w:r>
      <w:r w:rsidR="009621AF" w:rsidRPr="00573BDD">
        <w:t>are</w:t>
      </w:r>
      <w:r w:rsidRPr="00573BDD">
        <w:t xml:space="preserve"> omitted.</w:t>
      </w:r>
      <w:r w:rsidR="009621AF" w:rsidRPr="00573BDD">
        <w:t>)</w:t>
      </w:r>
    </w:p>
    <w:p w14:paraId="043EE815" w14:textId="07A45A87" w:rsidR="008B6237" w:rsidRPr="00573BDD" w:rsidRDefault="00637627" w:rsidP="008B6237">
      <w:pPr>
        <w:pStyle w:val="TH"/>
      </w:pPr>
      <w:r>
        <w:rPr>
          <w:noProof/>
        </w:rPr>
        <w:drawing>
          <wp:inline distT="0" distB="0" distL="0" distR="0" wp14:anchorId="0B404138" wp14:editId="7A370163">
            <wp:extent cx="5929200" cy="7430400"/>
            <wp:effectExtent l="0" t="0" r="0" b="0"/>
            <wp:docPr id="257307202"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1"/>
                    <a:stretch>
                      <a:fillRect/>
                    </a:stretch>
                  </pic:blipFill>
                  <pic:spPr>
                    <a:xfrm>
                      <a:off x="0" y="0"/>
                      <a:ext cx="5929200" cy="7430400"/>
                    </a:xfrm>
                    <a:prstGeom prst="rect">
                      <a:avLst/>
                    </a:prstGeom>
                  </pic:spPr>
                </pic:pic>
              </a:graphicData>
            </a:graphic>
          </wp:inline>
        </w:drawing>
      </w:r>
    </w:p>
    <w:p w14:paraId="6D76CBF8" w14:textId="21C64912" w:rsidR="00A6595E" w:rsidRPr="00573BDD" w:rsidRDefault="00A6595E" w:rsidP="00984DED">
      <w:pPr>
        <w:pStyle w:val="TF"/>
      </w:pPr>
      <w:bookmarkStart w:id="780" w:name="_CRFigureA_15_22"/>
      <w:r w:rsidRPr="00573BDD">
        <w:t xml:space="preserve">Figure </w:t>
      </w:r>
      <w:bookmarkEnd w:id="780"/>
      <w:r w:rsidRPr="00573BDD">
        <w:t>A.15</w:t>
      </w:r>
      <w:r w:rsidR="009621AF" w:rsidRPr="00573BDD">
        <w:t>.2</w:t>
      </w:r>
      <w:r w:rsidRPr="00573BDD">
        <w:t xml:space="preserve">-2: Call flow for </w:t>
      </w:r>
      <w:r w:rsidR="009621AF" w:rsidRPr="00573BDD">
        <w:t>cascaded</w:t>
      </w:r>
      <w:r w:rsidRPr="00573BDD">
        <w:t xml:space="preserve"> uplink and downlink media streaming using content preparation</w:t>
      </w:r>
      <w:r w:rsidR="009621AF" w:rsidRPr="00573BDD">
        <w:t xml:space="preserve"> with external content re-ingestion</w:t>
      </w:r>
    </w:p>
    <w:p w14:paraId="017BD332" w14:textId="77777777" w:rsidR="00A6595E" w:rsidRPr="00573BDD" w:rsidRDefault="00A6595E" w:rsidP="00A6595E">
      <w:pPr>
        <w:keepNext/>
      </w:pPr>
      <w:r w:rsidRPr="00573BDD">
        <w:t>Steps:</w:t>
      </w:r>
    </w:p>
    <w:p w14:paraId="0661E070" w14:textId="77777777" w:rsidR="00A6595E" w:rsidRPr="00573BDD" w:rsidRDefault="00A6595E" w:rsidP="007568ED">
      <w:pPr>
        <w:pStyle w:val="B1"/>
        <w:keepNext/>
      </w:pPr>
      <w:r w:rsidRPr="00573BDD">
        <w:t>1.</w:t>
      </w:r>
      <w:r w:rsidRPr="00573BDD">
        <w:tab/>
        <w:t>The 5GMSd Application Provider creates a Provisioning Session with the 5GMSd AF (M1d).</w:t>
      </w:r>
    </w:p>
    <w:p w14:paraId="039CFA63" w14:textId="77777777" w:rsidR="009621AF" w:rsidRPr="00573BDD" w:rsidRDefault="009621AF" w:rsidP="00CC0F04">
      <w:pPr>
        <w:pStyle w:val="B1"/>
        <w:keepNext/>
      </w:pPr>
      <w:r w:rsidRPr="00573BDD">
        <w:t>2.</w:t>
      </w:r>
      <w:r w:rsidRPr="00573BDD">
        <w:tab/>
        <w:t>The 5GMS Application Provider may provision the 5GMSd AF with a Content Preparation Template (M1d).</w:t>
      </w:r>
    </w:p>
    <w:p w14:paraId="73EBCFCC" w14:textId="18F06388" w:rsidR="00A6595E" w:rsidRPr="00573BDD" w:rsidRDefault="009621AF" w:rsidP="00A6595E">
      <w:pPr>
        <w:pStyle w:val="B1"/>
      </w:pPr>
      <w:r w:rsidRPr="00573BDD">
        <w:t>3</w:t>
      </w:r>
      <w:r w:rsidR="00A6595E" w:rsidRPr="00573BDD">
        <w:t>.</w:t>
      </w:r>
      <w:r w:rsidR="00A6595E" w:rsidRPr="00573BDD">
        <w:tab/>
        <w:t>The 5GMSd Application Provider provisions the 5GMS</w:t>
      </w:r>
      <w:r w:rsidRPr="00573BDD">
        <w:t>d </w:t>
      </w:r>
      <w:r w:rsidR="00A6595E" w:rsidRPr="00573BDD">
        <w:t>AF with a Content Hosting Configuration.</w:t>
      </w:r>
      <w:r w:rsidRPr="00573BDD">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573BDD" w:rsidRDefault="009621AF" w:rsidP="008B6237">
      <w:pPr>
        <w:pStyle w:val="B1"/>
      </w:pPr>
      <w:r w:rsidRPr="00573BDD">
        <w:t>4</w:t>
      </w:r>
      <w:r w:rsidR="008B6237" w:rsidRPr="00573BDD">
        <w:t>.</w:t>
      </w:r>
      <w:r w:rsidR="008B6237" w:rsidRPr="00573BDD">
        <w:tab/>
        <w:t>The 5GMSd</w:t>
      </w:r>
      <w:r w:rsidRPr="00573BDD">
        <w:t> </w:t>
      </w:r>
      <w:r w:rsidR="008B6237" w:rsidRPr="00573BDD">
        <w:t xml:space="preserve">AF, based on the </w:t>
      </w:r>
      <w:r w:rsidRPr="00573BDD">
        <w:t>provisioned</w:t>
      </w:r>
      <w:r w:rsidR="008B6237" w:rsidRPr="00573BDD">
        <w:t xml:space="preserve"> Content Hosting Configuration</w:t>
      </w:r>
      <w:r w:rsidRPr="00573BDD">
        <w:t xml:space="preserve"> and Content Preparation Template</w:t>
      </w:r>
      <w:r w:rsidR="008B6237" w:rsidRPr="00573BDD">
        <w:t xml:space="preserve">, requests the 5GMSd AS to confirm the availability of </w:t>
      </w:r>
      <w:r w:rsidRPr="00573BDD">
        <w:t xml:space="preserve">content </w:t>
      </w:r>
      <w:r w:rsidR="008B6237" w:rsidRPr="00573BDD">
        <w:t>distribution resources (M3d).</w:t>
      </w:r>
    </w:p>
    <w:p w14:paraId="0C6ECD1D" w14:textId="5EAAB0C8" w:rsidR="008B6237" w:rsidRPr="00573BDD" w:rsidRDefault="009621AF" w:rsidP="008B6237">
      <w:pPr>
        <w:pStyle w:val="B1"/>
      </w:pPr>
      <w:r w:rsidRPr="00573BDD">
        <w:t>5</w:t>
      </w:r>
      <w:r w:rsidR="008B6237" w:rsidRPr="00573BDD">
        <w:t>.</w:t>
      </w:r>
      <w:r w:rsidR="008B6237" w:rsidRPr="00573BDD">
        <w:tab/>
        <w:t>The 5GMSd AF acknowledges to the 5GMSd Application Provider the successful creation of the Content Hosting Configuration (M1d).</w:t>
      </w:r>
    </w:p>
    <w:p w14:paraId="11BF8B4F" w14:textId="554CCBEF" w:rsidR="008B6237" w:rsidRPr="00573BDD" w:rsidRDefault="009621AF" w:rsidP="008B6237">
      <w:pPr>
        <w:pStyle w:val="B1"/>
      </w:pPr>
      <w:r w:rsidRPr="00573BDD">
        <w:t>6</w:t>
      </w:r>
      <w:r w:rsidR="008B6237" w:rsidRPr="00573BDD">
        <w:t>.</w:t>
      </w:r>
      <w:r w:rsidR="008B6237" w:rsidRPr="00573BDD">
        <w:tab/>
        <w:t>The 5GMS Application Provider creates a Provisioning Session with the 5GMSu AF (M1u).</w:t>
      </w:r>
    </w:p>
    <w:p w14:paraId="75DB0C85" w14:textId="77777777" w:rsidR="009621AF" w:rsidRPr="00573BDD" w:rsidRDefault="009621AF" w:rsidP="009621AF">
      <w:pPr>
        <w:pStyle w:val="B1"/>
      </w:pPr>
      <w:r w:rsidRPr="00573BDD">
        <w:t>7.</w:t>
      </w:r>
      <w:r w:rsidRPr="00573BDD">
        <w:tab/>
        <w:t>The 5GMS Application Provider may provision the 5GMSu AF with a Content Preparation Template (M1u).</w:t>
      </w:r>
    </w:p>
    <w:p w14:paraId="6F7C3EE7" w14:textId="77777777" w:rsidR="009621AF" w:rsidRPr="00573BDD" w:rsidRDefault="009621AF" w:rsidP="009621AF">
      <w:pPr>
        <w:pStyle w:val="B1"/>
      </w:pPr>
      <w:r w:rsidRPr="00573BDD">
        <w:t>8.</w:t>
      </w:r>
      <w:r w:rsidRPr="00573BDD">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573BDD" w:rsidRDefault="009621AF" w:rsidP="008B6237">
      <w:pPr>
        <w:pStyle w:val="B1"/>
        <w:rPr>
          <w:b/>
          <w:bCs/>
        </w:rPr>
      </w:pPr>
      <w:r w:rsidRPr="00573BDD">
        <w:rPr>
          <w:b/>
          <w:bCs/>
        </w:rPr>
        <w:t>9</w:t>
      </w:r>
      <w:r w:rsidR="008B6237" w:rsidRPr="00573BDD">
        <w:rPr>
          <w:b/>
          <w:bCs/>
        </w:rPr>
        <w:t>.</w:t>
      </w:r>
      <w:r w:rsidR="008B6237" w:rsidRPr="00573BDD">
        <w:rPr>
          <w:b/>
          <w:bCs/>
        </w:rPr>
        <w:tab/>
        <w:t>The 5GMSu AF</w:t>
      </w:r>
      <w:r w:rsidR="00045ADE" w:rsidRPr="00573BDD">
        <w:rPr>
          <w:b/>
          <w:bCs/>
        </w:rPr>
        <w:t>, based on the provisioned Content Hosting Configuration and Content Preparation Template (if any)</w:t>
      </w:r>
      <w:r w:rsidR="008B6237" w:rsidRPr="00573BDD">
        <w:rPr>
          <w:b/>
          <w:bCs/>
        </w:rPr>
        <w:t xml:space="preserve"> requests the 5GMSu AS to confirm the availability </w:t>
      </w:r>
      <w:r w:rsidR="00045ADE" w:rsidRPr="00573BDD">
        <w:rPr>
          <w:b/>
          <w:bCs/>
        </w:rPr>
        <w:t xml:space="preserve">of content contribution resources </w:t>
      </w:r>
      <w:r w:rsidR="008B6237" w:rsidRPr="00573BDD">
        <w:rPr>
          <w:b/>
          <w:bCs/>
        </w:rPr>
        <w:t>(M3u).</w:t>
      </w:r>
    </w:p>
    <w:p w14:paraId="5E697F03" w14:textId="60CD11BE" w:rsidR="00A6595E" w:rsidRPr="00573BDD" w:rsidRDefault="009621AF" w:rsidP="00A6595E">
      <w:pPr>
        <w:pStyle w:val="B1"/>
      </w:pPr>
      <w:r w:rsidRPr="00573BDD">
        <w:t>10</w:t>
      </w:r>
      <w:r w:rsidR="00A6595E" w:rsidRPr="00573BDD">
        <w:t>.</w:t>
      </w:r>
      <w:r w:rsidR="00A6595E" w:rsidRPr="00573BDD">
        <w:tab/>
        <w:t>The 5GMSu AF acknowledges successful provisioning</w:t>
      </w:r>
      <w:r w:rsidR="00045ADE" w:rsidRPr="00573BDD">
        <w:t xml:space="preserve"> to the 5GMSu Application Provider</w:t>
      </w:r>
      <w:r w:rsidR="00A6595E" w:rsidRPr="00573BDD">
        <w:t xml:space="preserve"> (M1u).</w:t>
      </w:r>
    </w:p>
    <w:p w14:paraId="65FEFDD6" w14:textId="77777777" w:rsidR="00045ADE" w:rsidRPr="00573BDD" w:rsidRDefault="00045ADE" w:rsidP="00045ADE">
      <w:pPr>
        <w:pStyle w:val="NO"/>
      </w:pPr>
      <w:r w:rsidRPr="00573BDD">
        <w:t>NOTE:</w:t>
      </w:r>
      <w:r w:rsidRPr="00573BDD">
        <w:tab/>
        <w:t>In this variant of the collaboration scenario the order of downlink media streaming provisioning (steps 1–5) and uplink media streaming provisioning (steps 6–10) may be reversed.</w:t>
      </w:r>
    </w:p>
    <w:p w14:paraId="103A7746" w14:textId="77777777" w:rsidR="00A6595E" w:rsidRPr="00573BDD" w:rsidRDefault="00A6595E" w:rsidP="00A6595E">
      <w:pPr>
        <w:keepNext/>
      </w:pPr>
      <w:r w:rsidRPr="00573BDD">
        <w:t>At some later point in time:</w:t>
      </w:r>
    </w:p>
    <w:p w14:paraId="2DFE8276" w14:textId="362EA0AF" w:rsidR="00A6595E" w:rsidRPr="00573BDD" w:rsidRDefault="00045ADE" w:rsidP="00A6595E">
      <w:pPr>
        <w:pStyle w:val="B1"/>
      </w:pPr>
      <w:r w:rsidRPr="00573BDD">
        <w:t>11</w:t>
      </w:r>
      <w:r w:rsidR="00A6595E" w:rsidRPr="00573BDD">
        <w:t>.</w:t>
      </w:r>
      <w:r w:rsidR="00A6595E" w:rsidRPr="00573BDD">
        <w:tab/>
        <w:t xml:space="preserve">The 5GMSu Application Provider provides Service Access Information </w:t>
      </w:r>
      <w:r w:rsidRPr="00573BDD">
        <w:t xml:space="preserve">for uplink media streaming </w:t>
      </w:r>
      <w:r w:rsidR="00A6595E" w:rsidRPr="00573BDD">
        <w:t>to the 5GMS</w:t>
      </w:r>
      <w:r w:rsidRPr="00573BDD">
        <w:t>u</w:t>
      </w:r>
      <w:r w:rsidR="00A6595E" w:rsidRPr="00573BDD">
        <w:t>-Aware Application at reference point M8u.</w:t>
      </w:r>
    </w:p>
    <w:p w14:paraId="17DFAE07" w14:textId="35D71A50" w:rsidR="00A6595E" w:rsidRPr="00573BDD" w:rsidRDefault="00045ADE" w:rsidP="00A6595E">
      <w:pPr>
        <w:pStyle w:val="B1"/>
      </w:pPr>
      <w:r w:rsidRPr="00573BDD">
        <w:t>12</w:t>
      </w:r>
      <w:r w:rsidR="00A6595E" w:rsidRPr="00573BDD">
        <w:t>.</w:t>
      </w:r>
      <w:r w:rsidR="00A6595E" w:rsidRPr="00573BDD">
        <w:tab/>
        <w:t>The 5GMS</w:t>
      </w:r>
      <w:r w:rsidRPr="00573BDD">
        <w:t>u</w:t>
      </w:r>
      <w:r w:rsidR="00A6595E" w:rsidRPr="00573BDD">
        <w:t>-Aware Application requests the 5GMSu Client to start an uplink streaming session (M6u/M7u).</w:t>
      </w:r>
    </w:p>
    <w:p w14:paraId="7B240F1E" w14:textId="18194682" w:rsidR="00A6595E" w:rsidRPr="00573BDD" w:rsidRDefault="00045ADE" w:rsidP="00A6595E">
      <w:pPr>
        <w:pStyle w:val="B1"/>
        <w:rPr>
          <w:b/>
          <w:bCs/>
        </w:rPr>
      </w:pPr>
      <w:r w:rsidRPr="00573BDD">
        <w:rPr>
          <w:b/>
          <w:bCs/>
        </w:rPr>
        <w:t>13</w:t>
      </w:r>
      <w:r w:rsidR="00A6595E" w:rsidRPr="00573BDD">
        <w:rPr>
          <w:b/>
          <w:bCs/>
        </w:rPr>
        <w:t>.</w:t>
      </w:r>
      <w:r w:rsidR="00A6595E" w:rsidRPr="00573BDD">
        <w:rPr>
          <w:b/>
          <w:bCs/>
        </w:rPr>
        <w:tab/>
        <w:t>The 5GMSu Client requests that the 5GMSu AF initialises uplink media streaming (M5u).</w:t>
      </w:r>
    </w:p>
    <w:p w14:paraId="3164E42A" w14:textId="77777777" w:rsidR="00A6595E" w:rsidRPr="00573BDD" w:rsidRDefault="00A6595E" w:rsidP="00A6595E">
      <w:pPr>
        <w:pStyle w:val="B1"/>
        <w:ind w:left="0" w:firstLine="0"/>
      </w:pPr>
      <w:r w:rsidRPr="00573BDD">
        <w:t>Alternatively:</w:t>
      </w:r>
    </w:p>
    <w:p w14:paraId="0691F940" w14:textId="1CB29BBB" w:rsidR="00A6595E" w:rsidRPr="00573BDD" w:rsidRDefault="00045ADE" w:rsidP="00A6595E">
      <w:pPr>
        <w:pStyle w:val="B1"/>
      </w:pPr>
      <w:r w:rsidRPr="00573BDD">
        <w:t>14</w:t>
      </w:r>
      <w:r w:rsidR="00A6595E" w:rsidRPr="00573BDD">
        <w:t>.</w:t>
      </w:r>
      <w:r w:rsidR="00A6595E" w:rsidRPr="00573BDD">
        <w:tab/>
        <w:t>The 5GMS</w:t>
      </w:r>
      <w:r w:rsidRPr="00573BDD">
        <w:t>u</w:t>
      </w:r>
      <w:r w:rsidR="00A6595E" w:rsidRPr="00573BDD">
        <w:t>-Aware Application requests the 5GMSu Client to start an uplink streaming session (M6u/M7u).</w:t>
      </w:r>
    </w:p>
    <w:p w14:paraId="2913C57F" w14:textId="0B0D18BF" w:rsidR="00A6595E" w:rsidRPr="00573BDD" w:rsidRDefault="00045ADE" w:rsidP="00A6595E">
      <w:pPr>
        <w:pStyle w:val="B1"/>
      </w:pPr>
      <w:r w:rsidRPr="00573BDD">
        <w:t>15</w:t>
      </w:r>
      <w:r w:rsidR="00A6595E" w:rsidRPr="00573BDD">
        <w:t>.</w:t>
      </w:r>
      <w:r w:rsidR="00A6595E" w:rsidRPr="00573BDD">
        <w:tab/>
        <w:t>The 5GMSu Client requests Service Access Information from the 5GSMu AF at reference point M5u.</w:t>
      </w:r>
    </w:p>
    <w:p w14:paraId="768C6A48" w14:textId="77777777" w:rsidR="00A6595E" w:rsidRPr="00573BDD" w:rsidRDefault="00A6595E" w:rsidP="00A6595E">
      <w:pPr>
        <w:keepNext/>
      </w:pPr>
      <w:r w:rsidRPr="00573BDD">
        <w:t>At some later point in time:</w:t>
      </w:r>
    </w:p>
    <w:p w14:paraId="4D9B69FF" w14:textId="22F1D1DD" w:rsidR="00A6595E" w:rsidRPr="00573BDD" w:rsidRDefault="00045ADE" w:rsidP="00A6595E">
      <w:pPr>
        <w:pStyle w:val="B1"/>
      </w:pPr>
      <w:r w:rsidRPr="00573BDD">
        <w:t>16</w:t>
      </w:r>
      <w:r w:rsidR="00A6595E" w:rsidRPr="00573BDD">
        <w:t>.</w:t>
      </w:r>
      <w:r w:rsidR="00A6595E" w:rsidRPr="00573BDD">
        <w:tab/>
        <w:t>Uplink media streaming starts from the 5GMSu Client to the 5GMSu</w:t>
      </w:r>
      <w:r w:rsidRPr="00573BDD">
        <w:t> </w:t>
      </w:r>
      <w:r w:rsidR="00A6595E" w:rsidRPr="00573BDD">
        <w:t>AS (M4u).</w:t>
      </w:r>
    </w:p>
    <w:p w14:paraId="5E3E32B4" w14:textId="38738642" w:rsidR="00A6595E" w:rsidRPr="00573BDD" w:rsidRDefault="00045ADE" w:rsidP="00A6595E">
      <w:pPr>
        <w:pStyle w:val="B1"/>
      </w:pPr>
      <w:r w:rsidRPr="00573BDD">
        <w:t>17</w:t>
      </w:r>
      <w:r w:rsidR="00A6595E" w:rsidRPr="00573BDD">
        <w:t>.</w:t>
      </w:r>
      <w:r w:rsidR="00A6595E" w:rsidRPr="00573BDD">
        <w:tab/>
      </w:r>
      <w:r w:rsidRPr="00573BDD">
        <w:t>The 5GMSu Client invokes media session handling procedures during the uplink media streaming session (M5).</w:t>
      </w:r>
    </w:p>
    <w:p w14:paraId="132BFFC8" w14:textId="648ECFCB" w:rsidR="00A6595E" w:rsidRPr="00573BDD" w:rsidRDefault="00045ADE" w:rsidP="00A6595E">
      <w:pPr>
        <w:pStyle w:val="B1"/>
        <w:rPr>
          <w:b/>
          <w:bCs/>
        </w:rPr>
      </w:pPr>
      <w:r w:rsidRPr="00573BDD">
        <w:rPr>
          <w:b/>
          <w:bCs/>
        </w:rPr>
        <w:t>18</w:t>
      </w:r>
      <w:r w:rsidR="00A6595E" w:rsidRPr="00573BDD">
        <w:rPr>
          <w:b/>
          <w:bCs/>
        </w:rPr>
        <w:t>.</w:t>
      </w:r>
      <w:r w:rsidR="00A6595E" w:rsidRPr="00573BDD">
        <w:rPr>
          <w:b/>
          <w:bCs/>
        </w:rPr>
        <w:tab/>
        <w:t>If content preparation was provisioned in step</w:t>
      </w:r>
      <w:r w:rsidRPr="00573BDD">
        <w:rPr>
          <w:b/>
          <w:bCs/>
        </w:rPr>
        <w:t> 7</w:t>
      </w:r>
      <w:r w:rsidR="00A6595E" w:rsidRPr="00573BDD">
        <w:rPr>
          <w:b/>
          <w:bCs/>
        </w:rPr>
        <w:t xml:space="preserve">, the uplinked media may be manipulated by the 5GMSu AS prior to being </w:t>
      </w:r>
      <w:r w:rsidRPr="00573BDD">
        <w:rPr>
          <w:b/>
          <w:bCs/>
        </w:rPr>
        <w:t>egested by it</w:t>
      </w:r>
      <w:r w:rsidR="00A6595E" w:rsidRPr="00573BDD">
        <w:rPr>
          <w:b/>
          <w:bCs/>
        </w:rPr>
        <w:t xml:space="preserve">. </w:t>
      </w:r>
    </w:p>
    <w:p w14:paraId="1A004DB6" w14:textId="64CA2D1E" w:rsidR="00A6595E" w:rsidRPr="00573BDD" w:rsidRDefault="00045ADE" w:rsidP="00A6595E">
      <w:pPr>
        <w:pStyle w:val="B1"/>
      </w:pPr>
      <w:r w:rsidRPr="00573BDD">
        <w:t>19</w:t>
      </w:r>
      <w:r w:rsidR="00A6595E" w:rsidRPr="00573BDD">
        <w:t xml:space="preserve">. The 5GMSu AS </w:t>
      </w:r>
      <w:r w:rsidRPr="00573BDD">
        <w:t>egests</w:t>
      </w:r>
      <w:r w:rsidR="00A6595E" w:rsidRPr="00573BDD">
        <w:t xml:space="preserve"> the content to the 5GMS</w:t>
      </w:r>
      <w:r w:rsidRPr="00573BDD">
        <w:t xml:space="preserve"> Application Provider (M2u) by pull- or push-based means according to the Content Publishing Configuration provisioned in step 8</w:t>
      </w:r>
      <w:r w:rsidR="00A6595E" w:rsidRPr="00573BDD">
        <w:t>.</w:t>
      </w:r>
    </w:p>
    <w:p w14:paraId="781A41C1" w14:textId="77777777" w:rsidR="00045ADE" w:rsidRPr="00573BDD" w:rsidRDefault="00045ADE" w:rsidP="00045ADE">
      <w:pPr>
        <w:pStyle w:val="NO"/>
      </w:pPr>
      <w:r w:rsidRPr="00573BDD">
        <w:t>NOTE:</w:t>
      </w:r>
      <w:r w:rsidRPr="00573BDD">
        <w:tab/>
        <w:t>Steps 16–19 may continue in parallel with steps 20 and 24.</w:t>
      </w:r>
    </w:p>
    <w:p w14:paraId="22599156" w14:textId="77777777" w:rsidR="00045ADE" w:rsidRPr="00573BDD" w:rsidRDefault="00045ADE" w:rsidP="00045ADE">
      <w:pPr>
        <w:pStyle w:val="B1"/>
      </w:pPr>
      <w:r w:rsidRPr="00573BDD">
        <w:t>20:</w:t>
      </w:r>
      <w:r w:rsidRPr="00573BDD">
        <w:tab/>
        <w:t>The 5GMSd AS ingests the content from the 5GMS Application Provider (M2d) by pull- or push-based means according to the Content Hosting Configuration provisioned in step 3.</w:t>
      </w:r>
    </w:p>
    <w:p w14:paraId="18B1FF7C" w14:textId="0105BD17" w:rsidR="00A6595E" w:rsidRPr="00573BDD" w:rsidRDefault="00A6595E" w:rsidP="00A6595E">
      <w:pPr>
        <w:keepNext/>
      </w:pPr>
      <w:r w:rsidRPr="00573BDD">
        <w:t xml:space="preserve">Steps </w:t>
      </w:r>
      <w:r w:rsidR="00045ADE" w:rsidRPr="00573BDD">
        <w:t>21</w:t>
      </w:r>
      <w:r w:rsidRPr="00573BDD">
        <w:t>–</w:t>
      </w:r>
      <w:r w:rsidR="00045ADE" w:rsidRPr="00573BDD">
        <w:t xml:space="preserve">24 </w:t>
      </w:r>
      <w:r w:rsidRPr="00573BDD">
        <w:t>concern the 5GMS downlink streaming process:</w:t>
      </w:r>
    </w:p>
    <w:p w14:paraId="7FA2ECA5" w14:textId="6C1C7B5F" w:rsidR="00A6595E" w:rsidRPr="00573BDD" w:rsidRDefault="00045ADE" w:rsidP="00A6595E">
      <w:pPr>
        <w:pStyle w:val="B1"/>
      </w:pPr>
      <w:r w:rsidRPr="00573BDD">
        <w:t>21</w:t>
      </w:r>
      <w:r w:rsidR="00A6595E" w:rsidRPr="00573BDD">
        <w:t>.</w:t>
      </w:r>
      <w:r w:rsidR="00A6595E" w:rsidRPr="00573BDD">
        <w:tab/>
        <w:t xml:space="preserve">The 5GMS Application Provider optionally provides </w:t>
      </w:r>
      <w:r w:rsidR="00F16B48" w:rsidRPr="00573BDD">
        <w:t>S</w:t>
      </w:r>
      <w:r w:rsidR="00A6595E" w:rsidRPr="00573BDD">
        <w:t xml:space="preserve">ervice </w:t>
      </w:r>
      <w:r w:rsidR="00F16B48" w:rsidRPr="00573BDD">
        <w:t>A</w:t>
      </w:r>
      <w:r w:rsidR="00A6595E" w:rsidRPr="00573BDD">
        <w:t xml:space="preserve">ccess </w:t>
      </w:r>
      <w:r w:rsidR="00F16B48" w:rsidRPr="00573BDD">
        <w:t>I</w:t>
      </w:r>
      <w:r w:rsidR="00A6595E" w:rsidRPr="00573BDD">
        <w:t xml:space="preserve">nformation </w:t>
      </w:r>
      <w:r w:rsidR="00F16B48" w:rsidRPr="00573BDD">
        <w:t xml:space="preserve">for downlink media streaming </w:t>
      </w:r>
      <w:r w:rsidR="00A6595E" w:rsidRPr="00573BDD">
        <w:t>to the 5GMSd-Aware Application (M8d).</w:t>
      </w:r>
    </w:p>
    <w:p w14:paraId="285D636A" w14:textId="2CB36225" w:rsidR="00A6595E" w:rsidRPr="00573BDD" w:rsidRDefault="00045ADE" w:rsidP="00A6595E">
      <w:pPr>
        <w:pStyle w:val="B1"/>
      </w:pPr>
      <w:r w:rsidRPr="00573BDD">
        <w:t>22</w:t>
      </w:r>
      <w:r w:rsidR="00A6595E" w:rsidRPr="00573BDD">
        <w:t>.</w:t>
      </w:r>
      <w:r w:rsidR="00A6595E" w:rsidRPr="00573BDD">
        <w:tab/>
        <w:t>The 5GMS</w:t>
      </w:r>
      <w:r w:rsidR="00F16B48" w:rsidRPr="00573BDD">
        <w:t>d</w:t>
      </w:r>
      <w:r w:rsidR="00A6595E" w:rsidRPr="00573BDD">
        <w:t>-Aware Application requests the 5GMSd Client to start an uplink streaming session (M6d/M7d).</w:t>
      </w:r>
    </w:p>
    <w:p w14:paraId="21BB9B86" w14:textId="4DA9505C" w:rsidR="00A6595E" w:rsidRPr="00573BDD" w:rsidRDefault="00045ADE" w:rsidP="00A6595E">
      <w:pPr>
        <w:pStyle w:val="B1"/>
      </w:pPr>
      <w:r w:rsidRPr="00573BDD">
        <w:t>23</w:t>
      </w:r>
      <w:r w:rsidR="00A6595E" w:rsidRPr="00573BDD">
        <w:t>.</w:t>
      </w:r>
      <w:r w:rsidR="00A6595E" w:rsidRPr="00573BDD">
        <w:tab/>
        <w:t xml:space="preserve">If Service Access Information was not provided in step </w:t>
      </w:r>
      <w:r w:rsidR="00F16B48" w:rsidRPr="00573BDD">
        <w:t>21</w:t>
      </w:r>
      <w:r w:rsidR="00A6595E" w:rsidRPr="00573BDD">
        <w:t>, the 5GMSd Client requests this information from the 5GSMd AF (M5d).</w:t>
      </w:r>
    </w:p>
    <w:p w14:paraId="768C8985" w14:textId="482D2170" w:rsidR="00A6595E" w:rsidRPr="00573BDD" w:rsidRDefault="00045ADE" w:rsidP="00A6595E">
      <w:pPr>
        <w:ind w:left="284"/>
      </w:pPr>
      <w:r w:rsidRPr="00573BDD">
        <w:t>24</w:t>
      </w:r>
      <w:r w:rsidR="00A6595E" w:rsidRPr="00573BDD">
        <w:t>.</w:t>
      </w:r>
      <w:r w:rsidR="00A6595E" w:rsidRPr="00573BDD">
        <w:tab/>
      </w:r>
      <w:r w:rsidR="00F16B48" w:rsidRPr="00573BDD">
        <w:t>D</w:t>
      </w:r>
      <w:r w:rsidR="00A6595E" w:rsidRPr="00573BDD">
        <w:t xml:space="preserve">ownlink media streaming starts </w:t>
      </w:r>
      <w:r w:rsidR="00F16B48" w:rsidRPr="00573BDD">
        <w:t xml:space="preserve">from the 5GMSd AS to the 5GMSd Client </w:t>
      </w:r>
      <w:r w:rsidR="00A6595E" w:rsidRPr="00573BDD">
        <w:t>(M4d).</w:t>
      </w:r>
    </w:p>
    <w:p w14:paraId="0884A3DD" w14:textId="77777777" w:rsidR="00A6595E" w:rsidRPr="00573BDD" w:rsidRDefault="00A6595E" w:rsidP="00A6595E">
      <w:pPr>
        <w:keepNext/>
      </w:pPr>
      <w:r w:rsidRPr="00573BDD">
        <w:t>Finally:</w:t>
      </w:r>
    </w:p>
    <w:p w14:paraId="638F022A" w14:textId="0668A66C" w:rsidR="00A6595E" w:rsidRPr="00573BDD" w:rsidRDefault="00F16B48" w:rsidP="00A6595E">
      <w:pPr>
        <w:pStyle w:val="B1"/>
        <w:keepNext/>
        <w:rPr>
          <w:b/>
          <w:bCs/>
        </w:rPr>
      </w:pPr>
      <w:r w:rsidRPr="00573BDD">
        <w:rPr>
          <w:b/>
          <w:bCs/>
        </w:rPr>
        <w:t>25</w:t>
      </w:r>
      <w:r w:rsidR="00A6595E" w:rsidRPr="00573BDD">
        <w:rPr>
          <w:b/>
          <w:bCs/>
        </w:rPr>
        <w:t>.</w:t>
      </w:r>
      <w:r w:rsidR="00A6595E" w:rsidRPr="00573BDD">
        <w:rPr>
          <w:b/>
          <w:bCs/>
        </w:rPr>
        <w:tab/>
        <w:t>The 5GMSu AS releases its uplink content preparation resources after observing a period of interactivity.</w:t>
      </w:r>
    </w:p>
    <w:p w14:paraId="0052FDE6" w14:textId="77C543D0" w:rsidR="00A6595E" w:rsidRPr="00573BDD" w:rsidRDefault="00F16B48" w:rsidP="00A6595E">
      <w:pPr>
        <w:pStyle w:val="B1"/>
        <w:keepNext/>
        <w:ind w:left="284" w:firstLine="0"/>
        <w:rPr>
          <w:b/>
          <w:bCs/>
        </w:rPr>
      </w:pPr>
      <w:r w:rsidRPr="00573BDD">
        <w:rPr>
          <w:b/>
          <w:bCs/>
        </w:rPr>
        <w:t>26</w:t>
      </w:r>
      <w:r w:rsidR="00A6595E" w:rsidRPr="00573BDD">
        <w:rPr>
          <w:b/>
          <w:bCs/>
        </w:rPr>
        <w:t>.</w:t>
      </w:r>
      <w:r w:rsidR="00A6595E" w:rsidRPr="00573BDD">
        <w:rPr>
          <w:b/>
          <w:bCs/>
        </w:rPr>
        <w:tab/>
        <w:t>The 5GMSd AS releases its downlink content preparation resources after observing a period of interactivity.</w:t>
      </w:r>
    </w:p>
    <w:p w14:paraId="0AE2FE9B" w14:textId="0C82E8C7" w:rsidR="00A6595E" w:rsidRPr="00573BDD" w:rsidRDefault="00A6595E" w:rsidP="00A6595E">
      <w:pPr>
        <w:pStyle w:val="NO"/>
      </w:pPr>
      <w:r w:rsidRPr="00573BDD">
        <w:t>NOTE:</w:t>
      </w:r>
      <w:r w:rsidRPr="00573BDD">
        <w:tab/>
        <w:t>Steps </w:t>
      </w:r>
      <w:r w:rsidR="00F16B48" w:rsidRPr="00573BDD">
        <w:t xml:space="preserve">25 </w:t>
      </w:r>
      <w:r w:rsidRPr="00573BDD">
        <w:t>and </w:t>
      </w:r>
      <w:r w:rsidR="00F16B48" w:rsidRPr="00573BDD">
        <w:t xml:space="preserve">26 </w:t>
      </w:r>
      <w:r w:rsidRPr="00573BDD">
        <w:t>are implementation-dependent.</w:t>
      </w:r>
    </w:p>
    <w:p w14:paraId="2C2B666D" w14:textId="77777777" w:rsidR="00F16B48" w:rsidRPr="00573BDD" w:rsidRDefault="00F16B48" w:rsidP="00F16B48">
      <w:pPr>
        <w:pStyle w:val="Heading2"/>
      </w:pPr>
      <w:bookmarkStart w:id="781" w:name="_CRA_15_3"/>
      <w:bookmarkStart w:id="782" w:name="_Toc194063463"/>
      <w:bookmarkEnd w:id="781"/>
      <w:r w:rsidRPr="00573BDD">
        <w:t>A.15.3</w:t>
      </w:r>
      <w:r w:rsidRPr="00573BDD">
        <w:tab/>
        <w:t>Cascaded uplink and downlink media streaming using content preparation with direct content re-ingestion</w:t>
      </w:r>
      <w:bookmarkEnd w:id="782"/>
    </w:p>
    <w:p w14:paraId="180536FF" w14:textId="77777777" w:rsidR="00F16B48" w:rsidRPr="00573BDD" w:rsidRDefault="00F16B48" w:rsidP="00F16B48">
      <w:pPr>
        <w:keepNext/>
        <w:keepLines/>
      </w:pPr>
      <w:r w:rsidRPr="00573BDD">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Pr="00573BDD" w:rsidRDefault="00F16B48" w:rsidP="00F16B48">
      <w:pPr>
        <w:pStyle w:val="NO"/>
        <w:keepNext/>
      </w:pPr>
      <w:r w:rsidRPr="00573BDD">
        <w:t>NOTE 1:</w:t>
      </w:r>
      <w:r w:rsidRPr="00573BDD">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Pr="00573BDD" w:rsidRDefault="00F16B48" w:rsidP="00F16B48">
      <w:pPr>
        <w:pStyle w:val="NO"/>
        <w:keepNext/>
      </w:pPr>
      <w:r w:rsidRPr="00573BDD">
        <w:t>NOTE 2:</w:t>
      </w:r>
      <w:r w:rsidRPr="00573BDD">
        <w:tab/>
        <w:t>For redistribution with lower latency, the provisioning of push-based content egest and ingest is recommended.</w:t>
      </w:r>
    </w:p>
    <w:p w14:paraId="2DF3FD5A" w14:textId="77777777" w:rsidR="00F16B48" w:rsidRPr="00573BDD" w:rsidRDefault="00F16B48" w:rsidP="00F16B48">
      <w:pPr>
        <w:pStyle w:val="TH"/>
      </w:pPr>
      <w:r w:rsidRPr="00573BDD">
        <w:object w:dxaOrig="4072" w:dyaOrig="2286" w14:anchorId="5D0D0724">
          <v:shape id="_x0000_i1077" type="#_x0000_t75" style="width:474.9pt;height:266.2pt" o:ole="">
            <v:imagedata r:id="rId212" o:title="" croptop="22763f" cropbottom="3835f" cropleft="2689f" cropright="24468f"/>
          </v:shape>
          <o:OLEObject Type="Embed" ProgID="PowerPoint.Slide.12" ShapeID="_x0000_i1077" DrawAspect="Content" ObjectID="_1804676143" r:id="rId213"/>
        </w:object>
      </w:r>
    </w:p>
    <w:p w14:paraId="044B2D68" w14:textId="77777777" w:rsidR="00F16B48" w:rsidRPr="00573BDD" w:rsidRDefault="00F16B48" w:rsidP="00F16B48">
      <w:pPr>
        <w:pStyle w:val="TF"/>
      </w:pPr>
      <w:bookmarkStart w:id="783" w:name="_CRFigureA_15_31"/>
      <w:r w:rsidRPr="00573BDD">
        <w:t xml:space="preserve">Figure </w:t>
      </w:r>
      <w:bookmarkEnd w:id="783"/>
      <w:r w:rsidRPr="00573BDD">
        <w:t>A.15.3-1: Cascaded uplink and downlink media streaming with direct content re-ingestion</w:t>
      </w:r>
    </w:p>
    <w:p w14:paraId="53199BBD" w14:textId="1CF79F73" w:rsidR="00F16B48" w:rsidRPr="00573BDD" w:rsidRDefault="00F16B48" w:rsidP="00F16B48">
      <w:pPr>
        <w:keepNext/>
      </w:pPr>
      <w:r w:rsidRPr="00573BDD">
        <w:t>Figure A.15.3-2 shows the call flow for this scenario when push-based egest/ingest is used for direct content re-ingestion. (To simplify the call flow, the details of the content preparation process are omitted.)</w:t>
      </w:r>
    </w:p>
    <w:p w14:paraId="18787AE7" w14:textId="4731B37A" w:rsidR="00F16B48" w:rsidRPr="00573BDD" w:rsidRDefault="00637627" w:rsidP="00F16B48">
      <w:pPr>
        <w:pStyle w:val="TH"/>
      </w:pPr>
      <w:r>
        <w:rPr>
          <w:noProof/>
        </w:rPr>
        <w:drawing>
          <wp:inline distT="0" distB="0" distL="0" distR="0" wp14:anchorId="2F092C9F" wp14:editId="2A34F7FF">
            <wp:extent cx="6001200" cy="7430400"/>
            <wp:effectExtent l="0" t="0" r="0" b="0"/>
            <wp:docPr id="1664124379"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4"/>
                    <a:stretch>
                      <a:fillRect/>
                    </a:stretch>
                  </pic:blipFill>
                  <pic:spPr>
                    <a:xfrm>
                      <a:off x="0" y="0"/>
                      <a:ext cx="6001200" cy="7430400"/>
                    </a:xfrm>
                    <a:prstGeom prst="rect">
                      <a:avLst/>
                    </a:prstGeom>
                  </pic:spPr>
                </pic:pic>
              </a:graphicData>
            </a:graphic>
          </wp:inline>
        </w:drawing>
      </w:r>
    </w:p>
    <w:p w14:paraId="610FB034" w14:textId="77777777" w:rsidR="00F16B48" w:rsidRPr="00573BDD" w:rsidRDefault="00F16B48" w:rsidP="00F16B48">
      <w:pPr>
        <w:pStyle w:val="TF"/>
      </w:pPr>
      <w:bookmarkStart w:id="784" w:name="_CRFigureA_15_32"/>
      <w:r w:rsidRPr="00573BDD">
        <w:t xml:space="preserve">Figure </w:t>
      </w:r>
      <w:bookmarkEnd w:id="784"/>
      <w:r w:rsidRPr="00573BDD">
        <w:t>A.15.3-2: Call flow for cascaded uplink and downlink media streaming using content preparation with direct push-based content re-ingestion</w:t>
      </w:r>
    </w:p>
    <w:p w14:paraId="31E7B540" w14:textId="77777777" w:rsidR="00F16B48" w:rsidRPr="00573BDD" w:rsidRDefault="00F16B48" w:rsidP="00F16B48">
      <w:pPr>
        <w:keepNext/>
      </w:pPr>
      <w:r w:rsidRPr="00573BDD">
        <w:t>The steps for this call flow are identical to those in clause A.15.2 except for the following:</w:t>
      </w:r>
    </w:p>
    <w:p w14:paraId="2121237B"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push-based means. If a Content Preparation Template was provisioned in the previous step, the Content Hosting Configuration may reference it.</w:t>
      </w:r>
    </w:p>
    <w:p w14:paraId="0F5AE740" w14:textId="77777777" w:rsidR="00F16B48" w:rsidRPr="00573BDD" w:rsidRDefault="00F16B48" w:rsidP="00F16B48">
      <w:pPr>
        <w:pStyle w:val="B1"/>
      </w:pPr>
      <w:r w:rsidRPr="00573BDD">
        <w:t>5.</w:t>
      </w:r>
      <w:r w:rsidRPr="00573BDD">
        <w:tab/>
        <w:t>The 5GMSd AF acknowledges to the 5GMSd Application Provider the successful creation of the Content Hosting Configuration (M1d). The acknowledgement includes the ingest base URL on the 5GMSd AS to which downlink media streaming content is to be pushed.</w:t>
      </w:r>
    </w:p>
    <w:p w14:paraId="2D663341"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push-based means. </w:t>
      </w:r>
      <w:r w:rsidRPr="00573BDD">
        <w:rPr>
          <w:b/>
          <w:bCs/>
        </w:rPr>
        <w:t>The egest destination is specified to be the base URL on the 5GMSd AS returned in prior step 5.</w:t>
      </w:r>
      <w:r w:rsidRPr="00573BDD">
        <w:t xml:space="preserve"> If a Content Preparation Template was provisioned in the previous step, the Content Publishing Configuration may reference it.</w:t>
      </w:r>
    </w:p>
    <w:p w14:paraId="44C91683" w14:textId="77777777" w:rsidR="00F16B48" w:rsidRPr="00573BDD" w:rsidRDefault="00F16B48" w:rsidP="00F16B48">
      <w:pPr>
        <w:pStyle w:val="B1"/>
      </w:pPr>
      <w:r w:rsidRPr="00573BDD">
        <w:t xml:space="preserve">19. The 5GMSu AS egests the content (M2u) by push-based means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71716785" w14:textId="77777777" w:rsidR="00F16B48" w:rsidRPr="00573BDD" w:rsidRDefault="00F16B48" w:rsidP="00F16B48">
      <w:pPr>
        <w:keepNext/>
      </w:pPr>
      <w:r w:rsidRPr="00573BDD">
        <w:t>If pull-based egest/ingest is instead used between the 5GMSu AS and the 5GMSd AS, the order of the provisioning (steps 1–5 and 6–10 of figure A.15.3-2) is reversed to the order shown in figure A.15.3</w:t>
      </w:r>
      <w:r w:rsidRPr="00573BDD">
        <w:noBreakHyphen/>
        <w:t>3 with uplink streaming provisioned before downlink streaming:</w:t>
      </w:r>
    </w:p>
    <w:p w14:paraId="269D418B" w14:textId="58BF1F45" w:rsidR="00F16B48" w:rsidRPr="00573BDD" w:rsidRDefault="00637627" w:rsidP="00F16B48">
      <w:pPr>
        <w:pStyle w:val="TH"/>
      </w:pPr>
      <w:r>
        <w:rPr>
          <w:noProof/>
        </w:rPr>
        <w:drawing>
          <wp:inline distT="0" distB="0" distL="0" distR="0" wp14:anchorId="60CBC7C1" wp14:editId="0068E37F">
            <wp:extent cx="6122035" cy="3352165"/>
            <wp:effectExtent l="0" t="0" r="0" b="635"/>
            <wp:docPr id="386761679"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pic:cNvPicPr>
                      <a:picLocks noChangeAspect="1"/>
                    </pic:cNvPicPr>
                  </pic:nvPicPr>
                  <pic:blipFill>
                    <a:blip r:embed="rId215"/>
                    <a:stretch>
                      <a:fillRect/>
                    </a:stretch>
                  </pic:blipFill>
                  <pic:spPr>
                    <a:xfrm>
                      <a:off x="0" y="0"/>
                      <a:ext cx="6122035" cy="3352165"/>
                    </a:xfrm>
                    <a:prstGeom prst="rect">
                      <a:avLst/>
                    </a:prstGeom>
                  </pic:spPr>
                </pic:pic>
              </a:graphicData>
            </a:graphic>
          </wp:inline>
        </w:drawing>
      </w:r>
    </w:p>
    <w:p w14:paraId="79E83E72" w14:textId="77777777" w:rsidR="00F16B48" w:rsidRPr="00573BDD" w:rsidRDefault="00F16B48" w:rsidP="00F16B48">
      <w:pPr>
        <w:pStyle w:val="TF"/>
      </w:pPr>
      <w:bookmarkStart w:id="785" w:name="_CRFigureA_15_33"/>
      <w:r w:rsidRPr="00573BDD">
        <w:t xml:space="preserve">Figure </w:t>
      </w:r>
      <w:bookmarkEnd w:id="785"/>
      <w:r w:rsidRPr="00573BDD">
        <w:t>A.15.3-3: Call flow for cascaded uplink and downlink media streaming using content preparation with direct pull-based content re-ingestion</w:t>
      </w:r>
    </w:p>
    <w:p w14:paraId="5DB08A28" w14:textId="77777777" w:rsidR="00F16B48" w:rsidRPr="00573BDD" w:rsidRDefault="00F16B48" w:rsidP="00F16B48">
      <w:pPr>
        <w:keepNext/>
      </w:pPr>
      <w:r w:rsidRPr="00573BDD">
        <w:t>The steps for this call flow are identical to those in clause A.15.2 except for the following:</w:t>
      </w:r>
    </w:p>
    <w:p w14:paraId="58B10C5A"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pull-based means. If a Content Preparation Template was provisioned in the previous step, the Content Publishing Configuration may reference it.</w:t>
      </w:r>
    </w:p>
    <w:p w14:paraId="1B33C126" w14:textId="77777777" w:rsidR="00F16B48" w:rsidRPr="00573BDD" w:rsidRDefault="00F16B48" w:rsidP="00F16B48">
      <w:pPr>
        <w:pStyle w:val="B1"/>
      </w:pPr>
      <w:r w:rsidRPr="00573BDD">
        <w:t>10.</w:t>
      </w:r>
      <w:r w:rsidRPr="00573BDD">
        <w:tab/>
        <w:t xml:space="preserve">The 5GMSu AF acknowledges successful provisioning to the 5GMSu Application Provider (M1u). </w:t>
      </w:r>
      <w:r w:rsidRPr="00573BDD">
        <w:rPr>
          <w:b/>
          <w:bCs/>
        </w:rPr>
        <w:t>The acknowledgement includes the egest base URL on the 5GMSu AS from which contributed uplink media streaming content will be made available.</w:t>
      </w:r>
    </w:p>
    <w:p w14:paraId="2B858A39"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pull-based means </w:t>
      </w:r>
      <w:r w:rsidRPr="00573BDD">
        <w:rPr>
          <w:b/>
          <w:bCs/>
        </w:rPr>
        <w:t>from the egest base URL on the 5GMSu AS returned in prior step 10</w:t>
      </w:r>
      <w:r w:rsidRPr="00573BDD">
        <w:t>. If a Content Preparation Template was provisioned in the previous step, the Content Hosting Configuration may reference it.</w:t>
      </w:r>
    </w:p>
    <w:p w14:paraId="3D14881F" w14:textId="77777777" w:rsidR="00F16B48" w:rsidRPr="00573BDD" w:rsidRDefault="00F16B48" w:rsidP="00F16B48">
      <w:pPr>
        <w:pStyle w:val="B1"/>
      </w:pPr>
      <w:r w:rsidRPr="00573BDD">
        <w:t xml:space="preserve">16. The 5GMSu AS makes the content available for pull-based egest (M2u)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57B6D7D0" w14:textId="77777777" w:rsidR="00F16B48" w:rsidRPr="00573BDD" w:rsidRDefault="00F16B48" w:rsidP="00F16B48">
      <w:pPr>
        <w:pStyle w:val="Heading2"/>
      </w:pPr>
      <w:bookmarkStart w:id="786" w:name="_CRA_15_4"/>
      <w:bookmarkStart w:id="787" w:name="_Toc194063464"/>
      <w:bookmarkEnd w:id="786"/>
      <w:r w:rsidRPr="00573BDD">
        <w:t>A.15.4</w:t>
      </w:r>
      <w:r w:rsidRPr="00573BDD">
        <w:tab/>
        <w:t>Cascaded uplink and downlink media streaming using content preparation with internal content re-ingestion</w:t>
      </w:r>
      <w:bookmarkEnd w:id="787"/>
    </w:p>
    <w:p w14:paraId="1C823C81" w14:textId="77777777" w:rsidR="00F16B48" w:rsidRPr="00573BDD" w:rsidRDefault="00F16B48" w:rsidP="00F16B48">
      <w:pPr>
        <w:keepNext/>
        <w:keepLines/>
      </w:pPr>
      <w:r w:rsidRPr="00573BDD">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Pr="00573BDD" w:rsidRDefault="00F16B48" w:rsidP="00F16B48">
      <w:pPr>
        <w:keepNext/>
        <w:keepLines/>
      </w:pPr>
      <w:r w:rsidRPr="00573BDD">
        <w:t>Content may additionally be egested by the 5GMSu AS at reference point M2u for ingestion by the 5GMS Application Provider and possible redistribution to other 5GMS Systems and/or other destination networks.</w:t>
      </w:r>
    </w:p>
    <w:p w14:paraId="68553C65" w14:textId="623D1CA5" w:rsidR="0058218E" w:rsidRPr="00573BDD" w:rsidRDefault="00F16B48" w:rsidP="0058218E">
      <w:pPr>
        <w:pStyle w:val="TH"/>
      </w:pPr>
      <w:r w:rsidRPr="00573BDD">
        <w:object w:dxaOrig="4072" w:dyaOrig="2286" w14:anchorId="790ABE17">
          <v:shape id="_x0000_i1078" type="#_x0000_t75" style="width:474.9pt;height:266.2pt" o:ole="">
            <v:imagedata r:id="rId216" o:title="" croptop="22763f" cropbottom="3835f" cropleft="2689f" cropright="24468f"/>
          </v:shape>
          <o:OLEObject Type="Embed" ProgID="PowerPoint.Slide.12" ShapeID="_x0000_i1078" DrawAspect="Content" ObjectID="_1804676144" r:id="rId217"/>
        </w:object>
      </w:r>
    </w:p>
    <w:p w14:paraId="6BB6D1A6" w14:textId="5355D11E" w:rsidR="00F16B48" w:rsidRPr="00573BDD" w:rsidRDefault="0058218E" w:rsidP="0058218E">
      <w:pPr>
        <w:pStyle w:val="TF"/>
      </w:pPr>
      <w:bookmarkStart w:id="788" w:name="_CRFigureA_15_41"/>
      <w:r w:rsidRPr="00573BDD">
        <w:t>Fig</w:t>
      </w:r>
      <w:r w:rsidR="00F16B48" w:rsidRPr="00573BDD">
        <w:t xml:space="preserve">ure </w:t>
      </w:r>
      <w:bookmarkEnd w:id="788"/>
      <w:r w:rsidR="00F16B48" w:rsidRPr="00573BDD">
        <w:t>A.15.4-1: Cascaded uplink and downlink media streaming with internal content re-ingestion</w:t>
      </w:r>
    </w:p>
    <w:p w14:paraId="49CF7E47" w14:textId="77777777" w:rsidR="00E677D1" w:rsidRDefault="00BE02A0" w:rsidP="00E677D1">
      <w:pPr>
        <w:pStyle w:val="Heading1"/>
      </w:pPr>
      <w:r w:rsidRPr="00573BDD">
        <w:br w:type="page"/>
      </w:r>
      <w:bookmarkStart w:id="789" w:name="_Toc194063465"/>
      <w:r w:rsidR="00E677D1">
        <w:t>A.16</w:t>
      </w:r>
      <w:r w:rsidR="00E677D1">
        <w:tab/>
        <w:t>Media ingest for downlink media streaming using multiple service locations</w:t>
      </w:r>
      <w:bookmarkEnd w:id="789"/>
    </w:p>
    <w:p w14:paraId="382C3D6A" w14:textId="77777777" w:rsidR="00E677D1" w:rsidRDefault="00E677D1" w:rsidP="00E677D1">
      <w:pPr>
        <w:pStyle w:val="Heading2"/>
      </w:pPr>
      <w:bookmarkStart w:id="790" w:name="_Toc194063466"/>
      <w:r>
        <w:t>A.16.1</w:t>
      </w:r>
      <w:r>
        <w:tab/>
        <w:t>Introduction</w:t>
      </w:r>
      <w:bookmarkEnd w:id="790"/>
    </w:p>
    <w:p w14:paraId="143CDA43" w14:textId="77777777" w:rsidR="00E677D1" w:rsidRDefault="00E677D1" w:rsidP="00E677D1">
      <w:r>
        <w:t>These collaboration scenarios supplement the downlink media streaming scenarios provided in clauses A.1 through A.9 where media content is available and/or streamed to the 5GMSd Client from multiple service locations via reference points M4d and M13d. These collaboration scenarios focus on different methods media content may be ingested into the 5GMSd AS via reference point M2d, distributed within the 5GMSd AS via reference point M10d, and made available via M4d at different service locations. The 5GMSd AF (not shown) may or may not be used to configure the 5GMSd AS via reference point M3d, and it may or may not be used to provide Service Access Information to the Media Session Handler (not shown) via reference point M5d.</w:t>
      </w:r>
    </w:p>
    <w:p w14:paraId="7D8DEC24" w14:textId="77777777" w:rsidR="00E677D1" w:rsidRDefault="00E677D1" w:rsidP="00E677D1">
      <w:pPr>
        <w:keepNext/>
      </w:pPr>
      <w:r>
        <w:t>Three distinct methods are described in the following clauses.</w:t>
      </w:r>
    </w:p>
    <w:p w14:paraId="48A91CEF" w14:textId="77777777" w:rsidR="00E677D1" w:rsidRDefault="00E677D1" w:rsidP="00E677D1">
      <w:pPr>
        <w:pStyle w:val="B1"/>
      </w:pPr>
      <w:r>
        <w:t>-</w:t>
      </w:r>
      <w:r>
        <w:tab/>
        <w:t>In the first method (clause A.16.2), the 5GMSd Application Provider performs any necessary operations to prepare media content for multiple service location delivery. The 5GMSd Application Provider prepares all media content intended to be served at each service location and provides it to the 5GMSd AS.</w:t>
      </w:r>
    </w:p>
    <w:p w14:paraId="1AC7E068" w14:textId="77777777" w:rsidR="00E677D1" w:rsidRDefault="00E677D1" w:rsidP="00E677D1">
      <w:pPr>
        <w:pStyle w:val="B1"/>
      </w:pPr>
      <w:r>
        <w:t>-</w:t>
      </w:r>
      <w:r>
        <w:tab/>
        <w:t>In the second method (clause A.16.3), media content is ingested into the 5GMSd AS via reference point M2d where the 5GMSd AS performs any necessary operations at the point of ingest to prepare media for multiple service location delivery. This media content is then exposed at each provisioned M4d service location via reference point M10d.</w:t>
      </w:r>
    </w:p>
    <w:p w14:paraId="00F8B89F" w14:textId="77777777" w:rsidR="00E677D1" w:rsidRDefault="00E677D1" w:rsidP="00E677D1">
      <w:pPr>
        <w:pStyle w:val="B1"/>
      </w:pPr>
      <w:r>
        <w:t>-</w:t>
      </w:r>
      <w:r>
        <w:tab/>
        <w:t>In the third method (clause A.16.4), media content is ingested into the 5GMSd AS via reference point M2d. This media content is exposed at each provisioned M4d service location via reference point M10d. Any operations to prepare media content for multiple service location delivery are performed independently immediately prior to exposure at each provisioned M4d service location.</w:t>
      </w:r>
    </w:p>
    <w:p w14:paraId="60CF6023" w14:textId="77777777" w:rsidR="00E677D1" w:rsidRDefault="00E677D1" w:rsidP="00E677D1">
      <w:r>
        <w:t>These three methods are not mutually exclusive. For example, media content made available via reference point M4d at one service location may use the first method, while media content made available via reference point M4d at a second service location may use the second or third methods. Furthermore, the collaboration scenarios below show service locations exposed at different physical network locations within the 5GMS System. This is accomplished by placing each service location into different affinity groups within the Contest Hosting Configuration.</w:t>
      </w:r>
    </w:p>
    <w:p w14:paraId="0EA7F749" w14:textId="77777777" w:rsidR="00E677D1" w:rsidRDefault="00E677D1" w:rsidP="00E677D1">
      <w:pPr>
        <w:pStyle w:val="Heading2"/>
      </w:pPr>
      <w:bookmarkStart w:id="791" w:name="_Toc194063467"/>
      <w:r>
        <w:t>A.16.2</w:t>
      </w:r>
      <w:r>
        <w:tab/>
        <w:t>5GMSd Application Provider content preparation and ingest</w:t>
      </w:r>
      <w:bookmarkEnd w:id="791"/>
    </w:p>
    <w:p w14:paraId="5CC65EEB" w14:textId="77777777" w:rsidR="00E677D1" w:rsidRDefault="00E677D1" w:rsidP="00E677D1">
      <w:pPr>
        <w:keepNext/>
        <w:keepLines/>
      </w:pPr>
      <w:r>
        <w:t>In the first variant of this collaboration scenario, the 5GMSd Application Provider performs any necessary operations to prepare media content for multiple service location delivery prior to ingest into the 5GMSd AS. This content preparation may include manifest manipulation, media object encoding, etc. Furthermore, this media content is ingested independently by each 5GMSd AS via reference point M2d. The 5GMSd Client may stream media content from any of the available service locations by either switching among them or using each in parallel. This is illustrated in figure A.16.2-1.</w:t>
      </w:r>
    </w:p>
    <w:p w14:paraId="41344E70" w14:textId="77777777" w:rsidR="00E677D1" w:rsidRDefault="00E677D1" w:rsidP="00E677D1">
      <w:r>
        <w:object w:dxaOrig="9680" w:dyaOrig="4030" w14:anchorId="19DEEC00">
          <v:shape id="_x0000_i1079" type="#_x0000_t75" alt="" style="width:483.65pt;height:201.45pt;mso-width-percent:0;mso-height-percent:0;mso-width-percent:0;mso-height-percent:0" o:ole="">
            <v:imagedata r:id="rId218" o:title="" croptop="1674f" cropbottom="1819f" cropleft="839f" cropright="766f"/>
          </v:shape>
          <o:OLEObject Type="Embed" ProgID="Visio.Drawing.15" ShapeID="_x0000_i1079" DrawAspect="Content" ObjectID="_1804676145" r:id="rId219"/>
        </w:object>
      </w:r>
    </w:p>
    <w:p w14:paraId="0EB1FC3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5D24FE60" w14:textId="77777777" w:rsidR="00E677D1" w:rsidRDefault="00E677D1" w:rsidP="00E677D1">
      <w:pPr>
        <w:pStyle w:val="NF"/>
      </w:pPr>
    </w:p>
    <w:p w14:paraId="6F3F9E83" w14:textId="77777777" w:rsidR="00E677D1" w:rsidRDefault="00E677D1" w:rsidP="00E677D1">
      <w:pPr>
        <w:pStyle w:val="TF"/>
      </w:pPr>
      <w:r>
        <w:t>Figure A.16.2-1: 5GMSd Application Provider content preparation and ingest</w:t>
      </w:r>
      <w:r>
        <w:br/>
        <w:t>for downlink media streaming from multiple service locations</w:t>
      </w:r>
    </w:p>
    <w:p w14:paraId="76B0E82B" w14:textId="371F6CA3" w:rsidR="00E677D1" w:rsidRDefault="00E677D1" w:rsidP="00E677D1">
      <w:pPr>
        <w:keepNext/>
        <w:keepLines/>
      </w:pPr>
      <w:r>
        <w:t>Figure A.16.2-2 shows the call flow for this scenario describing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7BC7BF11" w14:textId="491327C8" w:rsidR="00E677D1" w:rsidRDefault="00E677D1" w:rsidP="00E677D1">
      <w:pPr>
        <w:jc w:val="center"/>
      </w:pPr>
      <w:r>
        <w:rPr>
          <w:noProof/>
        </w:rPr>
        <w:drawing>
          <wp:inline distT="0" distB="0" distL="0" distR="0" wp14:anchorId="181068CF" wp14:editId="4463F0A1">
            <wp:extent cx="3768725" cy="2734945"/>
            <wp:effectExtent l="0" t="0" r="3175" b="8255"/>
            <wp:docPr id="660303172" name="Picture 31"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768725" cy="2734945"/>
                    </a:xfrm>
                    <a:prstGeom prst="rect">
                      <a:avLst/>
                    </a:prstGeom>
                    <a:noFill/>
                    <a:ln>
                      <a:noFill/>
                    </a:ln>
                  </pic:spPr>
                </pic:pic>
              </a:graphicData>
            </a:graphic>
          </wp:inline>
        </w:drawing>
      </w:r>
    </w:p>
    <w:p w14:paraId="38F9DC59" w14:textId="77777777" w:rsidR="00E677D1" w:rsidRDefault="00E677D1" w:rsidP="00E677D1">
      <w:pPr>
        <w:pStyle w:val="TF"/>
      </w:pPr>
      <w:r>
        <w:t>Figure A.16.2-2: Procedure for 5GMSd Application Provider content preparation and ingest</w:t>
      </w:r>
      <w:r>
        <w:br/>
        <w:t>for downlink media streaming from multiple service locations</w:t>
      </w:r>
    </w:p>
    <w:p w14:paraId="64870ED5" w14:textId="77777777" w:rsidR="00E677D1" w:rsidRDefault="00E677D1" w:rsidP="00E677D1">
      <w:r>
        <w:t>The steps are as follows:</w:t>
      </w:r>
    </w:p>
    <w:p w14:paraId="2C50ECAE" w14:textId="77777777" w:rsidR="00E677D1" w:rsidRDefault="00E677D1" w:rsidP="00E677D1">
      <w:pPr>
        <w:pStyle w:val="B1"/>
      </w:pPr>
      <w:r>
        <w:t>1.</w:t>
      </w:r>
      <w:r>
        <w:tab/>
        <w:t>The 5GMSd Client sends a request for media content to one or more service locations via reference point M4d.</w:t>
      </w:r>
    </w:p>
    <w:p w14:paraId="379486E2" w14:textId="77777777" w:rsidR="00E677D1" w:rsidRDefault="00E677D1" w:rsidP="00E677D1">
      <w:pPr>
        <w:pStyle w:val="B1"/>
      </w:pPr>
      <w:r>
        <w:t>2.</w:t>
      </w:r>
      <w:r>
        <w:tab/>
        <w:t>If the requested media content is not cached at the target service location, the 5GMSd AS propagates the request to the 5GMSd Application Provider via reference point M2d.</w:t>
      </w:r>
    </w:p>
    <w:p w14:paraId="5807645E" w14:textId="4B97897F" w:rsidR="00E677D1" w:rsidRDefault="00E677D1" w:rsidP="00E677D1">
      <w:pPr>
        <w:pStyle w:val="B1"/>
      </w:pPr>
      <w:r>
        <w:t>3.</w:t>
      </w:r>
      <w:r>
        <w:tab/>
        <w:t>The 5GMSd Application Provider may prepare the requested media content for delivery via the requested service location. Depending on the type of media segment requested, this may include manifest manipulation, media object encoding, etc.</w:t>
      </w:r>
    </w:p>
    <w:p w14:paraId="2EA242F1" w14:textId="77777777" w:rsidR="00E677D1" w:rsidRDefault="00E677D1" w:rsidP="00E677D1">
      <w:pPr>
        <w:pStyle w:val="B1"/>
      </w:pPr>
      <w:r>
        <w:t>4.</w:t>
      </w:r>
      <w:r>
        <w:tab/>
        <w:t>The 5GMSd Application Provider responds with the requested media content via reference point M2d. Upon receipt, the media content may also be cached by the 5GMSd AS at the service location for future delivery to another 5GMSd Client.</w:t>
      </w:r>
    </w:p>
    <w:p w14:paraId="21EED465" w14:textId="77777777" w:rsidR="00E677D1" w:rsidRDefault="00E677D1" w:rsidP="00E677D1">
      <w:pPr>
        <w:pStyle w:val="B1"/>
      </w:pPr>
      <w:r>
        <w:t>5.</w:t>
      </w:r>
      <w:r>
        <w:tab/>
        <w:t>The 5GMSd AS responds from the target service location via reference point M4d with the requested media content.</w:t>
      </w:r>
    </w:p>
    <w:p w14:paraId="6256ED0C" w14:textId="77777777" w:rsidR="00E677D1" w:rsidRDefault="00E677D1" w:rsidP="00E677D1">
      <w:pPr>
        <w:pStyle w:val="Heading2"/>
      </w:pPr>
      <w:bookmarkStart w:id="792" w:name="_Toc194063468"/>
      <w:r>
        <w:t>A.16.3</w:t>
      </w:r>
      <w:r>
        <w:tab/>
        <w:t>Centralized 5GMSd AS content preparation and ingest</w:t>
      </w:r>
      <w:bookmarkEnd w:id="792"/>
    </w:p>
    <w:p w14:paraId="3BD0D4B4" w14:textId="77777777" w:rsidR="00E677D1" w:rsidRDefault="00E677D1" w:rsidP="00E677D1">
      <w:pPr>
        <w:keepNext/>
        <w:keepLines/>
      </w:pPr>
      <w:r>
        <w:t>In the second variant of this collaboration scenario, media is ingested into the 5GMSd AS via reference point M2d where the 5GMSd AS performs any necessary operations to prepare media for multiple service location delivery. This media content is then exposed at each provisioned M4d service location via reference point M10d. The 5GMSd Client may request media content from any of the available service locations by either switching among them or using each in parallel. This is illustrated in figure A.16.3-1.</w:t>
      </w:r>
    </w:p>
    <w:p w14:paraId="557CD415" w14:textId="77777777" w:rsidR="00E677D1" w:rsidRDefault="00E677D1" w:rsidP="00E677D1">
      <w:r>
        <w:object w:dxaOrig="9680" w:dyaOrig="4420" w14:anchorId="48919881">
          <v:shape id="_x0000_i1080" type="#_x0000_t75" alt="" style="width:483.65pt;height:221.1pt;mso-width-percent:0;mso-height-percent:0;mso-width-percent:0;mso-height-percent:0" o:ole="">
            <v:imagedata r:id="rId221" o:title="" croptop="1674f" cropbottom="1819f" cropleft="839f" cropright="766f"/>
          </v:shape>
          <o:OLEObject Type="Embed" ProgID="Visio.Drawing.15" ShapeID="_x0000_i1080" DrawAspect="Content" ObjectID="_1804676146" r:id="rId222"/>
        </w:object>
      </w:r>
    </w:p>
    <w:p w14:paraId="30E1098A"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437B9CA" w14:textId="77777777" w:rsidR="00E677D1" w:rsidRDefault="00E677D1" w:rsidP="00E677D1">
      <w:pPr>
        <w:pStyle w:val="NF"/>
      </w:pPr>
    </w:p>
    <w:p w14:paraId="28DF5F3D" w14:textId="77777777" w:rsidR="00E677D1" w:rsidRDefault="00E677D1" w:rsidP="00E677D1">
      <w:pPr>
        <w:pStyle w:val="TF"/>
      </w:pPr>
      <w:r>
        <w:t>Figure A.16.3-1: Centralized 5GMSd AS content preparation and ingest</w:t>
      </w:r>
      <w:r>
        <w:br/>
        <w:t>for downlink media streaming from multiple service locations</w:t>
      </w:r>
    </w:p>
    <w:p w14:paraId="1C556D5F" w14:textId="77777777" w:rsidR="00E677D1" w:rsidRDefault="00E677D1" w:rsidP="00E677D1">
      <w:pPr>
        <w:keepNext/>
        <w:keepLines/>
      </w:pPr>
      <w:r>
        <w:t>Figure A.16.3-2 shows the call flow for this scenario that describes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1451908F" w14:textId="40504557" w:rsidR="00E677D1" w:rsidRDefault="00E677D1" w:rsidP="00E677D1">
      <w:pPr>
        <w:keepNext/>
        <w:jc w:val="center"/>
      </w:pPr>
      <w:r>
        <w:rPr>
          <w:noProof/>
        </w:rPr>
        <w:drawing>
          <wp:inline distT="0" distB="0" distL="0" distR="0" wp14:anchorId="14945566" wp14:editId="58A4AB66">
            <wp:extent cx="4993640" cy="3562350"/>
            <wp:effectExtent l="0" t="0" r="0" b="0"/>
            <wp:docPr id="321456700" name="Picture 30"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993640" cy="3562350"/>
                    </a:xfrm>
                    <a:prstGeom prst="rect">
                      <a:avLst/>
                    </a:prstGeom>
                    <a:noFill/>
                    <a:ln>
                      <a:noFill/>
                    </a:ln>
                  </pic:spPr>
                </pic:pic>
              </a:graphicData>
            </a:graphic>
          </wp:inline>
        </w:drawing>
      </w:r>
    </w:p>
    <w:p w14:paraId="18237686" w14:textId="77777777" w:rsidR="00E677D1" w:rsidRDefault="00E677D1" w:rsidP="00E677D1">
      <w:pPr>
        <w:pStyle w:val="TF"/>
      </w:pPr>
      <w:r>
        <w:t>Figure A.16.3-2: Procedure for centralized 5GMSd AS content preparation and ingest</w:t>
      </w:r>
      <w:r>
        <w:br/>
        <w:t>for downlink media streaming from multiple service locations</w:t>
      </w:r>
    </w:p>
    <w:p w14:paraId="2386AB7A" w14:textId="77777777" w:rsidR="00E677D1" w:rsidRDefault="00E677D1" w:rsidP="00E677D1">
      <w:r>
        <w:t>The steps are as follows:</w:t>
      </w:r>
    </w:p>
    <w:p w14:paraId="006D3506" w14:textId="77777777" w:rsidR="00E677D1" w:rsidRDefault="00E677D1" w:rsidP="00E677D1">
      <w:pPr>
        <w:pStyle w:val="B1"/>
      </w:pPr>
      <w:r>
        <w:t>1.</w:t>
      </w:r>
      <w:r>
        <w:tab/>
        <w:t>The 5GMSd Client sends a request for media content to one or more service locations via reference point M4d.</w:t>
      </w:r>
    </w:p>
    <w:p w14:paraId="7897E884" w14:textId="77777777" w:rsidR="00E677D1" w:rsidRDefault="00E677D1" w:rsidP="00E677D1">
      <w:pPr>
        <w:pStyle w:val="B1"/>
      </w:pPr>
      <w:r>
        <w:t>2.</w:t>
      </w:r>
      <w:r>
        <w:tab/>
        <w:t>If the requested media content is not cached at the target service location, the request is propagated via reference point M10d to ingest and prepare the requested media content.</w:t>
      </w:r>
    </w:p>
    <w:p w14:paraId="76BFF8C7" w14:textId="77777777" w:rsidR="00E677D1" w:rsidRDefault="00E677D1" w:rsidP="00E677D1">
      <w:pPr>
        <w:pStyle w:val="B1"/>
      </w:pPr>
      <w:r>
        <w:t>3.</w:t>
      </w:r>
      <w:r>
        <w:tab/>
        <w:t>If the requested media content is not cached, the request is propagated to the 5GMSd Application Provider via reference point M2d.</w:t>
      </w:r>
    </w:p>
    <w:p w14:paraId="3DB7D42B" w14:textId="77777777" w:rsidR="00E677D1" w:rsidRDefault="00E677D1" w:rsidP="00E677D1">
      <w:pPr>
        <w:pStyle w:val="B1"/>
      </w:pPr>
      <w:r>
        <w:t>4.</w:t>
      </w:r>
      <w:r>
        <w:tab/>
        <w:t>The 5GMSd Application Provider responds with the requested media content via reference point M2d.</w:t>
      </w:r>
    </w:p>
    <w:p w14:paraId="5053426C" w14:textId="0F82B6A4" w:rsidR="00E677D1" w:rsidRDefault="00E677D1" w:rsidP="00E677D1">
      <w:pPr>
        <w:pStyle w:val="B1"/>
      </w:pPr>
      <w:r>
        <w:t>5.</w:t>
      </w:r>
      <w:r>
        <w:tab/>
        <w:t>The 5GMSd AS may prepare the requested media content for delivery from the requesting service location. Depending on the type of media segment requested, this may include manifest manipulation, media object encoding, etc. The media content may also be cached for future delivery from another service location.</w:t>
      </w:r>
    </w:p>
    <w:p w14:paraId="25280A0B" w14:textId="77777777" w:rsidR="00E677D1" w:rsidRDefault="00E677D1" w:rsidP="00E677D1">
      <w:pPr>
        <w:pStyle w:val="B1"/>
      </w:pPr>
      <w:r>
        <w:t>6.</w:t>
      </w:r>
      <w:r>
        <w:tab/>
        <w:t>The 5GMSd AS makes the requested media content available at the service location via reference point M10d. Upon receipt, this media content may be cached at this location for future delivery to another 5GMSd Client.</w:t>
      </w:r>
    </w:p>
    <w:p w14:paraId="0C16158D" w14:textId="77777777" w:rsidR="00E677D1" w:rsidRDefault="00E677D1" w:rsidP="00E677D1">
      <w:pPr>
        <w:pStyle w:val="B1"/>
      </w:pPr>
      <w:r>
        <w:t>7.</w:t>
      </w:r>
      <w:r>
        <w:tab/>
        <w:t>The 5GMSd AS responds from the target service location via reference point M4d with the requested media content.</w:t>
      </w:r>
    </w:p>
    <w:p w14:paraId="464575A0" w14:textId="77777777" w:rsidR="00E677D1" w:rsidRDefault="00E677D1" w:rsidP="00E677D1">
      <w:pPr>
        <w:pStyle w:val="Heading2"/>
      </w:pPr>
      <w:bookmarkStart w:id="793" w:name="_Toc194063469"/>
      <w:r>
        <w:t>A.16.4</w:t>
      </w:r>
      <w:r>
        <w:tab/>
        <w:t>Decentralized 5GMSd AS content preparation and ingest</w:t>
      </w:r>
      <w:bookmarkEnd w:id="793"/>
    </w:p>
    <w:p w14:paraId="71BE45D3" w14:textId="77777777" w:rsidR="00E677D1" w:rsidRDefault="00E677D1" w:rsidP="00E677D1">
      <w:pPr>
        <w:keepNext/>
        <w:keepLines/>
      </w:pPr>
      <w:r>
        <w:t>In the third variant of this collaboration scenario, media content is ingested by the 5GMSd AS via reference point M2d; and this media content is made available at each provisioned M4d service location via reference point M10d. The former may be considered a primary service location, and the latter peer service locations. The 5GMSd AS may also independently prepare the ingested media content at each service location for exposure via reference point M4d. The 5GMSd Client may stream media content from any of the available service locations by either switching among them or using each in parallel. This is illustrated in figure A.16.4-1.</w:t>
      </w:r>
    </w:p>
    <w:p w14:paraId="2B89B387" w14:textId="77777777" w:rsidR="00E677D1" w:rsidRDefault="00E677D1" w:rsidP="00E677D1">
      <w:r>
        <w:object w:dxaOrig="9680" w:dyaOrig="4520" w14:anchorId="199CD6F0">
          <v:shape id="_x0000_i1081" type="#_x0000_t75" alt="" style="width:483.65pt;height:225.45pt;mso-width-percent:0;mso-height-percent:0;mso-width-percent:0;mso-height-percent:0" o:ole="">
            <v:imagedata r:id="rId224" o:title="" croptop="1674f" cropbottom="1819f" cropleft="839f" cropright="766f"/>
          </v:shape>
          <o:OLEObject Type="Embed" ProgID="Visio.Drawing.15" ShapeID="_x0000_i1081" DrawAspect="Content" ObjectID="_1804676147" r:id="rId225"/>
        </w:object>
      </w:r>
    </w:p>
    <w:p w14:paraId="5CB90FE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2A39377" w14:textId="77777777" w:rsidR="00E677D1" w:rsidRDefault="00E677D1" w:rsidP="00E677D1">
      <w:pPr>
        <w:pStyle w:val="NF"/>
      </w:pPr>
    </w:p>
    <w:p w14:paraId="185D1CD1" w14:textId="77777777" w:rsidR="00E677D1" w:rsidRDefault="00E677D1" w:rsidP="00E677D1">
      <w:pPr>
        <w:pStyle w:val="TF"/>
      </w:pPr>
      <w:r>
        <w:t>Figure A.16.4-1: Decentralized 5GMSd AS content preparation and ingest</w:t>
      </w:r>
      <w:r>
        <w:br/>
        <w:t>for downlink media streaming from multiple service locations</w:t>
      </w:r>
    </w:p>
    <w:p w14:paraId="47273692" w14:textId="77777777" w:rsidR="00E677D1" w:rsidRDefault="00E677D1" w:rsidP="00E677D1">
      <w:pPr>
        <w:keepNext/>
        <w:keepLines/>
      </w:pPr>
      <w:r>
        <w:t>Figure A.16.4-2 shows the call flow for this scenario that describes the process followed by the 5GMSd AS at each service location it exposes to the 5GMSd Client at reference point M4d. Within the figure, the 5GMSd AS ingests media content from the 5GMSd Application Provider via reference point M2d and exposes it at a primary service location. Those service locations that only obtain media content via reference point M10d are labelled as "peer". To simplify the call flow, only the processes for content ingest and preparation are shown. These procedures reflect the process followed in the execution of steps 17 and 18 of figure 5.2.6-1.</w:t>
      </w:r>
    </w:p>
    <w:p w14:paraId="4665652B" w14:textId="34FD4578" w:rsidR="00E677D1" w:rsidRDefault="00E677D1" w:rsidP="00E677D1">
      <w:pPr>
        <w:keepNext/>
        <w:jc w:val="center"/>
      </w:pPr>
      <w:r>
        <w:rPr>
          <w:noProof/>
        </w:rPr>
        <w:drawing>
          <wp:inline distT="0" distB="0" distL="0" distR="0" wp14:anchorId="30EE8776" wp14:editId="25CFEE7F">
            <wp:extent cx="4770755" cy="3768725"/>
            <wp:effectExtent l="0" t="0" r="0" b="3175"/>
            <wp:docPr id="2129059577" name="Picture 29"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770755" cy="3768725"/>
                    </a:xfrm>
                    <a:prstGeom prst="rect">
                      <a:avLst/>
                    </a:prstGeom>
                    <a:noFill/>
                    <a:ln>
                      <a:noFill/>
                    </a:ln>
                  </pic:spPr>
                </pic:pic>
              </a:graphicData>
            </a:graphic>
          </wp:inline>
        </w:drawing>
      </w:r>
    </w:p>
    <w:p w14:paraId="3AE6EC34" w14:textId="77777777" w:rsidR="00E677D1" w:rsidRDefault="00E677D1" w:rsidP="00E677D1">
      <w:pPr>
        <w:pStyle w:val="TF"/>
      </w:pPr>
      <w:r>
        <w:t>Figure A.16.4-2: Procedure for decentralized 5GMSd AS content preparation and ingest</w:t>
      </w:r>
      <w:r>
        <w:br/>
        <w:t>for downlink media streaming from multiple service locations</w:t>
      </w:r>
    </w:p>
    <w:p w14:paraId="4800489A" w14:textId="77777777" w:rsidR="00E677D1" w:rsidRDefault="00E677D1" w:rsidP="00E677D1">
      <w:r>
        <w:t>The steps are as follows:</w:t>
      </w:r>
    </w:p>
    <w:p w14:paraId="4DEE213F" w14:textId="77777777" w:rsidR="00E677D1" w:rsidRDefault="00E677D1" w:rsidP="00E677D1">
      <w:pPr>
        <w:pStyle w:val="B1"/>
      </w:pPr>
      <w:r>
        <w:t>1.</w:t>
      </w:r>
      <w:r>
        <w:tab/>
        <w:t>The 5GMSd Client sends a request for media content to one or more service locations via reference point M4d.</w:t>
      </w:r>
    </w:p>
    <w:p w14:paraId="437E5DE8" w14:textId="77777777" w:rsidR="00E677D1" w:rsidRDefault="00E677D1" w:rsidP="00E677D1">
      <w:pPr>
        <w:pStyle w:val="B1"/>
      </w:pPr>
      <w:r>
        <w:t>2.</w:t>
      </w:r>
      <w:r>
        <w:tab/>
        <w:t>If the requested media content is not cached at the target service location, the request is propagated to the primary service location via reference point M10d.</w:t>
      </w:r>
    </w:p>
    <w:p w14:paraId="61E555F6" w14:textId="77777777" w:rsidR="00E677D1" w:rsidRDefault="00E677D1" w:rsidP="00E677D1">
      <w:pPr>
        <w:pStyle w:val="NO"/>
      </w:pPr>
      <w:r>
        <w:t>NOTE 1:</w:t>
      </w:r>
      <w:r>
        <w:tab/>
        <w:t>The procedure shows a request from the 5GMSd Client to a peer service location. If the request is received by a primary service location, the request may be propagated upward to the 5GMSd Application Provider via reference point M2d instead of to a peer service location via reference point M10d.</w:t>
      </w:r>
    </w:p>
    <w:p w14:paraId="361F9F8D" w14:textId="77777777" w:rsidR="00E677D1" w:rsidRDefault="00E677D1" w:rsidP="00E677D1">
      <w:pPr>
        <w:pStyle w:val="B1"/>
      </w:pPr>
      <w:r>
        <w:t>3.</w:t>
      </w:r>
      <w:r>
        <w:tab/>
        <w:t>If the requested media content is not cached at the primary service location, the request is propagated to the 5GMSd Application Provider via reference point M2d.</w:t>
      </w:r>
    </w:p>
    <w:p w14:paraId="7638AE40" w14:textId="77777777" w:rsidR="00E677D1" w:rsidRDefault="00E677D1" w:rsidP="00E677D1">
      <w:pPr>
        <w:pStyle w:val="NO"/>
      </w:pPr>
      <w:r>
        <w:t>NOTE 2:</w:t>
      </w:r>
      <w:r>
        <w:tab/>
        <w:t>The procedure shows a request from a peer service location to a primary service location where media content is also ingested from the 5GMSd Application Provider via reference point M2d. Alternatively, the service location receiving the request from a peer service location may not be co-located with the service location from which media content is ingested via reference point M2d. In this case, a sub-procedure starting at step 2 is initiated by the 5GMSd AS to obtain the requested content at the service location.</w:t>
      </w:r>
    </w:p>
    <w:p w14:paraId="7781B8C5" w14:textId="77777777" w:rsidR="00E677D1" w:rsidRDefault="00E677D1" w:rsidP="00E677D1">
      <w:pPr>
        <w:pStyle w:val="B1"/>
      </w:pPr>
      <w:r>
        <w:t>4.</w:t>
      </w:r>
      <w:r>
        <w:tab/>
        <w:t>The 5GMSd Application Provider responds with the requested media content via reference point M2d.</w:t>
      </w:r>
    </w:p>
    <w:p w14:paraId="469A5095" w14:textId="77777777" w:rsidR="00E677D1" w:rsidRDefault="00E677D1" w:rsidP="00E677D1">
      <w:pPr>
        <w:pStyle w:val="B1"/>
      </w:pPr>
      <w:r>
        <w:t>5.</w:t>
      </w:r>
      <w:r>
        <w:tab/>
        <w:t>The 5GMSd AS may prepare the requested media content at the service location for delivery either through another service location (reference point M10d) or to a 5GMSd Client (reference point M4d). Depending on the type of media segment requested, this may include manifest manipulation, media object encoding, etc. The 5GMSd AS may also cache this media content at the service location for future exposure from another M4d service location.</w:t>
      </w:r>
    </w:p>
    <w:p w14:paraId="29123714" w14:textId="77777777" w:rsidR="00E677D1" w:rsidRDefault="00E677D1" w:rsidP="00E677D1">
      <w:pPr>
        <w:pStyle w:val="B1"/>
      </w:pPr>
      <w:r>
        <w:t>6.</w:t>
      </w:r>
      <w:r>
        <w:tab/>
        <w:t>The 5GMSd AS responds with the requested media content from the primary service location to the peer service location via reference point M10d.</w:t>
      </w:r>
    </w:p>
    <w:p w14:paraId="3AD7B0AA" w14:textId="24A55B77" w:rsidR="00E677D1" w:rsidRDefault="00E677D1" w:rsidP="00E677D1">
      <w:pPr>
        <w:pStyle w:val="B1"/>
      </w:pPr>
      <w:r>
        <w:t xml:space="preserve">7. </w:t>
      </w:r>
      <w:r>
        <w:tab/>
        <w:t>The 5GMSd AS may prepare the requested media content at the peer service location for delivery either to another service location via reference point M10d (not depicted) or for exposure to a 5GMSd Client at reference point M4d. Depending on the type of media segment requested, this may include manifest manipulation, media object encoding, etc. The 5GMSd AS may also cache this media content at the service location for future delivery to another service location or 5GMSd Client.</w:t>
      </w:r>
    </w:p>
    <w:p w14:paraId="7FA13EA6" w14:textId="77777777" w:rsidR="00E677D1" w:rsidRDefault="00E677D1" w:rsidP="00E677D1">
      <w:pPr>
        <w:pStyle w:val="B1"/>
      </w:pPr>
      <w:r>
        <w:t>8.</w:t>
      </w:r>
      <w:r>
        <w:tab/>
        <w:t>The 5GMSd AS responds from the target service location via reference point M4d with the requested media content.</w:t>
      </w:r>
    </w:p>
    <w:p w14:paraId="0FB33361" w14:textId="31C4DFD9" w:rsidR="00BE02A0" w:rsidRPr="00573BDD" w:rsidRDefault="00E677D1" w:rsidP="00E677D1">
      <w:pPr>
        <w:pStyle w:val="Heading8"/>
      </w:pPr>
      <w:r>
        <w:br w:type="page"/>
      </w:r>
      <w:bookmarkStart w:id="794" w:name="_Toc194063470"/>
      <w:r w:rsidR="00BE02A0" w:rsidRPr="00573BDD">
        <w:t>Annex B (informative):</w:t>
      </w:r>
      <w:r w:rsidR="00BE02A0" w:rsidRPr="00573BDD">
        <w:br/>
        <w:t>MNO-specific Service Access Information acquisition</w:t>
      </w:r>
      <w:bookmarkEnd w:id="794"/>
    </w:p>
    <w:p w14:paraId="68C6D086" w14:textId="77777777" w:rsidR="00BE02A0" w:rsidRPr="00573BDD" w:rsidRDefault="00BE02A0" w:rsidP="00DD54CD">
      <w:pPr>
        <w:pStyle w:val="Heading1"/>
      </w:pPr>
      <w:bookmarkStart w:id="795" w:name="_CRB_1"/>
      <w:bookmarkStart w:id="796" w:name="_Toc194063471"/>
      <w:bookmarkEnd w:id="795"/>
      <w:r w:rsidRPr="00573BDD">
        <w:t>B.1</w:t>
      </w:r>
      <w:r w:rsidRPr="00573BDD">
        <w:tab/>
        <w:t>General</w:t>
      </w:r>
      <w:bookmarkEnd w:id="796"/>
    </w:p>
    <w:p w14:paraId="2E3A9F0A" w14:textId="77777777" w:rsidR="00BE02A0" w:rsidRPr="00573BDD" w:rsidRDefault="00BE02A0" w:rsidP="00DD54CD">
      <w:r w:rsidRPr="00573BDD">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573BDD" w:rsidRDefault="00BE02A0" w:rsidP="00DD54CD">
      <w:r w:rsidRPr="00573BDD">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573BDD" w:rsidRDefault="00BE02A0" w:rsidP="00DD54CD">
      <w:pPr>
        <w:pStyle w:val="Heading1"/>
      </w:pPr>
      <w:bookmarkStart w:id="797" w:name="_CRB_2"/>
      <w:bookmarkStart w:id="798" w:name="_Toc194063472"/>
      <w:bookmarkEnd w:id="797"/>
      <w:r w:rsidRPr="00573BDD">
        <w:t>B.2</w:t>
      </w:r>
      <w:r w:rsidRPr="00573BDD">
        <w:tab/>
        <w:t>Deployment with DNS-based resolution</w:t>
      </w:r>
      <w:bookmarkEnd w:id="798"/>
    </w:p>
    <w:p w14:paraId="0B289434" w14:textId="77777777" w:rsidR="00BE02A0" w:rsidRPr="00573BDD" w:rsidRDefault="00BE02A0" w:rsidP="00DD54CD">
      <w:r w:rsidRPr="00573BDD">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573BDD" w:rsidRDefault="00BE02A0" w:rsidP="00DD54CD">
      <w:pPr>
        <w:pStyle w:val="TH"/>
      </w:pPr>
      <w:r w:rsidRPr="00573BDD">
        <w:object w:dxaOrig="9297" w:dyaOrig="3798" w14:anchorId="386B96CA">
          <v:shape id="_x0000_i1082" type="#_x0000_t75" style="width:468.35pt;height:187.65pt" o:ole="">
            <v:imagedata r:id="rId227" o:title=""/>
          </v:shape>
          <o:OLEObject Type="Embed" ProgID="Word.Picture.8" ShapeID="_x0000_i1082" DrawAspect="Content" ObjectID="_1804676148" r:id="rId228"/>
        </w:object>
      </w:r>
    </w:p>
    <w:p w14:paraId="1F302F88" w14:textId="77777777" w:rsidR="00BE02A0" w:rsidRPr="00573BDD" w:rsidRDefault="00BE02A0" w:rsidP="00DD54CD">
      <w:pPr>
        <w:pStyle w:val="TF"/>
      </w:pPr>
      <w:bookmarkStart w:id="799" w:name="_CRFigureB_21"/>
      <w:r w:rsidRPr="00573BDD">
        <w:t xml:space="preserve">Figure </w:t>
      </w:r>
      <w:bookmarkEnd w:id="799"/>
      <w:r w:rsidRPr="00573BDD">
        <w:t>B.2-1: DNS based resolution of 5GMSd AF in trusted DN</w:t>
      </w:r>
    </w:p>
    <w:p w14:paraId="169C3645" w14:textId="77777777" w:rsidR="00BE02A0" w:rsidRPr="00573BDD" w:rsidRDefault="00BE02A0" w:rsidP="00DD54CD">
      <w:r w:rsidRPr="00573BDD">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6B2AC4F" w:rsidR="00BE02A0" w:rsidRPr="00573BDD" w:rsidRDefault="00B0525E" w:rsidP="00DD54CD">
      <w:pPr>
        <w:pStyle w:val="TH"/>
        <w:rPr>
          <w:rStyle w:val="IvDbodytextChar"/>
          <w:i/>
        </w:rPr>
      </w:pPr>
      <w:r>
        <w:rPr>
          <w:noProof/>
        </w:rPr>
        <w:drawing>
          <wp:inline distT="0" distB="0" distL="0" distR="0" wp14:anchorId="604A7145" wp14:editId="1AC88C2D">
            <wp:extent cx="6122035" cy="3395345"/>
            <wp:effectExtent l="0" t="0" r="0" b="0"/>
            <wp:docPr id="320097680"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pic:cNvPicPr>
                      <a:picLocks noChangeAspect="1"/>
                    </pic:cNvPicPr>
                  </pic:nvPicPr>
                  <pic:blipFill>
                    <a:blip r:embed="rId229"/>
                    <a:stretch>
                      <a:fillRect/>
                    </a:stretch>
                  </pic:blipFill>
                  <pic:spPr>
                    <a:xfrm>
                      <a:off x="0" y="0"/>
                      <a:ext cx="6122035" cy="3395345"/>
                    </a:xfrm>
                    <a:prstGeom prst="rect">
                      <a:avLst/>
                    </a:prstGeom>
                  </pic:spPr>
                </pic:pic>
              </a:graphicData>
            </a:graphic>
          </wp:inline>
        </w:drawing>
      </w:r>
    </w:p>
    <w:p w14:paraId="404F2254" w14:textId="77777777" w:rsidR="00BE02A0" w:rsidRPr="00573BDD" w:rsidRDefault="00BE02A0" w:rsidP="00DD54CD">
      <w:pPr>
        <w:pStyle w:val="TF"/>
      </w:pPr>
      <w:bookmarkStart w:id="800" w:name="_CRFigureB_22"/>
      <w:r w:rsidRPr="00573BDD">
        <w:t xml:space="preserve">Figure </w:t>
      </w:r>
      <w:bookmarkEnd w:id="800"/>
      <w:r w:rsidRPr="00573BDD">
        <w:t>B.2-2: Message Sequence Chart for DNS-based resolution</w:t>
      </w:r>
    </w:p>
    <w:p w14:paraId="36E4B9F3" w14:textId="77777777" w:rsidR="00BE02A0" w:rsidRPr="00573BDD" w:rsidRDefault="00BE02A0" w:rsidP="00DD54CD">
      <w:r w:rsidRPr="00573BDD">
        <w:t>Steps:</w:t>
      </w:r>
    </w:p>
    <w:p w14:paraId="7FBE6A0D" w14:textId="77777777" w:rsidR="00BE02A0" w:rsidRPr="00573BDD" w:rsidRDefault="00BE02A0" w:rsidP="00DD54CD">
      <w:pPr>
        <w:pStyle w:val="B1"/>
      </w:pPr>
      <w:r w:rsidRPr="00573BDD">
        <w:t>1:</w:t>
      </w:r>
      <w:r w:rsidRPr="00573BDD">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573BDD" w:rsidRDefault="00BE02A0" w:rsidP="00DD54CD">
      <w:pPr>
        <w:pStyle w:val="B1"/>
      </w:pPr>
      <w:r w:rsidRPr="00573BDD">
        <w:t>2:</w:t>
      </w:r>
      <w:r w:rsidRPr="00573BDD">
        <w:tab/>
        <w:t>The 5GMSd Client uses DNS to resolve the FQDN of the URL. The 5GMSd Client sends a DNS request to the DNS server in the Trusted DN.</w:t>
      </w:r>
    </w:p>
    <w:p w14:paraId="1FE5A77C" w14:textId="77777777" w:rsidR="00BE02A0" w:rsidRPr="00573BDD" w:rsidRDefault="00BE02A0" w:rsidP="00DD54CD">
      <w:pPr>
        <w:pStyle w:val="B1"/>
      </w:pPr>
      <w:r w:rsidRPr="00573BDD">
        <w:t>3:</w:t>
      </w:r>
      <w:r w:rsidRPr="00573BDD">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573BDD" w:rsidRDefault="00BE02A0" w:rsidP="00DD54CD">
      <w:pPr>
        <w:pStyle w:val="B1"/>
      </w:pPr>
      <w:r w:rsidRPr="00573BDD">
        <w:t>4:</w:t>
      </w:r>
      <w:r w:rsidRPr="00573BDD">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573BDD" w:rsidRDefault="00BE02A0" w:rsidP="00DD54CD">
      <w:pPr>
        <w:pStyle w:val="B1"/>
      </w:pPr>
      <w:r w:rsidRPr="00573BDD">
        <w:t>5:  The DNS server forwards the DNS response to the 5GMSd Client.</w:t>
      </w:r>
    </w:p>
    <w:p w14:paraId="1D09E5CA" w14:textId="77777777" w:rsidR="00BE02A0" w:rsidRPr="00573BDD" w:rsidRDefault="00BE02A0" w:rsidP="00DD54CD">
      <w:pPr>
        <w:pStyle w:val="B1"/>
      </w:pPr>
      <w:r w:rsidRPr="00573BDD">
        <w:t>6:</w:t>
      </w:r>
      <w:r w:rsidRPr="00573BDD">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573BDD" w:rsidRDefault="00BE02A0" w:rsidP="00DD54CD">
      <w:pPr>
        <w:pStyle w:val="B1"/>
      </w:pPr>
      <w:r w:rsidRPr="00573BDD">
        <w:t>7:</w:t>
      </w:r>
      <w:r w:rsidRPr="00573BDD">
        <w:tab/>
        <w:t>The 5GMSd Client issues a request to the resolved 5GMSd AF in order to acquire the Service Access Information.</w:t>
      </w:r>
    </w:p>
    <w:p w14:paraId="5207DC3B" w14:textId="77777777" w:rsidR="00BE02A0" w:rsidRPr="00573BDD" w:rsidRDefault="00BE02A0" w:rsidP="00DD54CD">
      <w:pPr>
        <w:pStyle w:val="B1"/>
      </w:pPr>
      <w:r w:rsidRPr="00573BDD">
        <w:t>8:</w:t>
      </w:r>
      <w:r w:rsidRPr="00573BDD">
        <w:tab/>
        <w:t>The 5GMSd AF provides the Service Access Information in its response to the 5GMSd Client. The Service Access Information contains URLs and parameters according to provisioned 5GMS features.</w:t>
      </w:r>
    </w:p>
    <w:p w14:paraId="12989316" w14:textId="77777777" w:rsidR="00BE02A0" w:rsidRPr="00573BDD" w:rsidRDefault="00BE02A0" w:rsidP="00DD54CD">
      <w:pPr>
        <w:pStyle w:val="B1"/>
      </w:pPr>
      <w:r w:rsidRPr="00573BDD">
        <w:t>9:</w:t>
      </w:r>
      <w:r w:rsidRPr="00573BDD">
        <w:tab/>
        <w:t>When needed, the 5GMSd Client uses the acquired Service Access Information to activate the needed 5GMSd feature(s).</w:t>
      </w:r>
    </w:p>
    <w:p w14:paraId="024F69B2" w14:textId="77777777" w:rsidR="00BE02A0" w:rsidRPr="00573BDD" w:rsidRDefault="00BE02A0" w:rsidP="00DD54CD">
      <w:pPr>
        <w:pStyle w:val="Heading1"/>
      </w:pPr>
      <w:bookmarkStart w:id="801" w:name="_CRB_3"/>
      <w:bookmarkStart w:id="802" w:name="_Toc194063473"/>
      <w:bookmarkEnd w:id="801"/>
      <w:r w:rsidRPr="00573BDD">
        <w:t>B.3</w:t>
      </w:r>
      <w:r w:rsidRPr="00573BDD">
        <w:tab/>
        <w:t>Deployment with HTTPS-based resolution</w:t>
      </w:r>
      <w:bookmarkEnd w:id="802"/>
    </w:p>
    <w:p w14:paraId="3B9675B5" w14:textId="77777777" w:rsidR="00BE02A0" w:rsidRPr="00573BDD" w:rsidRDefault="00BE02A0" w:rsidP="00DD54CD">
      <w:pPr>
        <w:keepNext/>
      </w:pPr>
      <w:r w:rsidRPr="00573BDD">
        <w:t>Figure B.3-1 depicts the deployment for HTTPS-based resolution of the 5GMSd AF in the Trusted DN of the MNO which is currently providing connectivity to the 5GMSd Client.</w:t>
      </w:r>
    </w:p>
    <w:p w14:paraId="162E6265" w14:textId="77777777" w:rsidR="00BE02A0" w:rsidRPr="00573BDD" w:rsidRDefault="00BE02A0" w:rsidP="00DD54CD">
      <w:pPr>
        <w:pStyle w:val="NO"/>
        <w:keepNext/>
      </w:pPr>
      <w:r w:rsidRPr="00573BDD">
        <w:t>NOTE:</w:t>
      </w:r>
      <w:r w:rsidRPr="00573BDD">
        <w:tab/>
        <w:t>The process of resolving IP addresses from FQDNs is not depicted in this deployment architecture.</w:t>
      </w:r>
    </w:p>
    <w:p w14:paraId="0C818BAB" w14:textId="77777777" w:rsidR="00BE02A0" w:rsidRPr="00573BDD" w:rsidRDefault="00BE02A0" w:rsidP="00DD54CD">
      <w:pPr>
        <w:pStyle w:val="TH"/>
      </w:pPr>
      <w:r w:rsidRPr="00573BDD">
        <w:object w:dxaOrig="9375" w:dyaOrig="3830" w14:anchorId="01D02511">
          <v:shape id="_x0000_i1083" type="#_x0000_t75" style="width:467.65pt;height:187.65pt" o:ole="">
            <v:imagedata r:id="rId230" o:title=""/>
          </v:shape>
          <o:OLEObject Type="Embed" ProgID="Word.Picture.8" ShapeID="_x0000_i1083" DrawAspect="Content" ObjectID="_1804676149" r:id="rId231"/>
        </w:object>
      </w:r>
    </w:p>
    <w:p w14:paraId="60D7E3D4" w14:textId="77777777" w:rsidR="00BE02A0" w:rsidRPr="00573BDD" w:rsidRDefault="00BE02A0" w:rsidP="00DD54CD">
      <w:pPr>
        <w:pStyle w:val="TF"/>
      </w:pPr>
      <w:bookmarkStart w:id="803" w:name="_CRFigureB_31"/>
      <w:r w:rsidRPr="00573BDD">
        <w:t xml:space="preserve">Figure </w:t>
      </w:r>
      <w:bookmarkEnd w:id="803"/>
      <w:r w:rsidRPr="00573BDD">
        <w:t>B.3-1: HTTPS based resolution of 5GMSd AF in Trusted DN</w:t>
      </w:r>
    </w:p>
    <w:p w14:paraId="554C2B82" w14:textId="77777777" w:rsidR="00BE02A0" w:rsidRPr="00573BDD" w:rsidRDefault="00BE02A0" w:rsidP="00DD54CD">
      <w:r w:rsidRPr="00573BDD">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3F8948DD" w:rsidR="00BE02A0" w:rsidRPr="00E100B9" w:rsidRDefault="00E100B9" w:rsidP="00DD54CD">
      <w:pPr>
        <w:pStyle w:val="TH"/>
      </w:pPr>
      <w:r>
        <w:rPr>
          <w:noProof/>
        </w:rPr>
        <w:drawing>
          <wp:inline distT="0" distB="0" distL="0" distR="0" wp14:anchorId="1195A274" wp14:editId="3486001A">
            <wp:extent cx="4540250" cy="2886075"/>
            <wp:effectExtent l="0" t="0" r="0" b="9525"/>
            <wp:doc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pic:cNvPicPr>
                      <a:picLocks noChangeAspect="1"/>
                    </pic:cNvPicPr>
                  </pic:nvPicPr>
                  <pic:blipFill>
                    <a:blip r:embed="rId232"/>
                    <a:stretch>
                      <a:fillRect/>
                    </a:stretch>
                  </pic:blipFill>
                  <pic:spPr>
                    <a:xfrm>
                      <a:off x="0" y="0"/>
                      <a:ext cx="4540250" cy="2886075"/>
                    </a:xfrm>
                    <a:prstGeom prst="rect">
                      <a:avLst/>
                    </a:prstGeom>
                  </pic:spPr>
                </pic:pic>
              </a:graphicData>
            </a:graphic>
          </wp:inline>
        </w:drawing>
      </w:r>
    </w:p>
    <w:p w14:paraId="0D96EF3A" w14:textId="77777777" w:rsidR="00BE02A0" w:rsidRPr="00573BDD" w:rsidRDefault="00BE02A0" w:rsidP="00DD54CD">
      <w:pPr>
        <w:pStyle w:val="TF"/>
      </w:pPr>
      <w:bookmarkStart w:id="804" w:name="_CRFigureB_32"/>
      <w:r w:rsidRPr="00573BDD">
        <w:t xml:space="preserve">Figure </w:t>
      </w:r>
      <w:bookmarkEnd w:id="804"/>
      <w:r w:rsidRPr="00573BDD">
        <w:t xml:space="preserve">B.3-2: Message Sequence Chart for HTTPS based resolution </w:t>
      </w:r>
    </w:p>
    <w:p w14:paraId="72644B79" w14:textId="77777777" w:rsidR="00BE02A0" w:rsidRPr="00573BDD" w:rsidRDefault="00BE02A0" w:rsidP="00DD54CD">
      <w:r w:rsidRPr="00573BDD">
        <w:t>Steps:</w:t>
      </w:r>
    </w:p>
    <w:p w14:paraId="0CB06522" w14:textId="016BE708" w:rsidR="00BE02A0" w:rsidRPr="00573BDD" w:rsidRDefault="00BE02A0" w:rsidP="00DD54CD">
      <w:pPr>
        <w:pStyle w:val="B1"/>
      </w:pPr>
      <w:r w:rsidRPr="00573BDD">
        <w:t>1:</w:t>
      </w:r>
      <w:r w:rsidRPr="00573BDD">
        <w:tab/>
        <w:t>The 5GMSd-Aware Application is provisioned (among other parameters) with a URL of the 5GMSd AF from which to a</w:t>
      </w:r>
      <w:r w:rsidR="00E100B9">
        <w:t>c</w:t>
      </w:r>
      <w:r w:rsidRPr="00573BDD">
        <w:t>quire Service Access Information. The 5GMSd-Aware Application passes this URL to the 5GMSd Client upon start.</w:t>
      </w:r>
    </w:p>
    <w:p w14:paraId="66248CB6" w14:textId="77777777" w:rsidR="00BE02A0" w:rsidRPr="00573BDD" w:rsidRDefault="00BE02A0" w:rsidP="00DD54CD">
      <w:pPr>
        <w:pStyle w:val="B1"/>
      </w:pPr>
      <w:r w:rsidRPr="00573BDD">
        <w:t>2:</w:t>
      </w:r>
      <w:r w:rsidRPr="00573BDD">
        <w:tab/>
        <w:t>The 5GMSd Client uses DNS to resolve the FQDN of the URL.</w:t>
      </w:r>
    </w:p>
    <w:p w14:paraId="23370746" w14:textId="77777777" w:rsidR="00BE02A0" w:rsidRPr="00573BDD" w:rsidRDefault="00BE02A0" w:rsidP="00DD54CD">
      <w:pPr>
        <w:pStyle w:val="B1"/>
      </w:pPr>
      <w:r w:rsidRPr="00573BDD">
        <w:t>3:</w:t>
      </w:r>
      <w:r w:rsidRPr="00573BDD">
        <w:tab/>
        <w:t>The 5GMSd Client issues a request to the resolved 5GMSd AF in order to acquire the Service Access Information.</w:t>
      </w:r>
    </w:p>
    <w:p w14:paraId="111EC427" w14:textId="77777777" w:rsidR="00BE02A0" w:rsidRPr="00573BDD" w:rsidRDefault="00BE02A0" w:rsidP="00DD54CD">
      <w:pPr>
        <w:pStyle w:val="B1"/>
      </w:pPr>
      <w:r w:rsidRPr="00573BDD">
        <w:t>4:</w:t>
      </w:r>
      <w:r w:rsidRPr="00573BDD">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573BDD" w:rsidRDefault="00BE02A0" w:rsidP="00DD54CD">
      <w:pPr>
        <w:pStyle w:val="B1"/>
      </w:pPr>
      <w:r w:rsidRPr="00573BDD">
        <w:tab/>
        <w:t>When the 5GMSd AF in the External DN does not offer 5GMS features, or if the 5GMS features are not provisioned it instead provides a response containing an HTTP error message.</w:t>
      </w:r>
    </w:p>
    <w:p w14:paraId="1409DE02" w14:textId="77777777" w:rsidR="00BE02A0" w:rsidRPr="00573BDD" w:rsidRDefault="00BE02A0" w:rsidP="00DD54CD">
      <w:pPr>
        <w:pStyle w:val="NO"/>
      </w:pPr>
      <w:r w:rsidRPr="00573BDD">
        <w:t>NOTE:</w:t>
      </w:r>
      <w:r w:rsidRPr="00573BDD">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573BDD" w:rsidRDefault="00BE02A0" w:rsidP="00DD54CD">
      <w:pPr>
        <w:pStyle w:val="B1"/>
      </w:pPr>
      <w:r w:rsidRPr="00573BDD">
        <w:t>5:</w:t>
      </w:r>
      <w:r w:rsidRPr="00573BDD">
        <w:tab/>
        <w:t>The 5GMSd Client issues a request to the resolved 5GMSd AF in order to acquire the Service Access Information.</w:t>
      </w:r>
    </w:p>
    <w:p w14:paraId="022299B3" w14:textId="77777777" w:rsidR="00BE02A0" w:rsidRPr="00573BDD" w:rsidRDefault="00BE02A0" w:rsidP="00DD54CD">
      <w:pPr>
        <w:pStyle w:val="B1"/>
      </w:pPr>
      <w:r w:rsidRPr="00573BDD">
        <w:t>6:</w:t>
      </w:r>
      <w:r w:rsidRPr="00573BDD">
        <w:tab/>
        <w:t>The 5GMSd AF provides the Service Access Information in its response to the 5GMSd Client. The Service Access Information contains URLs and parameters according to provisioned 5GMS features.</w:t>
      </w:r>
    </w:p>
    <w:p w14:paraId="046F0A80" w14:textId="77777777" w:rsidR="00BE02A0" w:rsidRPr="00573BDD" w:rsidRDefault="00BE02A0" w:rsidP="00DD54CD">
      <w:pPr>
        <w:pStyle w:val="B1"/>
      </w:pPr>
      <w:r w:rsidRPr="00573BDD">
        <w:t>7:</w:t>
      </w:r>
      <w:r w:rsidRPr="00573BDD">
        <w:tab/>
        <w:t>When needed, the 5GMSd Client uses the acquired Service Access Information to activate the needed 5GMSd feature(s).</w:t>
      </w:r>
    </w:p>
    <w:p w14:paraId="32F272E5" w14:textId="77777777" w:rsidR="00BE02A0" w:rsidRPr="00573BDD" w:rsidRDefault="00BE02A0" w:rsidP="00DD54CD">
      <w:pPr>
        <w:pStyle w:val="Heading8"/>
      </w:pPr>
      <w:bookmarkStart w:id="805" w:name="_CRAnnexCinformative"/>
      <w:bookmarkEnd w:id="805"/>
      <w:r w:rsidRPr="00573BDD">
        <w:br w:type="page"/>
      </w:r>
      <w:bookmarkStart w:id="806" w:name="_Toc194063474"/>
      <w:r w:rsidRPr="00573BDD">
        <w:t>Annex C (informative):</w:t>
      </w:r>
      <w:r w:rsidRPr="00573BDD">
        <w:br/>
        <w:t>Collaboration Models for 5GMS via eMBMS</w:t>
      </w:r>
      <w:bookmarkEnd w:id="806"/>
    </w:p>
    <w:p w14:paraId="1A2E93FA" w14:textId="77777777" w:rsidR="00BE02A0" w:rsidRPr="00573BDD" w:rsidRDefault="00BE02A0" w:rsidP="00DD54CD">
      <w:pPr>
        <w:pStyle w:val="Heading1"/>
      </w:pPr>
      <w:bookmarkStart w:id="807" w:name="_CRC_1"/>
      <w:bookmarkStart w:id="808" w:name="_Toc194063475"/>
      <w:bookmarkEnd w:id="807"/>
      <w:r w:rsidRPr="00573BDD">
        <w:t>C.1</w:t>
      </w:r>
      <w:r w:rsidRPr="00573BDD">
        <w:tab/>
        <w:t>Introduction</w:t>
      </w:r>
      <w:bookmarkEnd w:id="808"/>
    </w:p>
    <w:p w14:paraId="07EF8B6B" w14:textId="77777777" w:rsidR="00BE02A0" w:rsidRPr="00573BDD" w:rsidRDefault="00BE02A0" w:rsidP="00DD54CD">
      <w:pPr>
        <w:rPr>
          <w:lang w:eastAsia="zh-CN"/>
        </w:rPr>
      </w:pPr>
      <w:r w:rsidRPr="00573BDD">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573BDD" w:rsidRDefault="00BE02A0" w:rsidP="00DD54CD">
      <w:pPr>
        <w:pStyle w:val="B1"/>
      </w:pPr>
      <w:r w:rsidRPr="00573BDD">
        <w:t>-</w:t>
      </w:r>
      <w:r w:rsidRPr="00573BDD">
        <w:tab/>
      </w:r>
      <w:r w:rsidRPr="00573BDD">
        <w:rPr>
          <w:i/>
          <w:iCs/>
        </w:rPr>
        <w:t>5G Mobile Network Operator:</w:t>
      </w:r>
      <w:r w:rsidRPr="00573BDD">
        <w:t xml:space="preserve"> A party that offers 5G System reference points to a content provider.</w:t>
      </w:r>
    </w:p>
    <w:p w14:paraId="024F4522" w14:textId="77777777" w:rsidR="00BE02A0" w:rsidRPr="00573BDD" w:rsidRDefault="00BE02A0" w:rsidP="00DD54CD">
      <w:pPr>
        <w:pStyle w:val="B1"/>
      </w:pPr>
      <w:r w:rsidRPr="00573BDD">
        <w:t>-</w:t>
      </w:r>
      <w:r w:rsidRPr="00573BDD">
        <w:tab/>
      </w:r>
      <w:r w:rsidRPr="00573BDD">
        <w:rPr>
          <w:i/>
          <w:iCs/>
        </w:rPr>
        <w:t>5G Broadcast Network Operator:</w:t>
      </w:r>
      <w:r w:rsidRPr="00573BDD">
        <w:t xml:space="preserve"> A party that offers eMBMS reference points to a third party.</w:t>
      </w:r>
    </w:p>
    <w:p w14:paraId="361BDA2B" w14:textId="77777777" w:rsidR="00BE02A0" w:rsidRPr="00573BDD" w:rsidRDefault="00BE02A0" w:rsidP="00DD54CD">
      <w:pPr>
        <w:pStyle w:val="B1"/>
      </w:pPr>
      <w:r w:rsidRPr="00573BDD">
        <w:t>-</w:t>
      </w:r>
      <w:r w:rsidRPr="00573BDD">
        <w:tab/>
      </w:r>
      <w:r w:rsidRPr="00573BDD">
        <w:rPr>
          <w:i/>
          <w:iCs/>
        </w:rPr>
        <w:t>5GMS Content Provider:</w:t>
      </w:r>
      <w:r w:rsidRPr="00573BDD">
        <w:t xml:space="preserve"> A party that provides 5GMS content.</w:t>
      </w:r>
    </w:p>
    <w:p w14:paraId="658D7747" w14:textId="77777777" w:rsidR="00BE02A0" w:rsidRPr="00573BDD" w:rsidRDefault="00BE02A0" w:rsidP="00DD54CD">
      <w:pPr>
        <w:pStyle w:val="B1"/>
      </w:pPr>
      <w:r w:rsidRPr="00573BDD">
        <w:t>-</w:t>
      </w:r>
      <w:r w:rsidRPr="00573BDD">
        <w:tab/>
      </w:r>
      <w:r w:rsidRPr="00573BDD">
        <w:rPr>
          <w:i/>
          <w:iCs/>
        </w:rPr>
        <w:t>5GMS Network Operator:</w:t>
      </w:r>
      <w:r w:rsidRPr="00573BDD">
        <w:t xml:space="preserve"> A party that offers 5GMS System reference points to a content provider.</w:t>
      </w:r>
    </w:p>
    <w:p w14:paraId="7F25DB2C" w14:textId="77777777" w:rsidR="00BE02A0" w:rsidRPr="00573BDD" w:rsidRDefault="00BE02A0" w:rsidP="00DD54CD">
      <w:pPr>
        <w:pStyle w:val="B1"/>
      </w:pPr>
      <w:r w:rsidRPr="00573BDD">
        <w:t>-</w:t>
      </w:r>
      <w:r w:rsidRPr="00573BDD">
        <w:tab/>
      </w:r>
      <w:r w:rsidRPr="00573BDD">
        <w:rPr>
          <w:i/>
          <w:iCs/>
        </w:rPr>
        <w:t>5G Broadcast Service Provider:</w:t>
      </w:r>
      <w:r w:rsidRPr="00573BDD">
        <w:t xml:space="preserve"> A party that offers 5GMS content via eMBMS and also provides the same content to a 5G Mobile Network Operator.</w:t>
      </w:r>
    </w:p>
    <w:p w14:paraId="6A5614E7" w14:textId="77777777" w:rsidR="00BE02A0" w:rsidRPr="00573BDD" w:rsidRDefault="00BE02A0" w:rsidP="00DD54CD">
      <w:pPr>
        <w:pStyle w:val="B1"/>
      </w:pPr>
      <w:r w:rsidRPr="00573BDD">
        <w:t>-</w:t>
      </w:r>
      <w:r w:rsidRPr="00573BDD">
        <w:tab/>
      </w:r>
      <w:r w:rsidRPr="00573BDD">
        <w:rPr>
          <w:i/>
          <w:iCs/>
        </w:rPr>
        <w:t>5GMS Service Provider:</w:t>
      </w:r>
      <w:r w:rsidRPr="00573BDD">
        <w:t xml:space="preserve"> A party that distributes 5GMS content via a 5G System and via eMBMS.</w:t>
      </w:r>
    </w:p>
    <w:p w14:paraId="036CCDBE" w14:textId="77777777" w:rsidR="00BE02A0" w:rsidRPr="00573BDD" w:rsidRDefault="00BE02A0" w:rsidP="00DD54CD">
      <w:pPr>
        <w:pStyle w:val="Heading1"/>
      </w:pPr>
      <w:bookmarkStart w:id="809" w:name="_CRC_2"/>
      <w:bookmarkStart w:id="810" w:name="_Toc194063476"/>
      <w:bookmarkEnd w:id="809"/>
      <w:r w:rsidRPr="00573BDD">
        <w:t>C.2</w:t>
      </w:r>
      <w:r w:rsidRPr="00573BDD">
        <w:tab/>
        <w:t>Collaboration 5GMS-MBMS 1: 5GMS Content Provider uses different delivery networks</w:t>
      </w:r>
      <w:bookmarkEnd w:id="810"/>
    </w:p>
    <w:p w14:paraId="001DB41D" w14:textId="77777777" w:rsidR="00BE02A0" w:rsidRPr="00573BDD" w:rsidRDefault="00BE02A0" w:rsidP="00DD54CD">
      <w:r w:rsidRPr="00573BDD">
        <w:t>Figures C.2-1 illustrates a collaboration in which the 5GMS Content Provider uses different delivery networks.</w:t>
      </w:r>
    </w:p>
    <w:p w14:paraId="0E9377F5" w14:textId="77777777" w:rsidR="00BE02A0" w:rsidRPr="00573BDD" w:rsidRDefault="00BE02A0" w:rsidP="00DD54CD">
      <w:pPr>
        <w:pStyle w:val="TH"/>
      </w:pPr>
      <w:r w:rsidRPr="00573BDD">
        <w:object w:dxaOrig="8580" w:dyaOrig="5662" w14:anchorId="678B1409">
          <v:shape id="_x0000_i1084" type="#_x0000_t75" style="width:6in;height:280.75pt" o:ole="">
            <v:imagedata r:id="rId233" o:title=""/>
          </v:shape>
          <o:OLEObject Type="Embed" ProgID="Word.Picture.8" ShapeID="_x0000_i1084" DrawAspect="Content" ObjectID="_1804676150" r:id="rId234"/>
        </w:object>
      </w:r>
    </w:p>
    <w:p w14:paraId="4A6DA70E" w14:textId="77777777" w:rsidR="00BE02A0" w:rsidRPr="00573BDD" w:rsidRDefault="00BE02A0" w:rsidP="00DD54CD">
      <w:pPr>
        <w:pStyle w:val="TF"/>
      </w:pPr>
      <w:bookmarkStart w:id="811" w:name="_CRFigureC_21"/>
      <w:r w:rsidRPr="00573BDD">
        <w:t xml:space="preserve">Figure </w:t>
      </w:r>
      <w:bookmarkEnd w:id="811"/>
      <w:r w:rsidRPr="00573BDD">
        <w:t>C.2-1: Collaboration 5GMS-MBMS 1: 5GMS Content Provider uses different delivery networks</w:t>
      </w:r>
    </w:p>
    <w:p w14:paraId="6BAE9D01" w14:textId="77777777" w:rsidR="00BE02A0" w:rsidRPr="00573BDD" w:rsidRDefault="00BE02A0" w:rsidP="00BE02A0">
      <w:pPr>
        <w:pStyle w:val="Heading1"/>
      </w:pPr>
      <w:bookmarkStart w:id="812" w:name="_CRC_3"/>
      <w:bookmarkStart w:id="813" w:name="_Toc194063477"/>
      <w:bookmarkEnd w:id="812"/>
      <w:r w:rsidRPr="00573BDD">
        <w:t>C.3</w:t>
      </w:r>
      <w:r w:rsidRPr="00573BDD">
        <w:tab/>
        <w:t>Collaboration 5GMS-MBMS 2: 5GMS Network Operator offloads to 5G Broadcast Network Operator</w:t>
      </w:r>
      <w:bookmarkEnd w:id="813"/>
    </w:p>
    <w:p w14:paraId="24CA2860" w14:textId="77777777" w:rsidR="00BE02A0" w:rsidRPr="00573BDD" w:rsidRDefault="00BE02A0" w:rsidP="00DD54CD">
      <w:r w:rsidRPr="00573BDD">
        <w:t>Figure C.3-1 illustrates a collaboration in which a 5GMS Network Operator offloads to a 5G Broadcast Network Operator.</w:t>
      </w:r>
    </w:p>
    <w:p w14:paraId="7A7BABD6" w14:textId="77777777" w:rsidR="00BE02A0" w:rsidRPr="00573BDD" w:rsidRDefault="00BE02A0" w:rsidP="00DD54CD">
      <w:pPr>
        <w:pStyle w:val="TH"/>
      </w:pPr>
      <w:r w:rsidRPr="00573BDD">
        <w:object w:dxaOrig="9638" w:dyaOrig="6208" w14:anchorId="5D8C92D5">
          <v:shape id="_x0000_i1085" type="#_x0000_t75" style="width:482.2pt;height:309.8pt" o:ole="">
            <v:imagedata r:id="rId235" o:title=""/>
          </v:shape>
          <o:OLEObject Type="Embed" ProgID="Word.Picture.8" ShapeID="_x0000_i1085" DrawAspect="Content" ObjectID="_1804676151" r:id="rId236"/>
        </w:object>
      </w:r>
    </w:p>
    <w:p w14:paraId="757C1D16" w14:textId="77777777" w:rsidR="00BE02A0" w:rsidRPr="00573BDD" w:rsidRDefault="00BE02A0" w:rsidP="00DD54CD">
      <w:pPr>
        <w:pStyle w:val="TF"/>
      </w:pPr>
      <w:bookmarkStart w:id="814" w:name="_CRFigureC_31"/>
      <w:r w:rsidRPr="00573BDD">
        <w:t xml:space="preserve">Figure </w:t>
      </w:r>
      <w:bookmarkEnd w:id="814"/>
      <w:r w:rsidRPr="00573BDD">
        <w:t>C.3-1: Collaboration 5GMS-MBMS 2: 5GMS Network Operator offloads to 5G Broadcast Network Operator</w:t>
      </w:r>
    </w:p>
    <w:p w14:paraId="3574C802" w14:textId="77777777" w:rsidR="00BE02A0" w:rsidRPr="00573BDD" w:rsidRDefault="00BE02A0" w:rsidP="00BE02A0">
      <w:pPr>
        <w:pStyle w:val="Heading1"/>
      </w:pPr>
      <w:bookmarkStart w:id="815" w:name="_CRC_4"/>
      <w:bookmarkStart w:id="816" w:name="_Toc194063478"/>
      <w:bookmarkEnd w:id="815"/>
      <w:r w:rsidRPr="00573BDD">
        <w:t>C.4</w:t>
      </w:r>
      <w:r w:rsidRPr="00573BDD">
        <w:tab/>
        <w:t>Collaboration 5GMS-MBMS 3: 5GMS Service Operator includes MBMS network</w:t>
      </w:r>
      <w:bookmarkEnd w:id="816"/>
    </w:p>
    <w:p w14:paraId="5C29C7AC" w14:textId="77777777" w:rsidR="00BE02A0" w:rsidRPr="00573BDD" w:rsidRDefault="00BE02A0" w:rsidP="007568ED">
      <w:pPr>
        <w:keepNext/>
      </w:pPr>
      <w:r w:rsidRPr="00573BDD">
        <w:t>Figure C.4-1 illustrates a collaboration in which a 5GMS Service Operator includes an MBMS network.</w:t>
      </w:r>
    </w:p>
    <w:p w14:paraId="6209BBC7" w14:textId="2B37E055" w:rsidR="00BE02A0" w:rsidRPr="00573BDD" w:rsidRDefault="00BE02A0" w:rsidP="007568ED">
      <w:pPr>
        <w:pStyle w:val="TH"/>
        <w:keepNext w:val="0"/>
      </w:pPr>
      <w:r w:rsidRPr="00573BDD">
        <w:object w:dxaOrig="9638" w:dyaOrig="6208" w14:anchorId="74E9CEFE">
          <v:shape id="_x0000_i1086" type="#_x0000_t75" style="width:482.2pt;height:309.8pt" o:ole="">
            <v:imagedata r:id="rId237" o:title=""/>
          </v:shape>
          <o:OLEObject Type="Embed" ProgID="Word.Picture.8" ShapeID="_x0000_i1086" DrawAspect="Content" ObjectID="_1804676152" r:id="rId238"/>
        </w:object>
      </w:r>
      <w:r w:rsidRPr="00573BDD">
        <w:t>Figure C.4-1: Collaboration 5GMS-MBMS 3: 5GMS Service Operator includes MBMS network</w:t>
      </w:r>
    </w:p>
    <w:p w14:paraId="2A75B9C8" w14:textId="77777777" w:rsidR="00BE02A0" w:rsidRPr="00573BDD" w:rsidRDefault="00BE02A0" w:rsidP="00BE02A0">
      <w:pPr>
        <w:pStyle w:val="Heading1"/>
      </w:pPr>
      <w:bookmarkStart w:id="817" w:name="_CRC_5"/>
      <w:bookmarkStart w:id="818" w:name="_Toc194063479"/>
      <w:bookmarkEnd w:id="817"/>
      <w:r w:rsidRPr="00573BDD">
        <w:t>C.5</w:t>
      </w:r>
      <w:r w:rsidRPr="00573BDD">
        <w:tab/>
        <w:t>Collaboration 5GMS-MBMS 4: 5G Broadcast Service Provider offloads to 5G MNO</w:t>
      </w:r>
      <w:bookmarkEnd w:id="818"/>
    </w:p>
    <w:p w14:paraId="0164E422" w14:textId="77777777" w:rsidR="00BE02A0" w:rsidRPr="00573BDD" w:rsidRDefault="00BE02A0" w:rsidP="007568ED">
      <w:pPr>
        <w:keepNext/>
      </w:pPr>
      <w:r w:rsidRPr="00573BDD">
        <w:t>Figure C.5-1 illustrates a collaboration in which a 5G Broadcast Service Provider offloads to a 5G Mobile Network Operator.</w:t>
      </w:r>
    </w:p>
    <w:p w14:paraId="76A63300" w14:textId="286C6C4F" w:rsidR="00EE6E07" w:rsidRPr="00573BDD" w:rsidRDefault="00EE6E07" w:rsidP="00344C2B">
      <w:pPr>
        <w:pStyle w:val="TH"/>
      </w:pPr>
      <w:r w:rsidRPr="00573BDD">
        <w:object w:dxaOrig="9544" w:dyaOrig="6372" w14:anchorId="6249130B">
          <v:shape id="_x0000_i1087" type="#_x0000_t75" style="width:475.65pt;height:315.65pt" o:ole="">
            <v:imagedata r:id="rId239" o:title=""/>
          </v:shape>
          <o:OLEObject Type="Embed" ProgID="Word.Picture.8" ShapeID="_x0000_i1087" DrawAspect="Content" ObjectID="_1804676153" r:id="rId240"/>
        </w:object>
      </w:r>
    </w:p>
    <w:p w14:paraId="459DF632" w14:textId="6B715A68" w:rsidR="00BE02A0" w:rsidRPr="00573BDD" w:rsidRDefault="00BE02A0" w:rsidP="00EE6E07">
      <w:pPr>
        <w:pStyle w:val="TF"/>
      </w:pPr>
      <w:bookmarkStart w:id="819" w:name="_CRFigureC_51"/>
      <w:r w:rsidRPr="00573BDD">
        <w:t xml:space="preserve">Figure </w:t>
      </w:r>
      <w:bookmarkEnd w:id="819"/>
      <w:r w:rsidRPr="00573BDD">
        <w:t>C.5-1: Collaboration 5GMS-MBMS 4: 5G Broadcast Service Provider offloads to 5G MNO</w:t>
      </w:r>
    </w:p>
    <w:p w14:paraId="57FAC4E0" w14:textId="77777777" w:rsidR="00BE02A0" w:rsidRPr="00573BDD" w:rsidRDefault="00BE02A0" w:rsidP="00DD54CD">
      <w:pPr>
        <w:pStyle w:val="Heading8"/>
        <w:rPr>
          <w:lang w:eastAsia="zh-CN"/>
        </w:rPr>
      </w:pPr>
      <w:bookmarkStart w:id="820" w:name="_CRAnnexDinformative"/>
      <w:bookmarkEnd w:id="820"/>
      <w:r w:rsidRPr="00573BDD">
        <w:br w:type="page"/>
      </w:r>
      <w:bookmarkStart w:id="821" w:name="_Toc194063480"/>
      <w:r w:rsidRPr="00573BDD">
        <w:t>Annex D (informative):</w:t>
      </w:r>
      <w:r w:rsidRPr="00573BDD">
        <w:br/>
      </w:r>
      <w:r w:rsidRPr="00573BDD">
        <w:rPr>
          <w:lang w:eastAsia="zh-CN"/>
        </w:rPr>
        <w:t>U</w:t>
      </w:r>
      <w:r w:rsidRPr="00573BDD">
        <w:rPr>
          <w:rFonts w:hint="eastAsia"/>
          <w:lang w:eastAsia="zh-CN"/>
        </w:rPr>
        <w:t>se</w:t>
      </w:r>
      <w:r w:rsidRPr="00573BDD">
        <w:rPr>
          <w:lang w:eastAsia="zh-CN"/>
        </w:rPr>
        <w:t xml:space="preserve"> Cases for </w:t>
      </w:r>
      <w:r w:rsidRPr="00573BDD">
        <w:t>5GMS event</w:t>
      </w:r>
      <w:r w:rsidRPr="00573BDD">
        <w:rPr>
          <w:lang w:eastAsia="zh-CN"/>
        </w:rPr>
        <w:t xml:space="preserve"> exposure</w:t>
      </w:r>
      <w:bookmarkEnd w:id="821"/>
    </w:p>
    <w:p w14:paraId="4A5FAC53" w14:textId="77777777" w:rsidR="00BE02A0" w:rsidRPr="00573BDD" w:rsidRDefault="00BE02A0" w:rsidP="00DD54CD">
      <w:pPr>
        <w:pStyle w:val="Heading1"/>
        <w:rPr>
          <w:lang w:eastAsia="zh-CN"/>
        </w:rPr>
      </w:pPr>
      <w:bookmarkStart w:id="822" w:name="_CRD_1"/>
      <w:bookmarkStart w:id="823" w:name="_Toc194063481"/>
      <w:bookmarkEnd w:id="822"/>
      <w:r w:rsidRPr="00573BDD">
        <w:t>D</w:t>
      </w:r>
      <w:r w:rsidRPr="00573BDD">
        <w:rPr>
          <w:lang w:eastAsia="zh-CN"/>
        </w:rPr>
        <w:t>.1</w:t>
      </w:r>
      <w:r w:rsidRPr="00573BDD">
        <w:rPr>
          <w:lang w:eastAsia="zh-CN"/>
        </w:rPr>
        <w:tab/>
        <w:t>Introduction</w:t>
      </w:r>
      <w:bookmarkEnd w:id="823"/>
    </w:p>
    <w:p w14:paraId="5362DC05" w14:textId="77777777" w:rsidR="00BE02A0" w:rsidRPr="00573BDD" w:rsidRDefault="00BE02A0" w:rsidP="00DD54CD">
      <w:pPr>
        <w:rPr>
          <w:lang w:eastAsia="zh-CN"/>
        </w:rPr>
      </w:pPr>
      <w:r w:rsidRPr="00573BDD">
        <w:rPr>
          <w:lang w:eastAsia="zh-CN"/>
        </w:rPr>
        <w:t>This annex describes Use Cases related to the exposure of events relating to 5G Media Streaming by the Data Collection AF instantiated in the 5GMS AF.</w:t>
      </w:r>
    </w:p>
    <w:p w14:paraId="129F8CED" w14:textId="77777777" w:rsidR="00BE02A0" w:rsidRPr="00573BDD" w:rsidRDefault="00BE02A0" w:rsidP="00BE02A0">
      <w:pPr>
        <w:pStyle w:val="Heading1"/>
        <w:rPr>
          <w:lang w:eastAsia="zh-CN"/>
        </w:rPr>
      </w:pPr>
      <w:bookmarkStart w:id="824" w:name="_CRD_2"/>
      <w:bookmarkStart w:id="825" w:name="_Toc194063482"/>
      <w:bookmarkEnd w:id="824"/>
      <w:r w:rsidRPr="00573BDD">
        <w:t>D</w:t>
      </w:r>
      <w:r w:rsidRPr="00573BDD">
        <w:rPr>
          <w:lang w:eastAsia="zh-CN"/>
        </w:rPr>
        <w:t>.2</w:t>
      </w:r>
      <w:r w:rsidRPr="00573BDD">
        <w:rPr>
          <w:lang w:eastAsia="zh-CN"/>
        </w:rPr>
        <w:tab/>
        <w:t>Controlling Event exposure</w:t>
      </w:r>
      <w:bookmarkEnd w:id="825"/>
    </w:p>
    <w:p w14:paraId="18795ED3" w14:textId="77777777" w:rsidR="00B75524" w:rsidRPr="00573BDD" w:rsidRDefault="00B75524" w:rsidP="00DA00EB">
      <w:pPr>
        <w:pStyle w:val="Heading2"/>
        <w:rPr>
          <w:lang w:eastAsia="zh-CN"/>
        </w:rPr>
      </w:pPr>
      <w:bookmarkStart w:id="826" w:name="_CRD_2_1"/>
      <w:bookmarkStart w:id="827" w:name="_Toc194063483"/>
      <w:bookmarkEnd w:id="826"/>
      <w:r w:rsidRPr="00573BDD">
        <w:rPr>
          <w:lang w:eastAsia="zh-CN"/>
        </w:rPr>
        <w:t>D.2.1</w:t>
      </w:r>
      <w:r w:rsidRPr="00573BDD">
        <w:rPr>
          <w:lang w:eastAsia="zh-CN"/>
        </w:rPr>
        <w:tab/>
        <w:t>Data exposure restrictions</w:t>
      </w:r>
      <w:bookmarkEnd w:id="827"/>
    </w:p>
    <w:p w14:paraId="0DEE2329" w14:textId="77777777" w:rsidR="00BE02A0" w:rsidRPr="00573BDD" w:rsidRDefault="00BE02A0" w:rsidP="00DD54CD">
      <w:pPr>
        <w:keepNext/>
        <w:rPr>
          <w:lang w:eastAsia="zh-CN"/>
        </w:rPr>
      </w:pPr>
      <w:r w:rsidRPr="00573BDD">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573BDD" w:rsidRDefault="00BE02A0" w:rsidP="00DD54CD">
      <w:pPr>
        <w:pStyle w:val="B1"/>
      </w:pPr>
      <w:r w:rsidRPr="00573BDD">
        <w:t>-</w:t>
      </w:r>
      <w:r w:rsidRPr="00573BDD">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573BDD" w:rsidRDefault="00BE02A0" w:rsidP="00DD54CD">
      <w:pPr>
        <w:pStyle w:val="B1"/>
      </w:pPr>
      <w:r w:rsidRPr="00573BDD">
        <w:t>-</w:t>
      </w:r>
      <w:r w:rsidRPr="00573BDD">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573BDD" w:rsidRDefault="00BE02A0" w:rsidP="00DD54CD">
      <w:pPr>
        <w:pStyle w:val="B1"/>
      </w:pPr>
      <w:r w:rsidRPr="00573BDD">
        <w:t>-</w:t>
      </w:r>
      <w:r w:rsidRPr="00573BDD">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573BDD" w:rsidRDefault="00BE02A0" w:rsidP="00DD54CD">
      <w:pPr>
        <w:rPr>
          <w:lang w:eastAsia="zh-CN"/>
        </w:rPr>
      </w:pPr>
      <w:r w:rsidRPr="00573BDD">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573BDD" w:rsidRDefault="00326D74" w:rsidP="00DA00EB">
      <w:pPr>
        <w:pStyle w:val="Heading2"/>
        <w:rPr>
          <w:lang w:eastAsia="zh-CN"/>
        </w:rPr>
      </w:pPr>
      <w:bookmarkStart w:id="828" w:name="_CRD_2_2"/>
      <w:bookmarkStart w:id="829" w:name="_Toc194063484"/>
      <w:bookmarkEnd w:id="828"/>
      <w:r w:rsidRPr="00573BDD">
        <w:rPr>
          <w:lang w:eastAsia="zh-CN"/>
        </w:rPr>
        <w:t>D.2.2</w:t>
      </w:r>
      <w:r w:rsidRPr="00573BDD">
        <w:rPr>
          <w:lang w:eastAsia="zh-CN"/>
        </w:rPr>
        <w:tab/>
        <w:t>Event subscription filters</w:t>
      </w:r>
      <w:bookmarkEnd w:id="829"/>
    </w:p>
    <w:p w14:paraId="7ADF89F6" w14:textId="77777777" w:rsidR="00326D74" w:rsidRPr="00573BDD" w:rsidRDefault="00326D74" w:rsidP="00326D74">
      <w:pPr>
        <w:rPr>
          <w:lang w:eastAsia="zh-CN"/>
        </w:rPr>
      </w:pPr>
      <w:r w:rsidRPr="00573BDD">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573BDD" w:rsidRDefault="00BE02A0" w:rsidP="00DD54CD">
      <w:pPr>
        <w:pStyle w:val="Heading1"/>
        <w:rPr>
          <w:lang w:eastAsia="zh-CN"/>
        </w:rPr>
      </w:pPr>
      <w:bookmarkStart w:id="830" w:name="_CRD_3"/>
      <w:bookmarkStart w:id="831" w:name="_Toc194063485"/>
      <w:bookmarkEnd w:id="830"/>
      <w:r w:rsidRPr="00573BDD">
        <w:t>D</w:t>
      </w:r>
      <w:r w:rsidRPr="00573BDD">
        <w:rPr>
          <w:lang w:eastAsia="zh-CN"/>
        </w:rPr>
        <w:t>.3</w:t>
      </w:r>
      <w:r w:rsidRPr="00573BDD">
        <w:rPr>
          <w:lang w:eastAsia="zh-CN"/>
        </w:rPr>
        <w:tab/>
        <w:t>QoE metrics for downlink media streaming</w:t>
      </w:r>
      <w:bookmarkEnd w:id="831"/>
    </w:p>
    <w:p w14:paraId="483581BA" w14:textId="77777777" w:rsidR="00BE02A0" w:rsidRPr="00573BDD" w:rsidRDefault="00BE02A0" w:rsidP="00DD54CD">
      <w:r w:rsidRPr="00573BDD">
        <w:t>The Use Case for exposing QoE metrics for downlink media streaming as an event is in clause 6.4 of TS 23.288 [23].</w:t>
      </w:r>
    </w:p>
    <w:p w14:paraId="47BEA578" w14:textId="77777777" w:rsidR="00BE02A0" w:rsidRPr="00573BDD" w:rsidRDefault="00BE02A0" w:rsidP="00DD54CD">
      <w:pPr>
        <w:pStyle w:val="Heading1"/>
        <w:rPr>
          <w:lang w:eastAsia="zh-CN"/>
        </w:rPr>
      </w:pPr>
      <w:bookmarkStart w:id="832" w:name="_CRD_4"/>
      <w:bookmarkStart w:id="833" w:name="_Toc194063486"/>
      <w:bookmarkEnd w:id="832"/>
      <w:r w:rsidRPr="00573BDD">
        <w:t>D</w:t>
      </w:r>
      <w:r w:rsidRPr="00573BDD">
        <w:rPr>
          <w:lang w:eastAsia="zh-CN"/>
        </w:rPr>
        <w:t>.4</w:t>
      </w:r>
      <w:r w:rsidRPr="00573BDD">
        <w:rPr>
          <w:lang w:eastAsia="zh-CN"/>
        </w:rPr>
        <w:tab/>
        <w:t>Consumption of downlink media streaming</w:t>
      </w:r>
      <w:bookmarkEnd w:id="833"/>
    </w:p>
    <w:p w14:paraId="77DED1D2" w14:textId="0001723C" w:rsidR="00BE02A0" w:rsidRPr="00573BDD" w:rsidRDefault="00BE02A0" w:rsidP="007568ED">
      <w:pPr>
        <w:keepLines/>
      </w:pPr>
      <w:r w:rsidRPr="00573BDD">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w:t>
      </w:r>
      <w:r w:rsidR="00B0525E">
        <w:t>r</w:t>
      </w:r>
      <w:r w:rsidRPr="00573BDD">
        <w:t>ibed Event consumers.</w:t>
      </w:r>
    </w:p>
    <w:p w14:paraId="3A244E57" w14:textId="74C5289B" w:rsidR="00BE02A0" w:rsidRPr="00573BDD" w:rsidRDefault="00BE02A0" w:rsidP="00DD54CD">
      <w:r w:rsidRPr="00573BDD">
        <w:t>The 5GMSd Application Provider subscribes to downlink media streaming consumption events from the Data Collection AF</w:t>
      </w:r>
      <w:r w:rsidR="00B16F67" w:rsidRPr="00573BDD">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573BDD">
        <w:t>. With the exposed event, the 5GMSd Appl</w:t>
      </w:r>
      <w:r w:rsidR="00B0525E">
        <w:t>i</w:t>
      </w:r>
      <w:r w:rsidRPr="00573BDD">
        <w:t>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573BDD" w:rsidRDefault="00BE02A0" w:rsidP="00DD54CD">
      <w:r w:rsidRPr="00573BDD">
        <w:t>Alternatively, the NWDAF subscribes to this event for data analytics, exposing the results to the 5GMSd Application Provider.</w:t>
      </w:r>
    </w:p>
    <w:p w14:paraId="6F603254" w14:textId="77777777" w:rsidR="00BE02A0" w:rsidRPr="00573BDD" w:rsidRDefault="00BE02A0" w:rsidP="00DD54CD">
      <w:pPr>
        <w:pStyle w:val="Heading1"/>
        <w:rPr>
          <w:lang w:eastAsia="zh-CN"/>
        </w:rPr>
      </w:pPr>
      <w:bookmarkStart w:id="834" w:name="_CRD_5"/>
      <w:bookmarkStart w:id="835" w:name="_Toc194063487"/>
      <w:bookmarkEnd w:id="834"/>
      <w:r w:rsidRPr="00573BDD">
        <w:t>D</w:t>
      </w:r>
      <w:r w:rsidRPr="00573BDD">
        <w:rPr>
          <w:lang w:eastAsia="zh-CN"/>
        </w:rPr>
        <w:t>.5</w:t>
      </w:r>
      <w:r w:rsidRPr="00573BDD">
        <w:rPr>
          <w:lang w:eastAsia="zh-CN"/>
        </w:rPr>
        <w:tab/>
        <w:t>Invocation of dynamic policies</w:t>
      </w:r>
      <w:bookmarkEnd w:id="835"/>
    </w:p>
    <w:p w14:paraId="5877AC30" w14:textId="65AEA755" w:rsidR="00BE02A0" w:rsidRPr="00573BDD" w:rsidRDefault="00BE02A0" w:rsidP="00DD54CD">
      <w:pPr>
        <w:rPr>
          <w:lang w:eastAsia="zh-CN"/>
        </w:rPr>
      </w:pPr>
      <w:r w:rsidRPr="00573BDD">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7568ED">
        <w:rPr>
          <w:rStyle w:val="Codechar"/>
        </w:rPr>
        <w:t>Npcf_PolicyAuthorization</w:t>
      </w:r>
      <w:r w:rsidRPr="00573BDD">
        <w:rPr>
          <w:i/>
          <w:lang w:eastAsia="zh-CN"/>
        </w:rPr>
        <w:t xml:space="preserve"> </w:t>
      </w:r>
      <w:r w:rsidRPr="00573BDD">
        <w:rPr>
          <w:lang w:eastAsia="zh-CN"/>
        </w:rPr>
        <w:t>or</w:t>
      </w:r>
      <w:r w:rsidRPr="00573BDD">
        <w:rPr>
          <w:i/>
          <w:lang w:eastAsia="zh-CN"/>
        </w:rPr>
        <w:t xml:space="preserve"> </w:t>
      </w:r>
      <w:r w:rsidRPr="007568ED">
        <w:rPr>
          <w:rStyle w:val="Codechar"/>
        </w:rPr>
        <w:t>Nnef_AFSessionWithQoS</w:t>
      </w:r>
      <w:r w:rsidRPr="00573BDD">
        <w:rPr>
          <w:lang w:eastAsia="zh-CN"/>
        </w:rPr>
        <w:t xml:space="preserve">, to effect the requested network QoS policy change. The 5GMS AF obtains </w:t>
      </w:r>
      <w:r w:rsidRPr="00573BDD">
        <w:t>status information (policy accepted, rejected, etc</w:t>
      </w:r>
      <w:r w:rsidR="002A7419" w:rsidRPr="00573BDD">
        <w:t>.</w:t>
      </w:r>
      <w:r w:rsidRPr="00573BDD">
        <w:t>) about these service operation invocations, and policy enforcement information, such as the enforcement method selected and the enforcement bit rate</w:t>
      </w:r>
      <w:r w:rsidRPr="00573BDD">
        <w:rPr>
          <w:lang w:eastAsia="zh-CN"/>
        </w:rPr>
        <w:t xml:space="preserve">. </w:t>
      </w:r>
      <w:r w:rsidRPr="00573BDD">
        <w:rPr>
          <w:rFonts w:hint="eastAsia"/>
          <w:lang w:eastAsia="zh-CN"/>
        </w:rPr>
        <w:t>Af</w:t>
      </w:r>
      <w:r w:rsidRPr="00573BDD">
        <w:rPr>
          <w:lang w:eastAsia="zh-CN"/>
        </w:rPr>
        <w:t>ter recording the invocation of the dynamic policies, the 5GMS AF report</w:t>
      </w:r>
      <w:r w:rsidRPr="00573BDD">
        <w:rPr>
          <w:rFonts w:hint="eastAsia"/>
          <w:lang w:eastAsia="zh-CN"/>
        </w:rPr>
        <w:t>s</w:t>
      </w:r>
      <w:r w:rsidRPr="00573BDD">
        <w:rPr>
          <w:lang w:eastAsia="zh-CN"/>
        </w:rPr>
        <w:t xml:space="preserve"> these records to its subordinate Data Collection </w:t>
      </w:r>
      <w:r w:rsidR="003A216A" w:rsidRPr="00573BDD">
        <w:rPr>
          <w:lang w:eastAsia="zh-CN"/>
        </w:rPr>
        <w:t xml:space="preserve">AF </w:t>
      </w:r>
      <w:r w:rsidRPr="00573BDD">
        <w:rPr>
          <w:lang w:eastAsia="zh-CN"/>
        </w:rPr>
        <w:t>for exposure to subscribed Event consumers.</w:t>
      </w:r>
    </w:p>
    <w:p w14:paraId="02158808" w14:textId="77777777" w:rsidR="00BE02A0" w:rsidRPr="00573BDD" w:rsidRDefault="00BE02A0" w:rsidP="00DD54CD">
      <w:pPr>
        <w:rPr>
          <w:lang w:eastAsia="zh-CN"/>
        </w:rPr>
      </w:pPr>
      <w:r w:rsidRPr="00573BDD">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573BDD" w:rsidRDefault="00BE02A0" w:rsidP="00DD54CD">
      <w:pPr>
        <w:rPr>
          <w:lang w:eastAsia="zh-CN"/>
        </w:rPr>
      </w:pPr>
      <w:r w:rsidRPr="00573BDD">
        <w:rPr>
          <w:lang w:eastAsia="zh-CN"/>
        </w:rPr>
        <w:t>The Event Consumer AF within the 5GMS Application Provider or the NWDAF subscribes to events of this type from the Data Collection AF</w:t>
      </w:r>
      <w:r w:rsidR="009363E9" w:rsidRPr="00573BDD">
        <w:rPr>
          <w:lang w:eastAsia="zh-CN"/>
        </w:rPr>
        <w:t>, specifying the relevant application filter and any relevant location and/or user filters in its subscription request</w:t>
      </w:r>
      <w:r w:rsidRPr="00573BDD">
        <w:rPr>
          <w:lang w:eastAsia="zh-CN"/>
        </w:rPr>
        <w:t xml:space="preserve">. Using the details about the invocations for dynamic policies, the 5GMS Application Provider or the NWDAF analyse the network quality provided by the </w:t>
      </w:r>
      <w:r w:rsidR="003959A3" w:rsidRPr="00573BDD">
        <w:rPr>
          <w:lang w:eastAsia="zh-CN"/>
        </w:rPr>
        <w:t>5G System</w:t>
      </w:r>
      <w:r w:rsidRPr="00573BDD">
        <w:rPr>
          <w:lang w:eastAsia="zh-CN"/>
        </w:rPr>
        <w:t xml:space="preserve"> and the dynamic network requirements for this media streaming service.</w:t>
      </w:r>
    </w:p>
    <w:p w14:paraId="7D545187" w14:textId="52BFE887" w:rsidR="00BE02A0" w:rsidRPr="00573BDD" w:rsidRDefault="00BE02A0" w:rsidP="00DD54CD">
      <w:pPr>
        <w:rPr>
          <w:lang w:eastAsia="zh-CN"/>
        </w:rPr>
      </w:pPr>
      <w:r w:rsidRPr="00573BDD">
        <w:rPr>
          <w:lang w:eastAsia="zh-CN"/>
        </w:rPr>
        <w:t xml:space="preserve">Alternatively, the NWDAF </w:t>
      </w:r>
      <w:r w:rsidR="000A484F" w:rsidRPr="00573BDD">
        <w:rPr>
          <w:lang w:eastAsia="zh-CN"/>
        </w:rPr>
        <w:t xml:space="preserve">subscribes to the event, specifying any relevant filters, and </w:t>
      </w:r>
      <w:r w:rsidRPr="00573BDD">
        <w:rPr>
          <w:lang w:eastAsia="zh-CN"/>
        </w:rPr>
        <w:t>exposes analytics results to the 5GMS Application Provider</w:t>
      </w:r>
      <w:r w:rsidR="00B27975" w:rsidRPr="00573BDD">
        <w:rPr>
          <w:lang w:eastAsia="zh-CN"/>
        </w:rPr>
        <w:t>,</w:t>
      </w:r>
      <w:r w:rsidRPr="00573BDD">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573BDD" w:rsidRDefault="00354870" w:rsidP="00354870">
      <w:pPr>
        <w:pStyle w:val="Heading1"/>
        <w:rPr>
          <w:lang w:eastAsia="zh-CN"/>
        </w:rPr>
      </w:pPr>
      <w:bookmarkStart w:id="836" w:name="_CRD_6"/>
      <w:bookmarkStart w:id="837" w:name="_Toc123915463"/>
      <w:bookmarkStart w:id="838" w:name="_Hlk135079409"/>
      <w:bookmarkStart w:id="839" w:name="_Toc194063488"/>
      <w:bookmarkEnd w:id="836"/>
      <w:r w:rsidRPr="00573BDD">
        <w:t>D.6</w:t>
      </w:r>
      <w:r w:rsidRPr="00573BDD">
        <w:tab/>
        <w:t>Invocation of Network Assistance</w:t>
      </w:r>
      <w:bookmarkEnd w:id="837"/>
      <w:bookmarkEnd w:id="839"/>
    </w:p>
    <w:p w14:paraId="1ED2B77A" w14:textId="77777777" w:rsidR="00354870" w:rsidRPr="00573BDD" w:rsidRDefault="00354870" w:rsidP="00354870">
      <w:pPr>
        <w:keepNext/>
      </w:pPr>
      <w:r w:rsidRPr="00573BDD">
        <w:t>The AF-based Network Assistance feature enables a UE to receive a bit rate recommendation from a 5GMS AF providing the Network Assistance server function.</w:t>
      </w:r>
    </w:p>
    <w:p w14:paraId="14D5967E" w14:textId="77777777" w:rsidR="00354870" w:rsidRPr="00573BDD" w:rsidRDefault="00354870" w:rsidP="00354870">
      <w:pPr>
        <w:keepNext/>
      </w:pPr>
      <w:r w:rsidRPr="00573BDD">
        <w:t xml:space="preserve">The </w:t>
      </w:r>
      <w:r w:rsidRPr="00573BDD">
        <w:rPr>
          <w:lang w:eastAsia="zh-CN"/>
        </w:rPr>
        <w:t xml:space="preserve">5GMS AF uses the </w:t>
      </w:r>
      <w:r w:rsidRPr="007568ED">
        <w:rPr>
          <w:rStyle w:val="Codechar"/>
        </w:rPr>
        <w:t>Npcf_PolicyAuthorization</w:t>
      </w:r>
      <w:r w:rsidRPr="00573BDD">
        <w:rPr>
          <w:lang w:eastAsia="zh-CN"/>
        </w:rPr>
        <w:t xml:space="preserve"> notification or </w:t>
      </w:r>
      <w:r w:rsidRPr="007568ED">
        <w:rPr>
          <w:rStyle w:val="Codechar"/>
        </w:rPr>
        <w:t>Nnef_MonitoringEvent</w:t>
      </w:r>
      <w:r w:rsidRPr="00573BDD">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573BDD" w:rsidRDefault="00354870" w:rsidP="00354870">
      <w:pPr>
        <w:rPr>
          <w:lang w:eastAsia="zh-CN"/>
        </w:rPr>
      </w:pPr>
      <w:r w:rsidRPr="00573BDD">
        <w:t>The 5GMS AF reports the invocation of AF-based network assistance to its sub</w:t>
      </w:r>
      <w:r w:rsidRPr="00573BDD">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573BDD" w:rsidRDefault="00354870" w:rsidP="00354870">
      <w:pPr>
        <w:rPr>
          <w:lang w:eastAsia="zh-CN"/>
        </w:rPr>
      </w:pPr>
      <w:r w:rsidRPr="00573BDD">
        <w:rPr>
          <w:lang w:eastAsia="zh-CN"/>
        </w:rPr>
        <w:t>Data collection and reporting may also be used in case the UE implements ANBR-based Network Assistance. In this case t</w:t>
      </w:r>
      <w:r w:rsidRPr="00573BDD">
        <w:t xml:space="preserve">he Direct Data Reporting Client reports the invocations of ANBR-based Network Assistance directly to the 5GMS AF’s subordinate </w:t>
      </w:r>
      <w:r w:rsidRPr="00573BDD">
        <w:rPr>
          <w:lang w:eastAsia="zh-CN"/>
        </w:rPr>
        <w:t>Data Collection AF.</w:t>
      </w:r>
    </w:p>
    <w:p w14:paraId="7064735A" w14:textId="77777777" w:rsidR="00354870" w:rsidRPr="00573BDD" w:rsidRDefault="00354870" w:rsidP="00354870">
      <w:r w:rsidRPr="00573BDD">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38"/>
    </w:p>
    <w:p w14:paraId="554BCDDA" w14:textId="77777777" w:rsidR="00BE02A0" w:rsidRPr="00573BDD" w:rsidRDefault="00BE02A0" w:rsidP="00DD54CD">
      <w:pPr>
        <w:pStyle w:val="Heading1"/>
        <w:rPr>
          <w:lang w:eastAsia="zh-CN"/>
        </w:rPr>
      </w:pPr>
      <w:bookmarkStart w:id="840" w:name="_CRD_7"/>
      <w:bookmarkStart w:id="841" w:name="_Toc194063489"/>
      <w:bookmarkEnd w:id="840"/>
      <w:r w:rsidRPr="00573BDD">
        <w:t>D</w:t>
      </w:r>
      <w:r w:rsidRPr="00573BDD">
        <w:rPr>
          <w:lang w:eastAsia="zh-CN"/>
        </w:rPr>
        <w:t>.7</w:t>
      </w:r>
      <w:r w:rsidRPr="00573BDD">
        <w:rPr>
          <w:lang w:eastAsia="zh-CN"/>
        </w:rPr>
        <w:tab/>
        <w:t>Media streaming access activity</w:t>
      </w:r>
      <w:bookmarkEnd w:id="841"/>
    </w:p>
    <w:p w14:paraId="5824F92A" w14:textId="77777777" w:rsidR="00BE02A0" w:rsidRPr="00573BDD" w:rsidRDefault="00BE02A0" w:rsidP="00DD54CD">
      <w:pPr>
        <w:pStyle w:val="Heading2"/>
        <w:rPr>
          <w:lang w:eastAsia="zh-CN"/>
        </w:rPr>
      </w:pPr>
      <w:bookmarkStart w:id="842" w:name="_CRD_7_1"/>
      <w:bookmarkStart w:id="843" w:name="_Toc194063490"/>
      <w:bookmarkEnd w:id="842"/>
      <w:r w:rsidRPr="00573BDD">
        <w:t>D</w:t>
      </w:r>
      <w:r w:rsidRPr="00573BDD">
        <w:rPr>
          <w:lang w:eastAsia="zh-CN"/>
        </w:rPr>
        <w:t>.7.1</w:t>
      </w:r>
      <w:r w:rsidRPr="00573BDD">
        <w:rPr>
          <w:lang w:eastAsia="zh-CN"/>
        </w:rPr>
        <w:tab/>
        <w:t>Downlink media streaming access activity</w:t>
      </w:r>
      <w:bookmarkEnd w:id="843"/>
    </w:p>
    <w:p w14:paraId="1D77995A" w14:textId="77777777" w:rsidR="00BE02A0" w:rsidRPr="00573BDD" w:rsidRDefault="00BE02A0" w:rsidP="00DD54CD">
      <w:pPr>
        <w:rPr>
          <w:lang w:eastAsia="zh-CN"/>
        </w:rPr>
      </w:pPr>
      <w:r w:rsidRPr="00573BDD">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573BDD" w:rsidRDefault="00BE02A0" w:rsidP="00DD54CD">
      <w:pPr>
        <w:rPr>
          <w:lang w:eastAsia="zh-CN"/>
        </w:rPr>
      </w:pPr>
      <w:r w:rsidRPr="00573BDD">
        <w:rPr>
          <w:lang w:eastAsia="zh-CN"/>
        </w:rPr>
        <w:t>The 5GMSd Application Provider uses information in the exposed events (e.g. the number of unique users and the access history for different media content items) to improve its CDN content distribution.</w:t>
      </w:r>
      <w:r w:rsidR="00521965" w:rsidRPr="00573BDD">
        <w:rPr>
          <w:lang w:eastAsia="zh-CN"/>
        </w:rPr>
        <w:t xml:space="preserve"> It specifies the relevant application filter and any relevant location and/or user filters in its subscription request to the Data Collection AF.</w:t>
      </w:r>
    </w:p>
    <w:p w14:paraId="6C67DC98" w14:textId="05680B20" w:rsidR="00BE02A0" w:rsidRPr="00573BDD" w:rsidRDefault="00BE02A0" w:rsidP="00DD54CD">
      <w:pPr>
        <w:rPr>
          <w:lang w:eastAsia="zh-CN"/>
        </w:rPr>
      </w:pPr>
      <w:r w:rsidRPr="00573BDD">
        <w:rPr>
          <w:lang w:eastAsia="zh-CN"/>
        </w:rPr>
        <w:t>Alternatively, the NWDAF subscribes to events of this type</w:t>
      </w:r>
      <w:r w:rsidR="003151A8" w:rsidRPr="00573BDD">
        <w:rPr>
          <w:lang w:eastAsia="zh-CN"/>
        </w:rPr>
        <w:t>, specifying the relevant application filter and any relevant location and/or user filters,</w:t>
      </w:r>
      <w:r w:rsidRPr="00573BDD">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3FDBD28D" w:rsidR="00D305BF" w:rsidRPr="00573BDD" w:rsidRDefault="00B0525E" w:rsidP="00D305BF">
      <w:pPr>
        <w:pStyle w:val="Heading8"/>
      </w:pPr>
      <w:bookmarkStart w:id="844" w:name="_CRAnnexEinformative"/>
      <w:bookmarkStart w:id="845" w:name="MCCQCTEMPBM_00000091"/>
      <w:bookmarkEnd w:id="844"/>
      <w:r>
        <w:br w:type="page"/>
      </w:r>
      <w:bookmarkStart w:id="846" w:name="_Toc194063491"/>
      <w:r w:rsidR="00D305BF" w:rsidRPr="00573BDD">
        <w:t>Annex E (informative):</w:t>
      </w:r>
      <w:r w:rsidR="00D305BF" w:rsidRPr="00573BDD">
        <w:br/>
        <w:t>Collaboration models for per-application authorisation</w:t>
      </w:r>
      <w:bookmarkEnd w:id="846"/>
    </w:p>
    <w:p w14:paraId="7A53FC5C" w14:textId="7AE4CA6D" w:rsidR="00D305BF" w:rsidRPr="00573BDD" w:rsidRDefault="00D305BF" w:rsidP="00D305BF">
      <w:pPr>
        <w:pStyle w:val="Heading1"/>
        <w:rPr>
          <w:lang w:eastAsia="zh-CN"/>
        </w:rPr>
      </w:pPr>
      <w:bookmarkStart w:id="847" w:name="_CRE_1"/>
      <w:bookmarkStart w:id="848" w:name="_Toc194063492"/>
      <w:bookmarkEnd w:id="845"/>
      <w:bookmarkEnd w:id="847"/>
      <w:r w:rsidRPr="00573BDD">
        <w:t>E</w:t>
      </w:r>
      <w:r w:rsidRPr="00573BDD">
        <w:rPr>
          <w:lang w:eastAsia="zh-CN"/>
        </w:rPr>
        <w:t>.1</w:t>
      </w:r>
      <w:r w:rsidRPr="00573BDD">
        <w:rPr>
          <w:lang w:eastAsia="zh-CN"/>
        </w:rPr>
        <w:tab/>
        <w:t>Introduction</w:t>
      </w:r>
      <w:bookmarkEnd w:id="848"/>
    </w:p>
    <w:p w14:paraId="03055507" w14:textId="77777777" w:rsidR="00D305BF" w:rsidRPr="00573BDD" w:rsidRDefault="00D305BF" w:rsidP="00D305BF">
      <w:pPr>
        <w:keepLines/>
      </w:pPr>
      <w:r w:rsidRPr="00573BDD">
        <w:t>Operation of certain 5GMS services may include an SLA between the Application Provider and the 5GMS System provider. In this context, "Per-application authorisation" refers to scenarios where one or more 5GMS-Aware Application is hosted on the same UE and can access services only from the associated 5GMS Application Provider.</w:t>
      </w:r>
    </w:p>
    <w:p w14:paraId="7E9BADE7" w14:textId="77777777" w:rsidR="00D305BF" w:rsidRPr="00573BDD" w:rsidRDefault="00D305BF" w:rsidP="00D305BF">
      <w:r w:rsidRPr="00573BDD">
        <w:t>The 5GMS System provider may offer one common 5GMS AF serving all 5GMS Application Providers or separate logical 5GMS AFs, each serving a single 5GMS Application Provider.</w:t>
      </w:r>
    </w:p>
    <w:p w14:paraId="356B783F" w14:textId="77777777" w:rsidR="00D305BF" w:rsidRPr="00573BDD" w:rsidRDefault="00D305BF" w:rsidP="00D305BF">
      <w:pPr>
        <w:keepNext/>
      </w:pPr>
      <w:r w:rsidRPr="00573BDD">
        <w:t>In the following, two example scenarios are described:</w:t>
      </w:r>
    </w:p>
    <w:p w14:paraId="76F0E712" w14:textId="77777777" w:rsidR="00D305BF" w:rsidRPr="00573BDD" w:rsidRDefault="00D305BF" w:rsidP="00D305BF">
      <w:pPr>
        <w:pStyle w:val="B1"/>
        <w:keepNext/>
      </w:pPr>
      <w:r w:rsidRPr="00573BDD">
        <w:t>-</w:t>
      </w:r>
      <w:r w:rsidRPr="00573BDD">
        <w:tab/>
        <w:t>A single UE hosting multiple 5GMS-Aware Applications from different 5MGS Application Providers.</w:t>
      </w:r>
    </w:p>
    <w:p w14:paraId="12DD83BF" w14:textId="77777777" w:rsidR="00D305BF" w:rsidRPr="00573BDD" w:rsidRDefault="00D305BF" w:rsidP="00D305BF">
      <w:pPr>
        <w:pStyle w:val="B1"/>
      </w:pPr>
      <w:r w:rsidRPr="00573BDD">
        <w:t>-</w:t>
      </w:r>
      <w:r w:rsidRPr="00573BDD">
        <w:tab/>
        <w:t>A single 5GMS Application Provider offers different subscription levels.</w:t>
      </w:r>
    </w:p>
    <w:p w14:paraId="5713E092" w14:textId="6981DB61" w:rsidR="00D305BF" w:rsidRPr="00573BDD" w:rsidRDefault="00D305BF" w:rsidP="00D305BF">
      <w:pPr>
        <w:pStyle w:val="Heading1"/>
      </w:pPr>
      <w:bookmarkStart w:id="849" w:name="_Toc194063493"/>
      <w:r w:rsidRPr="00573BDD">
        <w:t>E.2</w:t>
      </w:r>
      <w:r w:rsidRPr="00573BDD">
        <w:tab/>
        <w:t xml:space="preserve">UE hosting </w:t>
      </w:r>
      <w:r w:rsidRPr="00573BDD">
        <w:rPr>
          <w:lang w:eastAsia="zh-CN"/>
        </w:rPr>
        <w:t>multiple</w:t>
      </w:r>
      <w:r w:rsidRPr="00573BDD">
        <w:t xml:space="preserve"> applications</w:t>
      </w:r>
      <w:bookmarkEnd w:id="849"/>
    </w:p>
    <w:p w14:paraId="309B24FF" w14:textId="50F96EBC" w:rsidR="00D305BF" w:rsidRPr="00573BDD" w:rsidRDefault="00D305BF" w:rsidP="00D305BF">
      <w:pPr>
        <w:keepNext/>
        <w:keepLines/>
      </w:pPr>
      <w:r w:rsidRPr="00573BDD">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Pr="00573BDD" w:rsidRDefault="00D305BF" w:rsidP="00D305BF">
      <w:pPr>
        <w:pStyle w:val="TH"/>
      </w:pPr>
      <w:r w:rsidRPr="00573BDD">
        <w:object w:dxaOrig="10020" w:dyaOrig="5531" w14:anchorId="47C8319A">
          <v:shape id="_x0000_i1088" type="#_x0000_t75" style="width:481.45pt;height:266.2pt" o:ole="">
            <v:imagedata r:id="rId241" o:title=""/>
          </v:shape>
          <o:OLEObject Type="Embed" ProgID="Visio.Drawing.15" ShapeID="_x0000_i1088" DrawAspect="Content" ObjectID="_1804676154" r:id="rId242"/>
        </w:object>
      </w:r>
    </w:p>
    <w:p w14:paraId="1C759BC7" w14:textId="38BF45DE" w:rsidR="00D305BF" w:rsidRPr="00573BDD" w:rsidRDefault="00D305BF" w:rsidP="00D305BF">
      <w:pPr>
        <w:pStyle w:val="TF"/>
      </w:pPr>
      <w:bookmarkStart w:id="850" w:name="_CRFigureE_21"/>
      <w:r w:rsidRPr="00573BDD">
        <w:t xml:space="preserve">Figure </w:t>
      </w:r>
      <w:bookmarkEnd w:id="850"/>
      <w:r w:rsidRPr="00573BDD">
        <w:t>E.2-1: Per-application authorisation collaboration scenario</w:t>
      </w:r>
    </w:p>
    <w:p w14:paraId="66E5D55E" w14:textId="77777777" w:rsidR="00D305BF" w:rsidRPr="00573BDD" w:rsidRDefault="00D305BF" w:rsidP="00D305BF">
      <w:pPr>
        <w:keepNext/>
      </w:pPr>
      <w:r w:rsidRPr="00573BDD">
        <w:t>Each 5GMS-Aware Application uses an M8 reference point instance to connect to its 5GMS Application Provider.</w:t>
      </w:r>
    </w:p>
    <w:p w14:paraId="1A375A35" w14:textId="77777777" w:rsidR="00D305BF" w:rsidRPr="00573BDD" w:rsidRDefault="00D305BF" w:rsidP="00D305BF">
      <w:r w:rsidRPr="00573BDD">
        <w:t>The 5G System provider offers a common 5GMS AF within the Trusted DN. The 5GMS AF supports request and provider isolation so that 5GMS Application Provider #1 and #2 do not interfere with each other.</w:t>
      </w:r>
    </w:p>
    <w:p w14:paraId="588C5BAC" w14:textId="77777777" w:rsidR="00D305BF" w:rsidRPr="00573BDD" w:rsidRDefault="00D305BF" w:rsidP="00D305BF">
      <w:pPr>
        <w:pStyle w:val="EX"/>
      </w:pPr>
      <w:r w:rsidRPr="00573BDD">
        <w:t>EXAMPLE 1:</w:t>
      </w:r>
      <w:r w:rsidRPr="00573BDD">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Pr="00573BDD" w:rsidRDefault="00D305BF" w:rsidP="00D305BF">
      <w:pPr>
        <w:pStyle w:val="EX"/>
      </w:pPr>
      <w:r w:rsidRPr="00573BDD">
        <w:t>EXAMPLE 2:</w:t>
      </w:r>
      <w:r w:rsidRPr="00573BDD">
        <w:tab/>
        <w:t>5GMS-Aware Application #1 is entitled to receive higher network QoS than 5GMS-Aware Application #2.</w:t>
      </w:r>
    </w:p>
    <w:p w14:paraId="42B9017B" w14:textId="02FDB4FF" w:rsidR="00D305BF" w:rsidRPr="00573BDD" w:rsidRDefault="00D305BF" w:rsidP="00D305BF">
      <w:pPr>
        <w:pStyle w:val="Heading1"/>
      </w:pPr>
      <w:bookmarkStart w:id="851" w:name="_CRE_2"/>
      <w:bookmarkStart w:id="852" w:name="_Toc194063494"/>
      <w:bookmarkEnd w:id="851"/>
      <w:r w:rsidRPr="00573BDD">
        <w:t>E.2</w:t>
      </w:r>
      <w:r w:rsidRPr="00573BDD">
        <w:tab/>
        <w:t>Applications with multiple subscription levels</w:t>
      </w:r>
      <w:bookmarkEnd w:id="852"/>
    </w:p>
    <w:p w14:paraId="4E7AB2A2" w14:textId="51A5F948" w:rsidR="00D305BF" w:rsidRPr="00573BDD" w:rsidRDefault="00D305BF" w:rsidP="00D305BF">
      <w:pPr>
        <w:keepNext/>
      </w:pPr>
      <w:r w:rsidRPr="00573BDD">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573BDD" w:rsidRDefault="00D305BF" w:rsidP="00D305BF">
      <w:pPr>
        <w:pStyle w:val="TH"/>
      </w:pPr>
      <w:r w:rsidRPr="00573BDD">
        <w:object w:dxaOrig="10020" w:dyaOrig="5851" w14:anchorId="30A96050">
          <v:shape id="_x0000_i1089" type="#_x0000_t75" style="width:481.45pt;height:281.45pt" o:ole="">
            <v:imagedata r:id="rId243" o:title=""/>
          </v:shape>
          <o:OLEObject Type="Embed" ProgID="Visio.Drawing.15" ShapeID="_x0000_i1089" DrawAspect="Content" ObjectID="_1804676155" r:id="rId244"/>
        </w:object>
      </w:r>
    </w:p>
    <w:p w14:paraId="7F70D3F3" w14:textId="256BD347" w:rsidR="00D305BF" w:rsidRPr="00573BDD" w:rsidRDefault="00D305BF" w:rsidP="00D305BF">
      <w:pPr>
        <w:pStyle w:val="TF"/>
      </w:pPr>
      <w:bookmarkStart w:id="853" w:name="_CRFigureE_31"/>
      <w:r w:rsidRPr="00573BDD">
        <w:t xml:space="preserve">Figure </w:t>
      </w:r>
      <w:bookmarkEnd w:id="853"/>
      <w:r w:rsidRPr="00573BDD">
        <w:t>E.3-1: Per-Application authorisation collaboration scenario</w:t>
      </w:r>
    </w:p>
    <w:p w14:paraId="267FFAB4" w14:textId="77777777" w:rsidR="00D305BF" w:rsidRPr="00573BDD" w:rsidRDefault="00D305BF" w:rsidP="00D305BF">
      <w:r w:rsidRPr="00573BDD">
        <w:t>Each 5GMS-Aware Application uses an M8 reference point instance to connect to its 5GMS Application Provider. The 5GMS Application Provider is aware about the different user subscription levels.</w:t>
      </w:r>
    </w:p>
    <w:p w14:paraId="6886F98F" w14:textId="1D616473" w:rsidR="00D305BF" w:rsidRPr="00573BDD" w:rsidRDefault="00D305BF" w:rsidP="00DD54CD">
      <w:r w:rsidRPr="00573BDD">
        <w:t>The 5G System provider offers a common 5GMS AF within the Trusted DN. Using an appropriate authorisation mechanism, the 5GMS AF determines that 5GMS-Aware Application #1 is entitled to higher bit rates than 5GMS-Aware Application #2.</w:t>
      </w:r>
    </w:p>
    <w:p w14:paraId="73EE0019" w14:textId="77777777" w:rsidR="00E100B9" w:rsidRDefault="00BE02A0" w:rsidP="00E100B9">
      <w:pPr>
        <w:pStyle w:val="Heading8"/>
      </w:pPr>
      <w:bookmarkStart w:id="854" w:name="_CRAnnexFinformative"/>
      <w:bookmarkEnd w:id="854"/>
      <w:r w:rsidRPr="00573BDD">
        <w:br w:type="page"/>
      </w:r>
      <w:bookmarkStart w:id="855" w:name="_Toc194063495"/>
      <w:r w:rsidR="00E100B9">
        <w:t>Annex F (informative):</w:t>
      </w:r>
      <w:r w:rsidR="00E100B9">
        <w:br/>
        <w:t>Network Slice selection for 5GMS</w:t>
      </w:r>
      <w:bookmarkEnd w:id="855"/>
    </w:p>
    <w:p w14:paraId="0C86C3DC" w14:textId="77777777" w:rsidR="00E100B9" w:rsidRDefault="00E100B9" w:rsidP="00E100B9">
      <w:pPr>
        <w:pStyle w:val="Heading4"/>
        <w:rPr>
          <w:rFonts w:eastAsiaTheme="minorEastAsia"/>
          <w:b/>
          <w:sz w:val="36"/>
          <w:szCs w:val="36"/>
        </w:rPr>
      </w:pPr>
      <w:bookmarkStart w:id="856" w:name="_Toc194063496"/>
      <w:r>
        <w:rPr>
          <w:rFonts w:eastAsiaTheme="minorEastAsia"/>
          <w:sz w:val="36"/>
          <w:szCs w:val="36"/>
        </w:rPr>
        <w:t>F.1</w:t>
      </w:r>
      <w:r>
        <w:rPr>
          <w:rFonts w:eastAsiaTheme="minorEastAsia"/>
          <w:sz w:val="36"/>
          <w:szCs w:val="36"/>
        </w:rPr>
        <w:tab/>
        <w:t>Introduction</w:t>
      </w:r>
      <w:bookmarkEnd w:id="856"/>
    </w:p>
    <w:p w14:paraId="29147D4E" w14:textId="77777777" w:rsidR="00E100B9" w:rsidRDefault="00E100B9" w:rsidP="00E100B9">
      <w:pPr>
        <w:rPr>
          <w:rFonts w:eastAsiaTheme="minorEastAsia"/>
        </w:rPr>
      </w:pPr>
      <w:r>
        <w:t>Clauses 5 and 6 of the present document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the Media Session Handler acquires it directly from the 5GMS AF over reference point M5. This annex describes an example method for network slice selection based on traffic description information inside URSP rules for bootstrapping 5GMS application invocation on a Network Slice.</w:t>
      </w:r>
    </w:p>
    <w:p w14:paraId="1217DD86" w14:textId="77777777" w:rsidR="00E100B9" w:rsidRDefault="00E100B9" w:rsidP="00E100B9">
      <w:pPr>
        <w:pStyle w:val="Heading4"/>
        <w:rPr>
          <w:rFonts w:eastAsiaTheme="minorEastAsia"/>
          <w:sz w:val="36"/>
          <w:szCs w:val="36"/>
        </w:rPr>
      </w:pPr>
      <w:bookmarkStart w:id="857" w:name="_Toc194063497"/>
      <w:r>
        <w:rPr>
          <w:rFonts w:eastAsiaTheme="minorEastAsia"/>
          <w:sz w:val="36"/>
          <w:szCs w:val="36"/>
        </w:rPr>
        <w:t>F.2</w:t>
      </w:r>
      <w:r>
        <w:rPr>
          <w:rFonts w:eastAsiaTheme="minorEastAsia"/>
          <w:sz w:val="36"/>
          <w:szCs w:val="36"/>
        </w:rPr>
        <w:tab/>
        <w:t>Network Slice selection based on Application Descriptor in URSP rules</w:t>
      </w:r>
      <w:bookmarkEnd w:id="857"/>
    </w:p>
    <w:p w14:paraId="389A1C65" w14:textId="77777777" w:rsidR="00E100B9" w:rsidRDefault="00E100B9" w:rsidP="00E100B9">
      <w:pPr>
        <w:pStyle w:val="B1"/>
        <w:ind w:left="0" w:firstLine="0"/>
        <w:rPr>
          <w:rFonts w:eastAsiaTheme="minorEastAsia"/>
        </w:rPr>
      </w:pPr>
      <w:r>
        <w:t xml:space="preserve">From clause 5.15.5.2.2 of TS 23.501 [2], the UE uses either the URSP rules (which includes the NSSP) or the UE local configuration to determine which PDU Sessions to use to route ongoing application traffic. Clause 6.6.2.1 of TS 23.503 [4] describes the structure of URSP rules. One of the components of a URSP rule is the </w:t>
      </w:r>
      <w:r>
        <w:rPr>
          <w:i/>
          <w:iCs/>
        </w:rPr>
        <w:t>Traffic description information</w:t>
      </w:r>
      <w:r>
        <w:t xml:space="preserve"> that helps a UE to identify matching application traffic. Table 6.6.2.1-2 of TS 23.503 [4] specifies a number of Traffic descriptor options, one of which is the </w:t>
      </w:r>
      <w:r>
        <w:rPr>
          <w:i/>
          <w:iCs/>
        </w:rPr>
        <w:t>Application descriptor</w:t>
      </w:r>
      <w:r>
        <w:t xml:space="preserve"> that identifies traffic of applications running on the UE. An Application descriptor consists of OS Id and OS App Id properties that are known to both the UE application and the 5GMS Application Service Provider.</w:t>
      </w:r>
    </w:p>
    <w:p w14:paraId="0B4029CF" w14:textId="77777777" w:rsidR="00E100B9" w:rsidRDefault="00E100B9" w:rsidP="00E100B9">
      <w:pPr>
        <w:keepNext/>
      </w:pPr>
      <w:r>
        <w:t>Assumptions:</w:t>
      </w:r>
    </w:p>
    <w:p w14:paraId="379098E1" w14:textId="77777777" w:rsidR="00E100B9" w:rsidRDefault="00E100B9" w:rsidP="00E100B9">
      <w:pPr>
        <w:pStyle w:val="B1"/>
      </w:pPr>
      <w:r>
        <w:t>-</w:t>
      </w:r>
      <w:r>
        <w:tab/>
        <w:t>The 5GMS-Aware Application developer is aware of different OS App Ids supported by the UE operating system.</w:t>
      </w:r>
    </w:p>
    <w:p w14:paraId="4145CFCC" w14:textId="77777777" w:rsidR="00E100B9" w:rsidRDefault="00E100B9" w:rsidP="00E100B9">
      <w:pPr>
        <w:keepNext/>
      </w:pPr>
      <w:r>
        <w:t>Figure F.2</w:t>
      </w:r>
      <w:r>
        <w:noBreakHyphen/>
        <w:t>1 below illustrates the procedure for bootstrapping application invocation on a Network Slice.</w:t>
      </w:r>
    </w:p>
    <w:p w14:paraId="2E4199B4" w14:textId="3E367F4F" w:rsidR="00E100B9" w:rsidRDefault="00E100B9" w:rsidP="00E100B9">
      <w:pPr>
        <w:pStyle w:val="TH"/>
      </w:pPr>
      <w:r>
        <w:rPr>
          <w:noProof/>
        </w:rPr>
        <w:drawing>
          <wp:inline distT="0" distB="0" distL="0" distR="0" wp14:anchorId="213E73D2" wp14:editId="71DDEA9B">
            <wp:extent cx="6122035" cy="4994275"/>
            <wp:effectExtent l="0" t="0" r="0" b="0"/>
            <wp:docPr id="437625968" name="Picture 32"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22035" cy="4994275"/>
                    </a:xfrm>
                    <a:prstGeom prst="rect">
                      <a:avLst/>
                    </a:prstGeom>
                    <a:noFill/>
                    <a:ln>
                      <a:noFill/>
                    </a:ln>
                  </pic:spPr>
                </pic:pic>
              </a:graphicData>
            </a:graphic>
          </wp:inline>
        </w:drawing>
      </w:r>
    </w:p>
    <w:p w14:paraId="25B26B01" w14:textId="77777777" w:rsidR="00E100B9" w:rsidRDefault="00E100B9" w:rsidP="00E100B9">
      <w:pPr>
        <w:pStyle w:val="TF"/>
      </w:pPr>
      <w:r>
        <w:t>Figure F.2</w:t>
      </w:r>
      <w:r>
        <w:noBreakHyphen/>
        <w:t>1: Call flow for bootstrapping application invocation on a Network Slice</w:t>
      </w:r>
    </w:p>
    <w:p w14:paraId="48BFCC52" w14:textId="77777777" w:rsidR="00E100B9" w:rsidRDefault="00E100B9" w:rsidP="00E100B9">
      <w:pPr>
        <w:keepNext/>
      </w:pPr>
      <w:r>
        <w:t>The steps are as follows:</w:t>
      </w:r>
    </w:p>
    <w:p w14:paraId="010E4028" w14:textId="77777777" w:rsidR="00E100B9" w:rsidRDefault="00E100B9" w:rsidP="00E100B9">
      <w:pPr>
        <w:pStyle w:val="B1"/>
        <w:keepNext/>
      </w:pPr>
      <w:r>
        <w:t>1.</w:t>
      </w:r>
      <w:r>
        <w:tab/>
        <w:t>The 5GMS-Aware Application is installed on the UE, and and is programmed to invoke an OS-specific network connection API using a pre-defined OS App Id supported by the UE operating system.</w:t>
      </w:r>
    </w:p>
    <w:p w14:paraId="1ABFF442" w14:textId="77777777" w:rsidR="00E100B9" w:rsidRDefault="00E100B9" w:rsidP="00E100B9">
      <w:pPr>
        <w:pStyle w:val="B1"/>
      </w:pPr>
      <w:r>
        <w:t>2.</w:t>
      </w:r>
      <w:r>
        <w:tab/>
        <w:t>The 5GMS Application Provider provisions the media streaming session in the 5GMS AF with one or more network slices at reference point M1. The provisioning information may include external application Id information. The 5GMS AF uses this information to synthesise application traffic descriptor information used for application guidance, as specified in clause 4.15.6.10 of TS 23.502 [3].</w:t>
      </w:r>
    </w:p>
    <w:p w14:paraId="510A4485" w14:textId="77777777" w:rsidR="00E100B9" w:rsidRDefault="00E100B9" w:rsidP="00E100B9">
      <w:pPr>
        <w:pStyle w:val="B1"/>
      </w:pPr>
      <w:r>
        <w:t>3.</w:t>
      </w:r>
      <w:r>
        <w:tab/>
        <w:t xml:space="preserve">The 5GMS AF uses the </w:t>
      </w:r>
      <w:r>
        <w:rPr>
          <w:rStyle w:val="Codechar"/>
        </w:rPr>
        <w:t>Nnef_ServiceParameter</w:t>
      </w:r>
      <w:r>
        <w:t xml:space="preserve"> service defined in clause 5.2.6.1 of TS 23.502 [3] to provide application guidance for URSP determination via the NEF as described in clause 4.15.6.10 of TS 23.502 [3], which is eventually delivered to the UE as described in clause 4.15.6.7 of TS 23.502 [15]. The application guidance for URSP includes service parameters such as the application traffic descriptor information (synthesised in the previous step) and Route selection parameters (DNN and S-NSSAI) as specified in clause 4.15.6.10 of TS 23.502 [3].</w:t>
      </w:r>
    </w:p>
    <w:p w14:paraId="11F37EAB" w14:textId="77777777" w:rsidR="00E100B9" w:rsidRDefault="00E100B9" w:rsidP="00E100B9">
      <w:pPr>
        <w:pStyle w:val="NO"/>
      </w:pPr>
      <w:r>
        <w:t>NOTE 1:</w:t>
      </w:r>
      <w:r>
        <w:tab/>
        <w:t>URSP rules may also be configured in the UE as described in TS 23.503 [4].</w:t>
      </w:r>
    </w:p>
    <w:p w14:paraId="454F27E8" w14:textId="77777777" w:rsidR="00E100B9" w:rsidRDefault="00E100B9" w:rsidP="00E100B9">
      <w:pPr>
        <w:pStyle w:val="B1"/>
      </w:pPr>
      <w: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8BADB8E" w14:textId="77777777" w:rsidR="00E100B9" w:rsidRDefault="00E100B9" w:rsidP="00E100B9">
      <w:pPr>
        <w:pStyle w:val="B1"/>
      </w:pPr>
      <w:r>
        <w:t>5.</w:t>
      </w:r>
      <w:r>
        <w:tab/>
        <w:t>The 5GMS-Aware Application initiates a media streaming session with the 5GMS Client at reference point M6. The 5GMS Client uses an OS-specific UE-internal API to request a network connection for use at reference points M5 (step 10) and M4 (step 11).</w:t>
      </w:r>
    </w:p>
    <w:p w14:paraId="03859C20" w14:textId="77777777" w:rsidR="00E100B9" w:rsidRDefault="00E100B9" w:rsidP="00E100B9">
      <w:pPr>
        <w:pStyle w:val="NO"/>
      </w:pPr>
      <w:r>
        <w:t>NOTE 2:</w:t>
      </w:r>
      <w:r>
        <w:tab/>
        <w:t>If the 5GMS-Aware Application is aware about Network Slices, the 5GMS-Aware Application may explicitly indicate the Network Slice to use as part of its request for a network connection. In this case, the following step is skipped.</w:t>
      </w:r>
    </w:p>
    <w:p w14:paraId="37C31A51" w14:textId="77777777" w:rsidR="00E100B9" w:rsidRDefault="00E100B9" w:rsidP="00E100B9">
      <w:pPr>
        <w:pStyle w:val="B1"/>
      </w:pPr>
      <w:r>
        <w:t>6.</w:t>
      </w:r>
      <w:r>
        <w:tab/>
        <w:t>Based on the OS App Id configured for the 5GMS-Aware Application in step 1, the UE Operating System enables selection of the appropriate Network Slice using the application descriptor present in the traffic description information inside the currently configured URSP rules.</w:t>
      </w:r>
    </w:p>
    <w:p w14:paraId="52D57316" w14:textId="77777777" w:rsidR="00E100B9" w:rsidRDefault="00E100B9" w:rsidP="00E100B9">
      <w:pPr>
        <w:pStyle w:val="NO"/>
      </w:pPr>
      <w:r>
        <w:t>NOTE 3:</w:t>
      </w:r>
      <w:r>
        <w:tab/>
        <w:t>If multiple network slices are provided for the same traffic descriptor, the precedence information in the route selection descriptor is used to select the appropriate Network Slice.</w:t>
      </w:r>
    </w:p>
    <w:p w14:paraId="61ACEEC7" w14:textId="77777777" w:rsidR="00E100B9" w:rsidRDefault="00E100B9" w:rsidP="00E100B9">
      <w:pPr>
        <w:pStyle w:val="NO"/>
      </w:pPr>
      <w:r>
        <w:t>NOTE 4:</w:t>
      </w:r>
      <w:r>
        <w:tab/>
        <w:t>Whether the UE OS should evaluate the URSP rule is up to implementation.</w:t>
      </w:r>
    </w:p>
    <w:p w14:paraId="425135B0" w14:textId="77777777" w:rsidR="00E100B9" w:rsidRDefault="00E100B9" w:rsidP="00E100B9">
      <w:pPr>
        <w:pStyle w:val="B1"/>
      </w:pPr>
      <w:r>
        <w:t>7.</w:t>
      </w:r>
      <w:r>
        <w:tab/>
        <w:t>The UE Operating System checks whether a PDU Session already exists in the selected Network Slice and, if so, selects this PDU Session for further interaction with the media streaming endpoints (steps 10 and 11).</w:t>
      </w:r>
    </w:p>
    <w:p w14:paraId="40858245" w14:textId="77777777" w:rsidR="00E100B9" w:rsidRDefault="00E100B9" w:rsidP="00E100B9">
      <w:pPr>
        <w:pStyle w:val="B1"/>
      </w:pPr>
      <w:r>
        <w:t>8.</w:t>
      </w:r>
      <w:r>
        <w:tab/>
        <w:t>Alternatively, if no PDU Session exists in the Network Slice, the UE Operating System creates a PDU Session using the UE-requested PDU Session establishment procedure specified in clause 4.3.2.2 of TS 23.502 [3].</w:t>
      </w:r>
    </w:p>
    <w:p w14:paraId="5CE36908" w14:textId="77777777" w:rsidR="00E100B9" w:rsidRDefault="00E100B9" w:rsidP="00E100B9">
      <w:pPr>
        <w:pStyle w:val="NO"/>
      </w:pPr>
      <w:r>
        <w:t>NOTE 5:</w:t>
      </w:r>
      <w:r>
        <w:tab/>
        <w:t>See table A-1 in TS 23.503 [4] for an example of this procedure.</w:t>
      </w:r>
    </w:p>
    <w:p w14:paraId="1B413B30" w14:textId="77777777" w:rsidR="00E100B9" w:rsidRDefault="00E100B9" w:rsidP="00E100B9">
      <w:pPr>
        <w:pStyle w:val="NO"/>
      </w:pPr>
      <w:r>
        <w:t>NOTE 6:</w:t>
      </w:r>
      <w:r>
        <w:tab/>
        <w:t>According to clause 6.6.2.3 of TS 23.503 [4], the mechanisms used by the UE Operating System to check for the existence of a PDU Session in the selected Network Slice and to establish a new PDU Session if needed are up to UE implementation.</w:t>
      </w:r>
    </w:p>
    <w:p w14:paraId="30886DC4" w14:textId="77777777" w:rsidR="00E100B9" w:rsidRDefault="00E100B9" w:rsidP="00E100B9">
      <w:pPr>
        <w:pStyle w:val="B1"/>
      </w:pPr>
      <w:r>
        <w:t>9.</w:t>
      </w:r>
      <w:r>
        <w:tab/>
        <w:t>Once the PDU Session is available, the 5GMS Client interacts with DNS system to resolve the IP address of the 5GMS AF and 5GMS AS instances.</w:t>
      </w:r>
    </w:p>
    <w:p w14:paraId="7CE7BD0F" w14:textId="77777777" w:rsidR="00E100B9" w:rsidRDefault="00E100B9" w:rsidP="00E100B9">
      <w:pPr>
        <w:pStyle w:val="B1"/>
      </w:pPr>
      <w:r>
        <w:t>10.</w:t>
      </w:r>
      <w:r>
        <w:tab/>
        <w:t>The 5GMS Client interacts with the 5GMS AF for media session handling procedures.</w:t>
      </w:r>
    </w:p>
    <w:p w14:paraId="614CE5E1" w14:textId="77777777" w:rsidR="00E100B9" w:rsidRDefault="00E100B9" w:rsidP="00E100B9">
      <w:pPr>
        <w:pStyle w:val="B1"/>
      </w:pPr>
      <w:r>
        <w:t>11.</w:t>
      </w:r>
      <w:r>
        <w:tab/>
        <w:t>The 5GMS Client interacts with the 5GMS AS for media streaming.</w:t>
      </w:r>
    </w:p>
    <w:p w14:paraId="69F84577" w14:textId="77777777" w:rsidR="00E100B9" w:rsidRDefault="00E100B9" w:rsidP="00E100B9">
      <w:pPr>
        <w:pStyle w:val="Heading8"/>
      </w:pPr>
      <w:r>
        <w:br w:type="page"/>
      </w:r>
      <w:bookmarkStart w:id="858" w:name="_Toc194063498"/>
      <w:r>
        <w:t>Annex G (informative):</w:t>
      </w:r>
      <w:r>
        <w:br/>
        <w:t>Collaboration scenarios for network slicing</w:t>
      </w:r>
      <w:bookmarkEnd w:id="858"/>
    </w:p>
    <w:p w14:paraId="748DCE3A" w14:textId="77777777" w:rsidR="00E100B9" w:rsidRDefault="00E100B9" w:rsidP="00E100B9">
      <w:pPr>
        <w:pStyle w:val="Heading4"/>
        <w:rPr>
          <w:rFonts w:eastAsiaTheme="minorEastAsia"/>
          <w:sz w:val="36"/>
          <w:szCs w:val="36"/>
        </w:rPr>
      </w:pPr>
      <w:bookmarkStart w:id="859" w:name="_Toc170415736"/>
      <w:bookmarkStart w:id="860" w:name="_Toc194063499"/>
      <w:r>
        <w:rPr>
          <w:rFonts w:eastAsiaTheme="minorEastAsia"/>
          <w:sz w:val="36"/>
          <w:szCs w:val="36"/>
        </w:rPr>
        <w:t>G.1</w:t>
      </w:r>
      <w:r>
        <w:rPr>
          <w:rFonts w:eastAsiaTheme="minorEastAsia"/>
          <w:sz w:val="36"/>
          <w:szCs w:val="36"/>
        </w:rPr>
        <w:tab/>
        <w:t>Collaboration scenarios for network slicing based on 5G Media Streaming scenarios</w:t>
      </w:r>
      <w:bookmarkEnd w:id="859"/>
      <w:bookmarkEnd w:id="860"/>
    </w:p>
    <w:p w14:paraId="7F2D8BC4" w14:textId="77777777" w:rsidR="00E100B9" w:rsidRDefault="00E100B9" w:rsidP="00E100B9">
      <w:pPr>
        <w:pStyle w:val="Heading2"/>
        <w:rPr>
          <w:lang w:eastAsia="zh-CN"/>
        </w:rPr>
      </w:pPr>
      <w:bookmarkStart w:id="861" w:name="_Toc170415737"/>
      <w:bookmarkStart w:id="862" w:name="_Toc194063500"/>
      <w:r>
        <w:rPr>
          <w:lang w:eastAsia="zh-CN"/>
        </w:rPr>
        <w:t>G.1.1</w:t>
      </w:r>
      <w:r>
        <w:rPr>
          <w:lang w:eastAsia="zh-CN"/>
        </w:rPr>
        <w:tab/>
        <w:t>Introduction</w:t>
      </w:r>
      <w:bookmarkEnd w:id="861"/>
      <w:bookmarkEnd w:id="862"/>
    </w:p>
    <w:p w14:paraId="1157D26C" w14:textId="77777777" w:rsidR="00E100B9" w:rsidRDefault="00E100B9" w:rsidP="00E100B9">
      <w:pPr>
        <w:keepLines/>
      </w:pPr>
      <w:r>
        <w:t>This clause presents the MNO CDN, OTT, and multi-MNO distribution collaboration scenarios corresponding to those described in clauses A.2, A.3, A.8, A.11, and A.14 of the present document enhanced with network slicing. Other MNO CDN and OTT collaboration scenarios (clauses A.1, A.4, A.5, A.6, A.7, A.10, A.12, and A.13 of the present document) can be similarly enhanced, and are therefore not presented here.</w:t>
      </w:r>
    </w:p>
    <w:p w14:paraId="71302238" w14:textId="77777777" w:rsidR="00E100B9" w:rsidRDefault="00E100B9" w:rsidP="00E100B9">
      <w:pPr>
        <w:pStyle w:val="Heading2"/>
        <w:rPr>
          <w:lang w:eastAsia="zh-CN"/>
        </w:rPr>
      </w:pPr>
      <w:bookmarkStart w:id="863" w:name="_Toc170415738"/>
      <w:bookmarkStart w:id="864" w:name="_Toc194063501"/>
      <w:r>
        <w:rPr>
          <w:lang w:eastAsia="zh-CN"/>
        </w:rPr>
        <w:t>G.1.2</w:t>
      </w:r>
      <w:r>
        <w:rPr>
          <w:lang w:eastAsia="zh-CN"/>
        </w:rPr>
        <w:tab/>
        <w:t>Media streaming with both AF and AS deployed in the trusted Data Network</w:t>
      </w:r>
      <w:bookmarkEnd w:id="863"/>
      <w:bookmarkEnd w:id="864"/>
    </w:p>
    <w:p w14:paraId="5E9DA5E5" w14:textId="77777777" w:rsidR="00E100B9" w:rsidRDefault="00E100B9" w:rsidP="00E100B9">
      <w:pPr>
        <w:keepNext/>
      </w:pPr>
      <w:r>
        <w:t>The collaboration scenario shown in figure G.1.2-1 corresponds to the MNO CDN collaboration scenario described in clause A.2 and A.11 of the present document delivered using a network slice.</w:t>
      </w:r>
    </w:p>
    <w:p w14:paraId="60F21D3A" w14:textId="77777777" w:rsidR="00E100B9" w:rsidRDefault="00E100B9" w:rsidP="00E100B9">
      <w:pPr>
        <w:pStyle w:val="TH"/>
      </w:pPr>
      <w:r>
        <w:rPr>
          <w:rFonts w:eastAsiaTheme="minorEastAsia"/>
        </w:rPr>
        <w:object w:dxaOrig="9540" w:dyaOrig="2880" w14:anchorId="2116DB49">
          <v:shape id="_x0000_i1090" type="#_x0000_t75" alt="" style="width:477.1pt;height:2in;mso-width-percent:0;mso-height-percent:0;mso-width-percent:0;mso-height-percent:0" o:ole="">
            <v:imagedata r:id="rId246" o:title="" croptop="23101f" cropbottom="22051f" cropleft="2800f" cropright="22104f"/>
          </v:shape>
          <o:OLEObject Type="Embed" ProgID="PowerPoint.Slide.12" ShapeID="_x0000_i1090" DrawAspect="Content" ObjectID="_1804676156" r:id="rId247"/>
        </w:object>
      </w:r>
    </w:p>
    <w:p w14:paraId="43582E82" w14:textId="77777777" w:rsidR="00E100B9" w:rsidRDefault="00E100B9" w:rsidP="00E100B9">
      <w:pPr>
        <w:pStyle w:val="TF"/>
      </w:pPr>
      <w:r>
        <w:t>Figure G.1.2-1: Media streaming with AF and AS in the trusted Data Network</w:t>
      </w:r>
      <w:r>
        <w:br/>
        <w:t>with Network Slicing</w:t>
      </w:r>
    </w:p>
    <w:p w14:paraId="28FD1568" w14:textId="77777777" w:rsidR="00E100B9" w:rsidRDefault="00E100B9" w:rsidP="00E100B9">
      <w:r>
        <w:t>The 5GMS Application Provider may negotiate with the MNO for creation of a network slice.</w:t>
      </w:r>
    </w:p>
    <w:p w14:paraId="102B0B01" w14:textId="77777777" w:rsidR="00E100B9" w:rsidRDefault="00E100B9" w:rsidP="00E100B9">
      <w:pPr>
        <w:keepLines/>
      </w:pPr>
      <w:r>
        <w:t>All the interactions between the participating entities (5GMS Application Provider, 5GMS-Aware Application, 5GMS Client, 5GMS AF, and 5GMS AS) for the 5G Media Streaming session described in clause A.2 and A.11 of the present document apply in this scenario. All M4 interactions happen through a PDU Session established within the provisioned network slice.</w:t>
      </w:r>
    </w:p>
    <w:p w14:paraId="5E51DF22" w14:textId="77777777" w:rsidR="00E100B9" w:rsidRDefault="00E100B9" w:rsidP="00E100B9">
      <w:pPr>
        <w:pStyle w:val="Heading2"/>
        <w:rPr>
          <w:lang w:eastAsia="zh-CN"/>
        </w:rPr>
      </w:pPr>
      <w:bookmarkStart w:id="865" w:name="_Toc170415739"/>
      <w:bookmarkStart w:id="866" w:name="_Toc194063502"/>
      <w:r>
        <w:rPr>
          <w:lang w:eastAsia="zh-CN"/>
        </w:rPr>
        <w:t>G.1.3</w:t>
      </w:r>
      <w:r>
        <w:rPr>
          <w:lang w:eastAsia="zh-CN"/>
        </w:rPr>
        <w:tab/>
        <w:t>Media streaming with both AF and AS deployed in an external Data Network (OTT)</w:t>
      </w:r>
      <w:bookmarkEnd w:id="865"/>
      <w:bookmarkEnd w:id="866"/>
    </w:p>
    <w:p w14:paraId="05E9F6EB" w14:textId="77777777" w:rsidR="00E100B9" w:rsidRDefault="00E100B9" w:rsidP="00E100B9">
      <w:pPr>
        <w:keepNext/>
        <w:keepLines/>
      </w:pPr>
      <w:r>
        <w:t>This collaboration scenario shown in figure G.1.3-1 corresponds to the OTT collaboration scenario described in clause A.3 and A.14 of the present document delivered using a network slice.</w:t>
      </w:r>
    </w:p>
    <w:p w14:paraId="7BB2477F" w14:textId="77777777" w:rsidR="00E100B9" w:rsidRDefault="00E100B9" w:rsidP="00E100B9">
      <w:pPr>
        <w:pStyle w:val="TH"/>
      </w:pPr>
      <w:r>
        <w:rPr>
          <w:rFonts w:eastAsiaTheme="minorEastAsia"/>
        </w:rPr>
        <w:object w:dxaOrig="9200" w:dyaOrig="2700" w14:anchorId="04E73CD1">
          <v:shape id="_x0000_i1091" type="#_x0000_t75" alt="" style="width:459.65pt;height:135.25pt;mso-width-percent:0;mso-height-percent:0;mso-width-percent:0;mso-height-percent:0" o:ole="">
            <v:imagedata r:id="rId248" o:title="" croptop="23101f" cropbottom="22051f" cropleft="2800f" cropright="20189f"/>
          </v:shape>
          <o:OLEObject Type="Embed" ProgID="PowerPoint.Slide.12" ShapeID="_x0000_i1091" DrawAspect="Content" ObjectID="_1804676157" r:id="rId249"/>
        </w:object>
      </w:r>
    </w:p>
    <w:p w14:paraId="016DC0D6" w14:textId="77777777" w:rsidR="00E100B9" w:rsidRDefault="00E100B9" w:rsidP="00E100B9">
      <w:pPr>
        <w:pStyle w:val="TF"/>
      </w:pPr>
      <w:r>
        <w:t>Figure G.1.3-1: Media streaming with AF and AS in an external Data Network (OTT)</w:t>
      </w:r>
      <w:r>
        <w:br/>
        <w:t>with Network Slicing</w:t>
      </w:r>
    </w:p>
    <w:p w14:paraId="6A8B8238" w14:textId="77777777" w:rsidR="00E100B9" w:rsidRDefault="00E100B9" w:rsidP="00E100B9">
      <w:r>
        <w:t>The 5GMS Application Provider may negotiate with the MNO for the creation of a network slice.</w:t>
      </w:r>
    </w:p>
    <w:p w14:paraId="050F8C32" w14:textId="77777777" w:rsidR="00E100B9" w:rsidRDefault="00E100B9" w:rsidP="00E100B9">
      <w:r>
        <w:t>All the interactions between all the participating entities (5GMS Application Provider, 5GMS-Aware Application, 5GMS Client, 5GMS AF, and 5GMS AS) described in clause A.3 of the present document apply in this scenario. All M4 and M5 interactions happen through a PDU Session established within the provisioned network slice.</w:t>
      </w:r>
    </w:p>
    <w:p w14:paraId="4081FDAE" w14:textId="77777777" w:rsidR="00E100B9" w:rsidRDefault="00E100B9" w:rsidP="00E100B9">
      <w:pPr>
        <w:pStyle w:val="Heading2"/>
        <w:rPr>
          <w:lang w:eastAsia="zh-CN"/>
        </w:rPr>
      </w:pPr>
      <w:bookmarkStart w:id="867" w:name="_Toc170415740"/>
      <w:bookmarkStart w:id="868" w:name="_Toc194063503"/>
      <w:r>
        <w:rPr>
          <w:lang w:eastAsia="zh-CN"/>
        </w:rPr>
        <w:t>G.1.4</w:t>
      </w:r>
      <w:r>
        <w:rPr>
          <w:lang w:eastAsia="zh-CN"/>
        </w:rPr>
        <w:tab/>
        <w:t>Media streaming with AFs deployed in two separate trusted Data Networks sharing AS in an external Data Network</w:t>
      </w:r>
      <w:bookmarkEnd w:id="867"/>
      <w:bookmarkEnd w:id="868"/>
    </w:p>
    <w:p w14:paraId="55EDD9CC" w14:textId="77777777" w:rsidR="00E100B9" w:rsidRDefault="00E100B9" w:rsidP="00E100B9">
      <w:pPr>
        <w:keepNext/>
      </w:pPr>
      <w:r>
        <w:t>This collaboration scenario shown in figure G.1.4-1 represents a multi-MNO distribution scenario where an external CDN (5GMS AS) is used to deliver content to multiple UEs connected to different 5GMS-capable PLMNs, as described in clause A.8 of the present document, but delivered using network slices on those PLMNs.</w:t>
      </w:r>
    </w:p>
    <w:p w14:paraId="20C93BEE" w14:textId="77777777" w:rsidR="00E100B9" w:rsidRDefault="00E100B9" w:rsidP="00E100B9">
      <w:pPr>
        <w:pStyle w:val="TH"/>
      </w:pPr>
      <w:r>
        <w:rPr>
          <w:rFonts w:eastAsiaTheme="minorEastAsia"/>
        </w:rPr>
        <w:object w:dxaOrig="9650" w:dyaOrig="5900" w14:anchorId="3614C15E">
          <v:shape id="_x0000_i1092" type="#_x0000_t75" alt="" style="width:482.2pt;height:294.55pt;mso-width-percent:0;mso-height-percent:0;mso-width-percent:0;mso-height-percent:0" o:ole="">
            <v:imagedata r:id="rId250" o:title="" croptop="8663f" cropbottom="14701f" cropleft="2800f" cropright="20189f"/>
          </v:shape>
          <o:OLEObject Type="Embed" ProgID="PowerPoint.Slide.12" ShapeID="_x0000_i1092" DrawAspect="Content" ObjectID="_1804676158" r:id="rId251"/>
        </w:object>
      </w:r>
    </w:p>
    <w:p w14:paraId="630CE49D" w14:textId="77777777" w:rsidR="00E100B9" w:rsidRDefault="00E100B9" w:rsidP="00E100B9">
      <w:pPr>
        <w:pStyle w:val="TF"/>
      </w:pPr>
      <w:r>
        <w:t>Figure G.1.4-1: Media streaming with AFs in two trusted Data Networks sharing AS in external Data Network with Network Slicing</w:t>
      </w:r>
    </w:p>
    <w:p w14:paraId="00AB3BFF" w14:textId="77777777" w:rsidR="00E100B9" w:rsidRDefault="00E100B9" w:rsidP="00E100B9">
      <w:r>
        <w:t>The 5GMS Application Provider may negotiate with each of the PLMNs for creation of network sliced. The network slice for each PLMN is provisioned by the PLMN operator.</w:t>
      </w:r>
    </w:p>
    <w:p w14:paraId="44295AC3" w14:textId="39A97760" w:rsidR="00E100B9" w:rsidRDefault="00E100B9" w:rsidP="00E100B9">
      <w:r>
        <w:t>All the interactions between all the participating entities (5GMS Application Provider, 5GMS-Aware Application, 5GMS Client, 5GMS AF, and 5GMS AS, PCF) described in clause A.8 of the present document apply in this scenario. All M4 and M5 interactions happen through PDU Sessions established within the provisioned network slices. Each UE in a different PLMN may use the provisioned network slice in that PLMN for all the 5G Media Streaming operations. The same external CDN (5GMS AS) serves the users of both the PLMNs, and all the signal</w:t>
      </w:r>
      <w:r w:rsidR="00B0525E">
        <w:t>l</w:t>
      </w:r>
      <w:r>
        <w:t>ing and media traffic is sent through PSU Sessions in respective network slices.</w:t>
      </w:r>
    </w:p>
    <w:p w14:paraId="018BBC5E" w14:textId="77777777" w:rsidR="00E100B9" w:rsidRDefault="00E100B9" w:rsidP="00E100B9">
      <w:pPr>
        <w:pStyle w:val="Heading4"/>
        <w:rPr>
          <w:rFonts w:eastAsiaTheme="minorEastAsia"/>
          <w:sz w:val="36"/>
          <w:szCs w:val="36"/>
        </w:rPr>
      </w:pPr>
      <w:bookmarkStart w:id="869" w:name="_Toc170415741"/>
      <w:bookmarkStart w:id="870" w:name="_Toc194063504"/>
      <w:r>
        <w:rPr>
          <w:rFonts w:eastAsiaTheme="minorEastAsia"/>
          <w:sz w:val="36"/>
          <w:szCs w:val="36"/>
        </w:rPr>
        <w:t>G.2</w:t>
      </w:r>
      <w:r>
        <w:rPr>
          <w:rFonts w:eastAsiaTheme="minorEastAsia"/>
          <w:sz w:val="36"/>
          <w:szCs w:val="36"/>
        </w:rPr>
        <w:tab/>
        <w:t>Collaboration scenarios for network slicing with multiple slices or Data Networks</w:t>
      </w:r>
      <w:bookmarkEnd w:id="869"/>
      <w:bookmarkEnd w:id="870"/>
    </w:p>
    <w:p w14:paraId="68C612B3" w14:textId="77777777" w:rsidR="00E100B9" w:rsidRDefault="00E100B9" w:rsidP="00E100B9">
      <w:pPr>
        <w:pStyle w:val="Heading2"/>
        <w:rPr>
          <w:rFonts w:eastAsiaTheme="minorEastAsia"/>
          <w:lang w:eastAsia="zh-CN"/>
        </w:rPr>
      </w:pPr>
      <w:bookmarkStart w:id="871" w:name="_Toc170415742"/>
      <w:bookmarkStart w:id="872" w:name="_Toc194063505"/>
      <w:r>
        <w:rPr>
          <w:rFonts w:eastAsiaTheme="minorEastAsia"/>
          <w:lang w:eastAsia="zh-CN"/>
        </w:rPr>
        <w:t>G.2.1</w:t>
      </w:r>
      <w:r>
        <w:rPr>
          <w:rFonts w:eastAsiaTheme="minorEastAsia"/>
          <w:lang w:eastAsia="zh-CN"/>
        </w:rPr>
        <w:tab/>
        <w:t>Introduction</w:t>
      </w:r>
      <w:bookmarkEnd w:id="871"/>
      <w:bookmarkEnd w:id="872"/>
    </w:p>
    <w:p w14:paraId="11C851D8" w14:textId="77777777" w:rsidR="00E100B9" w:rsidRDefault="00E100B9" w:rsidP="00E100B9">
      <w:pPr>
        <w:keepNext/>
        <w:rPr>
          <w:rFonts w:eastAsiaTheme="minorEastAsia"/>
          <w:lang w:eastAsia="zh-CN"/>
        </w:rPr>
      </w:pPr>
      <w:r>
        <w:rPr>
          <w:lang w:eastAsia="zh-CN"/>
        </w:rPr>
        <w:t>From the network slicing architecture specification in TS 23.501 [2], the following is inferred:</w:t>
      </w:r>
    </w:p>
    <w:p w14:paraId="4CF8913A" w14:textId="77777777" w:rsidR="00E100B9" w:rsidRDefault="00E100B9" w:rsidP="00E100B9">
      <w:pPr>
        <w:pStyle w:val="B1"/>
        <w:rPr>
          <w:lang w:eastAsia="zh-CN"/>
        </w:rPr>
      </w:pPr>
      <w:r>
        <w:rPr>
          <w:lang w:eastAsia="zh-CN"/>
        </w:rPr>
        <w:t>1.</w:t>
      </w:r>
      <w:r>
        <w:rPr>
          <w:lang w:eastAsia="zh-CN"/>
        </w:rPr>
        <w:tab/>
        <w:t>A UPF instance may be shared between multiple network slices.</w:t>
      </w:r>
    </w:p>
    <w:p w14:paraId="76E83C07" w14:textId="77777777" w:rsidR="00E100B9" w:rsidRDefault="00E100B9" w:rsidP="00E100B9">
      <w:pPr>
        <w:pStyle w:val="B1"/>
        <w:rPr>
          <w:lang w:eastAsia="zh-CN"/>
        </w:rPr>
      </w:pPr>
      <w:r>
        <w:rPr>
          <w:lang w:eastAsia="zh-CN"/>
        </w:rPr>
        <w:t>2.</w:t>
      </w:r>
      <w:r>
        <w:rPr>
          <w:lang w:eastAsia="zh-CN"/>
        </w:rPr>
        <w:tab/>
        <w:t>Multiple PDU Sessions terminating in different Data Networks may share the same slice.</w:t>
      </w:r>
    </w:p>
    <w:p w14:paraId="4653D034" w14:textId="77777777" w:rsidR="00E100B9" w:rsidRDefault="00E100B9" w:rsidP="00E100B9">
      <w:pPr>
        <w:pStyle w:val="B1"/>
        <w:rPr>
          <w:lang w:eastAsia="zh-CN"/>
        </w:rPr>
      </w:pPr>
      <w:r>
        <w:rPr>
          <w:lang w:eastAsia="zh-CN"/>
        </w:rPr>
        <w:t>3.</w:t>
      </w:r>
      <w:r>
        <w:rPr>
          <w:lang w:eastAsia="zh-CN"/>
        </w:rPr>
        <w:tab/>
        <w:t>PDU Sessions in different network slice instances may terminate in the same Data Network.</w:t>
      </w:r>
    </w:p>
    <w:p w14:paraId="186737E1" w14:textId="77777777" w:rsidR="00E100B9" w:rsidRDefault="00E100B9" w:rsidP="00E100B9">
      <w:pPr>
        <w:keepNext/>
      </w:pPr>
      <w:r>
        <w:t>Based on this, the following two collaborations are possible:</w:t>
      </w:r>
    </w:p>
    <w:p w14:paraId="4AD7762C" w14:textId="77777777" w:rsidR="00E100B9" w:rsidRDefault="00E100B9" w:rsidP="00E100B9">
      <w:pPr>
        <w:pStyle w:val="B1"/>
      </w:pPr>
      <w:r>
        <w:t>-</w:t>
      </w:r>
      <w:r>
        <w:tab/>
        <w:t>Media streaming wherein content is delivered by/to a 5GMS AS through two different network slices.</w:t>
      </w:r>
    </w:p>
    <w:p w14:paraId="46DD621B" w14:textId="77777777" w:rsidR="00E100B9" w:rsidRDefault="00E100B9" w:rsidP="00E100B9">
      <w:pPr>
        <w:pStyle w:val="B1"/>
      </w:pPr>
      <w:r>
        <w:t>-</w:t>
      </w:r>
      <w:r>
        <w:tab/>
        <w:t>Media streaming wherein 5GMS AS instances deployed in different Trusted DNs are accessed by the 5GMS client in the same network slice.</w:t>
      </w:r>
    </w:p>
    <w:p w14:paraId="360983C5" w14:textId="77777777" w:rsidR="00E100B9" w:rsidRDefault="00E100B9" w:rsidP="00E100B9">
      <w:r>
        <w:t>This clause describes collaboration options based on the above two possibilities.</w:t>
      </w:r>
    </w:p>
    <w:p w14:paraId="2610EDDE" w14:textId="77777777" w:rsidR="00E100B9" w:rsidRDefault="00E100B9" w:rsidP="00E100B9">
      <w:pPr>
        <w:pStyle w:val="Heading2"/>
        <w:rPr>
          <w:rFonts w:eastAsiaTheme="minorEastAsia"/>
          <w:lang w:eastAsia="zh-CN"/>
        </w:rPr>
      </w:pPr>
      <w:bookmarkStart w:id="873" w:name="_Toc170415743"/>
      <w:bookmarkStart w:id="874" w:name="_Toc194063506"/>
      <w:r>
        <w:rPr>
          <w:rFonts w:eastAsiaTheme="minorEastAsia"/>
          <w:lang w:eastAsia="zh-CN"/>
        </w:rPr>
        <w:t>G.2.2</w:t>
      </w:r>
      <w:r>
        <w:rPr>
          <w:rFonts w:eastAsiaTheme="minorEastAsia"/>
          <w:lang w:eastAsia="zh-CN"/>
        </w:rPr>
        <w:tab/>
        <w:t>Media streaming with AS deployed in external Data Network and AS delivering content through two different network slices</w:t>
      </w:r>
      <w:bookmarkEnd w:id="873"/>
      <w:bookmarkEnd w:id="874"/>
    </w:p>
    <w:p w14:paraId="72821432" w14:textId="77777777" w:rsidR="00E100B9" w:rsidRDefault="00E100B9" w:rsidP="00E100B9">
      <w:pPr>
        <w:keepNext/>
        <w:rPr>
          <w:rFonts w:eastAsiaTheme="minorEastAsia"/>
        </w:rPr>
      </w:pPr>
      <w:r>
        <w:t>This collaboration scenario shown in figure G.2.2-1 represents the case of accessing the same external Data Network through two different network slices. An external CDN (5GMS AS) is accessed by the UE via this Data Network.</w:t>
      </w:r>
    </w:p>
    <w:p w14:paraId="034DA500" w14:textId="77777777" w:rsidR="00E100B9" w:rsidRDefault="00E100B9" w:rsidP="00E100B9">
      <w:pPr>
        <w:pStyle w:val="TH"/>
      </w:pPr>
      <w:r>
        <w:rPr>
          <w:rFonts w:eastAsiaTheme="minorEastAsia"/>
        </w:rPr>
        <w:object w:dxaOrig="9810" w:dyaOrig="4180" w14:anchorId="554B09C4">
          <v:shape id="_x0000_i1093" type="#_x0000_t75" alt="" style="width:490.2pt;height:209.45pt;mso-width-percent:0;mso-height-percent:0;mso-width-percent:0;mso-height-percent:0" o:ole="">
            <v:imagedata r:id="rId252" o:title="" croptop="12601f" cropbottom="18376f" cropleft="2063f" cropright="15473f"/>
          </v:shape>
          <o:OLEObject Type="Embed" ProgID="PowerPoint.Slide.12" ShapeID="_x0000_i1093" DrawAspect="Content" ObjectID="_1804676159" r:id="rId253"/>
        </w:object>
      </w:r>
    </w:p>
    <w:p w14:paraId="54BF9497" w14:textId="77777777" w:rsidR="00E100B9" w:rsidRDefault="00E100B9" w:rsidP="00E100B9">
      <w:pPr>
        <w:pStyle w:val="TF"/>
        <w:rPr>
          <w:b w:val="0"/>
        </w:rPr>
      </w:pPr>
      <w:r>
        <w:t>Figure G.2.2-1: Media streaming with AS in external Data Network accessible through two different network slices</w:t>
      </w:r>
    </w:p>
    <w:p w14:paraId="54B44969" w14:textId="77777777" w:rsidR="00E100B9" w:rsidRDefault="00E100B9" w:rsidP="00E100B9">
      <w:r>
        <w:t>The 5GMS Application Provider may negotiate with the MNO to setup two different network slices with different service level agreements (SLA). After the SLA negotiation, the operator may provision two network slices, and provide connectivity services to the external Data Network through both the slices.</w:t>
      </w:r>
    </w:p>
    <w:p w14:paraId="237128D9"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p>
    <w:p w14:paraId="4738CF4B" w14:textId="77777777" w:rsidR="00E100B9" w:rsidRDefault="00E100B9" w:rsidP="00E100B9">
      <w:r>
        <w:t>The other network slice may be used to fetch/contribute other media streaming assets (depending on criticality and SLA availability considerations), or serves as an alternate network slice in case the first slice becomes unavailable, as discussed in clause 6.3.</w:t>
      </w:r>
    </w:p>
    <w:p w14:paraId="69754E81" w14:textId="77777777" w:rsidR="00E100B9" w:rsidRDefault="00E100B9" w:rsidP="00E100B9">
      <w:pPr>
        <w:pStyle w:val="NO"/>
      </w:pPr>
      <w:r>
        <w:t>NOTE:</w:t>
      </w:r>
      <w:r>
        <w:tab/>
        <w:t>The usage of multiple network slices simultaneously by the same application is currently not supported by either Android or iOS. This collaboration scenario is unlikely to be deployed.</w:t>
      </w:r>
    </w:p>
    <w:p w14:paraId="54519808" w14:textId="77777777" w:rsidR="00E100B9" w:rsidRDefault="00E100B9" w:rsidP="00E100B9">
      <w:pPr>
        <w:pStyle w:val="Heading2"/>
        <w:rPr>
          <w:rFonts w:eastAsiaTheme="minorEastAsia"/>
          <w:lang w:eastAsia="zh-CN"/>
        </w:rPr>
      </w:pPr>
      <w:bookmarkStart w:id="875" w:name="_Toc170415744"/>
      <w:bookmarkStart w:id="876" w:name="_Toc194063507"/>
      <w:r>
        <w:rPr>
          <w:rFonts w:eastAsiaTheme="minorEastAsia"/>
          <w:lang w:eastAsia="zh-CN"/>
        </w:rPr>
        <w:t>G.2.3</w:t>
      </w:r>
      <w:r>
        <w:rPr>
          <w:rFonts w:eastAsiaTheme="minorEastAsia"/>
          <w:lang w:eastAsia="zh-CN"/>
        </w:rPr>
        <w:tab/>
        <w:t>Media streaming with AS deployed in multiple trusted Data Networks</w:t>
      </w:r>
      <w:bookmarkEnd w:id="875"/>
      <w:bookmarkEnd w:id="876"/>
    </w:p>
    <w:p w14:paraId="59425DB2" w14:textId="77777777" w:rsidR="00E100B9" w:rsidRDefault="00E100B9" w:rsidP="00E100B9">
      <w:pPr>
        <w:keepNext/>
        <w:keepLines/>
        <w:rPr>
          <w:rFonts w:eastAsiaTheme="minorEastAsia"/>
        </w:rPr>
      </w:pPr>
      <w:r>
        <w:t>This collaboration scenario shown in figure G.2.3-1 represents the case of accessing two different Data Networks using the same network slice. A CDN server (5GMS AS) is either deployed in each of the trusted Data Networks, or presents a multi-homed interface at reference point M4 through each of the trusted DNs.</w:t>
      </w:r>
    </w:p>
    <w:p w14:paraId="621159FE" w14:textId="77777777" w:rsidR="00E100B9" w:rsidRDefault="00E100B9" w:rsidP="00E100B9">
      <w:pPr>
        <w:pStyle w:val="TH"/>
      </w:pPr>
      <w:r>
        <w:rPr>
          <w:rFonts w:eastAsiaTheme="minorEastAsia"/>
        </w:rPr>
        <w:object w:dxaOrig="9490" w:dyaOrig="4320" w14:anchorId="3AC27D25">
          <v:shape id="_x0000_i1094" type="#_x0000_t75" alt="" style="width:474.9pt;height:3in;mso-width-percent:0;mso-height-percent:0;mso-width-percent:0;mso-height-percent:0" o:ole="">
            <v:imagedata r:id="rId254" o:title="" croptop="12712f" cropbottom="17157f" cropleft="2089f" cropright="15955f"/>
          </v:shape>
          <o:OLEObject Type="Embed" ProgID="PowerPoint.Slide.12" ShapeID="_x0000_i1094" DrawAspect="Content" ObjectID="_1804676160" r:id="rId255"/>
        </w:object>
      </w:r>
    </w:p>
    <w:p w14:paraId="4EB6476E" w14:textId="77777777" w:rsidR="00E100B9" w:rsidRDefault="00E100B9" w:rsidP="00E100B9">
      <w:pPr>
        <w:pStyle w:val="TF"/>
        <w:rPr>
          <w:b w:val="0"/>
        </w:rPr>
      </w:pPr>
      <w:r>
        <w:t xml:space="preserve">Figure G.2.3-1: Media streaming with AS deployed in multiple trusted Data Networks </w:t>
      </w:r>
    </w:p>
    <w:p w14:paraId="41DF1EDA" w14:textId="77777777" w:rsidR="00E100B9" w:rsidRDefault="00E100B9" w:rsidP="00E100B9">
      <w:r>
        <w:t>The 5GMS Application Provider may negotiate with the MNO to provision a network slice. The operator provisions the network slice, and provides connectivity services to both the DNs through the slice.</w:t>
      </w:r>
    </w:p>
    <w:p w14:paraId="27AF6D82"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use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utilised by the 5GMS Client if the primary CDN is inaccessible or unavailable for any reason.</w:t>
      </w:r>
    </w:p>
    <w:p w14:paraId="1008E5AD" w14:textId="77777777" w:rsidR="00E100B9" w:rsidRDefault="00E100B9" w:rsidP="00E100B9">
      <w:r>
        <w:t>In a variant of this scenario, the second CDN may be a CDN edge with optional media processing.</w:t>
      </w:r>
    </w:p>
    <w:p w14:paraId="405FE255" w14:textId="77777777" w:rsidR="00E100B9" w:rsidRDefault="00E100B9" w:rsidP="00E100B9">
      <w:pPr>
        <w:keepNext/>
      </w:pPr>
      <w:r>
        <w:t>In another variation of the above scenario shown in figure G.2.3-1, a common 5GMS AS may serve traffic via two trusted Data Networks down the separate PDU Sessions, as shown in figure G.2.3-2.</w:t>
      </w:r>
    </w:p>
    <w:p w14:paraId="397AB178" w14:textId="77777777" w:rsidR="00E100B9" w:rsidRDefault="00E100B9" w:rsidP="00E100B9">
      <w:pPr>
        <w:pStyle w:val="TH"/>
      </w:pPr>
      <w:r>
        <w:rPr>
          <w:rFonts w:eastAsiaTheme="minorEastAsia"/>
        </w:rPr>
        <w:object w:dxaOrig="9650" w:dyaOrig="4320" w14:anchorId="5247BF38">
          <v:shape id="_x0000_i1095" type="#_x0000_t75" alt="" style="width:482.2pt;height:3in;mso-width-percent:0;mso-height-percent:0;mso-width-percent:0;mso-height-percent:0" o:ole="">
            <v:imagedata r:id="rId256" o:title="" croptop="12668f" cropbottom="17119f" cropleft="2114f" cropright="15950f"/>
          </v:shape>
          <o:OLEObject Type="Embed" ProgID="PowerPoint.Slide.12" ShapeID="_x0000_i1095" DrawAspect="Content" ObjectID="_1804676161" r:id="rId257"/>
        </w:object>
      </w:r>
    </w:p>
    <w:p w14:paraId="32F71339" w14:textId="77777777" w:rsidR="00E100B9" w:rsidRDefault="00E100B9" w:rsidP="00E100B9">
      <w:pPr>
        <w:pStyle w:val="TF"/>
      </w:pPr>
      <w:r>
        <w:t>Figure G.2.3-2: Media streaming with single AS serving traffic</w:t>
      </w:r>
      <w:r>
        <w:br/>
        <w:t>through multiple Data Networks</w:t>
      </w:r>
    </w:p>
    <w:p w14:paraId="4BA94840" w14:textId="77777777" w:rsidR="00E100B9" w:rsidRDefault="00E100B9" w:rsidP="00E100B9">
      <w:pPr>
        <w:pStyle w:val="Heading1"/>
        <w:rPr>
          <w:rFonts w:eastAsiaTheme="minorEastAsia"/>
        </w:rPr>
      </w:pPr>
      <w:r>
        <w:rPr>
          <w:rFonts w:eastAsiaTheme="minorEastAsia"/>
        </w:rPr>
        <w:br w:type="page"/>
      </w:r>
      <w:bookmarkStart w:id="877" w:name="_Toc170415745"/>
      <w:bookmarkStart w:id="878" w:name="_Toc194063508"/>
      <w:r>
        <w:rPr>
          <w:rFonts w:eastAsiaTheme="minorEastAsia"/>
        </w:rPr>
        <w:t>G.3</w:t>
      </w:r>
      <w:r>
        <w:rPr>
          <w:rFonts w:eastAsiaTheme="minorEastAsia"/>
        </w:rPr>
        <w:tab/>
        <w:t>Collaboration options based on network slicing scenarios</w:t>
      </w:r>
      <w:bookmarkEnd w:id="877"/>
      <w:bookmarkEnd w:id="878"/>
    </w:p>
    <w:p w14:paraId="38459139" w14:textId="77777777" w:rsidR="00E100B9" w:rsidRDefault="00E100B9" w:rsidP="00E100B9">
      <w:pPr>
        <w:pStyle w:val="Heading2"/>
        <w:rPr>
          <w:lang w:eastAsia="zh-CN"/>
        </w:rPr>
      </w:pPr>
      <w:bookmarkStart w:id="879" w:name="_Toc170415746"/>
      <w:bookmarkStart w:id="880" w:name="_Toc194063509"/>
      <w:r>
        <w:rPr>
          <w:lang w:eastAsia="zh-CN"/>
        </w:rPr>
        <w:t>G.3.1</w:t>
      </w:r>
      <w:r>
        <w:rPr>
          <w:lang w:eastAsia="zh-CN"/>
        </w:rPr>
        <w:tab/>
        <w:t>Introduction</w:t>
      </w:r>
      <w:bookmarkEnd w:id="879"/>
      <w:bookmarkEnd w:id="880"/>
    </w:p>
    <w:p w14:paraId="5FE1069B" w14:textId="77777777" w:rsidR="00E100B9" w:rsidRDefault="00E100B9" w:rsidP="00E100B9">
      <w:r>
        <w:t>Clause 5.15.2 of TS 23.501 [2] describes the identification of a network slice using S-NSSAI, and specifies the following:</w:t>
      </w:r>
    </w:p>
    <w:tbl>
      <w:tblPr>
        <w:tblW w:w="0" w:type="auto"/>
        <w:shd w:val="clear" w:color="auto" w:fill="D9D9D9" w:themeFill="background1" w:themeFillShade="D9"/>
        <w:tblLook w:val="04A0" w:firstRow="1" w:lastRow="0" w:firstColumn="1" w:lastColumn="0" w:noHBand="0" w:noVBand="1"/>
      </w:tblPr>
      <w:tblGrid>
        <w:gridCol w:w="9617"/>
      </w:tblGrid>
      <w:tr w:rsidR="00E100B9" w14:paraId="1871DB47" w14:textId="77777777" w:rsidTr="00E100B9">
        <w:tc>
          <w:tcPr>
            <w:tcW w:w="9617" w:type="dxa"/>
            <w:shd w:val="clear" w:color="auto" w:fill="D9D9D9" w:themeFill="background1" w:themeFillShade="D9"/>
            <w:hideMark/>
          </w:tcPr>
          <w:p w14:paraId="56C74C69" w14:textId="77777777" w:rsidR="00E100B9" w:rsidRDefault="00E100B9">
            <w:pPr>
              <w:rPr>
                <w:i/>
                <w:lang w:val="fr-FR"/>
              </w:rPr>
            </w:pPr>
            <w:r>
              <w:rPr>
                <w:i/>
                <w:lang w:val="fr-FR"/>
              </w:rPr>
              <w:t>An S-NSSAI identifies a Network Slice.</w:t>
            </w:r>
          </w:p>
          <w:p w14:paraId="36CB4BC3" w14:textId="77777777" w:rsidR="00E100B9" w:rsidRDefault="00E100B9">
            <w:pPr>
              <w:rPr>
                <w:i/>
                <w:lang w:val="fr-FR"/>
              </w:rPr>
            </w:pPr>
            <w:r>
              <w:rPr>
                <w:i/>
                <w:lang w:val="fr-FR"/>
              </w:rPr>
              <w:t>An S-NSSAI is comprised of:</w:t>
            </w:r>
          </w:p>
          <w:p w14:paraId="302635BB" w14:textId="77777777" w:rsidR="00E100B9" w:rsidRDefault="00E100B9">
            <w:pPr>
              <w:pStyle w:val="B1"/>
              <w:rPr>
                <w:i/>
                <w:lang w:val="fr-FR"/>
              </w:rPr>
            </w:pPr>
            <w:r>
              <w:rPr>
                <w:i/>
                <w:lang w:val="fr-FR"/>
              </w:rPr>
              <w:t>-</w:t>
            </w:r>
            <w:r>
              <w:rPr>
                <w:i/>
                <w:lang w:val="fr-FR"/>
              </w:rPr>
              <w:tab/>
              <w:t>A Slice/Service type (SST), which refers to the expected Network Slice behaviour in terms of features and services;</w:t>
            </w:r>
          </w:p>
          <w:p w14:paraId="44E8221F" w14:textId="77777777" w:rsidR="00E100B9" w:rsidRDefault="00E100B9">
            <w:pPr>
              <w:pStyle w:val="B1"/>
              <w:rPr>
                <w:lang w:val="fr-FR"/>
              </w:rPr>
            </w:pPr>
            <w:r>
              <w:rPr>
                <w:i/>
                <w:lang w:val="fr-FR"/>
              </w:rPr>
              <w:t>-</w:t>
            </w:r>
            <w:r>
              <w:rPr>
                <w:i/>
                <w:lang w:val="fr-FR"/>
              </w:rPr>
              <w:tab/>
              <w:t>A Slice Differentiator (SD), which is optional information that complements the Slice/Service type(s) to differentiate amongst multiple Network Slices of the same Slice/Service type.</w:t>
            </w:r>
          </w:p>
        </w:tc>
      </w:tr>
    </w:tbl>
    <w:p w14:paraId="62F5E85D" w14:textId="77777777" w:rsidR="00E100B9" w:rsidRDefault="00E100B9" w:rsidP="00E100B9"/>
    <w:p w14:paraId="0EE0331F" w14:textId="77777777" w:rsidR="00E100B9" w:rsidRDefault="00E100B9" w:rsidP="00E100B9">
      <w:r>
        <w:t>Based on the above NSSAI identification, different network slicing scenarios are possible:</w:t>
      </w:r>
    </w:p>
    <w:p w14:paraId="4A15DEFD" w14:textId="77777777" w:rsidR="00E100B9" w:rsidRDefault="00E100B9" w:rsidP="00E100B9">
      <w:pPr>
        <w:pStyle w:val="B1"/>
      </w:pPr>
      <w:r>
        <w:t>1.</w:t>
      </w:r>
      <w:r>
        <w:tab/>
      </w:r>
      <w:r>
        <w:rPr>
          <w:i/>
          <w:iCs/>
        </w:rPr>
        <w:t>A slice allocated for a specific customer/tenant.</w:t>
      </w:r>
      <w:r>
        <w:t xml:space="preserve"> For example, a network slice allocated by the MNO for a specific enterprise. In this scenario, all applications of every UE in the enterprise use the allocated network slice. The SD field of the S-NSSAI is used to indicate the customer/tenant.</w:t>
      </w:r>
    </w:p>
    <w:p w14:paraId="441868A0" w14:textId="77777777" w:rsidR="00E100B9" w:rsidRDefault="00E100B9" w:rsidP="00E100B9">
      <w:pPr>
        <w:pStyle w:val="B2"/>
      </w:pPr>
      <w:r>
        <w:t>-</w:t>
      </w:r>
      <w:r>
        <w:tab/>
        <w:t>Both the Android and iOS mobile Operating Systems have recently started supporting 5G network slicing in mobile devices for enterprise users [43, 44]. Android 12 onwards supports network slicing with a separate enterprise slice and slicing based on user profiles, while Android 13 onwards supports network slicing with multiple enterprise slices [43].</w:t>
      </w:r>
    </w:p>
    <w:p w14:paraId="77729E5C" w14:textId="77777777" w:rsidR="00E100B9" w:rsidRDefault="00E100B9" w:rsidP="00E100B9">
      <w:pPr>
        <w:pStyle w:val="B1"/>
      </w:pPr>
      <w:r>
        <w:t>2.</w:t>
      </w:r>
      <w:r>
        <w:tab/>
      </w:r>
      <w:r>
        <w:rPr>
          <w:i/>
          <w:iCs/>
        </w:rPr>
        <w:t>A slice allocated for a specific customer/tenant for a specific service/application.</w:t>
      </w:r>
      <w:r>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p>
    <w:p w14:paraId="03322045" w14:textId="77777777" w:rsidR="00E100B9" w:rsidRDefault="00E100B9" w:rsidP="00E100B9">
      <w:pPr>
        <w:pStyle w:val="B1"/>
      </w:pPr>
      <w:r>
        <w:t>3.</w:t>
      </w:r>
      <w:r>
        <w:tab/>
      </w:r>
      <w:r>
        <w:rPr>
          <w:i/>
          <w:iCs/>
        </w:rPr>
        <w:t>A slice allocated for a specific service/application:</w:t>
      </w:r>
      <w:r>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p>
    <w:p w14:paraId="350C9976" w14:textId="77777777" w:rsidR="00E100B9" w:rsidRDefault="00E100B9" w:rsidP="00E100B9">
      <w:pPr>
        <w:pStyle w:val="B2"/>
      </w:pPr>
      <w:r>
        <w:t>-</w:t>
      </w:r>
      <w:r>
        <w:tab/>
        <w:t>The GSM Association specifies application-based network slicing [42], in which different network slices are provisioned for different applications.</w:t>
      </w:r>
    </w:p>
    <w:p w14:paraId="3F6805A8" w14:textId="77777777" w:rsidR="00E100B9" w:rsidRDefault="00E100B9" w:rsidP="00E100B9">
      <w:pPr>
        <w:pStyle w:val="B1"/>
      </w:pPr>
      <w:r>
        <w:t>4.</w:t>
      </w:r>
      <w:r>
        <w:tab/>
      </w:r>
      <w:r>
        <w:rPr>
          <w:i/>
          <w:iCs/>
        </w:rPr>
        <w:t>A slice leased by MNO to a virtual operator.</w:t>
      </w:r>
      <w:r>
        <w:t xml:space="preserve"> In this scenario, the virtual operator leases a network slice from the MNO, and in turn, can offer any of the above three network slicing scenarios to its customers over the leased network slice.</w:t>
      </w:r>
    </w:p>
    <w:p w14:paraId="14ADDAF2" w14:textId="77777777" w:rsidR="00E100B9" w:rsidRDefault="00E100B9" w:rsidP="00E100B9">
      <w:r>
        <w:t>This clause describes collaboration options based on the above network slicing scenarios by presenting MNO CDN collaboration scenario described in clause A.7 of the present document wherein both the 5GMS AF and 5GMS AS are deployed in the Trusted DN, and the 5GMS Application Provider uses reference points M1 and M2 respectively to interact with them.</w:t>
      </w:r>
    </w:p>
    <w:p w14:paraId="6CB53261" w14:textId="77777777" w:rsidR="00E100B9" w:rsidRDefault="00E100B9" w:rsidP="00E100B9">
      <w:pPr>
        <w:pStyle w:val="NO"/>
      </w:pPr>
      <w:r>
        <w:t>NOTE:</w:t>
      </w:r>
      <w:r>
        <w:tab/>
        <w:t>All the collaboration scenarios described in clause A of the present document can be similarly shown with each of the network slicing scenarios described in this clause.</w:t>
      </w:r>
    </w:p>
    <w:p w14:paraId="7E5AA37A" w14:textId="77777777" w:rsidR="00E100B9" w:rsidRDefault="00E100B9" w:rsidP="00E100B9">
      <w:pPr>
        <w:pStyle w:val="Heading2"/>
        <w:rPr>
          <w:lang w:eastAsia="zh-CN"/>
        </w:rPr>
      </w:pPr>
      <w:bookmarkStart w:id="881" w:name="_Toc170415747"/>
      <w:bookmarkStart w:id="882" w:name="_Toc194063510"/>
      <w:r>
        <w:rPr>
          <w:lang w:eastAsia="zh-CN"/>
        </w:rPr>
        <w:t>G.3.2</w:t>
      </w:r>
      <w:r>
        <w:rPr>
          <w:lang w:eastAsia="zh-CN"/>
        </w:rPr>
        <w:tab/>
        <w:t>Scenario #1: Slice serving a set of enterprise services/applications</w:t>
      </w:r>
      <w:bookmarkEnd w:id="881"/>
      <w:bookmarkEnd w:id="882"/>
    </w:p>
    <w:p w14:paraId="763E836A" w14:textId="77777777" w:rsidR="00E100B9" w:rsidRDefault="00E100B9" w:rsidP="00E100B9">
      <w:pPr>
        <w:keepNext/>
      </w:pPr>
      <w:r>
        <w:t>This is a network slicing scenario wherein the MNO, upon a request from an enterprise, allocates one or more network slices exclusively for enterprise users.</w:t>
      </w:r>
    </w:p>
    <w:p w14:paraId="574482B3" w14:textId="77777777" w:rsidR="00E100B9" w:rsidRDefault="00E100B9" w:rsidP="00E100B9">
      <w:pPr>
        <w:keepNext/>
        <w:keepLines/>
      </w:pPr>
      <w:r>
        <w:t>Figure G.3.2-1 shows the case of an enterprise network slice for all applications in the enterprise UE. Every application on the enterprise UE, including the 5GMS-Aware Application, uses the allocated network slice for communication with the DN entities.</w:t>
      </w:r>
    </w:p>
    <w:p w14:paraId="7A56FD57" w14:textId="77777777" w:rsidR="00E100B9" w:rsidRDefault="00E100B9" w:rsidP="00E100B9">
      <w:pPr>
        <w:pStyle w:val="NO"/>
      </w:pPr>
      <w:r>
        <w:t>NOTE:</w:t>
      </w:r>
      <w:r>
        <w:tab/>
        <w:t>Android 12 onwards supports network slicing with a separate enterprise network slice allocated by the MNO.</w:t>
      </w:r>
    </w:p>
    <w:p w14:paraId="7641FD85" w14:textId="77777777" w:rsidR="00E100B9" w:rsidRDefault="00E100B9" w:rsidP="00E100B9">
      <w:pPr>
        <w:pStyle w:val="TH"/>
      </w:pPr>
      <w:r>
        <w:rPr>
          <w:rFonts w:eastAsiaTheme="minorEastAsia"/>
        </w:rPr>
        <w:object w:dxaOrig="10080" w:dyaOrig="4320" w14:anchorId="257FABD3">
          <v:shape id="_x0000_i1096" type="#_x0000_t75" alt="" style="width:7in;height:3in;mso-width-percent:0;mso-height-percent:0;mso-width-percent:0;mso-height-percent:0" o:ole="">
            <v:imagedata r:id="rId258" o:title="" croptop="22051f" cropbottom="13126f" cropleft="442f" cropright="22104f"/>
          </v:shape>
          <o:OLEObject Type="Embed" ProgID="PowerPoint.Slide.12" ShapeID="_x0000_i1096" DrawAspect="Content" ObjectID="_1804676162" r:id="rId259"/>
        </w:object>
      </w:r>
    </w:p>
    <w:p w14:paraId="5CA7CE87" w14:textId="77777777" w:rsidR="00E100B9" w:rsidRDefault="00E100B9" w:rsidP="00E100B9">
      <w:pPr>
        <w:pStyle w:val="TF"/>
      </w:pPr>
      <w:r>
        <w:t>Figure G.3.2-1: Network slice for all applications in the enterprise UE</w:t>
      </w:r>
    </w:p>
    <w:p w14:paraId="2CAAEA95" w14:textId="77777777" w:rsidR="00E100B9" w:rsidRDefault="00E100B9" w:rsidP="00E100B9">
      <w:pPr>
        <w:keepNext/>
        <w:keepLines/>
      </w:pPr>
      <w:r>
        <w:t>Figure G.3.2-2 shows the case of an enterprise network slice for applications in the enterprise profile of the UE.</w:t>
      </w:r>
    </w:p>
    <w:p w14:paraId="33F6324B" w14:textId="77777777" w:rsidR="00E100B9" w:rsidRDefault="00E100B9" w:rsidP="00E100B9">
      <w:pPr>
        <w:pStyle w:val="TH"/>
      </w:pPr>
      <w:r>
        <w:rPr>
          <w:rFonts w:eastAsiaTheme="minorEastAsia"/>
        </w:rPr>
        <w:object w:dxaOrig="9810" w:dyaOrig="7740" w14:anchorId="2DEF8762">
          <v:shape id="_x0000_i1097" type="#_x0000_t75" alt="" style="width:490.2pt;height:386.9pt;mso-width-percent:0;mso-height-percent:0;mso-width-percent:0;mso-height-percent:0" o:ole="">
            <v:imagedata r:id="rId260" o:title="" croptop="2100f" cropbottom="6563f" cropleft="1916f" cropright="20631f"/>
          </v:shape>
          <o:OLEObject Type="Embed" ProgID="PowerPoint.Slide.12" ShapeID="_x0000_i1097" DrawAspect="Content" ObjectID="_1804676163" r:id="rId261"/>
        </w:object>
      </w:r>
    </w:p>
    <w:p w14:paraId="06F42AC3" w14:textId="77777777" w:rsidR="00E100B9" w:rsidRDefault="00E100B9" w:rsidP="00E100B9">
      <w:pPr>
        <w:pStyle w:val="TF"/>
      </w:pPr>
      <w:r>
        <w:t>Figure G.3.2-2: Network slice for enterprise profile applications</w:t>
      </w:r>
    </w:p>
    <w:p w14:paraId="60192134" w14:textId="77777777" w:rsidR="00E100B9" w:rsidRDefault="00E100B9" w:rsidP="00E100B9">
      <w:pPr>
        <w:keepNext/>
      </w:pPr>
      <w:r>
        <w:t>In this scenario:</w:t>
      </w:r>
    </w:p>
    <w:p w14:paraId="3F1BA1BB" w14:textId="77777777" w:rsidR="00E100B9" w:rsidRDefault="00E100B9" w:rsidP="00E100B9">
      <w:pPr>
        <w:pStyle w:val="B1"/>
        <w:keepNext/>
      </w:pPr>
      <w:r>
        <w:t>-</w:t>
      </w:r>
      <w:r>
        <w:tab/>
        <w:t>Every application in the enterprise/work profile of the UE, including the 5GMS-Aware Application, uses the allocated enterprise network slice for communication with DN entities accessible from that slice.</w:t>
      </w:r>
    </w:p>
    <w:p w14:paraId="2218549C" w14:textId="77777777" w:rsidR="00E100B9" w:rsidRDefault="00E100B9" w:rsidP="00E100B9">
      <w:pPr>
        <w:pStyle w:val="B1"/>
        <w:keepNext/>
      </w:pPr>
      <w:r>
        <w:t>-</w:t>
      </w:r>
      <w:r>
        <w:tab/>
        <w:t>Every application in the non-enterprise profile of the UE (e.g., personal profile), including the 5GMS-Aware application, uses the default (e.g., eMBB) network slice for communication with DN entities accessible from that slice.</w:t>
      </w:r>
    </w:p>
    <w:p w14:paraId="1A7297B3" w14:textId="77777777" w:rsidR="00E100B9" w:rsidRDefault="00E100B9" w:rsidP="00E100B9">
      <w:pPr>
        <w:pStyle w:val="NO"/>
      </w:pPr>
      <w:r>
        <w:t>NOTE:</w:t>
      </w:r>
      <w:r>
        <w:tab/>
        <w:t>Android 13 onwards supports network slicing with multiple enterprise slices, and slicing based on user profiles.</w:t>
      </w:r>
    </w:p>
    <w:p w14:paraId="39327C41" w14:textId="77777777" w:rsidR="00E100B9" w:rsidRDefault="00E100B9" w:rsidP="00E100B9">
      <w:pPr>
        <w:pStyle w:val="Heading2"/>
        <w:rPr>
          <w:lang w:eastAsia="zh-CN"/>
        </w:rPr>
      </w:pPr>
      <w:r>
        <w:rPr>
          <w:lang w:eastAsia="zh-CN"/>
        </w:rPr>
        <w:br w:type="page"/>
      </w:r>
      <w:bookmarkStart w:id="883" w:name="_Toc170415748"/>
      <w:bookmarkStart w:id="884" w:name="_Toc194063511"/>
      <w:r>
        <w:rPr>
          <w:lang w:eastAsia="zh-CN"/>
        </w:rPr>
        <w:t>G.3.3</w:t>
      </w:r>
      <w:r>
        <w:rPr>
          <w:lang w:eastAsia="zh-CN"/>
        </w:rPr>
        <w:tab/>
        <w:t>Scenario #2: Slice serving a specific application of an enterprise</w:t>
      </w:r>
      <w:bookmarkEnd w:id="883"/>
      <w:bookmarkEnd w:id="884"/>
    </w:p>
    <w:p w14:paraId="60D5955D" w14:textId="77777777" w:rsidR="00E100B9" w:rsidRDefault="00E100B9" w:rsidP="00E100B9">
      <w:r>
        <w:t>This is a network slicing scenario wherein the MNO, upon a request from an enterprise, allocates a specific network slice for a specific service/application for enterprise users.</w:t>
      </w:r>
    </w:p>
    <w:p w14:paraId="7CD0031F" w14:textId="77777777" w:rsidR="00E100B9" w:rsidRDefault="00E100B9" w:rsidP="00E100B9">
      <w:r>
        <w:t>Figure G.3.3-1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eMBB).</w:t>
      </w:r>
    </w:p>
    <w:p w14:paraId="5314C382" w14:textId="77777777" w:rsidR="00E100B9" w:rsidRDefault="00E100B9" w:rsidP="00E100B9">
      <w:pPr>
        <w:pStyle w:val="TH"/>
      </w:pPr>
      <w:r>
        <w:rPr>
          <w:rFonts w:eastAsiaTheme="minorEastAsia"/>
        </w:rPr>
        <w:object w:dxaOrig="9940" w:dyaOrig="5050" w14:anchorId="59298A40">
          <v:shape id="_x0000_i1098" type="#_x0000_t75" alt="" style="width:497.45pt;height:253.1pt;mso-width-percent:0;mso-height-percent:0;mso-width-percent:0;mso-height-percent:0" o:ole="">
            <v:imagedata r:id="rId262" o:title="" croptop="22051f" cropbottom="7875f" cropleft="1179f" cropright="22104f"/>
          </v:shape>
          <o:OLEObject Type="Embed" ProgID="PowerPoint.Slide.12" ShapeID="_x0000_i1098" DrawAspect="Content" ObjectID="_1804676164" r:id="rId263"/>
        </w:object>
      </w:r>
    </w:p>
    <w:p w14:paraId="5E9D26D2" w14:textId="77777777" w:rsidR="00E100B9" w:rsidRDefault="00E100B9" w:rsidP="00E100B9">
      <w:pPr>
        <w:pStyle w:val="TF"/>
      </w:pPr>
      <w:r>
        <w:t>Figure G.3.3-1: Network slice for specific application for enterprise users</w:t>
      </w:r>
    </w:p>
    <w:p w14:paraId="4DE722E6" w14:textId="77777777" w:rsidR="00E100B9" w:rsidRDefault="00E100B9" w:rsidP="00E100B9">
      <w:r>
        <w:t>URSP rules, provisioned by the PCF, as described in clause 6.6.2.2 of TS 23.503 [4], assist in traffic detection and route selection of appropriate network slice for application traffic in the UE.</w:t>
      </w:r>
    </w:p>
    <w:p w14:paraId="3732BEE0" w14:textId="77777777" w:rsidR="00E100B9" w:rsidRDefault="00E100B9" w:rsidP="00E100B9">
      <w:pPr>
        <w:pStyle w:val="Heading2"/>
        <w:rPr>
          <w:lang w:eastAsia="zh-CN"/>
        </w:rPr>
      </w:pPr>
      <w:r>
        <w:rPr>
          <w:lang w:eastAsia="zh-CN"/>
        </w:rPr>
        <w:br w:type="page"/>
      </w:r>
      <w:bookmarkStart w:id="885" w:name="_Toc170415749"/>
      <w:bookmarkStart w:id="886" w:name="_Toc194063512"/>
      <w:r>
        <w:rPr>
          <w:lang w:eastAsia="zh-CN"/>
        </w:rPr>
        <w:t>G.3.4</w:t>
      </w:r>
      <w:r>
        <w:rPr>
          <w:lang w:eastAsia="zh-CN"/>
        </w:rPr>
        <w:tab/>
        <w:t>Scenario #3: Slice optimised for a specific service/application</w:t>
      </w:r>
      <w:bookmarkEnd w:id="885"/>
      <w:bookmarkEnd w:id="886"/>
    </w:p>
    <w:p w14:paraId="30D171BD" w14:textId="77777777" w:rsidR="00E100B9" w:rsidRDefault="00E100B9" w:rsidP="00E100B9">
      <w:pPr>
        <w:keepNext/>
      </w:pPr>
      <w:r>
        <w:t>This is a network slicing scenario wherein the MNO allocates a specific network slice for a specific service/application for use by multiple users. (The MNO may also provision additional network slices for carrying traffic of other specific applications.)</w:t>
      </w:r>
    </w:p>
    <w:p w14:paraId="6E053BBF" w14:textId="77777777" w:rsidR="00E100B9" w:rsidRDefault="00E100B9" w:rsidP="00E100B9">
      <w:pPr>
        <w:pStyle w:val="NO"/>
        <w:keepNext/>
      </w:pPr>
      <w:r>
        <w:t>NOTE 1:</w:t>
      </w:r>
      <w:r>
        <w:tab/>
        <w:t>The GSM Association specifies application-based network slicing [45], in which different network slices are provisioned for different applications.</w:t>
      </w:r>
    </w:p>
    <w:p w14:paraId="59D1F14A" w14:textId="77777777" w:rsidR="00E100B9" w:rsidRDefault="00E100B9" w:rsidP="00E100B9">
      <w:pPr>
        <w:pStyle w:val="NO"/>
      </w:pPr>
      <w:r>
        <w:t>NOTE 2:</w:t>
      </w:r>
      <w:r>
        <w:tab/>
        <w:t>Unlike Scenario#1 and Scenario#2, the users in this scenario need not belong to the same enterprise.</w:t>
      </w:r>
    </w:p>
    <w:p w14:paraId="66229B17" w14:textId="77777777" w:rsidR="00E100B9" w:rsidRDefault="00E100B9" w:rsidP="00E100B9">
      <w:pPr>
        <w:keepNext/>
      </w:pPr>
      <w:r>
        <w:t>Figure G.3.4-1 shows the case of a slice optimized for 5G Media Streaming. The traffic belonging to the 5GMS-Aware Applications of all users is sent through this network slice, while the traffic of other applications is sent through a default network slice (e.g., eMBB).</w:t>
      </w:r>
    </w:p>
    <w:p w14:paraId="58A4C12F" w14:textId="77777777" w:rsidR="00E100B9" w:rsidRDefault="00E100B9" w:rsidP="00E100B9">
      <w:pPr>
        <w:pStyle w:val="TH"/>
      </w:pPr>
      <w:r>
        <w:rPr>
          <w:rFonts w:eastAsiaTheme="minorEastAsia"/>
        </w:rPr>
        <w:object w:dxaOrig="10080" w:dyaOrig="8640" w14:anchorId="29A99650">
          <v:shape id="_x0000_i1099" type="#_x0000_t75" alt="" style="width:7in;height:6in;mso-width-percent:0;mso-height-percent:0;mso-width-percent:0;mso-height-percent:0" o:ole="">
            <v:imagedata r:id="rId264" o:title="" croptop="4725f" cropleft="442f" cropright="22104f"/>
          </v:shape>
          <o:OLEObject Type="Embed" ProgID="PowerPoint.Slide.12" ShapeID="_x0000_i1099" DrawAspect="Content" ObjectID="_1804676165" r:id="rId265"/>
        </w:object>
      </w:r>
    </w:p>
    <w:p w14:paraId="4393FD45" w14:textId="77777777" w:rsidR="00E100B9" w:rsidRDefault="00E100B9" w:rsidP="00E100B9">
      <w:pPr>
        <w:pStyle w:val="TF"/>
      </w:pPr>
      <w:r>
        <w:t>Figure G.3.4-1: Network slice for specific application for all users</w:t>
      </w:r>
    </w:p>
    <w:p w14:paraId="1F6807B3" w14:textId="77777777" w:rsidR="00E100B9" w:rsidRDefault="00E100B9" w:rsidP="00E100B9">
      <w:r>
        <w:t>URSP rules, provisioned by the PCF, as described in clause 6.6.2.2 of TS 23.503 [4], assist in traffic detection and route selection of the appropriate network slice for application traffic in the UE.</w:t>
      </w:r>
    </w:p>
    <w:p w14:paraId="74FC2A60" w14:textId="77777777" w:rsidR="00E100B9" w:rsidRDefault="00E100B9" w:rsidP="00E100B9">
      <w:pPr>
        <w:pStyle w:val="Heading2"/>
        <w:rPr>
          <w:lang w:eastAsia="zh-CN"/>
        </w:rPr>
      </w:pPr>
      <w:bookmarkStart w:id="887" w:name="_Toc170415750"/>
      <w:bookmarkStart w:id="888" w:name="_Toc194063513"/>
      <w:r>
        <w:rPr>
          <w:lang w:eastAsia="zh-CN"/>
        </w:rPr>
        <w:t>G.3.5</w:t>
      </w:r>
      <w:r>
        <w:rPr>
          <w:lang w:eastAsia="zh-CN"/>
        </w:rPr>
        <w:tab/>
        <w:t>Scenario #4: Slice serving a virtual operator</w:t>
      </w:r>
      <w:bookmarkEnd w:id="887"/>
      <w:bookmarkEnd w:id="888"/>
    </w:p>
    <w:p w14:paraId="08F2A89A" w14:textId="77777777" w:rsidR="00E100B9" w:rsidRDefault="00E100B9" w:rsidP="00E100B9">
      <w:r>
        <w:t>This is a network slicing scenario where in virtual operator leases network slice from the MNO, and uses it to provide service to its customers. The virtual operator may, in turn, offer any of the above three slicing scenarios on the leased network slice.</w:t>
      </w:r>
    </w:p>
    <w:p w14:paraId="52912590" w14:textId="77777777" w:rsidR="00E100B9" w:rsidRDefault="00E100B9" w:rsidP="00E100B9">
      <w:pPr>
        <w:pStyle w:val="Heading8"/>
      </w:pPr>
      <w:r>
        <w:br w:type="page"/>
      </w:r>
      <w:bookmarkStart w:id="889" w:name="_Toc194063514"/>
      <w:r>
        <w:t>Annex H (informative):</w:t>
      </w:r>
      <w:r>
        <w:br/>
        <w:t>Multi-access media delivery</w:t>
      </w:r>
      <w:bookmarkEnd w:id="889"/>
    </w:p>
    <w:p w14:paraId="255AF7BB" w14:textId="77777777" w:rsidR="00E100B9" w:rsidRDefault="00E100B9" w:rsidP="00E100B9">
      <w:pPr>
        <w:pStyle w:val="Heading4"/>
        <w:rPr>
          <w:rFonts w:eastAsiaTheme="minorEastAsia"/>
          <w:b/>
          <w:sz w:val="36"/>
          <w:szCs w:val="36"/>
        </w:rPr>
      </w:pPr>
      <w:bookmarkStart w:id="890" w:name="_Toc194063515"/>
      <w:r>
        <w:rPr>
          <w:rFonts w:eastAsiaTheme="minorEastAsia"/>
          <w:sz w:val="36"/>
          <w:szCs w:val="36"/>
        </w:rPr>
        <w:t>H.1</w:t>
      </w:r>
      <w:r>
        <w:rPr>
          <w:rFonts w:eastAsiaTheme="minorEastAsia"/>
          <w:sz w:val="36"/>
          <w:szCs w:val="36"/>
        </w:rPr>
        <w:tab/>
        <w:t>Introduction</w:t>
      </w:r>
      <w:bookmarkEnd w:id="890"/>
    </w:p>
    <w:p w14:paraId="2DDE826C" w14:textId="77777777" w:rsidR="00E100B9" w:rsidRDefault="00E100B9" w:rsidP="00E100B9">
      <w:pPr>
        <w:rPr>
          <w:rFonts w:eastAsiaTheme="minorEastAsia"/>
        </w:rPr>
      </w:pPr>
      <w:r>
        <w:t>Media streaming applications traditionally obtain content from a single source over a single path within a network. This imposes several limitations:</w:t>
      </w:r>
    </w:p>
    <w:p w14:paraId="4C3E39A2" w14:textId="77777777" w:rsidR="00E100B9" w:rsidRDefault="00E100B9" w:rsidP="00E100B9">
      <w:pPr>
        <w:pStyle w:val="B1"/>
      </w:pPr>
      <w:r>
        <w:t>1.</w:t>
      </w:r>
      <w:r>
        <w:tab/>
        <w:t>Performance is constrained to that of the source and path chosen. Any limits on network bandwidth and latency between the client and that source are directly translated to the client’s achievable Quality of Service (QoS) and Quality of Experience (QoE).</w:t>
      </w:r>
    </w:p>
    <w:p w14:paraId="0A35D1DF" w14:textId="77777777" w:rsidR="00E100B9" w:rsidRDefault="00E100B9" w:rsidP="00E100B9">
      <w:pPr>
        <w:pStyle w:val="B1"/>
      </w:pPr>
      <w:r>
        <w:t>2</w:t>
      </w:r>
      <w:r>
        <w:tab/>
        <w:t>Disruptions or degraded performance caused by any of the network links between the client and source can lead to poor user experience, often in the form of lower playback quality, rebuffering, or complete playback failure.</w:t>
      </w:r>
    </w:p>
    <w:p w14:paraId="4DC11F91" w14:textId="77777777" w:rsidR="00E100B9" w:rsidRDefault="00E100B9" w:rsidP="00E100B9">
      <w:r>
        <w:t>Multi-access technologies may be integrated into the 5G Media Streaming System to allow media streaming applications to efficiently access content from the source over multiple access networks either serially or concurrently, potentially guided by the service or network provider.</w:t>
      </w:r>
    </w:p>
    <w:p w14:paraId="04E4E96D" w14:textId="77777777" w:rsidR="00E100B9" w:rsidRDefault="00E100B9" w:rsidP="00E100B9">
      <w:pPr>
        <w:rPr>
          <w:lang w:eastAsia="ko-KR"/>
        </w:rPr>
      </w:pPr>
      <w:r>
        <w:t>To access content over multiple access networks, a UE may use a 3GPP access network and/or a non-3GPP access network. However, a UE contains at most one USIM and</w:t>
      </w:r>
      <w:r>
        <w:rPr>
          <w:lang w:eastAsia="ko-KR"/>
        </w:rPr>
        <w:t xml:space="preserve"> smartphone UEs with multiple SIM card slots are not typically able to use more than one at the same time.</w:t>
      </w:r>
      <w:r>
        <w:t xml:space="preserve"> Multiple UEs may be combined in a single device to form a composite terminal that is able to access more than one access network concurrently. In a c</w:t>
      </w:r>
      <w:r>
        <w:rPr>
          <w:lang w:eastAsia="ko-KR"/>
        </w:rPr>
        <w:t>ommon scenario for media production, 5G modem units provide multiple SIM card slots intended for concurrent use.</w:t>
      </w:r>
    </w:p>
    <w:p w14:paraId="5CDBB5B7" w14:textId="77777777" w:rsidR="00E100B9" w:rsidRDefault="00E100B9" w:rsidP="00E100B9">
      <w:pPr>
        <w:rPr>
          <w:lang w:eastAsia="ko-KR"/>
        </w:rPr>
      </w:pPr>
      <w:r>
        <w:rPr>
          <w:lang w:eastAsia="ko-KR"/>
        </w:rPr>
        <w:t>UEs connected to multiple access networks (whether they be a 3GPP access network or non-3GPP access network, multiple disjoint 3GPP networks, etc.) may deploy and utilise multi-access techniques using any of the following:</w:t>
      </w:r>
    </w:p>
    <w:p w14:paraId="73D71361" w14:textId="77777777" w:rsidR="00E100B9" w:rsidRDefault="00E100B9" w:rsidP="00E100B9">
      <w:pPr>
        <w:pStyle w:val="B1"/>
        <w:rPr>
          <w:lang w:eastAsia="ko-KR"/>
        </w:rPr>
      </w:pPr>
      <w:r>
        <w:rPr>
          <w:lang w:eastAsia="ko-KR"/>
        </w:rPr>
        <w:t>-</w:t>
      </w:r>
      <w:r>
        <w:rPr>
          <w:lang w:eastAsia="ko-KR"/>
        </w:rPr>
        <w:tab/>
        <w:t>The use of a multipath transport protocols such as MPTCP [46] or MPQUIC [47] is one approach to enable multi-access media delivery. This approach requires implementation of the protocol(s) on both the UE and on the Application Server.</w:t>
      </w:r>
    </w:p>
    <w:p w14:paraId="1D0F71A4" w14:textId="10BD0AFF" w:rsidR="00E100B9" w:rsidRDefault="00E100B9" w:rsidP="00E100B9">
      <w:pPr>
        <w:pStyle w:val="B1"/>
        <w:rPr>
          <w:lang w:eastAsia="ko-KR"/>
        </w:rPr>
      </w:pPr>
      <w:r>
        <w:rPr>
          <w:lang w:eastAsia="ko-KR"/>
        </w:rPr>
        <w:t>-</w:t>
      </w:r>
      <w:r>
        <w:rPr>
          <w:lang w:eastAsia="ko-KR"/>
        </w:rPr>
        <w:tab/>
        <w:t>Another method to enable multi-access media delivery is to use an application layer approach whereby a suitable object coding protocol is employed to enable efficient simultaneous use of the available access networks. The benefit of this approach is that the Application Server can remain agnostic of the UEs’ use of multiple access networks.</w:t>
      </w:r>
    </w:p>
    <w:p w14:paraId="74876EBA" w14:textId="77777777" w:rsidR="00E100B9" w:rsidRDefault="00E100B9" w:rsidP="00E100B9">
      <w:pPr>
        <w:pStyle w:val="B1"/>
      </w:pPr>
      <w:r>
        <w:rPr>
          <w:lang w:eastAsia="ko-KR"/>
        </w:rPr>
        <w:t>-</w:t>
      </w:r>
      <w:r>
        <w:rPr>
          <w:lang w:eastAsia="ko-KR"/>
        </w:rPr>
        <w:tab/>
        <w:t xml:space="preserve">The use of lower-layer network support using ATSSS </w:t>
      </w:r>
      <w:r>
        <w:t xml:space="preserve">(Access Traffic Steering, Switching, and Splitting) an optional feature for multi-access supported by the UE and 5G Core network and described in TS 23.501 [2]. The ATSSS feature enables a </w:t>
      </w:r>
      <w:r>
        <w:rPr>
          <w:i/>
          <w:iCs/>
        </w:rPr>
        <w:t>Multi-Access PDU Connectivity Service</w:t>
      </w:r>
      <w:r>
        <w:t xml:space="preserve"> allowing for the exchange of PDUs between the UE and a Data Network by simultaneously using one or more 3GPP access networks and/or non-3GPP access networks. The Multi-Access PDU Connectivity Service is facilitated by a </w:t>
      </w:r>
      <w:r>
        <w:rPr>
          <w:i/>
          <w:iCs/>
        </w:rPr>
        <w:t>Multi-Access PDU (MA PDU) Session</w:t>
      </w:r>
      <w:r>
        <w:t xml:space="preserve"> that may have User Plane resources on two access networks. In the context of the generalised media delivery architecture specified in the present document, the application flow between the Media Session Handler and the 5GMS AF at reference point M5 or the application flow between the Media Stream Handler (i.e., Media Player or Media Streamer) and the 5GMS AS at reference point M4, if conveyed over an MA PDU Session, may use two different access networks.</w:t>
      </w:r>
    </w:p>
    <w:p w14:paraId="0AAFC0B9" w14:textId="77777777" w:rsidR="00E100B9" w:rsidRDefault="00E100B9" w:rsidP="00E100B9">
      <w:pPr>
        <w:pStyle w:val="B1"/>
        <w:ind w:firstLine="0"/>
        <w:rPr>
          <w:lang w:eastAsia="ko-KR"/>
        </w:rPr>
      </w:pPr>
      <w:r>
        <w:rPr>
          <w:lang w:eastAsia="ko-KR"/>
        </w:rPr>
        <w:t>In multi-access delivery using ATSSS, the UE and the UPF are provided with ATSSS and N4 rules respectively by the network that specify how the upstream and downstream traffic is to be split, switched, or steered over multiple access networks. Clause 5.32 of TS 23.501[2] specifies higher-layer steering mechanisms such as Multipath TCP (MPTCP) [46] and Multipath-enabled QUIC (MPQUIC) [47], and lower layer ATSSS-LL (ATSSS Low-Layer) functionalities. TS 23.501 [2] also specifies different steering modes that define how traffic is to be distributed across multiple access networks. RFC 6897 [46] and the Internet Draft on multipath QUIC [47] describe capabilities and APIs available for higher level applications (e.g., 5G Media Streaming) to interact with the lower layers for application control of multipath delivery if the underlying transport connections are using MPTCP or MPQUIC respectively.</w:t>
      </w:r>
    </w:p>
    <w:p w14:paraId="13812318" w14:textId="77777777" w:rsidR="00E100B9" w:rsidRDefault="00E100B9" w:rsidP="00E100B9">
      <w:pPr>
        <w:pStyle w:val="Heading4"/>
        <w:rPr>
          <w:rFonts w:eastAsiaTheme="minorEastAsia"/>
          <w:b/>
          <w:sz w:val="36"/>
          <w:szCs w:val="36"/>
        </w:rPr>
      </w:pPr>
      <w:bookmarkStart w:id="891" w:name="_Toc194063516"/>
      <w:r>
        <w:rPr>
          <w:rFonts w:eastAsiaTheme="minorEastAsia"/>
          <w:sz w:val="36"/>
          <w:szCs w:val="36"/>
        </w:rPr>
        <w:t>H.2</w:t>
      </w:r>
      <w:r>
        <w:rPr>
          <w:rFonts w:eastAsiaTheme="minorEastAsia"/>
          <w:sz w:val="36"/>
          <w:szCs w:val="36"/>
        </w:rPr>
        <w:tab/>
        <w:t>ATSSS mapping into 5GMS architecture</w:t>
      </w:r>
      <w:bookmarkEnd w:id="891"/>
    </w:p>
    <w:p w14:paraId="5C2C17CC" w14:textId="77777777" w:rsidR="00E100B9" w:rsidRDefault="00E100B9" w:rsidP="00E100B9">
      <w:pPr>
        <w:keepNext/>
        <w:rPr>
          <w:rFonts w:eastAsiaTheme="minorEastAsia"/>
          <w:lang w:eastAsia="en-GB"/>
        </w:rPr>
      </w:pPr>
      <w:r>
        <w:t>Figure H.2-1 shows the collaboration scenario for multi-access media delivery using different ATSSS steering functionalities described in clause 5.32 of TS 23.501 [2].</w:t>
      </w:r>
    </w:p>
    <w:p w14:paraId="2299E346" w14:textId="77777777" w:rsidR="00E100B9" w:rsidRDefault="00E100B9" w:rsidP="00E100B9">
      <w:pPr>
        <w:jc w:val="center"/>
        <w:rPr>
          <w:lang w:eastAsia="en-GB"/>
        </w:rPr>
      </w:pPr>
      <w:r>
        <w:rPr>
          <w:rFonts w:eastAsiaTheme="minorEastAsia"/>
          <w:lang w:eastAsia="en-GB"/>
        </w:rPr>
        <w:object w:dxaOrig="9600" w:dyaOrig="4500" w14:anchorId="662C74FE">
          <v:shape id="_x0000_i1100" type="#_x0000_t75" alt="" style="width:480pt;height:224.75pt;mso-width-percent:0;mso-height-percent:0;mso-width-percent:0;mso-height-percent:0" o:ole="">
            <v:imagedata r:id="rId266" o:title="" croptop="5267f" cropbottom="5267f"/>
          </v:shape>
          <o:OLEObject Type="Embed" ProgID="PowerPoint.Slide.12" ShapeID="_x0000_i1100" DrawAspect="Content" ObjectID="_1804676166" r:id="rId267"/>
        </w:object>
      </w:r>
    </w:p>
    <w:p w14:paraId="04B0B911" w14:textId="77777777" w:rsidR="00E100B9" w:rsidRDefault="00E100B9" w:rsidP="00E100B9">
      <w:pPr>
        <w:pStyle w:val="Caption"/>
        <w:jc w:val="center"/>
        <w:rPr>
          <w:rFonts w:ascii="Arial" w:hAnsi="Arial" w:cs="Arial"/>
        </w:rPr>
      </w:pPr>
      <w:r>
        <w:rPr>
          <w:rFonts w:ascii="Arial" w:hAnsi="Arial" w:cs="Arial"/>
        </w:rPr>
        <w:t>Figure H.2-1: Multi-access media delivery using different ATSSS steering mechanisms</w:t>
      </w:r>
    </w:p>
    <w:p w14:paraId="0AB88357" w14:textId="77777777" w:rsidR="00E100B9" w:rsidRDefault="00E100B9" w:rsidP="00E100B9">
      <w:pPr>
        <w:keepNext/>
      </w:pPr>
      <w:r>
        <w:t xml:space="preserve">The UE and the network may negotiate the use of one or more ATSSS steering mechanisms as specified in </w:t>
      </w:r>
      <w:r>
        <w:rPr>
          <w:lang w:eastAsia="en-GB"/>
        </w:rPr>
        <w:t>clause 5.32 of TS 23.501 [2]</w:t>
      </w:r>
      <w:r>
        <w:t>:</w:t>
      </w:r>
    </w:p>
    <w:p w14:paraId="639362FD" w14:textId="77777777" w:rsidR="00E100B9" w:rsidRDefault="00E100B9" w:rsidP="00E100B9">
      <w:pPr>
        <w:pStyle w:val="B1"/>
        <w:overflowPunct w:val="0"/>
        <w:autoSpaceDE w:val="0"/>
        <w:autoSpaceDN w:val="0"/>
        <w:adjustRightInd w:val="0"/>
        <w:textAlignment w:val="baseline"/>
        <w:rPr>
          <w:lang w:eastAsia="en-GB"/>
        </w:rPr>
      </w:pPr>
      <w:r>
        <w:rPr>
          <w:lang w:eastAsia="en-GB"/>
        </w:rPr>
        <w:t>1.</w:t>
      </w:r>
      <w:r>
        <w:rPr>
          <w:lang w:eastAsia="en-GB"/>
        </w:rPr>
        <w:tab/>
        <w:t>If the UE and the network agree on using the low-layer steering mechanism (ATSSS-LL):</w:t>
      </w:r>
    </w:p>
    <w:p w14:paraId="28498191"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are unaware of multi-access media delivery.</w:t>
      </w:r>
    </w:p>
    <w:p w14:paraId="26FC629B"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IP the layer and below.</w:t>
      </w:r>
    </w:p>
    <w:p w14:paraId="3B5FA05D"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 xml:space="preserve">A </w:t>
      </w:r>
      <w:r>
        <w:rPr>
          <w:i/>
          <w:iCs/>
          <w:lang w:eastAsia="en-GB"/>
        </w:rPr>
        <w:t>data switching function</w:t>
      </w:r>
      <w:r>
        <w:rPr>
          <w:lang w:eastAsia="en-GB"/>
        </w:rPr>
        <w:t xml:space="preserve"> in the UE decides how to steer, switch, and split M4 flows across the 3GPP and non-3GPP accesses based on provisioned ATSSS rules and local conditions (e.g., signal loss conditions).</w:t>
      </w:r>
    </w:p>
    <w:p w14:paraId="5E97D145"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Any type of traffic, including the TCP traffic, UDP traffic, Ethernet traffic, etc. from the 5GMS Client may be steered, switched, or split.</w:t>
      </w:r>
    </w:p>
    <w:p w14:paraId="01443AD5" w14:textId="77777777" w:rsidR="00E100B9" w:rsidRDefault="00E100B9" w:rsidP="00E100B9">
      <w:pPr>
        <w:pStyle w:val="B1"/>
        <w:overflowPunct w:val="0"/>
        <w:autoSpaceDE w:val="0"/>
        <w:autoSpaceDN w:val="0"/>
        <w:adjustRightInd w:val="0"/>
        <w:textAlignment w:val="baseline"/>
        <w:rPr>
          <w:lang w:eastAsia="en-GB"/>
        </w:rPr>
      </w:pPr>
      <w:r>
        <w:rPr>
          <w:lang w:eastAsia="en-GB"/>
        </w:rPr>
        <w:t>2.</w:t>
      </w:r>
      <w:r>
        <w:rPr>
          <w:lang w:eastAsia="en-GB"/>
        </w:rPr>
        <w:tab/>
        <w:t>If the UE and the network agree on using the high-layer MPTCP Steering mechanism:</w:t>
      </w:r>
    </w:p>
    <w:p w14:paraId="3191AD09"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3CA7F9D4"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13280AE7"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MPTCP proxy in the UPF for the multi-access PDU Session.</w:t>
      </w:r>
    </w:p>
    <w:p w14:paraId="023709A7"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reference point N6.</w:t>
      </w:r>
    </w:p>
    <w:p w14:paraId="1479F4F5"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TCP application flows at reference point M4 terminating at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Data Network (DN).</w:t>
      </w:r>
    </w:p>
    <w:p w14:paraId="25B711B5"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Any non-MPTCP traffic from the 5GMS Client is routed over either the 3GPP Access or the non-3GPP Access based on a received ATSSS rule for non-MPTCP traffic as specified in clause 5.32.2 of TS 23.501 [2].</w:t>
      </w:r>
    </w:p>
    <w:p w14:paraId="7B2F07CB" w14:textId="77777777" w:rsidR="00E100B9" w:rsidRDefault="00E100B9" w:rsidP="00E100B9">
      <w:pPr>
        <w:pStyle w:val="B1"/>
        <w:overflowPunct w:val="0"/>
        <w:autoSpaceDE w:val="0"/>
        <w:autoSpaceDN w:val="0"/>
        <w:adjustRightInd w:val="0"/>
        <w:textAlignment w:val="baseline"/>
        <w:rPr>
          <w:lang w:eastAsia="en-GB"/>
        </w:rPr>
      </w:pPr>
      <w:r>
        <w:rPr>
          <w:lang w:eastAsia="en-GB"/>
        </w:rPr>
        <w:t>3.</w:t>
      </w:r>
      <w:r>
        <w:rPr>
          <w:lang w:eastAsia="en-GB"/>
        </w:rPr>
        <w:tab/>
        <w:t>If the UE and the network agree on using the high-layer MPQUIC Steering mechanism:</w:t>
      </w:r>
    </w:p>
    <w:p w14:paraId="564AFC0B"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15B4113C"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3805D91A"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MPQUIC proxy in the UPF for the multi-access PDU Session.</w:t>
      </w:r>
    </w:p>
    <w:p w14:paraId="53669E06"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reference point N6.</w:t>
      </w:r>
    </w:p>
    <w:p w14:paraId="22C93562"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 xml:space="preserve">A </w:t>
      </w:r>
      <w:r>
        <w:rPr>
          <w:i/>
          <w:iCs/>
          <w:lang w:eastAsia="en-GB"/>
        </w:rPr>
        <w:t>QoS Flow selection and steering mode selection</w:t>
      </w:r>
      <w:r>
        <w:rPr>
          <w:lang w:eastAsia="en-GB"/>
        </w:rPr>
        <w:t xml:space="preserve">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1C11A4FB"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QUIC-based UDP application flows at reference point M4 terminating at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Data Network (DN).</w:t>
      </w:r>
    </w:p>
    <w:p w14:paraId="6BF2E362" w14:textId="77777777" w:rsidR="00E100B9" w:rsidRDefault="00E100B9" w:rsidP="00E100B9">
      <w:pPr>
        <w:keepNext/>
      </w:pPr>
      <w:r>
        <w:t>Table H.2-1 provides a description of whether the 5GMS Client and/or 5GMS-Aware Application is aware of multi-access media delivery for each of the steering functionalities supported in this release.</w:t>
      </w:r>
    </w:p>
    <w:p w14:paraId="600A1B43" w14:textId="77777777" w:rsidR="00E100B9" w:rsidRDefault="00E100B9" w:rsidP="00E100B9">
      <w:pPr>
        <w:pStyle w:val="TH"/>
      </w:pPr>
      <w:r>
        <w:t>Table H.2-1: Application awareness of UE steering functionalities</w:t>
      </w:r>
    </w:p>
    <w:tbl>
      <w:tblPr>
        <w:tblStyle w:val="TableGrid"/>
        <w:tblW w:w="5000" w:type="pct"/>
        <w:tblLook w:val="04A0" w:firstRow="1" w:lastRow="0" w:firstColumn="1" w:lastColumn="0" w:noHBand="0" w:noVBand="1"/>
      </w:tblPr>
      <w:tblGrid>
        <w:gridCol w:w="1435"/>
        <w:gridCol w:w="3960"/>
        <w:gridCol w:w="4236"/>
      </w:tblGrid>
      <w:tr w:rsidR="00E100B9" w14:paraId="3585A042" w14:textId="77777777" w:rsidTr="00E100B9">
        <w:tc>
          <w:tcPr>
            <w:tcW w:w="74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C4D27F" w14:textId="77777777" w:rsidR="00E100B9" w:rsidRPr="00B0525E" w:rsidRDefault="00E100B9">
            <w:pPr>
              <w:pStyle w:val="TAH"/>
            </w:pPr>
            <w:r w:rsidRPr="00B0525E">
              <w:t>Steering functionality</w:t>
            </w:r>
          </w:p>
        </w:tc>
        <w:tc>
          <w:tcPr>
            <w:tcW w:w="205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CC4753" w14:textId="77777777" w:rsidR="00E100B9" w:rsidRPr="00B0525E" w:rsidRDefault="00E100B9">
            <w:pPr>
              <w:pStyle w:val="TAH"/>
            </w:pPr>
            <w:r w:rsidRPr="00B0525E">
              <w:t>Application awareness</w:t>
            </w:r>
          </w:p>
        </w:tc>
        <w:tc>
          <w:tcPr>
            <w:tcW w:w="219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D9184A" w14:textId="77777777" w:rsidR="00E100B9" w:rsidRPr="00B0525E" w:rsidRDefault="00E100B9">
            <w:pPr>
              <w:pStyle w:val="TAH"/>
            </w:pPr>
            <w:r w:rsidRPr="00B0525E">
              <w:t>Application transparency</w:t>
            </w:r>
          </w:p>
        </w:tc>
      </w:tr>
      <w:tr w:rsidR="00E100B9" w14:paraId="77F66C0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6261C17E" w14:textId="77777777" w:rsidR="00E100B9" w:rsidRPr="00B0525E" w:rsidRDefault="00E100B9">
            <w:pPr>
              <w:pStyle w:val="TAL"/>
            </w:pPr>
            <w:r w:rsidRPr="00B0525E">
              <w:t>ATSSS-LL</w:t>
            </w:r>
          </w:p>
        </w:tc>
        <w:tc>
          <w:tcPr>
            <w:tcW w:w="2056" w:type="pct"/>
            <w:tcBorders>
              <w:top w:val="single" w:sz="4" w:space="0" w:color="auto"/>
              <w:left w:val="single" w:sz="4" w:space="0" w:color="auto"/>
              <w:bottom w:val="single" w:sz="4" w:space="0" w:color="auto"/>
              <w:right w:val="single" w:sz="4" w:space="0" w:color="auto"/>
            </w:tcBorders>
            <w:hideMark/>
          </w:tcPr>
          <w:p w14:paraId="5B48DD7B" w14:textId="77777777" w:rsidR="00E100B9" w:rsidRPr="00B0525E" w:rsidRDefault="00E100B9">
            <w:pPr>
              <w:pStyle w:val="TAL"/>
            </w:pPr>
            <w:r w:rsidRPr="00B0525E">
              <w:t>No</w:t>
            </w:r>
          </w:p>
        </w:tc>
        <w:tc>
          <w:tcPr>
            <w:tcW w:w="2199" w:type="pct"/>
            <w:tcBorders>
              <w:top w:val="single" w:sz="4" w:space="0" w:color="auto"/>
              <w:left w:val="single" w:sz="4" w:space="0" w:color="auto"/>
              <w:bottom w:val="single" w:sz="4" w:space="0" w:color="auto"/>
              <w:right w:val="single" w:sz="4" w:space="0" w:color="auto"/>
            </w:tcBorders>
            <w:hideMark/>
          </w:tcPr>
          <w:p w14:paraId="1565A84E" w14:textId="77777777" w:rsidR="00E100B9" w:rsidRPr="00B0525E" w:rsidRDefault="00E100B9">
            <w:pPr>
              <w:pStyle w:val="TAL"/>
            </w:pPr>
            <w:r w:rsidRPr="00B0525E">
              <w:t>Yes</w:t>
            </w:r>
          </w:p>
        </w:tc>
      </w:tr>
      <w:tr w:rsidR="00E100B9" w14:paraId="1A0BF383"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439B7BD9" w14:textId="77777777" w:rsidR="00E100B9" w:rsidRPr="00B0525E" w:rsidRDefault="00E100B9">
            <w:pPr>
              <w:pStyle w:val="TAL"/>
            </w:pPr>
            <w:r w:rsidRPr="00B0525E">
              <w:t>MPTCP</w:t>
            </w:r>
          </w:p>
        </w:tc>
        <w:tc>
          <w:tcPr>
            <w:tcW w:w="2056" w:type="pct"/>
            <w:tcBorders>
              <w:top w:val="single" w:sz="4" w:space="0" w:color="auto"/>
              <w:left w:val="single" w:sz="4" w:space="0" w:color="auto"/>
              <w:bottom w:val="single" w:sz="4" w:space="0" w:color="auto"/>
              <w:right w:val="single" w:sz="4" w:space="0" w:color="auto"/>
            </w:tcBorders>
            <w:hideMark/>
          </w:tcPr>
          <w:p w14:paraId="3EEB00EF" w14:textId="77777777" w:rsidR="00E100B9" w:rsidRPr="00B0525E" w:rsidRDefault="00E100B9">
            <w:pPr>
              <w:pStyle w:val="TAL"/>
            </w:pPr>
            <w:r w:rsidRPr="00B0525E">
              <w:t>Yes. 5GMS Client or 5GMS-Aware Application may use API as described in [</w:t>
            </w:r>
            <w:r w:rsidRPr="00B0525E">
              <w:rPr>
                <w:lang w:eastAsia="ko-KR"/>
              </w:rPr>
              <w:t>46</w:t>
            </w:r>
            <w:r w:rsidRPr="00B0525E">
              <w:t>] to control MPTCP behaviour.</w:t>
            </w:r>
          </w:p>
        </w:tc>
        <w:tc>
          <w:tcPr>
            <w:tcW w:w="2199" w:type="pct"/>
            <w:tcBorders>
              <w:top w:val="single" w:sz="4" w:space="0" w:color="auto"/>
              <w:left w:val="single" w:sz="4" w:space="0" w:color="auto"/>
              <w:bottom w:val="single" w:sz="4" w:space="0" w:color="auto"/>
              <w:right w:val="single" w:sz="4" w:space="0" w:color="auto"/>
            </w:tcBorders>
            <w:hideMark/>
          </w:tcPr>
          <w:p w14:paraId="588FA724" w14:textId="77777777" w:rsidR="00E100B9" w:rsidRPr="00B0525E" w:rsidRDefault="00E100B9">
            <w:pPr>
              <w:pStyle w:val="TAL"/>
            </w:pPr>
            <w:r w:rsidRPr="00B0525E">
              <w:t>Yes. 5GMS Client or 5GMS-Aware Application may use just the standard TCP sockets API as described in [</w:t>
            </w:r>
            <w:r w:rsidRPr="00B0525E">
              <w:rPr>
                <w:lang w:eastAsia="ko-KR"/>
              </w:rPr>
              <w:t>46</w:t>
            </w:r>
            <w:r w:rsidRPr="00B0525E">
              <w:t>] to be transparent with MPTCP functionality.</w:t>
            </w:r>
          </w:p>
        </w:tc>
      </w:tr>
      <w:tr w:rsidR="00E100B9" w14:paraId="3A7783C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57899D7D" w14:textId="77777777" w:rsidR="00E100B9" w:rsidRPr="00B0525E" w:rsidRDefault="00E100B9">
            <w:pPr>
              <w:pStyle w:val="TAL"/>
            </w:pPr>
            <w:r w:rsidRPr="00B0525E">
              <w:t>MPQUIC</w:t>
            </w:r>
          </w:p>
        </w:tc>
        <w:tc>
          <w:tcPr>
            <w:tcW w:w="2056" w:type="pct"/>
            <w:tcBorders>
              <w:top w:val="single" w:sz="4" w:space="0" w:color="auto"/>
              <w:left w:val="single" w:sz="4" w:space="0" w:color="auto"/>
              <w:bottom w:val="single" w:sz="4" w:space="0" w:color="auto"/>
              <w:right w:val="single" w:sz="4" w:space="0" w:color="auto"/>
            </w:tcBorders>
            <w:hideMark/>
          </w:tcPr>
          <w:p w14:paraId="556BA764" w14:textId="77777777" w:rsidR="00E100B9" w:rsidRPr="00B0525E" w:rsidRDefault="00E100B9">
            <w:pPr>
              <w:pStyle w:val="TAL"/>
            </w:pPr>
            <w:r w:rsidRPr="00B0525E">
              <w:t>Yes. 5GMS Client or 5GMS-Aware Application may use API as described in [47] to control MPQUIC behaviour.</w:t>
            </w:r>
          </w:p>
        </w:tc>
        <w:tc>
          <w:tcPr>
            <w:tcW w:w="2199" w:type="pct"/>
            <w:tcBorders>
              <w:top w:val="single" w:sz="4" w:space="0" w:color="auto"/>
              <w:left w:val="single" w:sz="4" w:space="0" w:color="auto"/>
              <w:bottom w:val="single" w:sz="4" w:space="0" w:color="auto"/>
              <w:right w:val="single" w:sz="4" w:space="0" w:color="auto"/>
            </w:tcBorders>
            <w:hideMark/>
          </w:tcPr>
          <w:p w14:paraId="1E017F25" w14:textId="77777777" w:rsidR="00E100B9" w:rsidRPr="00B0525E" w:rsidRDefault="00E100B9">
            <w:pPr>
              <w:pStyle w:val="TAL"/>
            </w:pPr>
            <w:r w:rsidRPr="00B0525E">
              <w:t>Yes. 5GMS Client or 5GMS-Aware Application may be transparent with MPQUIC functionality.</w:t>
            </w:r>
          </w:p>
        </w:tc>
      </w:tr>
    </w:tbl>
    <w:p w14:paraId="16078B97" w14:textId="77777777" w:rsidR="00E100B9" w:rsidRDefault="00E100B9" w:rsidP="00E100B9"/>
    <w:p w14:paraId="6786A40F" w14:textId="3F5BA1C4" w:rsidR="00BE02A0" w:rsidRPr="00573BDD" w:rsidRDefault="00E100B9" w:rsidP="00E100B9">
      <w:pPr>
        <w:pStyle w:val="Heading8"/>
      </w:pPr>
      <w:r>
        <w:br w:type="page"/>
      </w:r>
      <w:bookmarkStart w:id="892" w:name="_Toc194063517"/>
      <w:r w:rsidR="00BE02A0" w:rsidRPr="00573BDD">
        <w:t xml:space="preserve">Annex </w:t>
      </w:r>
      <w:r w:rsidR="0036457B">
        <w:t>I</w:t>
      </w:r>
      <w:r w:rsidR="00BE02A0" w:rsidRPr="00573BDD">
        <w:t xml:space="preserve"> (informative):</w:t>
      </w:r>
      <w:r w:rsidR="00BE02A0" w:rsidRPr="00573BDD">
        <w:br/>
        <w:t>Change history</w:t>
      </w:r>
      <w:bookmarkStart w:id="893" w:name="historyclause"/>
      <w:bookmarkEnd w:id="892"/>
      <w:bookmarkEnd w:id="8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573BDD" w14:paraId="3C451CD4" w14:textId="77777777" w:rsidTr="00117391">
        <w:trPr>
          <w:cantSplit/>
        </w:trPr>
        <w:tc>
          <w:tcPr>
            <w:tcW w:w="9639" w:type="dxa"/>
            <w:gridSpan w:val="8"/>
            <w:tcBorders>
              <w:bottom w:val="nil"/>
            </w:tcBorders>
            <w:shd w:val="solid" w:color="FFFFFF" w:fill="auto"/>
          </w:tcPr>
          <w:p w14:paraId="3350C292" w14:textId="77777777" w:rsidR="00BE02A0" w:rsidRPr="00573BDD" w:rsidRDefault="00BE02A0" w:rsidP="00DD54CD">
            <w:pPr>
              <w:pStyle w:val="TAL"/>
              <w:jc w:val="center"/>
              <w:rPr>
                <w:b/>
                <w:sz w:val="16"/>
              </w:rPr>
            </w:pPr>
            <w:r w:rsidRPr="00573BDD">
              <w:rPr>
                <w:b/>
              </w:rPr>
              <w:t>Change history</w:t>
            </w:r>
          </w:p>
        </w:tc>
      </w:tr>
      <w:tr w:rsidR="00BE02A0" w:rsidRPr="00573BDD" w14:paraId="028F565F" w14:textId="77777777" w:rsidTr="00117391">
        <w:trPr>
          <w:cantSplit/>
        </w:trPr>
        <w:tc>
          <w:tcPr>
            <w:tcW w:w="803" w:type="dxa"/>
            <w:shd w:val="pct10" w:color="auto" w:fill="FFFFFF"/>
          </w:tcPr>
          <w:p w14:paraId="426FB6ED" w14:textId="77777777" w:rsidR="00BE02A0" w:rsidRPr="00573BDD" w:rsidRDefault="00BE02A0" w:rsidP="00DD54CD">
            <w:pPr>
              <w:pStyle w:val="TAL"/>
              <w:rPr>
                <w:b/>
                <w:sz w:val="16"/>
              </w:rPr>
            </w:pPr>
            <w:r w:rsidRPr="00573BDD">
              <w:rPr>
                <w:b/>
                <w:sz w:val="16"/>
              </w:rPr>
              <w:t>Date</w:t>
            </w:r>
          </w:p>
        </w:tc>
        <w:tc>
          <w:tcPr>
            <w:tcW w:w="898" w:type="dxa"/>
            <w:shd w:val="pct10" w:color="auto" w:fill="FFFFFF"/>
          </w:tcPr>
          <w:p w14:paraId="52C967A1" w14:textId="77777777" w:rsidR="00BE02A0" w:rsidRPr="00573BDD" w:rsidRDefault="00BE02A0" w:rsidP="00DD54CD">
            <w:pPr>
              <w:pStyle w:val="TAL"/>
              <w:rPr>
                <w:b/>
                <w:sz w:val="16"/>
              </w:rPr>
            </w:pPr>
            <w:r w:rsidRPr="00573BDD">
              <w:rPr>
                <w:b/>
                <w:sz w:val="16"/>
              </w:rPr>
              <w:t>Meeting</w:t>
            </w:r>
          </w:p>
        </w:tc>
        <w:tc>
          <w:tcPr>
            <w:tcW w:w="993" w:type="dxa"/>
            <w:shd w:val="pct10" w:color="auto" w:fill="FFFFFF"/>
          </w:tcPr>
          <w:p w14:paraId="13997AE9" w14:textId="77777777" w:rsidR="00BE02A0" w:rsidRPr="00573BDD" w:rsidRDefault="00BE02A0" w:rsidP="00DD54CD">
            <w:pPr>
              <w:pStyle w:val="TAL"/>
              <w:rPr>
                <w:b/>
                <w:sz w:val="16"/>
              </w:rPr>
            </w:pPr>
            <w:r w:rsidRPr="00573BDD">
              <w:rPr>
                <w:b/>
                <w:sz w:val="16"/>
              </w:rPr>
              <w:t>TDoc</w:t>
            </w:r>
          </w:p>
        </w:tc>
        <w:tc>
          <w:tcPr>
            <w:tcW w:w="567" w:type="dxa"/>
            <w:shd w:val="pct10" w:color="auto" w:fill="FFFFFF"/>
          </w:tcPr>
          <w:p w14:paraId="020CF3F2" w14:textId="77777777" w:rsidR="00BE02A0" w:rsidRPr="00573BDD" w:rsidRDefault="00BE02A0" w:rsidP="00DD54CD">
            <w:pPr>
              <w:pStyle w:val="TAL"/>
              <w:rPr>
                <w:b/>
                <w:sz w:val="16"/>
              </w:rPr>
            </w:pPr>
            <w:r w:rsidRPr="00573BDD">
              <w:rPr>
                <w:b/>
                <w:sz w:val="16"/>
              </w:rPr>
              <w:t>CR</w:t>
            </w:r>
          </w:p>
        </w:tc>
        <w:tc>
          <w:tcPr>
            <w:tcW w:w="425" w:type="dxa"/>
            <w:shd w:val="pct10" w:color="auto" w:fill="FFFFFF"/>
          </w:tcPr>
          <w:p w14:paraId="45F74057" w14:textId="77777777" w:rsidR="00BE02A0" w:rsidRPr="00573BDD" w:rsidRDefault="00BE02A0" w:rsidP="00DD54CD">
            <w:pPr>
              <w:pStyle w:val="TAL"/>
              <w:rPr>
                <w:b/>
                <w:sz w:val="16"/>
              </w:rPr>
            </w:pPr>
            <w:r w:rsidRPr="00573BDD">
              <w:rPr>
                <w:b/>
                <w:sz w:val="16"/>
              </w:rPr>
              <w:t>Rev</w:t>
            </w:r>
          </w:p>
        </w:tc>
        <w:tc>
          <w:tcPr>
            <w:tcW w:w="425" w:type="dxa"/>
            <w:shd w:val="pct10" w:color="auto" w:fill="FFFFFF"/>
          </w:tcPr>
          <w:p w14:paraId="396C10A4" w14:textId="77777777" w:rsidR="00BE02A0" w:rsidRPr="00573BDD" w:rsidRDefault="00BE02A0" w:rsidP="00DD54CD">
            <w:pPr>
              <w:pStyle w:val="TAL"/>
              <w:rPr>
                <w:b/>
                <w:sz w:val="16"/>
              </w:rPr>
            </w:pPr>
            <w:r w:rsidRPr="00573BDD">
              <w:rPr>
                <w:b/>
                <w:sz w:val="16"/>
              </w:rPr>
              <w:t>Cat</w:t>
            </w:r>
          </w:p>
        </w:tc>
        <w:tc>
          <w:tcPr>
            <w:tcW w:w="4820" w:type="dxa"/>
            <w:shd w:val="pct10" w:color="auto" w:fill="FFFFFF"/>
          </w:tcPr>
          <w:p w14:paraId="01C7358E" w14:textId="77777777" w:rsidR="00BE02A0" w:rsidRPr="00573BDD" w:rsidRDefault="00BE02A0" w:rsidP="00DD54CD">
            <w:pPr>
              <w:pStyle w:val="TAL"/>
              <w:rPr>
                <w:b/>
                <w:sz w:val="16"/>
              </w:rPr>
            </w:pPr>
            <w:r w:rsidRPr="00573BDD">
              <w:rPr>
                <w:b/>
                <w:sz w:val="16"/>
              </w:rPr>
              <w:t>Subject/Comment</w:t>
            </w:r>
          </w:p>
        </w:tc>
        <w:tc>
          <w:tcPr>
            <w:tcW w:w="708" w:type="dxa"/>
            <w:shd w:val="pct10" w:color="auto" w:fill="FFFFFF"/>
          </w:tcPr>
          <w:p w14:paraId="525E311F" w14:textId="77777777" w:rsidR="00BE02A0" w:rsidRPr="00573BDD" w:rsidRDefault="00BE02A0" w:rsidP="00DD54CD">
            <w:pPr>
              <w:pStyle w:val="TAL"/>
              <w:rPr>
                <w:b/>
                <w:sz w:val="16"/>
              </w:rPr>
            </w:pPr>
            <w:r w:rsidRPr="00573BDD">
              <w:rPr>
                <w:b/>
                <w:sz w:val="16"/>
              </w:rPr>
              <w:t>New version</w:t>
            </w:r>
          </w:p>
        </w:tc>
      </w:tr>
      <w:tr w:rsidR="00BE02A0" w:rsidRPr="00573BDD" w14:paraId="7034A0C2" w14:textId="77777777" w:rsidTr="00117391">
        <w:trPr>
          <w:cantSplit/>
        </w:trPr>
        <w:tc>
          <w:tcPr>
            <w:tcW w:w="803" w:type="dxa"/>
            <w:shd w:val="solid" w:color="FFFFFF" w:fill="auto"/>
          </w:tcPr>
          <w:p w14:paraId="4FF13867" w14:textId="77777777" w:rsidR="00BE02A0" w:rsidRPr="00573BDD" w:rsidRDefault="00BE02A0" w:rsidP="00DD54CD">
            <w:pPr>
              <w:pStyle w:val="TAC"/>
              <w:jc w:val="left"/>
              <w:rPr>
                <w:sz w:val="16"/>
                <w:szCs w:val="16"/>
              </w:rPr>
            </w:pPr>
            <w:r w:rsidRPr="00573BDD">
              <w:rPr>
                <w:sz w:val="16"/>
                <w:szCs w:val="16"/>
              </w:rPr>
              <w:t>2019-03</w:t>
            </w:r>
          </w:p>
        </w:tc>
        <w:tc>
          <w:tcPr>
            <w:tcW w:w="898" w:type="dxa"/>
            <w:shd w:val="solid" w:color="FFFFFF" w:fill="auto"/>
          </w:tcPr>
          <w:p w14:paraId="740DA29B" w14:textId="77777777" w:rsidR="00BE02A0" w:rsidRPr="00573BDD" w:rsidRDefault="00BE02A0" w:rsidP="00DD54CD">
            <w:pPr>
              <w:pStyle w:val="TAC"/>
              <w:jc w:val="left"/>
              <w:rPr>
                <w:sz w:val="16"/>
                <w:szCs w:val="16"/>
              </w:rPr>
            </w:pPr>
            <w:r w:rsidRPr="00573BDD">
              <w:rPr>
                <w:sz w:val="16"/>
                <w:szCs w:val="16"/>
              </w:rPr>
              <w:t>SA#83</w:t>
            </w:r>
          </w:p>
        </w:tc>
        <w:tc>
          <w:tcPr>
            <w:tcW w:w="993" w:type="dxa"/>
            <w:shd w:val="solid" w:color="FFFFFF" w:fill="auto"/>
          </w:tcPr>
          <w:p w14:paraId="4A240753" w14:textId="77777777" w:rsidR="00BE02A0" w:rsidRPr="00573BDD" w:rsidRDefault="00BE02A0" w:rsidP="00DD54CD">
            <w:pPr>
              <w:pStyle w:val="TAC"/>
              <w:jc w:val="left"/>
              <w:rPr>
                <w:sz w:val="16"/>
                <w:szCs w:val="16"/>
              </w:rPr>
            </w:pPr>
            <w:r w:rsidRPr="00573BDD">
              <w:rPr>
                <w:sz w:val="16"/>
                <w:szCs w:val="16"/>
              </w:rPr>
              <w:t>SP-190037</w:t>
            </w:r>
          </w:p>
        </w:tc>
        <w:tc>
          <w:tcPr>
            <w:tcW w:w="567" w:type="dxa"/>
            <w:shd w:val="solid" w:color="FFFFFF" w:fill="auto"/>
          </w:tcPr>
          <w:p w14:paraId="6339CE19" w14:textId="77777777" w:rsidR="00BE02A0" w:rsidRPr="00573BDD" w:rsidRDefault="00BE02A0" w:rsidP="00117391">
            <w:pPr>
              <w:pStyle w:val="TAC"/>
              <w:rPr>
                <w:sz w:val="16"/>
                <w:szCs w:val="16"/>
              </w:rPr>
            </w:pPr>
          </w:p>
        </w:tc>
        <w:tc>
          <w:tcPr>
            <w:tcW w:w="425" w:type="dxa"/>
            <w:shd w:val="solid" w:color="FFFFFF" w:fill="auto"/>
          </w:tcPr>
          <w:p w14:paraId="3BA471D8" w14:textId="77777777" w:rsidR="00BE02A0" w:rsidRPr="00573BDD" w:rsidRDefault="00BE02A0" w:rsidP="00117391">
            <w:pPr>
              <w:pStyle w:val="TAC"/>
              <w:rPr>
                <w:sz w:val="16"/>
                <w:szCs w:val="16"/>
              </w:rPr>
            </w:pPr>
          </w:p>
        </w:tc>
        <w:tc>
          <w:tcPr>
            <w:tcW w:w="425" w:type="dxa"/>
            <w:shd w:val="solid" w:color="FFFFFF" w:fill="auto"/>
          </w:tcPr>
          <w:p w14:paraId="2EB0405D" w14:textId="77777777" w:rsidR="00BE02A0" w:rsidRPr="00573BDD" w:rsidRDefault="00BE02A0" w:rsidP="00117391">
            <w:pPr>
              <w:pStyle w:val="TAC"/>
              <w:rPr>
                <w:sz w:val="16"/>
                <w:szCs w:val="16"/>
              </w:rPr>
            </w:pPr>
          </w:p>
        </w:tc>
        <w:tc>
          <w:tcPr>
            <w:tcW w:w="4820" w:type="dxa"/>
            <w:shd w:val="solid" w:color="FFFFFF" w:fill="auto"/>
          </w:tcPr>
          <w:p w14:paraId="3AA201E8" w14:textId="77777777" w:rsidR="00BE02A0" w:rsidRPr="00573BDD" w:rsidRDefault="00BE02A0" w:rsidP="00DD54CD">
            <w:pPr>
              <w:pStyle w:val="TAL"/>
              <w:rPr>
                <w:sz w:val="16"/>
                <w:szCs w:val="16"/>
              </w:rPr>
            </w:pPr>
            <w:r w:rsidRPr="00573BDD">
              <w:rPr>
                <w:sz w:val="16"/>
                <w:szCs w:val="16"/>
              </w:rPr>
              <w:t>Presented to TSG SA#83 (for information)</w:t>
            </w:r>
          </w:p>
        </w:tc>
        <w:tc>
          <w:tcPr>
            <w:tcW w:w="708" w:type="dxa"/>
            <w:shd w:val="solid" w:color="FFFFFF" w:fill="auto"/>
          </w:tcPr>
          <w:p w14:paraId="742FFE1D" w14:textId="77777777" w:rsidR="00BE02A0" w:rsidRPr="00573BDD" w:rsidRDefault="00BE02A0" w:rsidP="00DD54CD">
            <w:pPr>
              <w:pStyle w:val="TAC"/>
              <w:jc w:val="left"/>
              <w:rPr>
                <w:sz w:val="16"/>
                <w:szCs w:val="16"/>
              </w:rPr>
            </w:pPr>
            <w:r w:rsidRPr="00573BDD">
              <w:rPr>
                <w:sz w:val="16"/>
                <w:szCs w:val="16"/>
              </w:rPr>
              <w:t>1.0.0</w:t>
            </w:r>
          </w:p>
        </w:tc>
      </w:tr>
      <w:tr w:rsidR="00BE02A0" w:rsidRPr="00573BDD" w14:paraId="5D2D8234" w14:textId="77777777" w:rsidTr="00117391">
        <w:trPr>
          <w:cantSplit/>
        </w:trPr>
        <w:tc>
          <w:tcPr>
            <w:tcW w:w="803" w:type="dxa"/>
            <w:shd w:val="solid" w:color="FFFFFF" w:fill="auto"/>
          </w:tcPr>
          <w:p w14:paraId="2E0826FE"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09CCA323"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0A9B266C" w14:textId="77777777" w:rsidR="00BE02A0" w:rsidRPr="00573BDD" w:rsidRDefault="00BE02A0" w:rsidP="00E100B9">
            <w:pPr>
              <w:pStyle w:val="TAC"/>
              <w:keepNext w:val="0"/>
              <w:jc w:val="left"/>
              <w:rPr>
                <w:sz w:val="16"/>
                <w:szCs w:val="16"/>
              </w:rPr>
            </w:pPr>
            <w:r w:rsidRPr="00573BDD">
              <w:rPr>
                <w:sz w:val="16"/>
                <w:szCs w:val="16"/>
              </w:rPr>
              <w:t>SP-190333</w:t>
            </w:r>
          </w:p>
        </w:tc>
        <w:tc>
          <w:tcPr>
            <w:tcW w:w="567" w:type="dxa"/>
            <w:shd w:val="solid" w:color="FFFFFF" w:fill="auto"/>
          </w:tcPr>
          <w:p w14:paraId="7D1DB341" w14:textId="77777777" w:rsidR="00BE02A0" w:rsidRPr="00573BDD" w:rsidRDefault="00BE02A0" w:rsidP="00E100B9">
            <w:pPr>
              <w:pStyle w:val="TAC"/>
              <w:keepNext w:val="0"/>
              <w:rPr>
                <w:sz w:val="16"/>
                <w:szCs w:val="16"/>
              </w:rPr>
            </w:pPr>
          </w:p>
        </w:tc>
        <w:tc>
          <w:tcPr>
            <w:tcW w:w="425" w:type="dxa"/>
            <w:shd w:val="solid" w:color="FFFFFF" w:fill="auto"/>
          </w:tcPr>
          <w:p w14:paraId="7772C364" w14:textId="77777777" w:rsidR="00BE02A0" w:rsidRPr="00573BDD" w:rsidRDefault="00BE02A0" w:rsidP="00E100B9">
            <w:pPr>
              <w:pStyle w:val="TAC"/>
              <w:keepNext w:val="0"/>
              <w:rPr>
                <w:sz w:val="16"/>
                <w:szCs w:val="16"/>
              </w:rPr>
            </w:pPr>
          </w:p>
        </w:tc>
        <w:tc>
          <w:tcPr>
            <w:tcW w:w="425" w:type="dxa"/>
            <w:shd w:val="solid" w:color="FFFFFF" w:fill="auto"/>
          </w:tcPr>
          <w:p w14:paraId="08BEBA0F" w14:textId="77777777" w:rsidR="00BE02A0" w:rsidRPr="00573BDD" w:rsidRDefault="00BE02A0" w:rsidP="00E100B9">
            <w:pPr>
              <w:pStyle w:val="TAC"/>
              <w:keepNext w:val="0"/>
              <w:rPr>
                <w:sz w:val="16"/>
                <w:szCs w:val="16"/>
              </w:rPr>
            </w:pPr>
          </w:p>
        </w:tc>
        <w:tc>
          <w:tcPr>
            <w:tcW w:w="4820" w:type="dxa"/>
            <w:shd w:val="solid" w:color="FFFFFF" w:fill="auto"/>
          </w:tcPr>
          <w:p w14:paraId="17F48620" w14:textId="77777777" w:rsidR="00BE02A0" w:rsidRPr="00573BDD" w:rsidRDefault="00BE02A0" w:rsidP="00E100B9">
            <w:pPr>
              <w:pStyle w:val="TAL"/>
              <w:keepNext w:val="0"/>
              <w:rPr>
                <w:sz w:val="16"/>
                <w:szCs w:val="16"/>
              </w:rPr>
            </w:pPr>
            <w:r w:rsidRPr="00573BDD">
              <w:rPr>
                <w:sz w:val="16"/>
                <w:szCs w:val="16"/>
              </w:rPr>
              <w:t>Presented to TSG SA#84 (for approval)</w:t>
            </w:r>
          </w:p>
        </w:tc>
        <w:tc>
          <w:tcPr>
            <w:tcW w:w="708" w:type="dxa"/>
            <w:shd w:val="solid" w:color="FFFFFF" w:fill="auto"/>
          </w:tcPr>
          <w:p w14:paraId="1ACA47B4" w14:textId="77777777" w:rsidR="00BE02A0" w:rsidRPr="00573BDD" w:rsidRDefault="00BE02A0" w:rsidP="00E100B9">
            <w:pPr>
              <w:pStyle w:val="TAC"/>
              <w:keepNext w:val="0"/>
              <w:jc w:val="left"/>
              <w:rPr>
                <w:sz w:val="16"/>
                <w:szCs w:val="16"/>
              </w:rPr>
            </w:pPr>
            <w:r w:rsidRPr="00573BDD">
              <w:rPr>
                <w:sz w:val="16"/>
                <w:szCs w:val="16"/>
              </w:rPr>
              <w:t>2.0.0</w:t>
            </w:r>
          </w:p>
        </w:tc>
      </w:tr>
      <w:tr w:rsidR="00BE02A0" w:rsidRPr="00573BDD" w14:paraId="7C03E5C1" w14:textId="77777777" w:rsidTr="00117391">
        <w:trPr>
          <w:cantSplit/>
        </w:trPr>
        <w:tc>
          <w:tcPr>
            <w:tcW w:w="803" w:type="dxa"/>
            <w:shd w:val="solid" w:color="FFFFFF" w:fill="auto"/>
          </w:tcPr>
          <w:p w14:paraId="35E8FF79"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469DA517"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28D33EEB" w14:textId="77777777" w:rsidR="00BE02A0" w:rsidRPr="00573BDD" w:rsidRDefault="00BE02A0" w:rsidP="00E100B9">
            <w:pPr>
              <w:pStyle w:val="TAC"/>
              <w:keepNext w:val="0"/>
              <w:jc w:val="left"/>
              <w:rPr>
                <w:sz w:val="16"/>
                <w:szCs w:val="16"/>
              </w:rPr>
            </w:pPr>
          </w:p>
        </w:tc>
        <w:tc>
          <w:tcPr>
            <w:tcW w:w="567" w:type="dxa"/>
            <w:shd w:val="solid" w:color="FFFFFF" w:fill="auto"/>
          </w:tcPr>
          <w:p w14:paraId="4B2195DC" w14:textId="77777777" w:rsidR="00BE02A0" w:rsidRPr="00573BDD" w:rsidRDefault="00BE02A0" w:rsidP="00E100B9">
            <w:pPr>
              <w:pStyle w:val="TAC"/>
              <w:keepNext w:val="0"/>
              <w:rPr>
                <w:sz w:val="16"/>
                <w:szCs w:val="16"/>
              </w:rPr>
            </w:pPr>
          </w:p>
        </w:tc>
        <w:tc>
          <w:tcPr>
            <w:tcW w:w="425" w:type="dxa"/>
            <w:shd w:val="solid" w:color="FFFFFF" w:fill="auto"/>
          </w:tcPr>
          <w:p w14:paraId="627F069D" w14:textId="77777777" w:rsidR="00BE02A0" w:rsidRPr="00573BDD" w:rsidRDefault="00BE02A0" w:rsidP="00E100B9">
            <w:pPr>
              <w:pStyle w:val="TAC"/>
              <w:keepNext w:val="0"/>
              <w:rPr>
                <w:sz w:val="16"/>
                <w:szCs w:val="16"/>
              </w:rPr>
            </w:pPr>
          </w:p>
        </w:tc>
        <w:tc>
          <w:tcPr>
            <w:tcW w:w="425" w:type="dxa"/>
            <w:shd w:val="solid" w:color="FFFFFF" w:fill="auto"/>
          </w:tcPr>
          <w:p w14:paraId="3E2DB23E" w14:textId="77777777" w:rsidR="00BE02A0" w:rsidRPr="00573BDD" w:rsidRDefault="00BE02A0" w:rsidP="00E100B9">
            <w:pPr>
              <w:pStyle w:val="TAC"/>
              <w:keepNext w:val="0"/>
              <w:rPr>
                <w:sz w:val="16"/>
                <w:szCs w:val="16"/>
              </w:rPr>
            </w:pPr>
          </w:p>
        </w:tc>
        <w:tc>
          <w:tcPr>
            <w:tcW w:w="4820" w:type="dxa"/>
            <w:shd w:val="solid" w:color="FFFFFF" w:fill="auto"/>
          </w:tcPr>
          <w:p w14:paraId="7A1BBC00" w14:textId="77777777" w:rsidR="00BE02A0" w:rsidRPr="00573BDD" w:rsidRDefault="00BE02A0" w:rsidP="00E100B9">
            <w:pPr>
              <w:pStyle w:val="TAL"/>
              <w:keepNext w:val="0"/>
              <w:rPr>
                <w:sz w:val="16"/>
                <w:szCs w:val="16"/>
              </w:rPr>
            </w:pPr>
            <w:r w:rsidRPr="00573BDD">
              <w:rPr>
                <w:sz w:val="16"/>
                <w:szCs w:val="16"/>
              </w:rPr>
              <w:t>Approved at TSG SA#84</w:t>
            </w:r>
          </w:p>
        </w:tc>
        <w:tc>
          <w:tcPr>
            <w:tcW w:w="708" w:type="dxa"/>
            <w:shd w:val="solid" w:color="FFFFFF" w:fill="auto"/>
          </w:tcPr>
          <w:p w14:paraId="15085725" w14:textId="77777777" w:rsidR="00BE02A0" w:rsidRPr="00573BDD" w:rsidRDefault="00BE02A0" w:rsidP="00E100B9">
            <w:pPr>
              <w:pStyle w:val="TAC"/>
              <w:keepNext w:val="0"/>
              <w:jc w:val="left"/>
              <w:rPr>
                <w:sz w:val="16"/>
                <w:szCs w:val="16"/>
              </w:rPr>
            </w:pPr>
            <w:r w:rsidRPr="00573BDD">
              <w:rPr>
                <w:sz w:val="16"/>
                <w:szCs w:val="16"/>
              </w:rPr>
              <w:t>16.0.0</w:t>
            </w:r>
          </w:p>
        </w:tc>
      </w:tr>
      <w:tr w:rsidR="00BE02A0" w:rsidRPr="00573BDD" w14:paraId="4E054EE8" w14:textId="77777777" w:rsidTr="00117391">
        <w:trPr>
          <w:cantSplit/>
        </w:trPr>
        <w:tc>
          <w:tcPr>
            <w:tcW w:w="803" w:type="dxa"/>
            <w:shd w:val="solid" w:color="FFFFFF" w:fill="auto"/>
          </w:tcPr>
          <w:p w14:paraId="3C92099C"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4987801C"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6E4A9539" w14:textId="77777777" w:rsidR="00BE02A0" w:rsidRPr="00573BDD" w:rsidRDefault="00BE02A0" w:rsidP="00E100B9">
            <w:pPr>
              <w:pStyle w:val="TAC"/>
              <w:keepNext w:val="0"/>
              <w:jc w:val="left"/>
              <w:rPr>
                <w:sz w:val="16"/>
                <w:szCs w:val="16"/>
              </w:rPr>
            </w:pPr>
            <w:r w:rsidRPr="00573BDD">
              <w:rPr>
                <w:sz w:val="16"/>
                <w:szCs w:val="16"/>
              </w:rPr>
              <w:t>SP-190654</w:t>
            </w:r>
          </w:p>
        </w:tc>
        <w:tc>
          <w:tcPr>
            <w:tcW w:w="567" w:type="dxa"/>
            <w:shd w:val="solid" w:color="FFFFFF" w:fill="auto"/>
          </w:tcPr>
          <w:p w14:paraId="3E4BB0DB" w14:textId="77777777" w:rsidR="00BE02A0" w:rsidRPr="00573BDD" w:rsidRDefault="00BE02A0" w:rsidP="00E100B9">
            <w:pPr>
              <w:pStyle w:val="TAC"/>
              <w:keepNext w:val="0"/>
              <w:rPr>
                <w:sz w:val="16"/>
                <w:szCs w:val="16"/>
              </w:rPr>
            </w:pPr>
            <w:r w:rsidRPr="00573BDD">
              <w:rPr>
                <w:sz w:val="16"/>
                <w:szCs w:val="16"/>
              </w:rPr>
              <w:t>0001</w:t>
            </w:r>
          </w:p>
        </w:tc>
        <w:tc>
          <w:tcPr>
            <w:tcW w:w="425" w:type="dxa"/>
            <w:shd w:val="solid" w:color="FFFFFF" w:fill="auto"/>
          </w:tcPr>
          <w:p w14:paraId="78CC92DA"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tcPr>
          <w:p w14:paraId="5B2AB87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10F3B66D" w14:textId="77777777" w:rsidR="00BE02A0" w:rsidRPr="00573BDD" w:rsidRDefault="00BE02A0" w:rsidP="00E100B9">
            <w:pPr>
              <w:pStyle w:val="TAL"/>
              <w:keepNext w:val="0"/>
              <w:rPr>
                <w:sz w:val="16"/>
                <w:szCs w:val="16"/>
              </w:rPr>
            </w:pPr>
            <w:r w:rsidRPr="00573BDD">
              <w:rPr>
                <w:sz w:val="16"/>
                <w:szCs w:val="16"/>
              </w:rPr>
              <w:t>Clarification of configuration updates when not streaming media data</w:t>
            </w:r>
          </w:p>
        </w:tc>
        <w:tc>
          <w:tcPr>
            <w:tcW w:w="708" w:type="dxa"/>
            <w:shd w:val="solid" w:color="FFFFFF" w:fill="auto"/>
          </w:tcPr>
          <w:p w14:paraId="70AA3D7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0E294F8B" w14:textId="77777777" w:rsidTr="00117391">
        <w:trPr>
          <w:cantSplit/>
        </w:trPr>
        <w:tc>
          <w:tcPr>
            <w:tcW w:w="803" w:type="dxa"/>
            <w:shd w:val="solid" w:color="FFFFFF" w:fill="auto"/>
          </w:tcPr>
          <w:p w14:paraId="3CB0EF2D"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6AD46377"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70F8CF6D" w14:textId="77777777" w:rsidR="00BE02A0" w:rsidRPr="00573BDD" w:rsidRDefault="00BE02A0" w:rsidP="00E100B9">
            <w:pPr>
              <w:pStyle w:val="TAC"/>
              <w:keepNext w:val="0"/>
              <w:jc w:val="left"/>
              <w:rPr>
                <w:sz w:val="16"/>
                <w:szCs w:val="16"/>
              </w:rPr>
            </w:pPr>
            <w:r w:rsidRPr="00573BDD">
              <w:rPr>
                <w:sz w:val="16"/>
                <w:szCs w:val="16"/>
              </w:rPr>
              <w:t>SP-190654</w:t>
            </w:r>
          </w:p>
        </w:tc>
        <w:tc>
          <w:tcPr>
            <w:tcW w:w="567" w:type="dxa"/>
            <w:shd w:val="solid" w:color="FFFFFF" w:fill="auto"/>
          </w:tcPr>
          <w:p w14:paraId="143A8AE7" w14:textId="77777777" w:rsidR="00BE02A0" w:rsidRPr="00573BDD" w:rsidRDefault="00BE02A0" w:rsidP="00E100B9">
            <w:pPr>
              <w:pStyle w:val="TAC"/>
              <w:keepNext w:val="0"/>
              <w:rPr>
                <w:sz w:val="16"/>
                <w:szCs w:val="16"/>
              </w:rPr>
            </w:pPr>
            <w:r w:rsidRPr="00573BDD">
              <w:rPr>
                <w:sz w:val="16"/>
                <w:szCs w:val="16"/>
              </w:rPr>
              <w:t>0002</w:t>
            </w:r>
          </w:p>
        </w:tc>
        <w:tc>
          <w:tcPr>
            <w:tcW w:w="425" w:type="dxa"/>
            <w:shd w:val="solid" w:color="FFFFFF" w:fill="auto"/>
          </w:tcPr>
          <w:p w14:paraId="24EF6E9A" w14:textId="77777777" w:rsidR="00BE02A0" w:rsidRPr="00573BDD" w:rsidRDefault="00BE02A0" w:rsidP="00E100B9">
            <w:pPr>
              <w:pStyle w:val="TAC"/>
              <w:keepNext w:val="0"/>
              <w:rPr>
                <w:sz w:val="16"/>
                <w:szCs w:val="16"/>
              </w:rPr>
            </w:pPr>
            <w:r w:rsidRPr="00573BDD">
              <w:rPr>
                <w:sz w:val="16"/>
                <w:szCs w:val="16"/>
              </w:rPr>
              <w:t>3</w:t>
            </w:r>
          </w:p>
        </w:tc>
        <w:tc>
          <w:tcPr>
            <w:tcW w:w="425" w:type="dxa"/>
            <w:shd w:val="solid" w:color="FFFFFF" w:fill="auto"/>
          </w:tcPr>
          <w:p w14:paraId="1072C3A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1DC83F2D" w14:textId="77777777" w:rsidR="00BE02A0" w:rsidRPr="00573BDD" w:rsidRDefault="00BE02A0" w:rsidP="00E100B9">
            <w:pPr>
              <w:pStyle w:val="TAL"/>
              <w:keepNext w:val="0"/>
              <w:rPr>
                <w:sz w:val="16"/>
                <w:szCs w:val="16"/>
              </w:rPr>
            </w:pPr>
            <w:r w:rsidRPr="00573BDD">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7CA2DC02" w14:textId="77777777" w:rsidTr="00117391">
        <w:trPr>
          <w:cantSplit/>
        </w:trPr>
        <w:tc>
          <w:tcPr>
            <w:tcW w:w="803" w:type="dxa"/>
            <w:shd w:val="solid" w:color="FFFFFF" w:fill="auto"/>
          </w:tcPr>
          <w:p w14:paraId="61DD3B7F" w14:textId="77777777" w:rsidR="00BE02A0" w:rsidRPr="00573BDD" w:rsidRDefault="00BE02A0" w:rsidP="00E100B9">
            <w:pPr>
              <w:pStyle w:val="TAC"/>
              <w:keepNext w:val="0"/>
              <w:jc w:val="left"/>
              <w:rPr>
                <w:sz w:val="16"/>
                <w:szCs w:val="16"/>
              </w:rPr>
            </w:pPr>
            <w:r w:rsidRPr="00573BDD">
              <w:rPr>
                <w:sz w:val="16"/>
                <w:szCs w:val="16"/>
              </w:rPr>
              <w:t>2019-12</w:t>
            </w:r>
          </w:p>
        </w:tc>
        <w:tc>
          <w:tcPr>
            <w:tcW w:w="898" w:type="dxa"/>
            <w:shd w:val="solid" w:color="FFFFFF" w:fill="auto"/>
          </w:tcPr>
          <w:p w14:paraId="7F405338" w14:textId="77777777" w:rsidR="00BE02A0" w:rsidRPr="00573BDD" w:rsidRDefault="00BE02A0" w:rsidP="00E100B9">
            <w:pPr>
              <w:pStyle w:val="TAC"/>
              <w:keepNext w:val="0"/>
              <w:jc w:val="left"/>
              <w:rPr>
                <w:sz w:val="16"/>
                <w:szCs w:val="16"/>
              </w:rPr>
            </w:pPr>
            <w:r w:rsidRPr="00573BDD">
              <w:rPr>
                <w:sz w:val="16"/>
                <w:szCs w:val="16"/>
              </w:rPr>
              <w:t>SA#86</w:t>
            </w:r>
          </w:p>
        </w:tc>
        <w:tc>
          <w:tcPr>
            <w:tcW w:w="993" w:type="dxa"/>
            <w:shd w:val="solid" w:color="FFFFFF" w:fill="auto"/>
          </w:tcPr>
          <w:p w14:paraId="61C5949C" w14:textId="77777777" w:rsidR="00BE02A0" w:rsidRPr="00573BDD" w:rsidRDefault="00BE02A0" w:rsidP="00E100B9">
            <w:pPr>
              <w:pStyle w:val="TAC"/>
              <w:keepNext w:val="0"/>
              <w:jc w:val="left"/>
              <w:rPr>
                <w:sz w:val="16"/>
                <w:szCs w:val="16"/>
              </w:rPr>
            </w:pPr>
            <w:r w:rsidRPr="00573BDD">
              <w:rPr>
                <w:sz w:val="16"/>
                <w:szCs w:val="16"/>
              </w:rPr>
              <w:t>SP-190999</w:t>
            </w:r>
          </w:p>
        </w:tc>
        <w:tc>
          <w:tcPr>
            <w:tcW w:w="567" w:type="dxa"/>
            <w:shd w:val="solid" w:color="FFFFFF" w:fill="auto"/>
          </w:tcPr>
          <w:p w14:paraId="73E31BE1" w14:textId="77777777" w:rsidR="00BE02A0" w:rsidRPr="00573BDD" w:rsidRDefault="00BE02A0" w:rsidP="00E100B9">
            <w:pPr>
              <w:pStyle w:val="TAC"/>
              <w:keepNext w:val="0"/>
              <w:rPr>
                <w:sz w:val="16"/>
                <w:szCs w:val="16"/>
              </w:rPr>
            </w:pPr>
            <w:r w:rsidRPr="00573BDD">
              <w:rPr>
                <w:sz w:val="16"/>
                <w:szCs w:val="16"/>
              </w:rPr>
              <w:t>0003</w:t>
            </w:r>
          </w:p>
        </w:tc>
        <w:tc>
          <w:tcPr>
            <w:tcW w:w="425" w:type="dxa"/>
            <w:shd w:val="solid" w:color="FFFFFF" w:fill="auto"/>
          </w:tcPr>
          <w:p w14:paraId="6AB18690"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tcPr>
          <w:p w14:paraId="37843E0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674C1B62" w14:textId="77777777" w:rsidR="00BE02A0" w:rsidRPr="00573BDD" w:rsidRDefault="00BE02A0" w:rsidP="00E100B9">
            <w:pPr>
              <w:pStyle w:val="TAL"/>
              <w:keepNext w:val="0"/>
              <w:rPr>
                <w:sz w:val="16"/>
                <w:szCs w:val="16"/>
              </w:rPr>
            </w:pPr>
            <w:r w:rsidRPr="00573BDD">
              <w:rPr>
                <w:sz w:val="16"/>
                <w:szCs w:val="16"/>
              </w:rPr>
              <w:t>Correction to architecture and procedures</w:t>
            </w:r>
          </w:p>
        </w:tc>
        <w:tc>
          <w:tcPr>
            <w:tcW w:w="708" w:type="dxa"/>
            <w:shd w:val="solid" w:color="FFFFFF" w:fill="auto"/>
          </w:tcPr>
          <w:p w14:paraId="6DC36912" w14:textId="77777777" w:rsidR="00BE02A0" w:rsidRPr="00573BDD" w:rsidRDefault="00BE02A0" w:rsidP="00E100B9">
            <w:pPr>
              <w:pStyle w:val="TAC"/>
              <w:keepNext w:val="0"/>
              <w:jc w:val="left"/>
              <w:rPr>
                <w:sz w:val="16"/>
                <w:szCs w:val="16"/>
              </w:rPr>
            </w:pPr>
            <w:r w:rsidRPr="00573BDD">
              <w:rPr>
                <w:sz w:val="16"/>
                <w:szCs w:val="16"/>
              </w:rPr>
              <w:t>16.2.0</w:t>
            </w:r>
          </w:p>
        </w:tc>
      </w:tr>
      <w:tr w:rsidR="00BE02A0" w:rsidRPr="00573BDD" w14:paraId="6C51D80A" w14:textId="77777777" w:rsidTr="00117391">
        <w:trPr>
          <w:cantSplit/>
        </w:trPr>
        <w:tc>
          <w:tcPr>
            <w:tcW w:w="803" w:type="dxa"/>
            <w:shd w:val="solid" w:color="FFFFFF" w:fill="auto"/>
          </w:tcPr>
          <w:p w14:paraId="0EDF3E5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566CAE6"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3829DBD"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74EA40BC" w14:textId="77777777" w:rsidR="00BE02A0" w:rsidRPr="00573BDD" w:rsidRDefault="00BE02A0" w:rsidP="00E100B9">
            <w:pPr>
              <w:pStyle w:val="TAC"/>
              <w:keepNext w:val="0"/>
              <w:rPr>
                <w:sz w:val="16"/>
                <w:szCs w:val="16"/>
              </w:rPr>
            </w:pPr>
            <w:r w:rsidRPr="00573BDD">
              <w:rPr>
                <w:sz w:val="16"/>
                <w:szCs w:val="16"/>
              </w:rPr>
              <w:t>0004</w:t>
            </w:r>
          </w:p>
        </w:tc>
        <w:tc>
          <w:tcPr>
            <w:tcW w:w="425" w:type="dxa"/>
            <w:shd w:val="solid" w:color="FFFFFF" w:fill="auto"/>
          </w:tcPr>
          <w:p w14:paraId="59C26DD9"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12FCF9EC"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tcPr>
          <w:p w14:paraId="0E0C8F48" w14:textId="77777777" w:rsidR="00BE02A0" w:rsidRPr="00573BDD" w:rsidRDefault="00BE02A0" w:rsidP="00E100B9">
            <w:pPr>
              <w:pStyle w:val="TAL"/>
              <w:keepNext w:val="0"/>
              <w:rPr>
                <w:sz w:val="16"/>
                <w:szCs w:val="16"/>
              </w:rPr>
            </w:pPr>
            <w:r w:rsidRPr="00573BDD">
              <w:rPr>
                <w:sz w:val="16"/>
                <w:szCs w:val="16"/>
              </w:rPr>
              <w:t>Triggering conditions for Consumption Reporting</w:t>
            </w:r>
          </w:p>
        </w:tc>
        <w:tc>
          <w:tcPr>
            <w:tcW w:w="708" w:type="dxa"/>
            <w:shd w:val="solid" w:color="FFFFFF" w:fill="auto"/>
          </w:tcPr>
          <w:p w14:paraId="12E167A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32323778" w14:textId="77777777" w:rsidTr="00117391">
        <w:trPr>
          <w:cantSplit/>
        </w:trPr>
        <w:tc>
          <w:tcPr>
            <w:tcW w:w="803" w:type="dxa"/>
            <w:shd w:val="solid" w:color="FFFFFF" w:fill="auto"/>
          </w:tcPr>
          <w:p w14:paraId="1AD9F331"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53668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8905C8C"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53B401A" w14:textId="77777777" w:rsidR="00BE02A0" w:rsidRPr="00573BDD" w:rsidRDefault="00BE02A0" w:rsidP="00E100B9">
            <w:pPr>
              <w:pStyle w:val="TAC"/>
              <w:keepNext w:val="0"/>
              <w:rPr>
                <w:sz w:val="16"/>
                <w:szCs w:val="16"/>
              </w:rPr>
            </w:pPr>
            <w:r w:rsidRPr="00573BDD">
              <w:rPr>
                <w:sz w:val="16"/>
                <w:szCs w:val="16"/>
              </w:rPr>
              <w:t>0005</w:t>
            </w:r>
          </w:p>
        </w:tc>
        <w:tc>
          <w:tcPr>
            <w:tcW w:w="425" w:type="dxa"/>
            <w:shd w:val="solid" w:color="FFFFFF" w:fill="auto"/>
          </w:tcPr>
          <w:p w14:paraId="1D16E5BC" w14:textId="77777777" w:rsidR="00BE02A0" w:rsidRPr="00573BDD" w:rsidRDefault="00BE02A0" w:rsidP="00E100B9">
            <w:pPr>
              <w:pStyle w:val="TAC"/>
              <w:keepNext w:val="0"/>
              <w:rPr>
                <w:sz w:val="16"/>
                <w:szCs w:val="16"/>
              </w:rPr>
            </w:pPr>
          </w:p>
        </w:tc>
        <w:tc>
          <w:tcPr>
            <w:tcW w:w="425" w:type="dxa"/>
            <w:shd w:val="solid" w:color="FFFFFF" w:fill="auto"/>
          </w:tcPr>
          <w:p w14:paraId="1278314B"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807D57A" w14:textId="77777777" w:rsidR="00BE02A0" w:rsidRPr="00573BDD" w:rsidRDefault="00BE02A0" w:rsidP="00E100B9">
            <w:pPr>
              <w:pStyle w:val="TAL"/>
              <w:keepNext w:val="0"/>
              <w:rPr>
                <w:sz w:val="16"/>
                <w:szCs w:val="16"/>
              </w:rPr>
            </w:pPr>
            <w:r w:rsidRPr="00573BDD">
              <w:rPr>
                <w:sz w:val="16"/>
                <w:szCs w:val="16"/>
              </w:rPr>
              <w:t>Correction on downlink media streaming establishment</w:t>
            </w:r>
          </w:p>
        </w:tc>
        <w:tc>
          <w:tcPr>
            <w:tcW w:w="708" w:type="dxa"/>
            <w:shd w:val="solid" w:color="FFFFFF" w:fill="auto"/>
          </w:tcPr>
          <w:p w14:paraId="4F956AE2"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ED15BA9" w14:textId="77777777" w:rsidTr="00117391">
        <w:trPr>
          <w:cantSplit/>
        </w:trPr>
        <w:tc>
          <w:tcPr>
            <w:tcW w:w="803" w:type="dxa"/>
            <w:shd w:val="solid" w:color="FFFFFF" w:fill="auto"/>
          </w:tcPr>
          <w:p w14:paraId="4B86C8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CC651B5"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F394E9E"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489D046" w14:textId="77777777" w:rsidR="00BE02A0" w:rsidRPr="00573BDD" w:rsidRDefault="00BE02A0" w:rsidP="00E100B9">
            <w:pPr>
              <w:pStyle w:val="TAC"/>
              <w:keepNext w:val="0"/>
              <w:rPr>
                <w:sz w:val="16"/>
                <w:szCs w:val="16"/>
              </w:rPr>
            </w:pPr>
            <w:r w:rsidRPr="00573BDD">
              <w:rPr>
                <w:sz w:val="16"/>
                <w:szCs w:val="16"/>
              </w:rPr>
              <w:t>0006</w:t>
            </w:r>
          </w:p>
        </w:tc>
        <w:tc>
          <w:tcPr>
            <w:tcW w:w="425" w:type="dxa"/>
            <w:shd w:val="solid" w:color="FFFFFF" w:fill="auto"/>
          </w:tcPr>
          <w:p w14:paraId="7607F534"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2A56BBA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5C6B02B6" w14:textId="77777777" w:rsidR="00BE02A0" w:rsidRPr="00573BDD" w:rsidRDefault="00BE02A0" w:rsidP="00E100B9">
            <w:pPr>
              <w:pStyle w:val="TAL"/>
              <w:keepNext w:val="0"/>
              <w:rPr>
                <w:sz w:val="16"/>
                <w:szCs w:val="16"/>
              </w:rPr>
            </w:pPr>
            <w:r w:rsidRPr="00573BDD">
              <w:rPr>
                <w:sz w:val="16"/>
                <w:szCs w:val="16"/>
              </w:rPr>
              <w:t>Collaboration Scenarios for 5G Media Streaming</w:t>
            </w:r>
          </w:p>
        </w:tc>
        <w:tc>
          <w:tcPr>
            <w:tcW w:w="708" w:type="dxa"/>
            <w:shd w:val="solid" w:color="FFFFFF" w:fill="auto"/>
          </w:tcPr>
          <w:p w14:paraId="1053EDAA"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923B003" w14:textId="77777777" w:rsidTr="00117391">
        <w:trPr>
          <w:cantSplit/>
        </w:trPr>
        <w:tc>
          <w:tcPr>
            <w:tcW w:w="803" w:type="dxa"/>
            <w:shd w:val="solid" w:color="FFFFFF" w:fill="auto"/>
          </w:tcPr>
          <w:p w14:paraId="40B6587B"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E6D4AB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1D814C4"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9A16537" w14:textId="77777777" w:rsidR="00BE02A0" w:rsidRPr="00573BDD" w:rsidRDefault="00BE02A0" w:rsidP="00E100B9">
            <w:pPr>
              <w:pStyle w:val="TAC"/>
              <w:keepNext w:val="0"/>
              <w:rPr>
                <w:sz w:val="16"/>
                <w:szCs w:val="16"/>
              </w:rPr>
            </w:pPr>
            <w:r w:rsidRPr="00573BDD">
              <w:rPr>
                <w:sz w:val="16"/>
                <w:szCs w:val="16"/>
              </w:rPr>
              <w:t>0007</w:t>
            </w:r>
          </w:p>
        </w:tc>
        <w:tc>
          <w:tcPr>
            <w:tcW w:w="425" w:type="dxa"/>
            <w:shd w:val="solid" w:color="FFFFFF" w:fill="auto"/>
          </w:tcPr>
          <w:p w14:paraId="4FB4C9CB"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65AE5047"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6B4AA455" w14:textId="77777777" w:rsidR="00BE02A0" w:rsidRPr="00573BDD" w:rsidRDefault="00BE02A0" w:rsidP="00E100B9">
            <w:pPr>
              <w:pStyle w:val="TAL"/>
              <w:keepNext w:val="0"/>
              <w:rPr>
                <w:sz w:val="16"/>
                <w:szCs w:val="16"/>
              </w:rPr>
            </w:pPr>
            <w:r w:rsidRPr="00573BDD">
              <w:rPr>
                <w:sz w:val="16"/>
                <w:szCs w:val="16"/>
              </w:rPr>
              <w:t>Correction on Provisioning procedures</w:t>
            </w:r>
          </w:p>
        </w:tc>
        <w:tc>
          <w:tcPr>
            <w:tcW w:w="708" w:type="dxa"/>
            <w:shd w:val="solid" w:color="FFFFFF" w:fill="auto"/>
          </w:tcPr>
          <w:p w14:paraId="298F4A5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5AEBD30" w14:textId="77777777" w:rsidTr="00117391">
        <w:trPr>
          <w:cantSplit/>
        </w:trPr>
        <w:tc>
          <w:tcPr>
            <w:tcW w:w="803" w:type="dxa"/>
            <w:shd w:val="solid" w:color="FFFFFF" w:fill="auto"/>
          </w:tcPr>
          <w:p w14:paraId="69245D12"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31370A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0BD58CD7"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A88C33D" w14:textId="77777777" w:rsidR="00BE02A0" w:rsidRPr="00573BDD" w:rsidRDefault="00BE02A0" w:rsidP="00E100B9">
            <w:pPr>
              <w:pStyle w:val="TAC"/>
              <w:keepNext w:val="0"/>
              <w:rPr>
                <w:sz w:val="16"/>
                <w:szCs w:val="16"/>
              </w:rPr>
            </w:pPr>
            <w:r w:rsidRPr="00573BDD">
              <w:rPr>
                <w:sz w:val="16"/>
                <w:szCs w:val="16"/>
              </w:rPr>
              <w:t>0008</w:t>
            </w:r>
          </w:p>
        </w:tc>
        <w:tc>
          <w:tcPr>
            <w:tcW w:w="425" w:type="dxa"/>
            <w:shd w:val="solid" w:color="FFFFFF" w:fill="auto"/>
          </w:tcPr>
          <w:p w14:paraId="0BB6B84E"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7BC9443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734A5DBF" w14:textId="77777777" w:rsidR="00BE02A0" w:rsidRPr="00573BDD" w:rsidRDefault="00BE02A0" w:rsidP="00E100B9">
            <w:pPr>
              <w:pStyle w:val="TAL"/>
              <w:keepNext w:val="0"/>
              <w:rPr>
                <w:sz w:val="16"/>
                <w:szCs w:val="16"/>
              </w:rPr>
            </w:pPr>
            <w:r w:rsidRPr="00573BDD">
              <w:rPr>
                <w:sz w:val="16"/>
                <w:szCs w:val="16"/>
              </w:rPr>
              <w:t>Corrections and clarifications for Dynamic Policy Procedures</w:t>
            </w:r>
          </w:p>
        </w:tc>
        <w:tc>
          <w:tcPr>
            <w:tcW w:w="708" w:type="dxa"/>
            <w:shd w:val="solid" w:color="FFFFFF" w:fill="auto"/>
          </w:tcPr>
          <w:p w14:paraId="06FB6718"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9498F7E" w14:textId="77777777" w:rsidTr="00117391">
        <w:trPr>
          <w:cantSplit/>
        </w:trPr>
        <w:tc>
          <w:tcPr>
            <w:tcW w:w="803" w:type="dxa"/>
            <w:shd w:val="solid" w:color="FFFFFF" w:fill="auto"/>
          </w:tcPr>
          <w:p w14:paraId="4B9CC0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57916489"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FCAAF89"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DBD1DD2" w14:textId="77777777" w:rsidR="00BE02A0" w:rsidRPr="00573BDD" w:rsidRDefault="00BE02A0" w:rsidP="00E100B9">
            <w:pPr>
              <w:pStyle w:val="TAC"/>
              <w:keepNext w:val="0"/>
              <w:rPr>
                <w:sz w:val="16"/>
                <w:szCs w:val="16"/>
              </w:rPr>
            </w:pPr>
            <w:r w:rsidRPr="00573BDD">
              <w:rPr>
                <w:sz w:val="16"/>
                <w:szCs w:val="16"/>
              </w:rPr>
              <w:t>0009</w:t>
            </w:r>
          </w:p>
        </w:tc>
        <w:tc>
          <w:tcPr>
            <w:tcW w:w="425" w:type="dxa"/>
            <w:shd w:val="solid" w:color="FFFFFF" w:fill="auto"/>
          </w:tcPr>
          <w:p w14:paraId="7B2DCF49"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27762718" w14:textId="77777777" w:rsidR="00BE02A0" w:rsidRPr="00573BDD" w:rsidRDefault="00BE02A0" w:rsidP="00E100B9">
            <w:pPr>
              <w:pStyle w:val="TAC"/>
              <w:keepNext w:val="0"/>
              <w:rPr>
                <w:sz w:val="16"/>
                <w:szCs w:val="16"/>
              </w:rPr>
            </w:pPr>
            <w:r w:rsidRPr="00573BDD">
              <w:rPr>
                <w:sz w:val="16"/>
                <w:szCs w:val="16"/>
              </w:rPr>
              <w:t>C</w:t>
            </w:r>
          </w:p>
        </w:tc>
        <w:tc>
          <w:tcPr>
            <w:tcW w:w="4820" w:type="dxa"/>
            <w:shd w:val="solid" w:color="FFFFFF" w:fill="auto"/>
          </w:tcPr>
          <w:p w14:paraId="7AC69C0E" w14:textId="77777777" w:rsidR="00BE02A0" w:rsidRPr="00573BDD" w:rsidRDefault="00BE02A0" w:rsidP="00E100B9">
            <w:pPr>
              <w:pStyle w:val="TAL"/>
              <w:keepNext w:val="0"/>
              <w:rPr>
                <w:sz w:val="16"/>
                <w:szCs w:val="16"/>
              </w:rPr>
            </w:pPr>
            <w:r w:rsidRPr="00573BDD">
              <w:rPr>
                <w:sz w:val="16"/>
                <w:szCs w:val="16"/>
              </w:rPr>
              <w:t>Metrics collection parameters</w:t>
            </w:r>
          </w:p>
        </w:tc>
        <w:tc>
          <w:tcPr>
            <w:tcW w:w="708" w:type="dxa"/>
            <w:shd w:val="solid" w:color="FFFFFF" w:fill="auto"/>
          </w:tcPr>
          <w:p w14:paraId="305DCB3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FDE84A0" w14:textId="77777777" w:rsidTr="00117391">
        <w:trPr>
          <w:cantSplit/>
        </w:trPr>
        <w:tc>
          <w:tcPr>
            <w:tcW w:w="803" w:type="dxa"/>
            <w:shd w:val="solid" w:color="FFFFFF" w:fill="auto"/>
          </w:tcPr>
          <w:p w14:paraId="3612831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7F3B79D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7BE3CAB"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82A46DC" w14:textId="77777777" w:rsidR="00BE02A0" w:rsidRPr="00573BDD" w:rsidRDefault="00BE02A0" w:rsidP="00E100B9">
            <w:pPr>
              <w:pStyle w:val="TAC"/>
              <w:keepNext w:val="0"/>
              <w:rPr>
                <w:sz w:val="16"/>
                <w:szCs w:val="16"/>
              </w:rPr>
            </w:pPr>
            <w:r w:rsidRPr="00573BDD">
              <w:rPr>
                <w:sz w:val="16"/>
                <w:szCs w:val="16"/>
              </w:rPr>
              <w:t>0010</w:t>
            </w:r>
          </w:p>
        </w:tc>
        <w:tc>
          <w:tcPr>
            <w:tcW w:w="425" w:type="dxa"/>
            <w:shd w:val="solid" w:color="FFFFFF" w:fill="auto"/>
          </w:tcPr>
          <w:p w14:paraId="18ED3E7D" w14:textId="77777777" w:rsidR="00BE02A0" w:rsidRPr="00573BDD" w:rsidRDefault="00BE02A0" w:rsidP="00E100B9">
            <w:pPr>
              <w:pStyle w:val="TAC"/>
              <w:keepNext w:val="0"/>
              <w:rPr>
                <w:sz w:val="16"/>
                <w:szCs w:val="16"/>
              </w:rPr>
            </w:pPr>
          </w:p>
        </w:tc>
        <w:tc>
          <w:tcPr>
            <w:tcW w:w="425" w:type="dxa"/>
            <w:shd w:val="solid" w:color="FFFFFF" w:fill="auto"/>
          </w:tcPr>
          <w:p w14:paraId="60830FB5" w14:textId="77777777" w:rsidR="00BE02A0" w:rsidRPr="00573BDD" w:rsidRDefault="00BE02A0" w:rsidP="00E100B9">
            <w:pPr>
              <w:pStyle w:val="TAC"/>
              <w:keepNext w:val="0"/>
              <w:rPr>
                <w:sz w:val="16"/>
                <w:szCs w:val="16"/>
              </w:rPr>
            </w:pPr>
            <w:r w:rsidRPr="00573BDD">
              <w:rPr>
                <w:sz w:val="16"/>
                <w:szCs w:val="16"/>
              </w:rPr>
              <w:t>C</w:t>
            </w:r>
          </w:p>
        </w:tc>
        <w:tc>
          <w:tcPr>
            <w:tcW w:w="4820" w:type="dxa"/>
            <w:shd w:val="solid" w:color="FFFFFF" w:fill="auto"/>
          </w:tcPr>
          <w:p w14:paraId="1EFE8BD7" w14:textId="77777777" w:rsidR="00BE02A0" w:rsidRPr="00573BDD" w:rsidRDefault="00BE02A0" w:rsidP="00E100B9">
            <w:pPr>
              <w:pStyle w:val="TAL"/>
              <w:keepNext w:val="0"/>
              <w:rPr>
                <w:sz w:val="16"/>
                <w:szCs w:val="16"/>
              </w:rPr>
            </w:pPr>
            <w:r w:rsidRPr="00573BDD">
              <w:rPr>
                <w:sz w:val="16"/>
                <w:szCs w:val="16"/>
              </w:rPr>
              <w:t>UE-internal interfaces</w:t>
            </w:r>
          </w:p>
        </w:tc>
        <w:tc>
          <w:tcPr>
            <w:tcW w:w="708" w:type="dxa"/>
            <w:shd w:val="solid" w:color="FFFFFF" w:fill="auto"/>
          </w:tcPr>
          <w:p w14:paraId="26477EF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4F6C52D3" w14:textId="77777777" w:rsidTr="00117391">
        <w:trPr>
          <w:cantSplit/>
        </w:trPr>
        <w:tc>
          <w:tcPr>
            <w:tcW w:w="803" w:type="dxa"/>
            <w:shd w:val="solid" w:color="FFFFFF" w:fill="auto"/>
          </w:tcPr>
          <w:p w14:paraId="3692BF20"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BAEFAA"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C8919B6"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72AC237F" w14:textId="77777777" w:rsidR="00BE02A0" w:rsidRPr="00573BDD" w:rsidRDefault="00BE02A0" w:rsidP="00E100B9">
            <w:pPr>
              <w:pStyle w:val="TAC"/>
              <w:keepNext w:val="0"/>
              <w:rPr>
                <w:sz w:val="16"/>
                <w:szCs w:val="16"/>
              </w:rPr>
            </w:pPr>
            <w:r w:rsidRPr="00573BDD">
              <w:rPr>
                <w:sz w:val="16"/>
                <w:szCs w:val="16"/>
              </w:rPr>
              <w:t>0011</w:t>
            </w:r>
          </w:p>
        </w:tc>
        <w:tc>
          <w:tcPr>
            <w:tcW w:w="425" w:type="dxa"/>
            <w:shd w:val="solid" w:color="FFFFFF" w:fill="auto"/>
          </w:tcPr>
          <w:p w14:paraId="50DAAACF" w14:textId="77777777" w:rsidR="00BE02A0" w:rsidRPr="00573BDD" w:rsidRDefault="00BE02A0" w:rsidP="00E100B9">
            <w:pPr>
              <w:pStyle w:val="TAC"/>
              <w:keepNext w:val="0"/>
              <w:rPr>
                <w:sz w:val="16"/>
                <w:szCs w:val="16"/>
              </w:rPr>
            </w:pPr>
          </w:p>
        </w:tc>
        <w:tc>
          <w:tcPr>
            <w:tcW w:w="425" w:type="dxa"/>
            <w:shd w:val="solid" w:color="FFFFFF" w:fill="auto"/>
          </w:tcPr>
          <w:p w14:paraId="6FD7A1C9"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3E668D03" w14:textId="77777777" w:rsidR="00BE02A0" w:rsidRPr="00573BDD" w:rsidRDefault="00BE02A0" w:rsidP="00E100B9">
            <w:pPr>
              <w:pStyle w:val="TAL"/>
              <w:keepNext w:val="0"/>
              <w:rPr>
                <w:sz w:val="16"/>
                <w:szCs w:val="16"/>
              </w:rPr>
            </w:pPr>
            <w:r w:rsidRPr="00573BDD">
              <w:rPr>
                <w:sz w:val="16"/>
                <w:szCs w:val="16"/>
              </w:rPr>
              <w:t>Procedures for Unicast Downlink Streaming with 5GMSd AS interactions</w:t>
            </w:r>
          </w:p>
        </w:tc>
        <w:tc>
          <w:tcPr>
            <w:tcW w:w="708" w:type="dxa"/>
            <w:shd w:val="solid" w:color="FFFFFF" w:fill="auto"/>
          </w:tcPr>
          <w:p w14:paraId="7F3C82A1"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ACDA2C8" w14:textId="77777777" w:rsidTr="00117391">
        <w:trPr>
          <w:cantSplit/>
        </w:trPr>
        <w:tc>
          <w:tcPr>
            <w:tcW w:w="803" w:type="dxa"/>
            <w:shd w:val="solid" w:color="FFFFFF" w:fill="auto"/>
          </w:tcPr>
          <w:p w14:paraId="09B237B5"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150FC01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1848378D"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2587DADD" w14:textId="77777777" w:rsidR="00BE02A0" w:rsidRPr="00573BDD" w:rsidRDefault="00BE02A0" w:rsidP="00E100B9">
            <w:pPr>
              <w:pStyle w:val="TAC"/>
              <w:keepNext w:val="0"/>
              <w:rPr>
                <w:sz w:val="16"/>
                <w:szCs w:val="16"/>
              </w:rPr>
            </w:pPr>
            <w:r w:rsidRPr="00573BDD">
              <w:rPr>
                <w:sz w:val="16"/>
                <w:szCs w:val="16"/>
              </w:rPr>
              <w:t>0012</w:t>
            </w:r>
          </w:p>
        </w:tc>
        <w:tc>
          <w:tcPr>
            <w:tcW w:w="425" w:type="dxa"/>
            <w:shd w:val="solid" w:color="FFFFFF" w:fill="auto"/>
          </w:tcPr>
          <w:p w14:paraId="67E4246D" w14:textId="77777777" w:rsidR="00BE02A0" w:rsidRPr="00573BDD" w:rsidRDefault="00BE02A0" w:rsidP="00E100B9">
            <w:pPr>
              <w:pStyle w:val="TAC"/>
              <w:keepNext w:val="0"/>
              <w:rPr>
                <w:sz w:val="16"/>
                <w:szCs w:val="16"/>
              </w:rPr>
            </w:pPr>
          </w:p>
        </w:tc>
        <w:tc>
          <w:tcPr>
            <w:tcW w:w="425" w:type="dxa"/>
            <w:shd w:val="solid" w:color="FFFFFF" w:fill="auto"/>
          </w:tcPr>
          <w:p w14:paraId="36566920"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C0BD04F" w14:textId="77777777" w:rsidR="00BE02A0" w:rsidRPr="00573BDD" w:rsidRDefault="00BE02A0" w:rsidP="00E100B9">
            <w:pPr>
              <w:pStyle w:val="TAL"/>
              <w:keepNext w:val="0"/>
              <w:rPr>
                <w:sz w:val="16"/>
                <w:szCs w:val="16"/>
              </w:rPr>
            </w:pPr>
            <w:r w:rsidRPr="00573BDD">
              <w:rPr>
                <w:sz w:val="16"/>
                <w:szCs w:val="16"/>
              </w:rPr>
              <w:t>Network Assistance</w:t>
            </w:r>
          </w:p>
        </w:tc>
        <w:tc>
          <w:tcPr>
            <w:tcW w:w="708" w:type="dxa"/>
            <w:shd w:val="solid" w:color="FFFFFF" w:fill="auto"/>
          </w:tcPr>
          <w:p w14:paraId="5C433ED0"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CCEC24B" w14:textId="77777777" w:rsidTr="00117391">
        <w:trPr>
          <w:cantSplit/>
        </w:trPr>
        <w:tc>
          <w:tcPr>
            <w:tcW w:w="803" w:type="dxa"/>
            <w:shd w:val="solid" w:color="FFFFFF" w:fill="auto"/>
          </w:tcPr>
          <w:p w14:paraId="5DEA97B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BCC19A3"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0002BE0" w14:textId="77777777" w:rsidR="00BE02A0" w:rsidRPr="00573BDD" w:rsidRDefault="00BE02A0" w:rsidP="00E100B9">
            <w:pPr>
              <w:pStyle w:val="TAC"/>
              <w:keepNext w:val="0"/>
              <w:jc w:val="left"/>
              <w:rPr>
                <w:sz w:val="16"/>
                <w:szCs w:val="16"/>
              </w:rPr>
            </w:pPr>
          </w:p>
        </w:tc>
        <w:tc>
          <w:tcPr>
            <w:tcW w:w="567" w:type="dxa"/>
            <w:shd w:val="solid" w:color="FFFFFF" w:fill="auto"/>
          </w:tcPr>
          <w:p w14:paraId="11A009EB" w14:textId="77777777" w:rsidR="00BE02A0" w:rsidRPr="00573BDD" w:rsidRDefault="00BE02A0" w:rsidP="00E100B9">
            <w:pPr>
              <w:pStyle w:val="TAC"/>
              <w:keepNext w:val="0"/>
              <w:rPr>
                <w:sz w:val="16"/>
                <w:szCs w:val="16"/>
              </w:rPr>
            </w:pPr>
          </w:p>
        </w:tc>
        <w:tc>
          <w:tcPr>
            <w:tcW w:w="425" w:type="dxa"/>
            <w:shd w:val="solid" w:color="FFFFFF" w:fill="auto"/>
          </w:tcPr>
          <w:p w14:paraId="43A9322B" w14:textId="77777777" w:rsidR="00BE02A0" w:rsidRPr="00573BDD" w:rsidRDefault="00BE02A0" w:rsidP="00E100B9">
            <w:pPr>
              <w:pStyle w:val="TAC"/>
              <w:keepNext w:val="0"/>
              <w:rPr>
                <w:sz w:val="16"/>
                <w:szCs w:val="16"/>
              </w:rPr>
            </w:pPr>
          </w:p>
        </w:tc>
        <w:tc>
          <w:tcPr>
            <w:tcW w:w="425" w:type="dxa"/>
            <w:shd w:val="solid" w:color="FFFFFF" w:fill="auto"/>
          </w:tcPr>
          <w:p w14:paraId="4CF6857F" w14:textId="77777777" w:rsidR="00BE02A0" w:rsidRPr="00573BDD" w:rsidRDefault="00BE02A0" w:rsidP="00E100B9">
            <w:pPr>
              <w:pStyle w:val="TAC"/>
              <w:keepNext w:val="0"/>
              <w:rPr>
                <w:sz w:val="16"/>
                <w:szCs w:val="16"/>
              </w:rPr>
            </w:pPr>
          </w:p>
        </w:tc>
        <w:tc>
          <w:tcPr>
            <w:tcW w:w="4820" w:type="dxa"/>
            <w:shd w:val="solid" w:color="FFFFFF" w:fill="auto"/>
          </w:tcPr>
          <w:p w14:paraId="286C25DD" w14:textId="77777777" w:rsidR="00BE02A0" w:rsidRPr="00573BDD" w:rsidRDefault="00BE02A0" w:rsidP="00E100B9">
            <w:pPr>
              <w:pStyle w:val="TAL"/>
              <w:keepNext w:val="0"/>
              <w:rPr>
                <w:sz w:val="16"/>
                <w:szCs w:val="16"/>
              </w:rPr>
            </w:pPr>
            <w:r w:rsidRPr="00573BDD">
              <w:rPr>
                <w:sz w:val="16"/>
                <w:szCs w:val="16"/>
              </w:rPr>
              <w:t>Editorial</w:t>
            </w:r>
          </w:p>
        </w:tc>
        <w:tc>
          <w:tcPr>
            <w:tcW w:w="708" w:type="dxa"/>
            <w:shd w:val="solid" w:color="FFFFFF" w:fill="auto"/>
          </w:tcPr>
          <w:p w14:paraId="57F5691F" w14:textId="77777777" w:rsidR="00BE02A0" w:rsidRPr="00573BDD" w:rsidRDefault="00BE02A0" w:rsidP="00E100B9">
            <w:pPr>
              <w:pStyle w:val="TAC"/>
              <w:keepNext w:val="0"/>
              <w:jc w:val="left"/>
              <w:rPr>
                <w:sz w:val="16"/>
                <w:szCs w:val="16"/>
              </w:rPr>
            </w:pPr>
            <w:r w:rsidRPr="00573BDD">
              <w:rPr>
                <w:sz w:val="16"/>
                <w:szCs w:val="16"/>
              </w:rPr>
              <w:t>16.3.1</w:t>
            </w:r>
          </w:p>
        </w:tc>
      </w:tr>
      <w:tr w:rsidR="00BE02A0" w:rsidRPr="00573BDD" w14:paraId="79248CE0" w14:textId="77777777" w:rsidTr="00117391">
        <w:trPr>
          <w:cantSplit/>
        </w:trPr>
        <w:tc>
          <w:tcPr>
            <w:tcW w:w="803" w:type="dxa"/>
            <w:shd w:val="solid" w:color="FFFFFF" w:fill="auto"/>
          </w:tcPr>
          <w:p w14:paraId="2300B700" w14:textId="77777777" w:rsidR="00BE02A0" w:rsidRPr="00573BDD" w:rsidRDefault="00BE02A0" w:rsidP="00E100B9">
            <w:pPr>
              <w:pStyle w:val="TAC"/>
              <w:keepNext w:val="0"/>
              <w:jc w:val="left"/>
              <w:rPr>
                <w:sz w:val="16"/>
                <w:szCs w:val="16"/>
              </w:rPr>
            </w:pPr>
            <w:r w:rsidRPr="00573BDD">
              <w:rPr>
                <w:sz w:val="16"/>
                <w:szCs w:val="16"/>
              </w:rPr>
              <w:t>2020-04</w:t>
            </w:r>
          </w:p>
        </w:tc>
        <w:tc>
          <w:tcPr>
            <w:tcW w:w="898" w:type="dxa"/>
            <w:shd w:val="solid" w:color="FFFFFF" w:fill="auto"/>
          </w:tcPr>
          <w:p w14:paraId="6D79494C" w14:textId="77777777" w:rsidR="00BE02A0" w:rsidRPr="00573BDD" w:rsidRDefault="00BE02A0" w:rsidP="00E100B9">
            <w:pPr>
              <w:pStyle w:val="TAC"/>
              <w:keepNext w:val="0"/>
              <w:jc w:val="left"/>
              <w:rPr>
                <w:sz w:val="16"/>
                <w:szCs w:val="16"/>
              </w:rPr>
            </w:pPr>
            <w:r w:rsidRPr="00573BDD">
              <w:rPr>
                <w:sz w:val="16"/>
                <w:szCs w:val="16"/>
              </w:rPr>
              <w:t>SA4#108-e</w:t>
            </w:r>
          </w:p>
        </w:tc>
        <w:tc>
          <w:tcPr>
            <w:tcW w:w="993" w:type="dxa"/>
            <w:shd w:val="solid" w:color="FFFFFF" w:fill="auto"/>
          </w:tcPr>
          <w:p w14:paraId="60FDE1B1" w14:textId="77777777" w:rsidR="00BE02A0" w:rsidRPr="00573BDD" w:rsidRDefault="00BE02A0" w:rsidP="00E100B9">
            <w:pPr>
              <w:pStyle w:val="TAC"/>
              <w:keepNext w:val="0"/>
              <w:jc w:val="left"/>
              <w:rPr>
                <w:sz w:val="16"/>
                <w:szCs w:val="16"/>
              </w:rPr>
            </w:pPr>
          </w:p>
        </w:tc>
        <w:tc>
          <w:tcPr>
            <w:tcW w:w="567" w:type="dxa"/>
            <w:shd w:val="solid" w:color="FFFFFF" w:fill="auto"/>
          </w:tcPr>
          <w:p w14:paraId="06C83186" w14:textId="77777777" w:rsidR="00BE02A0" w:rsidRPr="00573BDD" w:rsidRDefault="00BE02A0" w:rsidP="00E100B9">
            <w:pPr>
              <w:pStyle w:val="TAC"/>
              <w:keepNext w:val="0"/>
              <w:rPr>
                <w:sz w:val="16"/>
                <w:szCs w:val="16"/>
              </w:rPr>
            </w:pPr>
          </w:p>
        </w:tc>
        <w:tc>
          <w:tcPr>
            <w:tcW w:w="425" w:type="dxa"/>
            <w:shd w:val="solid" w:color="FFFFFF" w:fill="auto"/>
          </w:tcPr>
          <w:p w14:paraId="49209C93" w14:textId="77777777" w:rsidR="00BE02A0" w:rsidRPr="00573BDD" w:rsidRDefault="00BE02A0" w:rsidP="00E100B9">
            <w:pPr>
              <w:pStyle w:val="TAC"/>
              <w:keepNext w:val="0"/>
              <w:rPr>
                <w:sz w:val="16"/>
                <w:szCs w:val="16"/>
              </w:rPr>
            </w:pPr>
          </w:p>
        </w:tc>
        <w:tc>
          <w:tcPr>
            <w:tcW w:w="425" w:type="dxa"/>
            <w:shd w:val="solid" w:color="FFFFFF" w:fill="auto"/>
          </w:tcPr>
          <w:p w14:paraId="03238467" w14:textId="77777777" w:rsidR="00BE02A0" w:rsidRPr="00573BDD" w:rsidRDefault="00BE02A0" w:rsidP="00E100B9">
            <w:pPr>
              <w:pStyle w:val="TAC"/>
              <w:keepNext w:val="0"/>
              <w:rPr>
                <w:sz w:val="16"/>
                <w:szCs w:val="16"/>
              </w:rPr>
            </w:pPr>
          </w:p>
        </w:tc>
        <w:tc>
          <w:tcPr>
            <w:tcW w:w="4820" w:type="dxa"/>
            <w:shd w:val="solid" w:color="FFFFFF" w:fill="auto"/>
          </w:tcPr>
          <w:p w14:paraId="049B2476" w14:textId="77777777" w:rsidR="00BE02A0" w:rsidRPr="00573BDD" w:rsidRDefault="00BE02A0" w:rsidP="00E100B9">
            <w:pPr>
              <w:pStyle w:val="TAL"/>
              <w:keepNext w:val="0"/>
              <w:rPr>
                <w:sz w:val="16"/>
                <w:szCs w:val="16"/>
              </w:rPr>
            </w:pPr>
            <w:r w:rsidRPr="00573BDD">
              <w:rPr>
                <w:sz w:val="16"/>
                <w:szCs w:val="16"/>
              </w:rPr>
              <w:t>Working draft following SA4#108-e as baseline for SA4#109-e draft CRs.</w:t>
            </w:r>
          </w:p>
        </w:tc>
        <w:tc>
          <w:tcPr>
            <w:tcW w:w="708" w:type="dxa"/>
            <w:shd w:val="solid" w:color="FFFFFF" w:fill="auto"/>
          </w:tcPr>
          <w:p w14:paraId="4ED26975" w14:textId="77777777" w:rsidR="00BE02A0" w:rsidRPr="00573BDD" w:rsidRDefault="00BE02A0" w:rsidP="00E100B9">
            <w:pPr>
              <w:pStyle w:val="TAC"/>
              <w:keepNext w:val="0"/>
              <w:jc w:val="left"/>
              <w:rPr>
                <w:sz w:val="16"/>
                <w:szCs w:val="16"/>
              </w:rPr>
            </w:pPr>
          </w:p>
        </w:tc>
      </w:tr>
      <w:tr w:rsidR="00BE02A0" w:rsidRPr="00573BDD" w14:paraId="00CFFBE9" w14:textId="77777777" w:rsidTr="00117391">
        <w:trPr>
          <w:cantSplit/>
        </w:trPr>
        <w:tc>
          <w:tcPr>
            <w:tcW w:w="803" w:type="dxa"/>
            <w:shd w:val="solid" w:color="FFFFFF" w:fill="auto"/>
          </w:tcPr>
          <w:p w14:paraId="0A3D6710"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0A783B0"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573DD96" w14:textId="77777777" w:rsidR="00BE02A0" w:rsidRPr="00573BDD" w:rsidRDefault="00BE02A0" w:rsidP="00E100B9">
            <w:pPr>
              <w:pStyle w:val="TAC"/>
              <w:keepNext w:val="0"/>
              <w:jc w:val="left"/>
              <w:rPr>
                <w:sz w:val="16"/>
                <w:szCs w:val="16"/>
              </w:rPr>
            </w:pPr>
            <w:r w:rsidRPr="00573BDD">
              <w:rPr>
                <w:sz w:val="16"/>
                <w:szCs w:val="16"/>
              </w:rPr>
              <w:t>SP-200388</w:t>
            </w:r>
          </w:p>
        </w:tc>
        <w:tc>
          <w:tcPr>
            <w:tcW w:w="567" w:type="dxa"/>
            <w:shd w:val="solid" w:color="FFFFFF" w:fill="auto"/>
          </w:tcPr>
          <w:p w14:paraId="2908BE00" w14:textId="77777777" w:rsidR="00BE02A0" w:rsidRPr="00573BDD" w:rsidRDefault="00BE02A0" w:rsidP="00E100B9">
            <w:pPr>
              <w:pStyle w:val="TAC"/>
              <w:keepNext w:val="0"/>
              <w:rPr>
                <w:sz w:val="16"/>
                <w:szCs w:val="16"/>
              </w:rPr>
            </w:pPr>
            <w:r w:rsidRPr="00573BDD">
              <w:rPr>
                <w:sz w:val="16"/>
                <w:szCs w:val="16"/>
              </w:rPr>
              <w:t>0018</w:t>
            </w:r>
          </w:p>
        </w:tc>
        <w:tc>
          <w:tcPr>
            <w:tcW w:w="425" w:type="dxa"/>
            <w:shd w:val="solid" w:color="FFFFFF" w:fill="auto"/>
          </w:tcPr>
          <w:p w14:paraId="4F6DDF2A" w14:textId="77777777" w:rsidR="00BE02A0" w:rsidRPr="00573BDD" w:rsidRDefault="00BE02A0" w:rsidP="00E100B9">
            <w:pPr>
              <w:pStyle w:val="TAC"/>
              <w:keepNext w:val="0"/>
              <w:rPr>
                <w:sz w:val="16"/>
                <w:szCs w:val="16"/>
              </w:rPr>
            </w:pPr>
          </w:p>
        </w:tc>
        <w:tc>
          <w:tcPr>
            <w:tcW w:w="425" w:type="dxa"/>
            <w:shd w:val="solid" w:color="FFFFFF" w:fill="auto"/>
          </w:tcPr>
          <w:p w14:paraId="45172DF1"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54A4EAB" w14:textId="77777777" w:rsidR="00BE02A0" w:rsidRPr="00573BDD" w:rsidRDefault="00BE02A0" w:rsidP="00E100B9">
            <w:pPr>
              <w:pStyle w:val="TAL"/>
              <w:keepNext w:val="0"/>
              <w:rPr>
                <w:sz w:val="16"/>
                <w:szCs w:val="16"/>
              </w:rPr>
            </w:pPr>
            <w:r w:rsidRPr="00573BDD">
              <w:rPr>
                <w:sz w:val="16"/>
                <w:szCs w:val="16"/>
              </w:rPr>
              <w:t>Consolidated changes from SA4#108-e and SA4#109-e</w:t>
            </w:r>
          </w:p>
        </w:tc>
        <w:tc>
          <w:tcPr>
            <w:tcW w:w="708" w:type="dxa"/>
            <w:shd w:val="solid" w:color="FFFFFF" w:fill="auto"/>
          </w:tcPr>
          <w:p w14:paraId="2EB8C0FA"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3DD41E61" w14:textId="77777777" w:rsidTr="00117391">
        <w:trPr>
          <w:cantSplit/>
        </w:trPr>
        <w:tc>
          <w:tcPr>
            <w:tcW w:w="803" w:type="dxa"/>
            <w:shd w:val="solid" w:color="FFFFFF" w:fill="auto"/>
          </w:tcPr>
          <w:p w14:paraId="45FFB8E4"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E64D2D9"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7CF9DA32" w14:textId="77777777" w:rsidR="00BE02A0" w:rsidRPr="00573BDD" w:rsidRDefault="00BE02A0" w:rsidP="00E100B9">
            <w:pPr>
              <w:pStyle w:val="TAC"/>
              <w:keepNext w:val="0"/>
              <w:jc w:val="left"/>
              <w:rPr>
                <w:sz w:val="16"/>
                <w:szCs w:val="16"/>
              </w:rPr>
            </w:pPr>
            <w:r w:rsidRPr="00573BDD">
              <w:rPr>
                <w:sz w:val="16"/>
                <w:szCs w:val="16"/>
              </w:rPr>
              <w:t>SP-200388</w:t>
            </w:r>
          </w:p>
        </w:tc>
        <w:tc>
          <w:tcPr>
            <w:tcW w:w="567" w:type="dxa"/>
            <w:shd w:val="solid" w:color="FFFFFF" w:fill="auto"/>
          </w:tcPr>
          <w:p w14:paraId="1834AAAD" w14:textId="77777777" w:rsidR="00BE02A0" w:rsidRPr="00573BDD" w:rsidRDefault="00BE02A0" w:rsidP="00E100B9">
            <w:pPr>
              <w:pStyle w:val="TAC"/>
              <w:keepNext w:val="0"/>
              <w:rPr>
                <w:sz w:val="16"/>
                <w:szCs w:val="16"/>
              </w:rPr>
            </w:pPr>
            <w:r w:rsidRPr="00573BDD">
              <w:rPr>
                <w:sz w:val="16"/>
                <w:szCs w:val="16"/>
              </w:rPr>
              <w:t>0015</w:t>
            </w:r>
          </w:p>
        </w:tc>
        <w:tc>
          <w:tcPr>
            <w:tcW w:w="425" w:type="dxa"/>
            <w:shd w:val="solid" w:color="FFFFFF" w:fill="auto"/>
          </w:tcPr>
          <w:p w14:paraId="378461BA" w14:textId="77777777" w:rsidR="00BE02A0" w:rsidRPr="00573BDD" w:rsidRDefault="00BE02A0" w:rsidP="00E100B9">
            <w:pPr>
              <w:pStyle w:val="TAC"/>
              <w:keepNext w:val="0"/>
              <w:rPr>
                <w:sz w:val="16"/>
                <w:szCs w:val="16"/>
              </w:rPr>
            </w:pPr>
          </w:p>
        </w:tc>
        <w:tc>
          <w:tcPr>
            <w:tcW w:w="425" w:type="dxa"/>
            <w:shd w:val="solid" w:color="FFFFFF" w:fill="auto"/>
          </w:tcPr>
          <w:p w14:paraId="6CA5DCDB"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3216B7EB" w14:textId="77777777" w:rsidR="00BE02A0" w:rsidRPr="00573BDD" w:rsidRDefault="00BE02A0" w:rsidP="00E100B9">
            <w:pPr>
              <w:pStyle w:val="TAL"/>
              <w:keepNext w:val="0"/>
              <w:rPr>
                <w:sz w:val="16"/>
                <w:szCs w:val="16"/>
              </w:rPr>
            </w:pPr>
            <w:r w:rsidRPr="00573BDD">
              <w:rPr>
                <w:sz w:val="16"/>
                <w:szCs w:val="16"/>
              </w:rPr>
              <w:t>Corrections on network slicing</w:t>
            </w:r>
          </w:p>
        </w:tc>
        <w:tc>
          <w:tcPr>
            <w:tcW w:w="708" w:type="dxa"/>
            <w:shd w:val="solid" w:color="FFFFFF" w:fill="auto"/>
          </w:tcPr>
          <w:p w14:paraId="2C9A7DAD"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00449BCC" w14:textId="77777777" w:rsidTr="00117391">
        <w:trPr>
          <w:cantSplit/>
        </w:trPr>
        <w:tc>
          <w:tcPr>
            <w:tcW w:w="803" w:type="dxa"/>
            <w:shd w:val="solid" w:color="FFFFFF" w:fill="auto"/>
          </w:tcPr>
          <w:p w14:paraId="0D9E427D"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0B696152"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4C74B32" w14:textId="77777777" w:rsidR="00BE02A0" w:rsidRPr="00573BDD" w:rsidRDefault="00BE02A0" w:rsidP="00E100B9">
            <w:pPr>
              <w:pStyle w:val="TAC"/>
              <w:keepNext w:val="0"/>
              <w:jc w:val="left"/>
              <w:rPr>
                <w:sz w:val="16"/>
                <w:szCs w:val="16"/>
              </w:rPr>
            </w:pPr>
          </w:p>
        </w:tc>
        <w:tc>
          <w:tcPr>
            <w:tcW w:w="567" w:type="dxa"/>
            <w:shd w:val="solid" w:color="FFFFFF" w:fill="auto"/>
          </w:tcPr>
          <w:p w14:paraId="4C9CB726" w14:textId="77777777" w:rsidR="00BE02A0" w:rsidRPr="00573BDD" w:rsidRDefault="00BE02A0" w:rsidP="00E100B9">
            <w:pPr>
              <w:pStyle w:val="TAC"/>
              <w:keepNext w:val="0"/>
              <w:rPr>
                <w:sz w:val="16"/>
                <w:szCs w:val="16"/>
              </w:rPr>
            </w:pPr>
          </w:p>
        </w:tc>
        <w:tc>
          <w:tcPr>
            <w:tcW w:w="425" w:type="dxa"/>
            <w:shd w:val="solid" w:color="FFFFFF" w:fill="auto"/>
          </w:tcPr>
          <w:p w14:paraId="332AFB8E" w14:textId="77777777" w:rsidR="00BE02A0" w:rsidRPr="00573BDD" w:rsidRDefault="00BE02A0" w:rsidP="00E100B9">
            <w:pPr>
              <w:pStyle w:val="TAC"/>
              <w:keepNext w:val="0"/>
              <w:rPr>
                <w:sz w:val="16"/>
                <w:szCs w:val="16"/>
              </w:rPr>
            </w:pPr>
          </w:p>
        </w:tc>
        <w:tc>
          <w:tcPr>
            <w:tcW w:w="425" w:type="dxa"/>
            <w:shd w:val="solid" w:color="FFFFFF" w:fill="auto"/>
          </w:tcPr>
          <w:p w14:paraId="13014CC2" w14:textId="77777777" w:rsidR="00BE02A0" w:rsidRPr="00573BDD" w:rsidRDefault="00BE02A0" w:rsidP="00E100B9">
            <w:pPr>
              <w:pStyle w:val="TAC"/>
              <w:keepNext w:val="0"/>
              <w:rPr>
                <w:sz w:val="16"/>
                <w:szCs w:val="16"/>
              </w:rPr>
            </w:pPr>
          </w:p>
        </w:tc>
        <w:tc>
          <w:tcPr>
            <w:tcW w:w="4820" w:type="dxa"/>
            <w:shd w:val="solid" w:color="FFFFFF" w:fill="auto"/>
          </w:tcPr>
          <w:p w14:paraId="33EA5D9C"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4115E6D0" w14:textId="77777777" w:rsidR="00BE02A0" w:rsidRPr="00573BDD" w:rsidRDefault="00BE02A0" w:rsidP="00E100B9">
            <w:pPr>
              <w:pStyle w:val="TAC"/>
              <w:keepNext w:val="0"/>
              <w:jc w:val="left"/>
              <w:rPr>
                <w:sz w:val="16"/>
                <w:szCs w:val="16"/>
              </w:rPr>
            </w:pPr>
            <w:r w:rsidRPr="00573BDD">
              <w:rPr>
                <w:sz w:val="16"/>
                <w:szCs w:val="16"/>
              </w:rPr>
              <w:t>16.4.1</w:t>
            </w:r>
          </w:p>
        </w:tc>
      </w:tr>
      <w:tr w:rsidR="00BE02A0" w:rsidRPr="00573BDD" w14:paraId="588608DF" w14:textId="77777777" w:rsidTr="00117391">
        <w:trPr>
          <w:cantSplit/>
        </w:trPr>
        <w:tc>
          <w:tcPr>
            <w:tcW w:w="803" w:type="dxa"/>
            <w:shd w:val="solid" w:color="FFFFFF" w:fill="auto"/>
          </w:tcPr>
          <w:p w14:paraId="6319999A" w14:textId="77777777" w:rsidR="00BE02A0" w:rsidRPr="00573BDD" w:rsidRDefault="00BE02A0" w:rsidP="00E100B9">
            <w:pPr>
              <w:pStyle w:val="TAC"/>
              <w:keepNext w:val="0"/>
              <w:jc w:val="left"/>
              <w:rPr>
                <w:sz w:val="16"/>
                <w:szCs w:val="16"/>
              </w:rPr>
            </w:pPr>
            <w:r w:rsidRPr="00573BDD">
              <w:rPr>
                <w:sz w:val="16"/>
                <w:szCs w:val="16"/>
              </w:rPr>
              <w:t>2020-09</w:t>
            </w:r>
          </w:p>
        </w:tc>
        <w:tc>
          <w:tcPr>
            <w:tcW w:w="898" w:type="dxa"/>
            <w:shd w:val="solid" w:color="FFFFFF" w:fill="auto"/>
          </w:tcPr>
          <w:p w14:paraId="6826A780" w14:textId="77777777" w:rsidR="00BE02A0" w:rsidRPr="00573BDD" w:rsidRDefault="00BE02A0" w:rsidP="00E100B9">
            <w:pPr>
              <w:pStyle w:val="TAC"/>
              <w:keepNext w:val="0"/>
              <w:jc w:val="left"/>
              <w:rPr>
                <w:sz w:val="16"/>
                <w:szCs w:val="16"/>
              </w:rPr>
            </w:pPr>
            <w:r w:rsidRPr="00573BDD">
              <w:rPr>
                <w:sz w:val="16"/>
                <w:szCs w:val="16"/>
              </w:rPr>
              <w:t>SA#89-e</w:t>
            </w:r>
          </w:p>
        </w:tc>
        <w:tc>
          <w:tcPr>
            <w:tcW w:w="993" w:type="dxa"/>
            <w:shd w:val="solid" w:color="FFFFFF" w:fill="auto"/>
          </w:tcPr>
          <w:p w14:paraId="2DF4B9B6" w14:textId="77777777" w:rsidR="00BE02A0" w:rsidRPr="00573BDD" w:rsidRDefault="00BE02A0" w:rsidP="00E100B9">
            <w:pPr>
              <w:pStyle w:val="TAC"/>
              <w:keepNext w:val="0"/>
              <w:jc w:val="left"/>
              <w:rPr>
                <w:sz w:val="16"/>
                <w:szCs w:val="16"/>
              </w:rPr>
            </w:pPr>
            <w:r w:rsidRPr="00573BDD">
              <w:rPr>
                <w:sz w:val="16"/>
                <w:szCs w:val="16"/>
              </w:rPr>
              <w:t>SP-200663</w:t>
            </w:r>
          </w:p>
        </w:tc>
        <w:tc>
          <w:tcPr>
            <w:tcW w:w="567" w:type="dxa"/>
            <w:shd w:val="solid" w:color="FFFFFF" w:fill="auto"/>
          </w:tcPr>
          <w:p w14:paraId="20853749" w14:textId="77777777" w:rsidR="00BE02A0" w:rsidRPr="00573BDD" w:rsidRDefault="00BE02A0" w:rsidP="00E100B9">
            <w:pPr>
              <w:pStyle w:val="TAC"/>
              <w:keepNext w:val="0"/>
              <w:rPr>
                <w:sz w:val="16"/>
                <w:szCs w:val="16"/>
              </w:rPr>
            </w:pPr>
            <w:r w:rsidRPr="00573BDD">
              <w:rPr>
                <w:sz w:val="16"/>
                <w:szCs w:val="16"/>
              </w:rPr>
              <w:t>0019</w:t>
            </w:r>
          </w:p>
        </w:tc>
        <w:tc>
          <w:tcPr>
            <w:tcW w:w="425" w:type="dxa"/>
            <w:shd w:val="solid" w:color="FFFFFF" w:fill="auto"/>
          </w:tcPr>
          <w:p w14:paraId="31A6BFE4"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651C558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0B0A3C18"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22B01799" w14:textId="77777777" w:rsidR="00BE02A0" w:rsidRPr="00573BDD" w:rsidRDefault="00BE02A0" w:rsidP="00E100B9">
            <w:pPr>
              <w:pStyle w:val="TAC"/>
              <w:keepNext w:val="0"/>
              <w:jc w:val="left"/>
              <w:rPr>
                <w:sz w:val="16"/>
                <w:szCs w:val="16"/>
              </w:rPr>
            </w:pPr>
            <w:r w:rsidRPr="00573BDD">
              <w:rPr>
                <w:sz w:val="16"/>
                <w:szCs w:val="16"/>
              </w:rPr>
              <w:t>16.5.0</w:t>
            </w:r>
          </w:p>
        </w:tc>
      </w:tr>
      <w:tr w:rsidR="00BE02A0" w:rsidRPr="00573BDD" w14:paraId="1FE9E54C" w14:textId="77777777" w:rsidTr="00117391">
        <w:trPr>
          <w:cantSplit/>
        </w:trPr>
        <w:tc>
          <w:tcPr>
            <w:tcW w:w="803" w:type="dxa"/>
            <w:shd w:val="solid" w:color="FFFFFF" w:fill="auto"/>
          </w:tcPr>
          <w:p w14:paraId="290F2702"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455842F4"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660D7290"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2CF0FC0B" w14:textId="77777777" w:rsidR="00BE02A0" w:rsidRPr="00573BDD" w:rsidRDefault="00BE02A0" w:rsidP="00E100B9">
            <w:pPr>
              <w:pStyle w:val="TAC"/>
              <w:keepNext w:val="0"/>
              <w:rPr>
                <w:sz w:val="16"/>
                <w:szCs w:val="16"/>
              </w:rPr>
            </w:pPr>
            <w:r w:rsidRPr="00573BDD">
              <w:rPr>
                <w:sz w:val="16"/>
                <w:szCs w:val="16"/>
              </w:rPr>
              <w:t>0020</w:t>
            </w:r>
          </w:p>
        </w:tc>
        <w:tc>
          <w:tcPr>
            <w:tcW w:w="425" w:type="dxa"/>
            <w:shd w:val="solid" w:color="FFFFFF" w:fill="auto"/>
            <w:vAlign w:val="center"/>
          </w:tcPr>
          <w:p w14:paraId="340203E5"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vAlign w:val="center"/>
          </w:tcPr>
          <w:p w14:paraId="4C5C301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07AEFD7E" w14:textId="77777777" w:rsidR="00BE02A0" w:rsidRPr="00573BDD" w:rsidRDefault="00BE02A0" w:rsidP="00E100B9">
            <w:pPr>
              <w:pStyle w:val="TAL"/>
              <w:keepNext w:val="0"/>
              <w:rPr>
                <w:sz w:val="16"/>
                <w:szCs w:val="16"/>
              </w:rPr>
            </w:pPr>
            <w:r w:rsidRPr="00573BDD">
              <w:rPr>
                <w:sz w:val="16"/>
                <w:szCs w:val="16"/>
              </w:rPr>
              <w:t>Corrections on Metrics</w:t>
            </w:r>
          </w:p>
        </w:tc>
        <w:tc>
          <w:tcPr>
            <w:tcW w:w="708" w:type="dxa"/>
            <w:shd w:val="solid" w:color="FFFFFF" w:fill="auto"/>
            <w:vAlign w:val="center"/>
          </w:tcPr>
          <w:p w14:paraId="5F3F714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5E94D0C" w14:textId="77777777" w:rsidTr="00117391">
        <w:trPr>
          <w:cantSplit/>
        </w:trPr>
        <w:tc>
          <w:tcPr>
            <w:tcW w:w="803" w:type="dxa"/>
            <w:shd w:val="solid" w:color="FFFFFF" w:fill="auto"/>
          </w:tcPr>
          <w:p w14:paraId="6B0E5E09"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13A7FC6"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5C44962F"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E427F4F" w14:textId="77777777" w:rsidR="00BE02A0" w:rsidRPr="00573BDD" w:rsidRDefault="00BE02A0" w:rsidP="00E100B9">
            <w:pPr>
              <w:pStyle w:val="TAC"/>
              <w:keepNext w:val="0"/>
              <w:rPr>
                <w:sz w:val="16"/>
                <w:szCs w:val="16"/>
              </w:rPr>
            </w:pPr>
            <w:r w:rsidRPr="00573BDD">
              <w:rPr>
                <w:sz w:val="16"/>
                <w:szCs w:val="16"/>
              </w:rPr>
              <w:t>0022</w:t>
            </w:r>
          </w:p>
        </w:tc>
        <w:tc>
          <w:tcPr>
            <w:tcW w:w="425" w:type="dxa"/>
            <w:shd w:val="solid" w:color="FFFFFF" w:fill="auto"/>
            <w:vAlign w:val="center"/>
          </w:tcPr>
          <w:p w14:paraId="681AEBAA"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BCFBD29"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1B98B705" w14:textId="77777777" w:rsidR="00BE02A0" w:rsidRPr="00573BDD" w:rsidRDefault="00BE02A0" w:rsidP="00E100B9">
            <w:pPr>
              <w:pStyle w:val="TAL"/>
              <w:keepNext w:val="0"/>
              <w:rPr>
                <w:sz w:val="16"/>
                <w:szCs w:val="16"/>
              </w:rPr>
            </w:pPr>
            <w:r w:rsidRPr="00573BDD">
              <w:rPr>
                <w:sz w:val="16"/>
                <w:szCs w:val="16"/>
              </w:rPr>
              <w:t>Corrections to align with TS 26.512 v16.0.0</w:t>
            </w:r>
          </w:p>
        </w:tc>
        <w:tc>
          <w:tcPr>
            <w:tcW w:w="708" w:type="dxa"/>
            <w:shd w:val="solid" w:color="FFFFFF" w:fill="auto"/>
          </w:tcPr>
          <w:p w14:paraId="4CB20EA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CBEDC5" w14:textId="77777777" w:rsidTr="00117391">
        <w:trPr>
          <w:cantSplit/>
        </w:trPr>
        <w:tc>
          <w:tcPr>
            <w:tcW w:w="803" w:type="dxa"/>
            <w:shd w:val="solid" w:color="FFFFFF" w:fill="auto"/>
          </w:tcPr>
          <w:p w14:paraId="423DB587"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5469D2A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7AC37655"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379F8C05" w14:textId="77777777" w:rsidR="00BE02A0" w:rsidRPr="00573BDD" w:rsidRDefault="00BE02A0" w:rsidP="00E100B9">
            <w:pPr>
              <w:pStyle w:val="TAC"/>
              <w:keepNext w:val="0"/>
              <w:rPr>
                <w:sz w:val="16"/>
                <w:szCs w:val="16"/>
              </w:rPr>
            </w:pPr>
            <w:r w:rsidRPr="00573BDD">
              <w:rPr>
                <w:sz w:val="16"/>
                <w:szCs w:val="16"/>
              </w:rPr>
              <w:t>0023</w:t>
            </w:r>
          </w:p>
        </w:tc>
        <w:tc>
          <w:tcPr>
            <w:tcW w:w="425" w:type="dxa"/>
            <w:shd w:val="solid" w:color="FFFFFF" w:fill="auto"/>
            <w:vAlign w:val="center"/>
          </w:tcPr>
          <w:p w14:paraId="7ECB8071"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600B6D14"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31648630"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787CA4D1"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46B137B0" w14:textId="77777777" w:rsidTr="00117391">
        <w:trPr>
          <w:cantSplit/>
        </w:trPr>
        <w:tc>
          <w:tcPr>
            <w:tcW w:w="803" w:type="dxa"/>
            <w:shd w:val="solid" w:color="FFFFFF" w:fill="auto"/>
          </w:tcPr>
          <w:p w14:paraId="0A6D848C"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682AA81"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7DD3E0D0"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464967B" w14:textId="77777777" w:rsidR="00BE02A0" w:rsidRPr="00573BDD" w:rsidRDefault="00BE02A0" w:rsidP="00E100B9">
            <w:pPr>
              <w:pStyle w:val="TAC"/>
              <w:keepNext w:val="0"/>
              <w:rPr>
                <w:sz w:val="16"/>
                <w:szCs w:val="16"/>
              </w:rPr>
            </w:pPr>
            <w:r w:rsidRPr="00573BDD">
              <w:rPr>
                <w:sz w:val="16"/>
                <w:szCs w:val="16"/>
              </w:rPr>
              <w:t>0024</w:t>
            </w:r>
          </w:p>
        </w:tc>
        <w:tc>
          <w:tcPr>
            <w:tcW w:w="425" w:type="dxa"/>
            <w:shd w:val="solid" w:color="FFFFFF" w:fill="auto"/>
            <w:vAlign w:val="center"/>
          </w:tcPr>
          <w:p w14:paraId="61EDBD88"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788CE3DE"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500EB734" w14:textId="77777777" w:rsidR="00BE02A0" w:rsidRPr="00573BDD" w:rsidRDefault="00BE02A0" w:rsidP="00E100B9">
            <w:pPr>
              <w:pStyle w:val="TAL"/>
              <w:keepNext w:val="0"/>
              <w:rPr>
                <w:sz w:val="16"/>
                <w:szCs w:val="16"/>
              </w:rPr>
            </w:pPr>
            <w:r w:rsidRPr="00573BDD">
              <w:rPr>
                <w:sz w:val="16"/>
                <w:szCs w:val="16"/>
              </w:rPr>
              <w:t>Corrections on Metrics Configuration and Reporting via 5G control plane</w:t>
            </w:r>
          </w:p>
        </w:tc>
        <w:tc>
          <w:tcPr>
            <w:tcW w:w="708" w:type="dxa"/>
            <w:shd w:val="solid" w:color="FFFFFF" w:fill="auto"/>
          </w:tcPr>
          <w:p w14:paraId="5F9733F5"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EDAF31" w14:textId="77777777" w:rsidTr="00117391">
        <w:trPr>
          <w:cantSplit/>
        </w:trPr>
        <w:tc>
          <w:tcPr>
            <w:tcW w:w="803" w:type="dxa"/>
            <w:shd w:val="solid" w:color="FFFFFF" w:fill="auto"/>
          </w:tcPr>
          <w:p w14:paraId="17B2342E"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A888900"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52FC98FE"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3F8639DD" w14:textId="77777777" w:rsidR="00BE02A0" w:rsidRPr="00573BDD" w:rsidRDefault="00BE02A0" w:rsidP="00E100B9">
            <w:pPr>
              <w:pStyle w:val="TAC"/>
              <w:keepNext w:val="0"/>
              <w:rPr>
                <w:sz w:val="16"/>
                <w:szCs w:val="16"/>
              </w:rPr>
            </w:pPr>
            <w:r w:rsidRPr="00573BDD">
              <w:rPr>
                <w:sz w:val="16"/>
                <w:szCs w:val="16"/>
              </w:rPr>
              <w:t>0025</w:t>
            </w:r>
          </w:p>
        </w:tc>
        <w:tc>
          <w:tcPr>
            <w:tcW w:w="425" w:type="dxa"/>
            <w:shd w:val="solid" w:color="FFFFFF" w:fill="auto"/>
            <w:vAlign w:val="center"/>
          </w:tcPr>
          <w:p w14:paraId="1B66BB37"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4F28DDFC"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6DD8DE71" w14:textId="77777777" w:rsidR="00BE02A0" w:rsidRPr="00573BDD" w:rsidRDefault="00BE02A0" w:rsidP="00E100B9">
            <w:pPr>
              <w:pStyle w:val="TAL"/>
              <w:keepNext w:val="0"/>
              <w:rPr>
                <w:sz w:val="16"/>
                <w:szCs w:val="16"/>
              </w:rPr>
            </w:pPr>
            <w:r w:rsidRPr="00573BDD">
              <w:rPr>
                <w:sz w:val="16"/>
                <w:szCs w:val="16"/>
              </w:rPr>
              <w:t>Corrections and Clarifications on Metrics and Consumption Reporting</w:t>
            </w:r>
          </w:p>
        </w:tc>
        <w:tc>
          <w:tcPr>
            <w:tcW w:w="708" w:type="dxa"/>
            <w:shd w:val="solid" w:color="FFFFFF" w:fill="auto"/>
          </w:tcPr>
          <w:p w14:paraId="33DA835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199F1D1B" w14:textId="77777777" w:rsidTr="00117391">
        <w:trPr>
          <w:cantSplit/>
        </w:trPr>
        <w:tc>
          <w:tcPr>
            <w:tcW w:w="803" w:type="dxa"/>
            <w:shd w:val="solid" w:color="FFFFFF" w:fill="auto"/>
          </w:tcPr>
          <w:p w14:paraId="1966DE0B"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1A610D6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184C3E94"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009678B" w14:textId="77777777" w:rsidR="00BE02A0" w:rsidRPr="00573BDD" w:rsidRDefault="00BE02A0" w:rsidP="00E100B9">
            <w:pPr>
              <w:pStyle w:val="TAC"/>
              <w:keepNext w:val="0"/>
              <w:rPr>
                <w:sz w:val="16"/>
                <w:szCs w:val="16"/>
              </w:rPr>
            </w:pPr>
            <w:r w:rsidRPr="00573BDD">
              <w:rPr>
                <w:sz w:val="16"/>
                <w:szCs w:val="16"/>
              </w:rPr>
              <w:t>0026</w:t>
            </w:r>
          </w:p>
        </w:tc>
        <w:tc>
          <w:tcPr>
            <w:tcW w:w="425" w:type="dxa"/>
            <w:shd w:val="solid" w:color="FFFFFF" w:fill="auto"/>
            <w:vAlign w:val="center"/>
          </w:tcPr>
          <w:p w14:paraId="43D606AE"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04CB0A1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7C4FF09E" w14:textId="77777777" w:rsidR="00BE02A0" w:rsidRPr="00573BDD" w:rsidRDefault="00BE02A0" w:rsidP="00E100B9">
            <w:pPr>
              <w:pStyle w:val="TAL"/>
              <w:keepNext w:val="0"/>
              <w:rPr>
                <w:sz w:val="16"/>
                <w:szCs w:val="16"/>
              </w:rPr>
            </w:pPr>
            <w:r w:rsidRPr="00573BDD">
              <w:rPr>
                <w:sz w:val="16"/>
                <w:szCs w:val="16"/>
              </w:rPr>
              <w:t>Correction of Dynamic Policy Procedure</w:t>
            </w:r>
          </w:p>
        </w:tc>
        <w:tc>
          <w:tcPr>
            <w:tcW w:w="708" w:type="dxa"/>
            <w:shd w:val="solid" w:color="FFFFFF" w:fill="auto"/>
          </w:tcPr>
          <w:p w14:paraId="21CEE7CB"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3E0949AE" w14:textId="77777777" w:rsidTr="00117391">
        <w:trPr>
          <w:cantSplit/>
        </w:trPr>
        <w:tc>
          <w:tcPr>
            <w:tcW w:w="803" w:type="dxa"/>
            <w:shd w:val="solid" w:color="FFFFFF" w:fill="auto"/>
          </w:tcPr>
          <w:p w14:paraId="082C5DCB" w14:textId="77777777" w:rsidR="00BE02A0" w:rsidRPr="00573BDD" w:rsidRDefault="00BE02A0" w:rsidP="00E100B9">
            <w:pPr>
              <w:pStyle w:val="TAC"/>
              <w:keepNext w:val="0"/>
              <w:jc w:val="left"/>
              <w:rPr>
                <w:sz w:val="16"/>
                <w:szCs w:val="16"/>
              </w:rPr>
            </w:pPr>
            <w:r w:rsidRPr="00573BDD">
              <w:rPr>
                <w:sz w:val="16"/>
                <w:szCs w:val="16"/>
              </w:rPr>
              <w:t>2021-01</w:t>
            </w:r>
          </w:p>
        </w:tc>
        <w:tc>
          <w:tcPr>
            <w:tcW w:w="898" w:type="dxa"/>
            <w:shd w:val="solid" w:color="FFFFFF" w:fill="auto"/>
            <w:vAlign w:val="center"/>
          </w:tcPr>
          <w:p w14:paraId="2916E514" w14:textId="77777777" w:rsidR="00BE02A0" w:rsidRPr="00573BDD" w:rsidRDefault="00BE02A0" w:rsidP="00E100B9">
            <w:pPr>
              <w:pStyle w:val="TAC"/>
              <w:keepNext w:val="0"/>
              <w:jc w:val="left"/>
              <w:rPr>
                <w:sz w:val="16"/>
                <w:szCs w:val="16"/>
              </w:rPr>
            </w:pPr>
            <w:r w:rsidRPr="00573BDD">
              <w:rPr>
                <w:sz w:val="16"/>
                <w:szCs w:val="16"/>
              </w:rPr>
              <w:t>Post SA#90-e</w:t>
            </w:r>
          </w:p>
        </w:tc>
        <w:tc>
          <w:tcPr>
            <w:tcW w:w="993" w:type="dxa"/>
            <w:shd w:val="solid" w:color="FFFFFF" w:fill="auto"/>
            <w:vAlign w:val="center"/>
          </w:tcPr>
          <w:p w14:paraId="6E5EE9CF"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A3C9738" w14:textId="77777777" w:rsidR="00BE02A0" w:rsidRPr="00573BDD" w:rsidRDefault="00BE02A0" w:rsidP="00E100B9">
            <w:pPr>
              <w:pStyle w:val="TAC"/>
              <w:keepNext w:val="0"/>
              <w:rPr>
                <w:sz w:val="16"/>
                <w:szCs w:val="16"/>
              </w:rPr>
            </w:pPr>
          </w:p>
        </w:tc>
        <w:tc>
          <w:tcPr>
            <w:tcW w:w="425" w:type="dxa"/>
            <w:shd w:val="solid" w:color="FFFFFF" w:fill="auto"/>
            <w:vAlign w:val="center"/>
          </w:tcPr>
          <w:p w14:paraId="11822446" w14:textId="77777777" w:rsidR="00BE02A0" w:rsidRPr="00573BDD" w:rsidRDefault="00BE02A0" w:rsidP="00E100B9">
            <w:pPr>
              <w:pStyle w:val="TAC"/>
              <w:keepNext w:val="0"/>
              <w:rPr>
                <w:sz w:val="16"/>
                <w:szCs w:val="16"/>
              </w:rPr>
            </w:pPr>
          </w:p>
        </w:tc>
        <w:tc>
          <w:tcPr>
            <w:tcW w:w="425" w:type="dxa"/>
            <w:shd w:val="solid" w:color="FFFFFF" w:fill="auto"/>
            <w:vAlign w:val="center"/>
          </w:tcPr>
          <w:p w14:paraId="48B65E9B" w14:textId="77777777" w:rsidR="00BE02A0" w:rsidRPr="00573BDD" w:rsidRDefault="00BE02A0" w:rsidP="00E100B9">
            <w:pPr>
              <w:pStyle w:val="TAC"/>
              <w:keepNext w:val="0"/>
              <w:rPr>
                <w:sz w:val="16"/>
                <w:szCs w:val="16"/>
              </w:rPr>
            </w:pPr>
          </w:p>
        </w:tc>
        <w:tc>
          <w:tcPr>
            <w:tcW w:w="4820" w:type="dxa"/>
            <w:shd w:val="solid" w:color="FFFFFF" w:fill="auto"/>
            <w:vAlign w:val="center"/>
          </w:tcPr>
          <w:p w14:paraId="17583D99"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2F3FCF87" w14:textId="77777777" w:rsidR="00BE02A0" w:rsidRPr="00573BDD" w:rsidRDefault="00BE02A0" w:rsidP="00E100B9">
            <w:pPr>
              <w:pStyle w:val="TAC"/>
              <w:keepNext w:val="0"/>
              <w:jc w:val="left"/>
              <w:rPr>
                <w:sz w:val="16"/>
                <w:szCs w:val="16"/>
              </w:rPr>
            </w:pPr>
            <w:r w:rsidRPr="00573BDD">
              <w:rPr>
                <w:sz w:val="16"/>
                <w:szCs w:val="16"/>
              </w:rPr>
              <w:t>16.6.1</w:t>
            </w:r>
          </w:p>
        </w:tc>
      </w:tr>
      <w:tr w:rsidR="00BE02A0" w:rsidRPr="00573BDD" w14:paraId="30C6A0CF" w14:textId="77777777" w:rsidTr="00117391">
        <w:trPr>
          <w:cantSplit/>
        </w:trPr>
        <w:tc>
          <w:tcPr>
            <w:tcW w:w="803" w:type="dxa"/>
            <w:shd w:val="solid" w:color="FFFFFF" w:fill="auto"/>
          </w:tcPr>
          <w:p w14:paraId="055C77AC" w14:textId="77777777" w:rsidR="00BE02A0" w:rsidRPr="00573BDD" w:rsidRDefault="00BE02A0" w:rsidP="00E100B9">
            <w:pPr>
              <w:pStyle w:val="TAL"/>
              <w:keepNext w:val="0"/>
              <w:rPr>
                <w:sz w:val="16"/>
                <w:szCs w:val="16"/>
              </w:rPr>
            </w:pPr>
            <w:r w:rsidRPr="00573BDD">
              <w:rPr>
                <w:sz w:val="16"/>
                <w:szCs w:val="16"/>
              </w:rPr>
              <w:t>2021-04</w:t>
            </w:r>
          </w:p>
        </w:tc>
        <w:tc>
          <w:tcPr>
            <w:tcW w:w="898" w:type="dxa"/>
            <w:shd w:val="solid" w:color="FFFFFF" w:fill="auto"/>
            <w:vAlign w:val="center"/>
          </w:tcPr>
          <w:p w14:paraId="4767C4B2" w14:textId="77777777" w:rsidR="00BE02A0" w:rsidRPr="00573BDD" w:rsidRDefault="00BE02A0" w:rsidP="00E100B9">
            <w:pPr>
              <w:pStyle w:val="TAL"/>
              <w:keepNext w:val="0"/>
              <w:rPr>
                <w:sz w:val="16"/>
                <w:szCs w:val="16"/>
              </w:rPr>
            </w:pPr>
            <w:r w:rsidRPr="00573BDD">
              <w:rPr>
                <w:sz w:val="16"/>
                <w:szCs w:val="16"/>
              </w:rPr>
              <w:t>SA#91-e</w:t>
            </w:r>
          </w:p>
        </w:tc>
        <w:tc>
          <w:tcPr>
            <w:tcW w:w="993" w:type="dxa"/>
            <w:shd w:val="solid" w:color="FFFFFF" w:fill="auto"/>
            <w:vAlign w:val="center"/>
          </w:tcPr>
          <w:p w14:paraId="72F1B7E1" w14:textId="77777777" w:rsidR="00BE02A0" w:rsidRPr="00573BDD" w:rsidRDefault="00BE02A0" w:rsidP="00E100B9">
            <w:pPr>
              <w:pStyle w:val="TAL"/>
              <w:keepNext w:val="0"/>
              <w:rPr>
                <w:sz w:val="16"/>
                <w:szCs w:val="16"/>
              </w:rPr>
            </w:pPr>
            <w:r w:rsidRPr="00573BDD">
              <w:rPr>
                <w:sz w:val="16"/>
                <w:szCs w:val="16"/>
              </w:rPr>
              <w:t>SP-210037</w:t>
            </w:r>
          </w:p>
        </w:tc>
        <w:tc>
          <w:tcPr>
            <w:tcW w:w="567" w:type="dxa"/>
            <w:shd w:val="solid" w:color="FFFFFF" w:fill="auto"/>
            <w:vAlign w:val="center"/>
          </w:tcPr>
          <w:p w14:paraId="3E281D10" w14:textId="77777777" w:rsidR="00BE02A0" w:rsidRPr="00573BDD" w:rsidRDefault="00BE02A0" w:rsidP="00E100B9">
            <w:pPr>
              <w:pStyle w:val="TAC"/>
              <w:keepNext w:val="0"/>
              <w:rPr>
                <w:sz w:val="16"/>
                <w:szCs w:val="16"/>
              </w:rPr>
            </w:pPr>
            <w:r w:rsidRPr="00573BDD">
              <w:rPr>
                <w:sz w:val="16"/>
                <w:szCs w:val="16"/>
              </w:rPr>
              <w:t>0027</w:t>
            </w:r>
          </w:p>
        </w:tc>
        <w:tc>
          <w:tcPr>
            <w:tcW w:w="425" w:type="dxa"/>
            <w:shd w:val="solid" w:color="FFFFFF" w:fill="auto"/>
            <w:vAlign w:val="center"/>
          </w:tcPr>
          <w:p w14:paraId="23EFBF10"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3F8190E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68A070FD" w14:textId="77777777" w:rsidR="00BE02A0" w:rsidRPr="00573BDD" w:rsidRDefault="00BE02A0" w:rsidP="00E100B9">
            <w:pPr>
              <w:pStyle w:val="TAL"/>
              <w:keepNext w:val="0"/>
              <w:rPr>
                <w:sz w:val="16"/>
                <w:szCs w:val="16"/>
              </w:rPr>
            </w:pPr>
            <w:r w:rsidRPr="00573BDD">
              <w:rPr>
                <w:sz w:val="16"/>
                <w:szCs w:val="16"/>
              </w:rPr>
              <w:fldChar w:fldCharType="begin"/>
            </w:r>
            <w:r w:rsidRPr="00573BDD">
              <w:rPr>
                <w:sz w:val="16"/>
                <w:szCs w:val="16"/>
              </w:rPr>
              <w:instrText xml:space="preserve"> DOCPROPERTY  CrTitle  \* MERGEFORMAT </w:instrText>
            </w:r>
            <w:r w:rsidRPr="00573BDD">
              <w:rPr>
                <w:sz w:val="16"/>
                <w:szCs w:val="16"/>
              </w:rPr>
              <w:fldChar w:fldCharType="separate"/>
            </w:r>
            <w:r w:rsidRPr="00573BDD">
              <w:rPr>
                <w:sz w:val="16"/>
                <w:szCs w:val="16"/>
              </w:rPr>
              <w:t>CR to TS 26.501 0027 on clarifications and corrections (Rel-16)</w:t>
            </w:r>
            <w:r w:rsidRPr="00573BDD">
              <w:rPr>
                <w:sz w:val="16"/>
                <w:szCs w:val="16"/>
              </w:rPr>
              <w:fldChar w:fldCharType="end"/>
            </w:r>
          </w:p>
        </w:tc>
        <w:tc>
          <w:tcPr>
            <w:tcW w:w="708" w:type="dxa"/>
            <w:shd w:val="solid" w:color="FFFFFF" w:fill="auto"/>
          </w:tcPr>
          <w:p w14:paraId="6E1B84E8" w14:textId="77777777" w:rsidR="00BE02A0" w:rsidRPr="00573BDD" w:rsidRDefault="00BE02A0" w:rsidP="00E100B9">
            <w:pPr>
              <w:pStyle w:val="TAL"/>
              <w:keepNext w:val="0"/>
              <w:rPr>
                <w:sz w:val="16"/>
                <w:szCs w:val="16"/>
              </w:rPr>
            </w:pPr>
            <w:r w:rsidRPr="00573BDD">
              <w:rPr>
                <w:sz w:val="16"/>
                <w:szCs w:val="16"/>
              </w:rPr>
              <w:t>16.7.0</w:t>
            </w:r>
          </w:p>
        </w:tc>
      </w:tr>
      <w:tr w:rsidR="00BE02A0" w:rsidRPr="00573BDD" w14:paraId="149D5C93" w14:textId="77777777" w:rsidTr="00117391">
        <w:trPr>
          <w:cantSplit/>
        </w:trPr>
        <w:tc>
          <w:tcPr>
            <w:tcW w:w="803" w:type="dxa"/>
            <w:shd w:val="solid" w:color="FFFFFF" w:fill="auto"/>
          </w:tcPr>
          <w:p w14:paraId="4F13E7A9" w14:textId="77777777" w:rsidR="00BE02A0" w:rsidRPr="00573BDD" w:rsidRDefault="00BE02A0" w:rsidP="00E100B9">
            <w:pPr>
              <w:pStyle w:val="TAL"/>
              <w:keepNext w:val="0"/>
              <w:rPr>
                <w:sz w:val="16"/>
                <w:szCs w:val="16"/>
              </w:rPr>
            </w:pPr>
            <w:r w:rsidRPr="00573BDD">
              <w:rPr>
                <w:sz w:val="16"/>
                <w:szCs w:val="16"/>
              </w:rPr>
              <w:t>2021-06</w:t>
            </w:r>
          </w:p>
        </w:tc>
        <w:tc>
          <w:tcPr>
            <w:tcW w:w="898" w:type="dxa"/>
            <w:shd w:val="solid" w:color="FFFFFF" w:fill="auto"/>
            <w:vAlign w:val="center"/>
          </w:tcPr>
          <w:p w14:paraId="49AB1CA7" w14:textId="77777777" w:rsidR="00BE02A0" w:rsidRPr="00573BDD" w:rsidRDefault="00BE02A0" w:rsidP="00E100B9">
            <w:pPr>
              <w:pStyle w:val="TAL"/>
              <w:keepNext w:val="0"/>
              <w:rPr>
                <w:sz w:val="16"/>
                <w:szCs w:val="16"/>
              </w:rPr>
            </w:pPr>
            <w:r w:rsidRPr="00573BDD">
              <w:rPr>
                <w:sz w:val="16"/>
                <w:szCs w:val="16"/>
              </w:rPr>
              <w:t>SA#92-e</w:t>
            </w:r>
          </w:p>
        </w:tc>
        <w:tc>
          <w:tcPr>
            <w:tcW w:w="993" w:type="dxa"/>
            <w:shd w:val="solid" w:color="FFFFFF" w:fill="auto"/>
            <w:vAlign w:val="center"/>
          </w:tcPr>
          <w:p w14:paraId="44771FD7" w14:textId="77777777" w:rsidR="00BE02A0" w:rsidRPr="00573BDD" w:rsidRDefault="00BE02A0" w:rsidP="00E100B9">
            <w:pPr>
              <w:pStyle w:val="TAL"/>
              <w:keepNext w:val="0"/>
              <w:rPr>
                <w:sz w:val="16"/>
                <w:szCs w:val="16"/>
              </w:rPr>
            </w:pPr>
            <w:r w:rsidRPr="00573BDD">
              <w:rPr>
                <w:sz w:val="16"/>
                <w:szCs w:val="16"/>
              </w:rPr>
              <w:t>SP-210535</w:t>
            </w:r>
          </w:p>
        </w:tc>
        <w:tc>
          <w:tcPr>
            <w:tcW w:w="567" w:type="dxa"/>
            <w:shd w:val="solid" w:color="FFFFFF" w:fill="auto"/>
            <w:vAlign w:val="center"/>
          </w:tcPr>
          <w:p w14:paraId="290D4789" w14:textId="77777777" w:rsidR="00BE02A0" w:rsidRPr="00573BDD" w:rsidRDefault="00BE02A0" w:rsidP="00E100B9">
            <w:pPr>
              <w:pStyle w:val="TAC"/>
              <w:keepNext w:val="0"/>
              <w:rPr>
                <w:sz w:val="16"/>
                <w:szCs w:val="16"/>
              </w:rPr>
            </w:pPr>
            <w:r w:rsidRPr="00573BDD">
              <w:rPr>
                <w:sz w:val="16"/>
                <w:szCs w:val="16"/>
              </w:rPr>
              <w:t>0028</w:t>
            </w:r>
          </w:p>
        </w:tc>
        <w:tc>
          <w:tcPr>
            <w:tcW w:w="425" w:type="dxa"/>
            <w:shd w:val="solid" w:color="FFFFFF" w:fill="auto"/>
            <w:vAlign w:val="center"/>
          </w:tcPr>
          <w:p w14:paraId="7D7E10BB"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854DE7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1AE6E02F" w14:textId="77777777" w:rsidR="00BE02A0" w:rsidRPr="00573BDD" w:rsidRDefault="00BE02A0" w:rsidP="00E100B9">
            <w:pPr>
              <w:pStyle w:val="TAL"/>
              <w:keepNext w:val="0"/>
              <w:rPr>
                <w:sz w:val="16"/>
                <w:szCs w:val="16"/>
              </w:rPr>
            </w:pPr>
            <w:r w:rsidRPr="00573BDD">
              <w:rPr>
                <w:sz w:val="16"/>
                <w:szCs w:val="16"/>
              </w:rPr>
              <w:t>Corrections to TS 26.501</w:t>
            </w:r>
          </w:p>
        </w:tc>
        <w:tc>
          <w:tcPr>
            <w:tcW w:w="708" w:type="dxa"/>
            <w:shd w:val="solid" w:color="FFFFFF" w:fill="auto"/>
          </w:tcPr>
          <w:p w14:paraId="26332EF6" w14:textId="77777777" w:rsidR="00BE02A0" w:rsidRPr="00573BDD" w:rsidRDefault="00BE02A0" w:rsidP="00E100B9">
            <w:pPr>
              <w:pStyle w:val="TAL"/>
              <w:keepNext w:val="0"/>
              <w:rPr>
                <w:sz w:val="16"/>
                <w:szCs w:val="16"/>
              </w:rPr>
            </w:pPr>
            <w:r w:rsidRPr="00573BDD">
              <w:rPr>
                <w:sz w:val="16"/>
                <w:szCs w:val="16"/>
              </w:rPr>
              <w:t>16.8.0</w:t>
            </w:r>
          </w:p>
        </w:tc>
      </w:tr>
      <w:tr w:rsidR="00BE02A0" w:rsidRPr="00573BDD" w14:paraId="00548E2C" w14:textId="77777777" w:rsidTr="00117391">
        <w:trPr>
          <w:cantSplit/>
        </w:trPr>
        <w:tc>
          <w:tcPr>
            <w:tcW w:w="803" w:type="dxa"/>
            <w:shd w:val="solid" w:color="FFFFFF" w:fill="auto"/>
          </w:tcPr>
          <w:p w14:paraId="73F538A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218A98C3"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vAlign w:val="center"/>
          </w:tcPr>
          <w:p w14:paraId="5D1338B2" w14:textId="77777777" w:rsidR="00BE02A0" w:rsidRPr="00573BDD" w:rsidRDefault="00BE02A0" w:rsidP="00E100B9">
            <w:pPr>
              <w:pStyle w:val="TAL"/>
              <w:keepNext w:val="0"/>
              <w:rPr>
                <w:sz w:val="16"/>
                <w:szCs w:val="16"/>
              </w:rPr>
            </w:pPr>
            <w:r w:rsidRPr="00573BDD">
              <w:rPr>
                <w:sz w:val="16"/>
                <w:szCs w:val="16"/>
              </w:rPr>
              <w:t>SP-211351</w:t>
            </w:r>
          </w:p>
        </w:tc>
        <w:tc>
          <w:tcPr>
            <w:tcW w:w="567" w:type="dxa"/>
            <w:shd w:val="solid" w:color="FFFFFF" w:fill="auto"/>
            <w:vAlign w:val="center"/>
          </w:tcPr>
          <w:p w14:paraId="4572E5EC" w14:textId="77777777" w:rsidR="00BE02A0" w:rsidRPr="00573BDD" w:rsidRDefault="00BE02A0" w:rsidP="00E100B9">
            <w:pPr>
              <w:pStyle w:val="TAC"/>
              <w:keepNext w:val="0"/>
              <w:rPr>
                <w:sz w:val="16"/>
                <w:szCs w:val="16"/>
              </w:rPr>
            </w:pPr>
            <w:r w:rsidRPr="00573BDD">
              <w:rPr>
                <w:sz w:val="16"/>
                <w:szCs w:val="16"/>
              </w:rPr>
              <w:t>0029</w:t>
            </w:r>
          </w:p>
        </w:tc>
        <w:tc>
          <w:tcPr>
            <w:tcW w:w="425" w:type="dxa"/>
            <w:shd w:val="solid" w:color="FFFFFF" w:fill="auto"/>
            <w:vAlign w:val="center"/>
          </w:tcPr>
          <w:p w14:paraId="63EB5FBB"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57C4705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6166032" w14:textId="77777777" w:rsidR="00BE02A0" w:rsidRPr="00573BDD" w:rsidRDefault="00BE02A0" w:rsidP="00E100B9">
            <w:pPr>
              <w:pStyle w:val="TAL"/>
              <w:keepNext w:val="0"/>
              <w:rPr>
                <w:sz w:val="16"/>
                <w:szCs w:val="16"/>
              </w:rPr>
            </w:pPr>
            <w:r w:rsidRPr="00573BDD">
              <w:rPr>
                <w:sz w:val="16"/>
                <w:szCs w:val="16"/>
              </w:rPr>
              <w:t>Aligning Stage 2 Content Hosting function of 5GMSd AS to Stage 3</w:t>
            </w:r>
          </w:p>
        </w:tc>
        <w:tc>
          <w:tcPr>
            <w:tcW w:w="708" w:type="dxa"/>
            <w:shd w:val="solid" w:color="FFFFFF" w:fill="auto"/>
          </w:tcPr>
          <w:p w14:paraId="4375268B" w14:textId="77777777" w:rsidR="00BE02A0" w:rsidRPr="00573BDD" w:rsidRDefault="00BE02A0" w:rsidP="00E100B9">
            <w:pPr>
              <w:pStyle w:val="TAL"/>
              <w:keepNext w:val="0"/>
              <w:rPr>
                <w:sz w:val="16"/>
                <w:szCs w:val="16"/>
              </w:rPr>
            </w:pPr>
            <w:r w:rsidRPr="00573BDD">
              <w:rPr>
                <w:sz w:val="16"/>
                <w:szCs w:val="16"/>
              </w:rPr>
              <w:t>16.9.0</w:t>
            </w:r>
          </w:p>
        </w:tc>
      </w:tr>
      <w:tr w:rsidR="00BE02A0" w:rsidRPr="00573BDD" w14:paraId="7CB9AEA6" w14:textId="77777777" w:rsidTr="00117391">
        <w:trPr>
          <w:cantSplit/>
        </w:trPr>
        <w:tc>
          <w:tcPr>
            <w:tcW w:w="803" w:type="dxa"/>
            <w:shd w:val="solid" w:color="FFFFFF" w:fill="auto"/>
          </w:tcPr>
          <w:p w14:paraId="46DEE22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6F961C60"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vAlign w:val="center"/>
          </w:tcPr>
          <w:p w14:paraId="6CCB77EC" w14:textId="77777777" w:rsidR="00BE02A0" w:rsidRPr="00573BDD" w:rsidRDefault="00BE02A0" w:rsidP="00E100B9">
            <w:pPr>
              <w:pStyle w:val="TAL"/>
              <w:keepNext w:val="0"/>
              <w:rPr>
                <w:sz w:val="16"/>
                <w:szCs w:val="16"/>
              </w:rPr>
            </w:pPr>
            <w:r w:rsidRPr="00573BDD">
              <w:rPr>
                <w:sz w:val="16"/>
                <w:szCs w:val="16"/>
              </w:rPr>
              <w:t>SP-211351</w:t>
            </w:r>
          </w:p>
        </w:tc>
        <w:tc>
          <w:tcPr>
            <w:tcW w:w="567" w:type="dxa"/>
            <w:shd w:val="solid" w:color="FFFFFF" w:fill="auto"/>
            <w:vAlign w:val="center"/>
          </w:tcPr>
          <w:p w14:paraId="54C48C0C" w14:textId="77777777" w:rsidR="00BE02A0" w:rsidRPr="00573BDD" w:rsidRDefault="00BE02A0" w:rsidP="00E100B9">
            <w:pPr>
              <w:pStyle w:val="TAC"/>
              <w:keepNext w:val="0"/>
              <w:rPr>
                <w:sz w:val="16"/>
                <w:szCs w:val="16"/>
              </w:rPr>
            </w:pPr>
            <w:r w:rsidRPr="00573BDD">
              <w:rPr>
                <w:sz w:val="16"/>
                <w:szCs w:val="16"/>
              </w:rPr>
              <w:t>0030</w:t>
            </w:r>
          </w:p>
        </w:tc>
        <w:tc>
          <w:tcPr>
            <w:tcW w:w="425" w:type="dxa"/>
            <w:shd w:val="solid" w:color="FFFFFF" w:fill="auto"/>
            <w:vAlign w:val="center"/>
          </w:tcPr>
          <w:p w14:paraId="133D972E"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3CDD8BFD"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1A503F4E" w14:textId="77777777" w:rsidR="00BE02A0" w:rsidRPr="00573BDD" w:rsidRDefault="00BE02A0" w:rsidP="00E100B9">
            <w:pPr>
              <w:pStyle w:val="TAL"/>
              <w:keepNext w:val="0"/>
              <w:rPr>
                <w:sz w:val="16"/>
                <w:szCs w:val="16"/>
              </w:rPr>
            </w:pPr>
            <w:r w:rsidRPr="00573BDD">
              <w:rPr>
                <w:sz w:val="16"/>
                <w:szCs w:val="16"/>
              </w:rPr>
              <w:t>CR on the Support of Edge Media Processing in 5GMS</w:t>
            </w:r>
          </w:p>
        </w:tc>
        <w:tc>
          <w:tcPr>
            <w:tcW w:w="708" w:type="dxa"/>
            <w:shd w:val="solid" w:color="FFFFFF" w:fill="auto"/>
          </w:tcPr>
          <w:p w14:paraId="13995760" w14:textId="77777777" w:rsidR="00BE02A0" w:rsidRPr="00573BDD" w:rsidRDefault="00BE02A0" w:rsidP="00E100B9">
            <w:pPr>
              <w:pStyle w:val="TAL"/>
              <w:keepNext w:val="0"/>
              <w:rPr>
                <w:sz w:val="16"/>
                <w:szCs w:val="16"/>
              </w:rPr>
            </w:pPr>
            <w:r w:rsidRPr="00573BDD">
              <w:rPr>
                <w:sz w:val="16"/>
                <w:szCs w:val="16"/>
              </w:rPr>
              <w:t>17.0.0</w:t>
            </w:r>
          </w:p>
        </w:tc>
      </w:tr>
      <w:tr w:rsidR="00BE02A0" w:rsidRPr="00573BDD" w14:paraId="5126F96A" w14:textId="77777777" w:rsidTr="00117391">
        <w:trPr>
          <w:cantSplit/>
        </w:trPr>
        <w:tc>
          <w:tcPr>
            <w:tcW w:w="803" w:type="dxa"/>
            <w:shd w:val="solid" w:color="FFFFFF" w:fill="auto"/>
          </w:tcPr>
          <w:p w14:paraId="7A6E2005" w14:textId="77777777" w:rsidR="00BE02A0" w:rsidRPr="00573BDD" w:rsidRDefault="00BE02A0" w:rsidP="00E100B9">
            <w:pPr>
              <w:pStyle w:val="TAL"/>
              <w:keepNext w:val="0"/>
              <w:rPr>
                <w:sz w:val="16"/>
                <w:szCs w:val="16"/>
              </w:rPr>
            </w:pPr>
            <w:r w:rsidRPr="00573BDD">
              <w:rPr>
                <w:sz w:val="16"/>
                <w:szCs w:val="16"/>
              </w:rPr>
              <w:t>2022-01</w:t>
            </w:r>
          </w:p>
        </w:tc>
        <w:tc>
          <w:tcPr>
            <w:tcW w:w="898" w:type="dxa"/>
            <w:shd w:val="solid" w:color="FFFFFF" w:fill="auto"/>
            <w:vAlign w:val="center"/>
          </w:tcPr>
          <w:p w14:paraId="6DCF5A9F" w14:textId="77777777" w:rsidR="00BE02A0" w:rsidRPr="00573BDD" w:rsidRDefault="00BE02A0" w:rsidP="00E100B9">
            <w:pPr>
              <w:pStyle w:val="TAL"/>
              <w:keepNext w:val="0"/>
              <w:rPr>
                <w:sz w:val="16"/>
                <w:szCs w:val="16"/>
              </w:rPr>
            </w:pPr>
          </w:p>
        </w:tc>
        <w:tc>
          <w:tcPr>
            <w:tcW w:w="993" w:type="dxa"/>
            <w:shd w:val="solid" w:color="FFFFFF" w:fill="auto"/>
            <w:vAlign w:val="center"/>
          </w:tcPr>
          <w:p w14:paraId="46D47AE0" w14:textId="77777777" w:rsidR="00BE02A0" w:rsidRPr="00573BDD" w:rsidRDefault="00BE02A0" w:rsidP="00E100B9">
            <w:pPr>
              <w:pStyle w:val="TAL"/>
              <w:keepNext w:val="0"/>
              <w:rPr>
                <w:sz w:val="16"/>
                <w:szCs w:val="16"/>
              </w:rPr>
            </w:pPr>
          </w:p>
        </w:tc>
        <w:tc>
          <w:tcPr>
            <w:tcW w:w="567" w:type="dxa"/>
            <w:shd w:val="solid" w:color="FFFFFF" w:fill="auto"/>
            <w:vAlign w:val="center"/>
          </w:tcPr>
          <w:p w14:paraId="607AB99E" w14:textId="77777777" w:rsidR="00BE02A0" w:rsidRPr="00573BDD" w:rsidRDefault="00BE02A0" w:rsidP="00E100B9">
            <w:pPr>
              <w:pStyle w:val="TAC"/>
              <w:keepNext w:val="0"/>
              <w:rPr>
                <w:sz w:val="16"/>
                <w:szCs w:val="16"/>
              </w:rPr>
            </w:pPr>
          </w:p>
        </w:tc>
        <w:tc>
          <w:tcPr>
            <w:tcW w:w="425" w:type="dxa"/>
            <w:shd w:val="solid" w:color="FFFFFF" w:fill="auto"/>
            <w:vAlign w:val="center"/>
          </w:tcPr>
          <w:p w14:paraId="5F2FBEDC" w14:textId="77777777" w:rsidR="00BE02A0" w:rsidRPr="00573BDD" w:rsidRDefault="00BE02A0" w:rsidP="00E100B9">
            <w:pPr>
              <w:pStyle w:val="TAC"/>
              <w:keepNext w:val="0"/>
              <w:rPr>
                <w:sz w:val="16"/>
                <w:szCs w:val="16"/>
              </w:rPr>
            </w:pPr>
          </w:p>
        </w:tc>
        <w:tc>
          <w:tcPr>
            <w:tcW w:w="425" w:type="dxa"/>
            <w:shd w:val="solid" w:color="FFFFFF" w:fill="auto"/>
            <w:vAlign w:val="center"/>
          </w:tcPr>
          <w:p w14:paraId="45B9DD4E" w14:textId="77777777" w:rsidR="00BE02A0" w:rsidRPr="00573BDD" w:rsidRDefault="00BE02A0" w:rsidP="00E100B9">
            <w:pPr>
              <w:pStyle w:val="TAC"/>
              <w:keepNext w:val="0"/>
              <w:rPr>
                <w:sz w:val="16"/>
                <w:szCs w:val="16"/>
              </w:rPr>
            </w:pPr>
          </w:p>
        </w:tc>
        <w:tc>
          <w:tcPr>
            <w:tcW w:w="4820" w:type="dxa"/>
            <w:shd w:val="solid" w:color="FFFFFF" w:fill="auto"/>
            <w:vAlign w:val="center"/>
          </w:tcPr>
          <w:p w14:paraId="066BDBF2" w14:textId="77777777" w:rsidR="00BE02A0" w:rsidRPr="00573BDD" w:rsidRDefault="00BE02A0" w:rsidP="00E100B9">
            <w:pPr>
              <w:pStyle w:val="TAL"/>
              <w:keepNext w:val="0"/>
              <w:rPr>
                <w:sz w:val="16"/>
                <w:szCs w:val="16"/>
              </w:rPr>
            </w:pPr>
            <w:r w:rsidRPr="00573BDD">
              <w:rPr>
                <w:sz w:val="16"/>
                <w:szCs w:val="16"/>
              </w:rPr>
              <w:t>Editorials</w:t>
            </w:r>
          </w:p>
        </w:tc>
        <w:tc>
          <w:tcPr>
            <w:tcW w:w="708" w:type="dxa"/>
            <w:shd w:val="solid" w:color="FFFFFF" w:fill="auto"/>
          </w:tcPr>
          <w:p w14:paraId="72E187E3" w14:textId="77777777" w:rsidR="00BE02A0" w:rsidRPr="00573BDD" w:rsidRDefault="00BE02A0" w:rsidP="00E100B9">
            <w:pPr>
              <w:pStyle w:val="TAL"/>
              <w:keepNext w:val="0"/>
              <w:rPr>
                <w:sz w:val="16"/>
                <w:szCs w:val="16"/>
              </w:rPr>
            </w:pPr>
            <w:r w:rsidRPr="00573BDD">
              <w:rPr>
                <w:sz w:val="16"/>
                <w:szCs w:val="16"/>
              </w:rPr>
              <w:t>17.0.1</w:t>
            </w:r>
          </w:p>
        </w:tc>
      </w:tr>
      <w:tr w:rsidR="00BE02A0" w:rsidRPr="00573BDD" w14:paraId="5E3D1838" w14:textId="77777777" w:rsidTr="00117391">
        <w:trPr>
          <w:cantSplit/>
        </w:trPr>
        <w:tc>
          <w:tcPr>
            <w:tcW w:w="803" w:type="dxa"/>
            <w:shd w:val="solid" w:color="FFFFFF" w:fill="auto"/>
          </w:tcPr>
          <w:p w14:paraId="5F3B2B5A"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7BFAFF59"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vAlign w:val="center"/>
          </w:tcPr>
          <w:p w14:paraId="6722E97F" w14:textId="77777777" w:rsidR="00BE02A0" w:rsidRPr="00573BDD" w:rsidRDefault="00BE02A0" w:rsidP="00E100B9">
            <w:pPr>
              <w:pStyle w:val="TAL"/>
              <w:keepNext w:val="0"/>
              <w:rPr>
                <w:sz w:val="16"/>
                <w:szCs w:val="16"/>
              </w:rPr>
            </w:pPr>
            <w:r w:rsidRPr="00573BDD">
              <w:rPr>
                <w:sz w:val="16"/>
                <w:szCs w:val="16"/>
              </w:rPr>
              <w:t>SP-220037</w:t>
            </w:r>
          </w:p>
        </w:tc>
        <w:tc>
          <w:tcPr>
            <w:tcW w:w="567" w:type="dxa"/>
            <w:shd w:val="solid" w:color="FFFFFF" w:fill="auto"/>
            <w:vAlign w:val="center"/>
          </w:tcPr>
          <w:p w14:paraId="4164AA31" w14:textId="77777777" w:rsidR="00BE02A0" w:rsidRPr="00573BDD" w:rsidRDefault="00BE02A0" w:rsidP="00E100B9">
            <w:pPr>
              <w:pStyle w:val="TAC"/>
              <w:keepNext w:val="0"/>
              <w:rPr>
                <w:sz w:val="16"/>
                <w:szCs w:val="16"/>
              </w:rPr>
            </w:pPr>
            <w:r w:rsidRPr="00573BDD">
              <w:rPr>
                <w:sz w:val="16"/>
                <w:szCs w:val="16"/>
              </w:rPr>
              <w:t>0033</w:t>
            </w:r>
          </w:p>
        </w:tc>
        <w:tc>
          <w:tcPr>
            <w:tcW w:w="425" w:type="dxa"/>
            <w:shd w:val="solid" w:color="FFFFFF" w:fill="auto"/>
            <w:vAlign w:val="center"/>
          </w:tcPr>
          <w:p w14:paraId="4DE1F9B5"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713581C6" w14:textId="77777777" w:rsidR="00BE02A0" w:rsidRPr="00573BDD" w:rsidRDefault="00BE02A0" w:rsidP="00E100B9">
            <w:pPr>
              <w:pStyle w:val="TAC"/>
              <w:keepNext w:val="0"/>
              <w:rPr>
                <w:sz w:val="16"/>
                <w:szCs w:val="16"/>
              </w:rPr>
            </w:pPr>
            <w:r w:rsidRPr="00573BDD">
              <w:rPr>
                <w:sz w:val="16"/>
                <w:szCs w:val="16"/>
              </w:rPr>
              <w:t>A</w:t>
            </w:r>
          </w:p>
        </w:tc>
        <w:tc>
          <w:tcPr>
            <w:tcW w:w="4820" w:type="dxa"/>
            <w:shd w:val="solid" w:color="FFFFFF" w:fill="auto"/>
            <w:vAlign w:val="center"/>
          </w:tcPr>
          <w:p w14:paraId="2CC06DC9" w14:textId="77777777" w:rsidR="00BE02A0" w:rsidRPr="00573BDD" w:rsidRDefault="00BE02A0" w:rsidP="00E100B9">
            <w:pPr>
              <w:pStyle w:val="TAL"/>
              <w:keepNext w:val="0"/>
              <w:rPr>
                <w:sz w:val="16"/>
                <w:szCs w:val="16"/>
              </w:rPr>
            </w:pPr>
            <w:r w:rsidRPr="00573BDD">
              <w:rPr>
                <w:sz w:val="16"/>
                <w:szCs w:val="16"/>
              </w:rPr>
              <w:t>Correction 5GMS Client definition and clarification of reference point usage</w:t>
            </w:r>
          </w:p>
        </w:tc>
        <w:tc>
          <w:tcPr>
            <w:tcW w:w="708" w:type="dxa"/>
            <w:shd w:val="solid" w:color="FFFFFF" w:fill="auto"/>
          </w:tcPr>
          <w:p w14:paraId="6D407E60"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2759122A" w14:textId="77777777" w:rsidTr="00117391">
        <w:trPr>
          <w:cantSplit/>
        </w:trPr>
        <w:tc>
          <w:tcPr>
            <w:tcW w:w="803" w:type="dxa"/>
            <w:shd w:val="solid" w:color="FFFFFF" w:fill="auto"/>
          </w:tcPr>
          <w:p w14:paraId="68D6F32F"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193C3FEC"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vAlign w:val="center"/>
          </w:tcPr>
          <w:p w14:paraId="376CFF27" w14:textId="77777777" w:rsidR="00BE02A0" w:rsidRPr="00573BDD" w:rsidRDefault="00BE02A0" w:rsidP="00E100B9">
            <w:pPr>
              <w:pStyle w:val="TAL"/>
              <w:keepNext w:val="0"/>
              <w:rPr>
                <w:sz w:val="16"/>
                <w:szCs w:val="16"/>
              </w:rPr>
            </w:pPr>
            <w:r w:rsidRPr="00573BDD">
              <w:rPr>
                <w:sz w:val="16"/>
                <w:szCs w:val="16"/>
              </w:rPr>
              <w:t>SP-220039</w:t>
            </w:r>
          </w:p>
        </w:tc>
        <w:tc>
          <w:tcPr>
            <w:tcW w:w="567" w:type="dxa"/>
            <w:shd w:val="solid" w:color="FFFFFF" w:fill="auto"/>
            <w:vAlign w:val="center"/>
          </w:tcPr>
          <w:p w14:paraId="6B853A68" w14:textId="77777777" w:rsidR="00BE02A0" w:rsidRPr="00573BDD" w:rsidRDefault="00BE02A0" w:rsidP="00E100B9">
            <w:pPr>
              <w:pStyle w:val="TAC"/>
              <w:keepNext w:val="0"/>
              <w:rPr>
                <w:sz w:val="16"/>
                <w:szCs w:val="16"/>
              </w:rPr>
            </w:pPr>
            <w:r w:rsidRPr="00573BDD">
              <w:rPr>
                <w:sz w:val="16"/>
                <w:szCs w:val="16"/>
              </w:rPr>
              <w:t>0034</w:t>
            </w:r>
          </w:p>
        </w:tc>
        <w:tc>
          <w:tcPr>
            <w:tcW w:w="425" w:type="dxa"/>
            <w:shd w:val="solid" w:color="FFFFFF" w:fill="auto"/>
            <w:vAlign w:val="center"/>
          </w:tcPr>
          <w:p w14:paraId="711E8D4E"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vAlign w:val="center"/>
          </w:tcPr>
          <w:p w14:paraId="3C1FEE56"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30071C9B" w14:textId="77777777" w:rsidR="00BE02A0" w:rsidRPr="00573BDD" w:rsidRDefault="00BE02A0" w:rsidP="00E100B9">
            <w:pPr>
              <w:pStyle w:val="TAL"/>
              <w:keepNext w:val="0"/>
              <w:rPr>
                <w:sz w:val="16"/>
                <w:szCs w:val="16"/>
              </w:rPr>
            </w:pPr>
            <w:r w:rsidRPr="00573BDD">
              <w:rPr>
                <w:sz w:val="16"/>
                <w:szCs w:val="16"/>
              </w:rPr>
              <w:t>5GMS via eMBMS</w:t>
            </w:r>
          </w:p>
        </w:tc>
        <w:tc>
          <w:tcPr>
            <w:tcW w:w="708" w:type="dxa"/>
            <w:shd w:val="solid" w:color="FFFFFF" w:fill="auto"/>
          </w:tcPr>
          <w:p w14:paraId="1BE1251A"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035B72F8" w14:textId="77777777" w:rsidTr="00117391">
        <w:trPr>
          <w:cantSplit/>
        </w:trPr>
        <w:tc>
          <w:tcPr>
            <w:tcW w:w="803" w:type="dxa"/>
            <w:shd w:val="solid" w:color="FFFFFF" w:fill="auto"/>
          </w:tcPr>
          <w:p w14:paraId="1F1AA62F"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5C661324"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52F94383"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vAlign w:val="center"/>
          </w:tcPr>
          <w:p w14:paraId="3F9FE6F6" w14:textId="77777777" w:rsidR="00BE02A0" w:rsidRPr="00573BDD" w:rsidRDefault="00BE02A0" w:rsidP="00E100B9">
            <w:pPr>
              <w:pStyle w:val="TAC"/>
              <w:keepNext w:val="0"/>
              <w:rPr>
                <w:sz w:val="16"/>
                <w:szCs w:val="16"/>
              </w:rPr>
            </w:pPr>
            <w:r w:rsidRPr="00573BDD">
              <w:rPr>
                <w:sz w:val="16"/>
                <w:szCs w:val="16"/>
              </w:rPr>
              <w:t>0035</w:t>
            </w:r>
          </w:p>
        </w:tc>
        <w:tc>
          <w:tcPr>
            <w:tcW w:w="425" w:type="dxa"/>
            <w:shd w:val="solid" w:color="FFFFFF" w:fill="auto"/>
            <w:vAlign w:val="center"/>
          </w:tcPr>
          <w:p w14:paraId="746C3432" w14:textId="77777777" w:rsidR="00BE02A0" w:rsidRPr="00573BDD" w:rsidRDefault="00BE02A0" w:rsidP="00E100B9">
            <w:pPr>
              <w:pStyle w:val="TAC"/>
              <w:keepNext w:val="0"/>
              <w:rPr>
                <w:sz w:val="16"/>
                <w:szCs w:val="16"/>
              </w:rPr>
            </w:pPr>
          </w:p>
        </w:tc>
        <w:tc>
          <w:tcPr>
            <w:tcW w:w="425" w:type="dxa"/>
            <w:shd w:val="solid" w:color="FFFFFF" w:fill="auto"/>
            <w:vAlign w:val="center"/>
          </w:tcPr>
          <w:p w14:paraId="761B5148"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110A1F62" w14:textId="77777777" w:rsidR="00BE02A0" w:rsidRPr="00573BDD" w:rsidRDefault="00BE02A0" w:rsidP="00E100B9">
            <w:pPr>
              <w:pStyle w:val="TAL"/>
              <w:keepNext w:val="0"/>
              <w:rPr>
                <w:sz w:val="16"/>
                <w:szCs w:val="16"/>
              </w:rPr>
            </w:pPr>
            <w:r w:rsidRPr="00573BDD">
              <w:rPr>
                <w:sz w:val="16"/>
                <w:szCs w:val="16"/>
              </w:rPr>
              <w:t>[EVEX] Data collection and reporting for 5G Media Streaming</w:t>
            </w:r>
          </w:p>
        </w:tc>
        <w:tc>
          <w:tcPr>
            <w:tcW w:w="708" w:type="dxa"/>
            <w:shd w:val="solid" w:color="FFFFFF" w:fill="auto"/>
          </w:tcPr>
          <w:p w14:paraId="4C62BF8D"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4CD37AFF" w14:textId="77777777" w:rsidTr="00117391">
        <w:trPr>
          <w:cantSplit/>
        </w:trPr>
        <w:tc>
          <w:tcPr>
            <w:tcW w:w="803" w:type="dxa"/>
            <w:shd w:val="solid" w:color="FFFFFF" w:fill="auto"/>
          </w:tcPr>
          <w:p w14:paraId="6656596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9B09EEF"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27CDFA7C"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tcPr>
          <w:p w14:paraId="240F41B6" w14:textId="77777777" w:rsidR="00BE02A0" w:rsidRPr="00573BDD" w:rsidRDefault="00BE02A0" w:rsidP="00E100B9">
            <w:pPr>
              <w:pStyle w:val="TAC"/>
              <w:keepNext w:val="0"/>
              <w:rPr>
                <w:sz w:val="16"/>
                <w:szCs w:val="16"/>
              </w:rPr>
            </w:pPr>
            <w:r w:rsidRPr="00573BDD">
              <w:rPr>
                <w:sz w:val="16"/>
                <w:szCs w:val="16"/>
              </w:rPr>
              <w:t>0036</w:t>
            </w:r>
          </w:p>
        </w:tc>
        <w:tc>
          <w:tcPr>
            <w:tcW w:w="425" w:type="dxa"/>
            <w:shd w:val="solid" w:color="FFFFFF" w:fill="auto"/>
            <w:vAlign w:val="center"/>
          </w:tcPr>
          <w:p w14:paraId="7858B4B6" w14:textId="77777777" w:rsidR="00BE02A0" w:rsidRPr="00573BDD" w:rsidRDefault="00BE02A0" w:rsidP="00E100B9">
            <w:pPr>
              <w:pStyle w:val="TAC"/>
              <w:keepNext w:val="0"/>
              <w:rPr>
                <w:sz w:val="16"/>
                <w:szCs w:val="16"/>
              </w:rPr>
            </w:pPr>
          </w:p>
        </w:tc>
        <w:tc>
          <w:tcPr>
            <w:tcW w:w="425" w:type="dxa"/>
            <w:shd w:val="solid" w:color="FFFFFF" w:fill="auto"/>
            <w:vAlign w:val="center"/>
          </w:tcPr>
          <w:p w14:paraId="7E19A2E6"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388B4A44" w14:textId="77777777" w:rsidR="00BE02A0" w:rsidRPr="00573BDD" w:rsidRDefault="00BE02A0" w:rsidP="00E100B9">
            <w:pPr>
              <w:pStyle w:val="TAL"/>
              <w:keepNext w:val="0"/>
              <w:rPr>
                <w:sz w:val="16"/>
                <w:szCs w:val="16"/>
              </w:rPr>
            </w:pPr>
            <w:r w:rsidRPr="00573BDD">
              <w:rPr>
                <w:sz w:val="16"/>
                <w:szCs w:val="16"/>
              </w:rPr>
              <w:t>[EVEX] [5GMS_EDGE] Expanded downlink provisioning procedures and domain model</w:t>
            </w:r>
          </w:p>
        </w:tc>
        <w:tc>
          <w:tcPr>
            <w:tcW w:w="708" w:type="dxa"/>
            <w:shd w:val="solid" w:color="FFFFFF" w:fill="auto"/>
          </w:tcPr>
          <w:p w14:paraId="52ACDE28"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1D7FAB" w14:textId="77777777" w:rsidTr="00117391">
        <w:trPr>
          <w:cantSplit/>
        </w:trPr>
        <w:tc>
          <w:tcPr>
            <w:tcW w:w="803" w:type="dxa"/>
            <w:shd w:val="solid" w:color="FFFFFF" w:fill="auto"/>
          </w:tcPr>
          <w:p w14:paraId="68227A00"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0DAF4B63"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18EBD255"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tcPr>
          <w:p w14:paraId="29F0D7A7" w14:textId="77777777" w:rsidR="00BE02A0" w:rsidRPr="00573BDD" w:rsidRDefault="00BE02A0" w:rsidP="00E100B9">
            <w:pPr>
              <w:pStyle w:val="TAC"/>
              <w:keepNext w:val="0"/>
              <w:rPr>
                <w:sz w:val="16"/>
                <w:szCs w:val="16"/>
              </w:rPr>
            </w:pPr>
            <w:r w:rsidRPr="00573BDD">
              <w:rPr>
                <w:sz w:val="16"/>
                <w:szCs w:val="16"/>
              </w:rPr>
              <w:t>0037</w:t>
            </w:r>
          </w:p>
        </w:tc>
        <w:tc>
          <w:tcPr>
            <w:tcW w:w="425" w:type="dxa"/>
            <w:shd w:val="solid" w:color="FFFFFF" w:fill="auto"/>
            <w:vAlign w:val="center"/>
          </w:tcPr>
          <w:p w14:paraId="178DF42B" w14:textId="77777777" w:rsidR="00BE02A0" w:rsidRPr="00573BDD" w:rsidRDefault="00BE02A0" w:rsidP="00E100B9">
            <w:pPr>
              <w:pStyle w:val="TAC"/>
              <w:keepNext w:val="0"/>
              <w:rPr>
                <w:sz w:val="16"/>
                <w:szCs w:val="16"/>
              </w:rPr>
            </w:pPr>
          </w:p>
        </w:tc>
        <w:tc>
          <w:tcPr>
            <w:tcW w:w="425" w:type="dxa"/>
            <w:shd w:val="solid" w:color="FFFFFF" w:fill="auto"/>
            <w:vAlign w:val="center"/>
          </w:tcPr>
          <w:p w14:paraId="3BDCC89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00776A9" w14:textId="77777777" w:rsidR="00BE02A0" w:rsidRPr="00573BDD" w:rsidRDefault="00BE02A0" w:rsidP="00E100B9">
            <w:pPr>
              <w:pStyle w:val="TAL"/>
              <w:keepNext w:val="0"/>
              <w:rPr>
                <w:sz w:val="16"/>
                <w:szCs w:val="16"/>
              </w:rPr>
            </w:pPr>
            <w:r w:rsidRPr="00573BDD">
              <w:rPr>
                <w:sz w:val="16"/>
                <w:szCs w:val="16"/>
              </w:rPr>
              <w:t>CR on use cases for newly defined 5GMS event</w:t>
            </w:r>
          </w:p>
        </w:tc>
        <w:tc>
          <w:tcPr>
            <w:tcW w:w="708" w:type="dxa"/>
            <w:shd w:val="solid" w:color="FFFFFF" w:fill="auto"/>
          </w:tcPr>
          <w:p w14:paraId="59600144"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7911F9CF" w14:textId="77777777" w:rsidTr="00117391">
        <w:trPr>
          <w:cantSplit/>
        </w:trPr>
        <w:tc>
          <w:tcPr>
            <w:tcW w:w="803" w:type="dxa"/>
            <w:shd w:val="solid" w:color="FFFFFF" w:fill="auto"/>
          </w:tcPr>
          <w:p w14:paraId="2DB7A78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79A2A8CD"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7032BA9A" w14:textId="77777777" w:rsidR="00BE02A0" w:rsidRPr="00573BDD" w:rsidRDefault="00BE02A0" w:rsidP="00E100B9">
            <w:pPr>
              <w:pStyle w:val="TAL"/>
              <w:keepNext w:val="0"/>
              <w:rPr>
                <w:sz w:val="16"/>
                <w:szCs w:val="16"/>
              </w:rPr>
            </w:pPr>
            <w:r w:rsidRPr="00573BDD">
              <w:rPr>
                <w:sz w:val="16"/>
                <w:szCs w:val="16"/>
              </w:rPr>
              <w:t>SP-220594</w:t>
            </w:r>
          </w:p>
        </w:tc>
        <w:tc>
          <w:tcPr>
            <w:tcW w:w="567" w:type="dxa"/>
            <w:shd w:val="solid" w:color="FFFFFF" w:fill="auto"/>
          </w:tcPr>
          <w:p w14:paraId="652DA925" w14:textId="77777777" w:rsidR="00BE02A0" w:rsidRPr="00573BDD" w:rsidRDefault="00BE02A0" w:rsidP="00E100B9">
            <w:pPr>
              <w:pStyle w:val="TAC"/>
              <w:keepNext w:val="0"/>
              <w:rPr>
                <w:sz w:val="16"/>
                <w:szCs w:val="16"/>
              </w:rPr>
            </w:pPr>
            <w:r w:rsidRPr="00573BDD">
              <w:rPr>
                <w:sz w:val="16"/>
                <w:szCs w:val="16"/>
              </w:rPr>
              <w:t>0038</w:t>
            </w:r>
          </w:p>
        </w:tc>
        <w:tc>
          <w:tcPr>
            <w:tcW w:w="425" w:type="dxa"/>
            <w:shd w:val="solid" w:color="FFFFFF" w:fill="auto"/>
            <w:vAlign w:val="center"/>
          </w:tcPr>
          <w:p w14:paraId="23BECC61"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9B37A34"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5641C58" w14:textId="77777777" w:rsidR="00BE02A0" w:rsidRPr="00573BDD" w:rsidRDefault="00BE02A0" w:rsidP="00E100B9">
            <w:pPr>
              <w:pStyle w:val="TAL"/>
              <w:keepNext w:val="0"/>
              <w:rPr>
                <w:sz w:val="16"/>
                <w:szCs w:val="16"/>
              </w:rPr>
            </w:pPr>
            <w:r w:rsidRPr="00573BDD">
              <w:rPr>
                <w:sz w:val="16"/>
                <w:szCs w:val="16"/>
              </w:rPr>
              <w:t>CR 26.501-0038 rev1 Improved CR on edge provisioning procedures</w:t>
            </w:r>
          </w:p>
        </w:tc>
        <w:tc>
          <w:tcPr>
            <w:tcW w:w="708" w:type="dxa"/>
            <w:shd w:val="solid" w:color="FFFFFF" w:fill="auto"/>
          </w:tcPr>
          <w:p w14:paraId="0CA034B0"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71FC91" w14:textId="77777777" w:rsidTr="00117391">
        <w:trPr>
          <w:cantSplit/>
        </w:trPr>
        <w:tc>
          <w:tcPr>
            <w:tcW w:w="803" w:type="dxa"/>
            <w:shd w:val="solid" w:color="FFFFFF" w:fill="auto"/>
          </w:tcPr>
          <w:p w14:paraId="41A96B0B"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B7C4DC1"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0ABFA6E7" w14:textId="77777777" w:rsidR="00BE02A0" w:rsidRPr="00573BDD" w:rsidRDefault="00BE02A0" w:rsidP="00E100B9">
            <w:pPr>
              <w:pStyle w:val="TAL"/>
              <w:keepNext w:val="0"/>
              <w:rPr>
                <w:sz w:val="16"/>
                <w:szCs w:val="16"/>
              </w:rPr>
            </w:pPr>
            <w:r w:rsidRPr="00573BDD">
              <w:rPr>
                <w:sz w:val="16"/>
                <w:szCs w:val="16"/>
              </w:rPr>
              <w:t>SP-220621</w:t>
            </w:r>
          </w:p>
        </w:tc>
        <w:tc>
          <w:tcPr>
            <w:tcW w:w="567" w:type="dxa"/>
            <w:shd w:val="solid" w:color="FFFFFF" w:fill="auto"/>
          </w:tcPr>
          <w:p w14:paraId="7572B1D3" w14:textId="77777777" w:rsidR="00BE02A0" w:rsidRPr="00573BDD" w:rsidRDefault="00BE02A0" w:rsidP="00E100B9">
            <w:pPr>
              <w:pStyle w:val="TAC"/>
              <w:keepNext w:val="0"/>
              <w:rPr>
                <w:sz w:val="16"/>
                <w:szCs w:val="16"/>
              </w:rPr>
            </w:pPr>
            <w:r w:rsidRPr="00573BDD">
              <w:rPr>
                <w:sz w:val="16"/>
                <w:szCs w:val="16"/>
              </w:rPr>
              <w:t>0039</w:t>
            </w:r>
          </w:p>
        </w:tc>
        <w:tc>
          <w:tcPr>
            <w:tcW w:w="425" w:type="dxa"/>
            <w:shd w:val="solid" w:color="FFFFFF" w:fill="auto"/>
            <w:vAlign w:val="center"/>
          </w:tcPr>
          <w:p w14:paraId="4C1CD78C" w14:textId="77777777" w:rsidR="00BE02A0" w:rsidRPr="00573BDD" w:rsidRDefault="00BE02A0" w:rsidP="00E100B9">
            <w:pPr>
              <w:pStyle w:val="TAC"/>
              <w:keepNext w:val="0"/>
              <w:rPr>
                <w:sz w:val="16"/>
                <w:szCs w:val="16"/>
              </w:rPr>
            </w:pPr>
          </w:p>
        </w:tc>
        <w:tc>
          <w:tcPr>
            <w:tcW w:w="425" w:type="dxa"/>
            <w:shd w:val="solid" w:color="FFFFFF" w:fill="auto"/>
            <w:vAlign w:val="center"/>
          </w:tcPr>
          <w:p w14:paraId="0986054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75855273" w14:textId="77777777" w:rsidR="00BE02A0" w:rsidRPr="00573BDD" w:rsidRDefault="00BE02A0" w:rsidP="00E100B9">
            <w:pPr>
              <w:pStyle w:val="TAL"/>
              <w:keepNext w:val="0"/>
              <w:rPr>
                <w:sz w:val="16"/>
                <w:szCs w:val="16"/>
              </w:rPr>
            </w:pPr>
            <w:r w:rsidRPr="00573BDD">
              <w:rPr>
                <w:sz w:val="16"/>
                <w:szCs w:val="16"/>
              </w:rPr>
              <w:t>Corrections to 5GMS via eMBMS</w:t>
            </w:r>
          </w:p>
        </w:tc>
        <w:tc>
          <w:tcPr>
            <w:tcW w:w="708" w:type="dxa"/>
            <w:shd w:val="solid" w:color="FFFFFF" w:fill="auto"/>
          </w:tcPr>
          <w:p w14:paraId="16B907EE" w14:textId="77777777" w:rsidR="00BE02A0" w:rsidRPr="00573BDD" w:rsidRDefault="00BE02A0" w:rsidP="00E100B9">
            <w:pPr>
              <w:pStyle w:val="TAL"/>
              <w:keepNext w:val="0"/>
              <w:rPr>
                <w:sz w:val="16"/>
                <w:szCs w:val="16"/>
              </w:rPr>
            </w:pPr>
            <w:r w:rsidRPr="00573BDD">
              <w:rPr>
                <w:sz w:val="16"/>
                <w:szCs w:val="16"/>
              </w:rPr>
              <w:t>17.2.0</w:t>
            </w:r>
          </w:p>
        </w:tc>
      </w:tr>
      <w:tr w:rsidR="00E903FA" w:rsidRPr="00573BDD" w14:paraId="3389416F" w14:textId="77777777" w:rsidTr="00117391">
        <w:trPr>
          <w:cantSplit/>
        </w:trPr>
        <w:tc>
          <w:tcPr>
            <w:tcW w:w="803" w:type="dxa"/>
            <w:shd w:val="solid" w:color="FFFFFF" w:fill="auto"/>
          </w:tcPr>
          <w:p w14:paraId="7E2FB233" w14:textId="680FE475" w:rsidR="00E903FA" w:rsidRPr="00573BDD" w:rsidRDefault="00E903FA" w:rsidP="00E100B9">
            <w:pPr>
              <w:pStyle w:val="TAL"/>
              <w:keepNext w:val="0"/>
              <w:rPr>
                <w:sz w:val="16"/>
                <w:szCs w:val="16"/>
              </w:rPr>
            </w:pPr>
            <w:r w:rsidRPr="00573BDD">
              <w:rPr>
                <w:sz w:val="16"/>
                <w:szCs w:val="16"/>
              </w:rPr>
              <w:t>2022-09</w:t>
            </w:r>
          </w:p>
        </w:tc>
        <w:tc>
          <w:tcPr>
            <w:tcW w:w="898" w:type="dxa"/>
            <w:shd w:val="solid" w:color="FFFFFF" w:fill="auto"/>
            <w:vAlign w:val="center"/>
          </w:tcPr>
          <w:p w14:paraId="06D44C90" w14:textId="07FAE90A" w:rsidR="00E903FA" w:rsidRPr="00573BDD" w:rsidRDefault="00E903FA" w:rsidP="00E100B9">
            <w:pPr>
              <w:pStyle w:val="TAL"/>
              <w:keepNext w:val="0"/>
              <w:rPr>
                <w:sz w:val="16"/>
                <w:szCs w:val="16"/>
              </w:rPr>
            </w:pPr>
            <w:r w:rsidRPr="00573BDD">
              <w:rPr>
                <w:sz w:val="16"/>
                <w:szCs w:val="16"/>
              </w:rPr>
              <w:t>SA#97-e</w:t>
            </w:r>
          </w:p>
        </w:tc>
        <w:tc>
          <w:tcPr>
            <w:tcW w:w="993" w:type="dxa"/>
            <w:shd w:val="solid" w:color="FFFFFF" w:fill="auto"/>
            <w:vAlign w:val="center"/>
          </w:tcPr>
          <w:p w14:paraId="1989D182" w14:textId="1633F07F" w:rsidR="00E903FA" w:rsidRPr="00573BDD" w:rsidRDefault="00605014" w:rsidP="00E100B9">
            <w:pPr>
              <w:pStyle w:val="TAL"/>
              <w:keepNext w:val="0"/>
              <w:rPr>
                <w:sz w:val="16"/>
                <w:szCs w:val="16"/>
              </w:rPr>
            </w:pPr>
            <w:r w:rsidRPr="00573BDD">
              <w:rPr>
                <w:sz w:val="16"/>
                <w:szCs w:val="16"/>
              </w:rPr>
              <w:t>SP-220757</w:t>
            </w:r>
          </w:p>
        </w:tc>
        <w:tc>
          <w:tcPr>
            <w:tcW w:w="567" w:type="dxa"/>
            <w:shd w:val="solid" w:color="FFFFFF" w:fill="auto"/>
          </w:tcPr>
          <w:p w14:paraId="57372D9C" w14:textId="5B69489F" w:rsidR="00E903FA" w:rsidRPr="00573BDD" w:rsidRDefault="00605014" w:rsidP="00E100B9">
            <w:pPr>
              <w:pStyle w:val="TAC"/>
              <w:keepNext w:val="0"/>
              <w:rPr>
                <w:sz w:val="16"/>
                <w:szCs w:val="16"/>
              </w:rPr>
            </w:pPr>
            <w:r w:rsidRPr="00573BDD">
              <w:rPr>
                <w:sz w:val="16"/>
                <w:szCs w:val="16"/>
              </w:rPr>
              <w:t>0040</w:t>
            </w:r>
          </w:p>
        </w:tc>
        <w:tc>
          <w:tcPr>
            <w:tcW w:w="425" w:type="dxa"/>
            <w:shd w:val="solid" w:color="FFFFFF" w:fill="auto"/>
            <w:vAlign w:val="center"/>
          </w:tcPr>
          <w:p w14:paraId="7ADD9B26" w14:textId="6B1BC81E" w:rsidR="00E903FA" w:rsidRPr="00573BDD" w:rsidRDefault="00605014" w:rsidP="00E100B9">
            <w:pPr>
              <w:pStyle w:val="TAC"/>
              <w:keepNext w:val="0"/>
              <w:rPr>
                <w:sz w:val="16"/>
                <w:szCs w:val="16"/>
              </w:rPr>
            </w:pPr>
            <w:r w:rsidRPr="00573BDD">
              <w:rPr>
                <w:sz w:val="16"/>
                <w:szCs w:val="16"/>
              </w:rPr>
              <w:t>1</w:t>
            </w:r>
          </w:p>
        </w:tc>
        <w:tc>
          <w:tcPr>
            <w:tcW w:w="425" w:type="dxa"/>
            <w:shd w:val="solid" w:color="FFFFFF" w:fill="auto"/>
            <w:vAlign w:val="center"/>
          </w:tcPr>
          <w:p w14:paraId="22960D13" w14:textId="3490EB6B" w:rsidR="00E903FA" w:rsidRPr="00573BDD" w:rsidRDefault="00605014" w:rsidP="00E100B9">
            <w:pPr>
              <w:pStyle w:val="TAC"/>
              <w:keepNext w:val="0"/>
              <w:rPr>
                <w:sz w:val="16"/>
                <w:szCs w:val="16"/>
              </w:rPr>
            </w:pPr>
            <w:r w:rsidRPr="00573BDD">
              <w:rPr>
                <w:sz w:val="16"/>
                <w:szCs w:val="16"/>
              </w:rPr>
              <w:t>F</w:t>
            </w:r>
          </w:p>
        </w:tc>
        <w:tc>
          <w:tcPr>
            <w:tcW w:w="4820" w:type="dxa"/>
            <w:shd w:val="solid" w:color="FFFFFF" w:fill="auto"/>
            <w:vAlign w:val="center"/>
          </w:tcPr>
          <w:p w14:paraId="71804693" w14:textId="753CB019" w:rsidR="00E903FA" w:rsidRPr="00573BDD" w:rsidRDefault="00605014" w:rsidP="00E100B9">
            <w:pPr>
              <w:pStyle w:val="TAL"/>
              <w:keepNext w:val="0"/>
              <w:rPr>
                <w:sz w:val="16"/>
                <w:szCs w:val="16"/>
              </w:rPr>
            </w:pPr>
            <w:r w:rsidRPr="00573BDD">
              <w:rPr>
                <w:sz w:val="16"/>
                <w:szCs w:val="16"/>
              </w:rPr>
              <w:t xml:space="preserve">CR on subscription filters for 5GMS event </w:t>
            </w:r>
          </w:p>
        </w:tc>
        <w:tc>
          <w:tcPr>
            <w:tcW w:w="708" w:type="dxa"/>
            <w:shd w:val="solid" w:color="FFFFFF" w:fill="auto"/>
          </w:tcPr>
          <w:p w14:paraId="612069D7" w14:textId="369233D2" w:rsidR="00E903FA" w:rsidRPr="00573BDD" w:rsidRDefault="00605014" w:rsidP="00E100B9">
            <w:pPr>
              <w:pStyle w:val="TAL"/>
              <w:keepNext w:val="0"/>
              <w:rPr>
                <w:sz w:val="16"/>
                <w:szCs w:val="16"/>
              </w:rPr>
            </w:pPr>
            <w:r w:rsidRPr="00573BDD">
              <w:rPr>
                <w:sz w:val="16"/>
                <w:szCs w:val="16"/>
              </w:rPr>
              <w:t>17.3.0</w:t>
            </w:r>
          </w:p>
        </w:tc>
      </w:tr>
      <w:tr w:rsidR="00D41D52" w:rsidRPr="00573BDD" w14:paraId="710AB2C4" w14:textId="77777777" w:rsidTr="00117391">
        <w:trPr>
          <w:cantSplit/>
        </w:trPr>
        <w:tc>
          <w:tcPr>
            <w:tcW w:w="803" w:type="dxa"/>
            <w:shd w:val="solid" w:color="FFFFFF" w:fill="auto"/>
          </w:tcPr>
          <w:p w14:paraId="7FE1905D" w14:textId="70482469" w:rsidR="00D41D52" w:rsidRPr="00573BDD" w:rsidRDefault="00D41D52" w:rsidP="00E100B9">
            <w:pPr>
              <w:pStyle w:val="TAL"/>
              <w:keepNext w:val="0"/>
              <w:rPr>
                <w:sz w:val="16"/>
                <w:szCs w:val="16"/>
              </w:rPr>
            </w:pPr>
            <w:r w:rsidRPr="00573BDD">
              <w:rPr>
                <w:sz w:val="16"/>
                <w:szCs w:val="16"/>
              </w:rPr>
              <w:t>2022-12</w:t>
            </w:r>
          </w:p>
        </w:tc>
        <w:tc>
          <w:tcPr>
            <w:tcW w:w="898" w:type="dxa"/>
            <w:shd w:val="solid" w:color="FFFFFF" w:fill="auto"/>
            <w:vAlign w:val="center"/>
          </w:tcPr>
          <w:p w14:paraId="0B6C2FF5" w14:textId="41B8DF09" w:rsidR="00D41D52" w:rsidRPr="00573BDD" w:rsidRDefault="00D41D52" w:rsidP="00E100B9">
            <w:pPr>
              <w:pStyle w:val="TAL"/>
              <w:keepNext w:val="0"/>
              <w:rPr>
                <w:sz w:val="16"/>
                <w:szCs w:val="16"/>
              </w:rPr>
            </w:pPr>
            <w:r w:rsidRPr="00573BDD">
              <w:rPr>
                <w:sz w:val="16"/>
                <w:szCs w:val="16"/>
              </w:rPr>
              <w:t>SA#98-e</w:t>
            </w:r>
          </w:p>
        </w:tc>
        <w:tc>
          <w:tcPr>
            <w:tcW w:w="993" w:type="dxa"/>
            <w:shd w:val="solid" w:color="FFFFFF" w:fill="auto"/>
            <w:vAlign w:val="center"/>
          </w:tcPr>
          <w:p w14:paraId="50787A55" w14:textId="32D64641" w:rsidR="00D41D52" w:rsidRPr="00573BDD" w:rsidRDefault="00D41D52" w:rsidP="00E100B9">
            <w:pPr>
              <w:pStyle w:val="TAL"/>
              <w:keepNext w:val="0"/>
              <w:rPr>
                <w:sz w:val="16"/>
                <w:szCs w:val="16"/>
              </w:rPr>
            </w:pPr>
            <w:r w:rsidRPr="00573BDD">
              <w:rPr>
                <w:sz w:val="16"/>
                <w:szCs w:val="16"/>
              </w:rPr>
              <w:t>SP-221054</w:t>
            </w:r>
          </w:p>
        </w:tc>
        <w:tc>
          <w:tcPr>
            <w:tcW w:w="567" w:type="dxa"/>
            <w:shd w:val="solid" w:color="FFFFFF" w:fill="auto"/>
          </w:tcPr>
          <w:p w14:paraId="38F9EECA" w14:textId="6515746F" w:rsidR="00D41D52" w:rsidRPr="00573BDD" w:rsidRDefault="00D41D52" w:rsidP="00E100B9">
            <w:pPr>
              <w:pStyle w:val="TAC"/>
              <w:keepNext w:val="0"/>
              <w:rPr>
                <w:sz w:val="16"/>
                <w:szCs w:val="16"/>
              </w:rPr>
            </w:pPr>
            <w:r w:rsidRPr="00573BDD">
              <w:rPr>
                <w:sz w:val="16"/>
                <w:szCs w:val="16"/>
              </w:rPr>
              <w:t>0047</w:t>
            </w:r>
          </w:p>
        </w:tc>
        <w:tc>
          <w:tcPr>
            <w:tcW w:w="425" w:type="dxa"/>
            <w:shd w:val="solid" w:color="FFFFFF" w:fill="auto"/>
            <w:vAlign w:val="center"/>
          </w:tcPr>
          <w:p w14:paraId="674A820A" w14:textId="1AA3C3C5" w:rsidR="00D41D52" w:rsidRPr="00573BDD" w:rsidRDefault="00D41D52" w:rsidP="00E100B9">
            <w:pPr>
              <w:pStyle w:val="TAC"/>
              <w:keepNext w:val="0"/>
              <w:rPr>
                <w:sz w:val="16"/>
                <w:szCs w:val="16"/>
              </w:rPr>
            </w:pPr>
            <w:r w:rsidRPr="00573BDD">
              <w:rPr>
                <w:sz w:val="16"/>
                <w:szCs w:val="16"/>
              </w:rPr>
              <w:t>2</w:t>
            </w:r>
          </w:p>
        </w:tc>
        <w:tc>
          <w:tcPr>
            <w:tcW w:w="425" w:type="dxa"/>
            <w:shd w:val="solid" w:color="FFFFFF" w:fill="auto"/>
            <w:vAlign w:val="center"/>
          </w:tcPr>
          <w:p w14:paraId="306B9E7D" w14:textId="0F51BD0D" w:rsidR="00D41D52" w:rsidRPr="00573BDD" w:rsidRDefault="00D41D52" w:rsidP="00E100B9">
            <w:pPr>
              <w:pStyle w:val="TAC"/>
              <w:keepNext w:val="0"/>
              <w:rPr>
                <w:sz w:val="16"/>
                <w:szCs w:val="16"/>
              </w:rPr>
            </w:pPr>
            <w:r w:rsidRPr="00573BDD">
              <w:rPr>
                <w:sz w:val="16"/>
                <w:szCs w:val="16"/>
              </w:rPr>
              <w:t>F</w:t>
            </w:r>
          </w:p>
        </w:tc>
        <w:tc>
          <w:tcPr>
            <w:tcW w:w="4820" w:type="dxa"/>
            <w:shd w:val="solid" w:color="FFFFFF" w:fill="auto"/>
            <w:vAlign w:val="center"/>
          </w:tcPr>
          <w:p w14:paraId="2BABE79F" w14:textId="7DBB94F7" w:rsidR="00D41D52" w:rsidRPr="00573BDD" w:rsidRDefault="00D41D52" w:rsidP="00E100B9">
            <w:pPr>
              <w:pStyle w:val="TAL"/>
              <w:keepNext w:val="0"/>
              <w:rPr>
                <w:sz w:val="16"/>
                <w:szCs w:val="16"/>
              </w:rPr>
            </w:pPr>
            <w:r w:rsidRPr="00573BDD">
              <w:rPr>
                <w:sz w:val="16"/>
                <w:szCs w:val="16"/>
              </w:rPr>
              <w:t xml:space="preserve">CR to TS 26.501 Add slice scope into the metrics configuration </w:t>
            </w:r>
          </w:p>
        </w:tc>
        <w:tc>
          <w:tcPr>
            <w:tcW w:w="708" w:type="dxa"/>
            <w:shd w:val="solid" w:color="FFFFFF" w:fill="auto"/>
          </w:tcPr>
          <w:p w14:paraId="7CE179CD" w14:textId="67D0C7FB" w:rsidR="00D41D52" w:rsidRPr="00573BDD" w:rsidRDefault="00D41D52" w:rsidP="00E100B9">
            <w:pPr>
              <w:pStyle w:val="TAL"/>
              <w:keepNext w:val="0"/>
              <w:rPr>
                <w:sz w:val="16"/>
                <w:szCs w:val="16"/>
              </w:rPr>
            </w:pPr>
            <w:r w:rsidRPr="00573BDD">
              <w:rPr>
                <w:sz w:val="16"/>
                <w:szCs w:val="16"/>
              </w:rPr>
              <w:t>17.4.0</w:t>
            </w:r>
          </w:p>
        </w:tc>
      </w:tr>
      <w:tr w:rsidR="00957C45" w:rsidRPr="00573BDD" w14:paraId="456421EB" w14:textId="77777777" w:rsidTr="00117391">
        <w:trPr>
          <w:cantSplit/>
        </w:trPr>
        <w:tc>
          <w:tcPr>
            <w:tcW w:w="803" w:type="dxa"/>
            <w:shd w:val="solid" w:color="FFFFFF" w:fill="auto"/>
          </w:tcPr>
          <w:p w14:paraId="6808D220" w14:textId="2D7610E9" w:rsidR="00957C45" w:rsidRPr="00573BDD" w:rsidRDefault="00957C45" w:rsidP="00E100B9">
            <w:pPr>
              <w:pStyle w:val="TAL"/>
              <w:keepNext w:val="0"/>
              <w:rPr>
                <w:sz w:val="16"/>
                <w:szCs w:val="16"/>
              </w:rPr>
            </w:pPr>
            <w:r w:rsidRPr="00573BDD">
              <w:rPr>
                <w:sz w:val="16"/>
                <w:szCs w:val="16"/>
              </w:rPr>
              <w:t>2022-12</w:t>
            </w:r>
          </w:p>
        </w:tc>
        <w:tc>
          <w:tcPr>
            <w:tcW w:w="898" w:type="dxa"/>
            <w:shd w:val="solid" w:color="FFFFFF" w:fill="auto"/>
            <w:vAlign w:val="center"/>
          </w:tcPr>
          <w:p w14:paraId="35721381" w14:textId="25737AA3" w:rsidR="00957C45" w:rsidRPr="00573BDD" w:rsidRDefault="00957C45" w:rsidP="00E100B9">
            <w:pPr>
              <w:pStyle w:val="TAL"/>
              <w:keepNext w:val="0"/>
              <w:rPr>
                <w:sz w:val="16"/>
                <w:szCs w:val="16"/>
              </w:rPr>
            </w:pPr>
            <w:r w:rsidRPr="00573BDD">
              <w:rPr>
                <w:sz w:val="16"/>
                <w:szCs w:val="16"/>
              </w:rPr>
              <w:t>SA#98-e</w:t>
            </w:r>
          </w:p>
        </w:tc>
        <w:tc>
          <w:tcPr>
            <w:tcW w:w="993" w:type="dxa"/>
            <w:shd w:val="solid" w:color="FFFFFF" w:fill="auto"/>
            <w:vAlign w:val="center"/>
          </w:tcPr>
          <w:p w14:paraId="74631BB2" w14:textId="2AC139EA" w:rsidR="00957C45" w:rsidRPr="00573BDD" w:rsidRDefault="00957C45" w:rsidP="00E100B9">
            <w:pPr>
              <w:pStyle w:val="TAL"/>
              <w:keepNext w:val="0"/>
              <w:rPr>
                <w:sz w:val="16"/>
                <w:szCs w:val="16"/>
              </w:rPr>
            </w:pPr>
            <w:r w:rsidRPr="00573BDD">
              <w:rPr>
                <w:sz w:val="16"/>
                <w:szCs w:val="16"/>
              </w:rPr>
              <w:t>SP-221057</w:t>
            </w:r>
          </w:p>
        </w:tc>
        <w:tc>
          <w:tcPr>
            <w:tcW w:w="567" w:type="dxa"/>
            <w:shd w:val="solid" w:color="FFFFFF" w:fill="auto"/>
          </w:tcPr>
          <w:p w14:paraId="192A61B8" w14:textId="091D951C" w:rsidR="00957C45" w:rsidRPr="00573BDD" w:rsidRDefault="00957C45" w:rsidP="00E100B9">
            <w:pPr>
              <w:pStyle w:val="TAC"/>
              <w:keepNext w:val="0"/>
              <w:rPr>
                <w:sz w:val="16"/>
                <w:szCs w:val="16"/>
              </w:rPr>
            </w:pPr>
            <w:r w:rsidRPr="00573BDD">
              <w:rPr>
                <w:sz w:val="16"/>
                <w:szCs w:val="16"/>
              </w:rPr>
              <w:t>0041</w:t>
            </w:r>
          </w:p>
        </w:tc>
        <w:tc>
          <w:tcPr>
            <w:tcW w:w="425" w:type="dxa"/>
            <w:shd w:val="solid" w:color="FFFFFF" w:fill="auto"/>
            <w:vAlign w:val="center"/>
          </w:tcPr>
          <w:p w14:paraId="09F3929C" w14:textId="1ED4E535" w:rsidR="00957C45" w:rsidRPr="00573BDD" w:rsidRDefault="00957C45" w:rsidP="00E100B9">
            <w:pPr>
              <w:pStyle w:val="TAC"/>
              <w:keepNext w:val="0"/>
              <w:rPr>
                <w:sz w:val="16"/>
                <w:szCs w:val="16"/>
              </w:rPr>
            </w:pPr>
            <w:r w:rsidRPr="00573BDD">
              <w:rPr>
                <w:sz w:val="16"/>
                <w:szCs w:val="16"/>
              </w:rPr>
              <w:t>1</w:t>
            </w:r>
          </w:p>
        </w:tc>
        <w:tc>
          <w:tcPr>
            <w:tcW w:w="425" w:type="dxa"/>
            <w:shd w:val="solid" w:color="FFFFFF" w:fill="auto"/>
            <w:vAlign w:val="center"/>
          </w:tcPr>
          <w:p w14:paraId="604C1814" w14:textId="438BE6D1" w:rsidR="00957C45" w:rsidRPr="00573BDD" w:rsidRDefault="00957C45" w:rsidP="00E100B9">
            <w:pPr>
              <w:pStyle w:val="TAC"/>
              <w:keepNext w:val="0"/>
              <w:rPr>
                <w:sz w:val="16"/>
                <w:szCs w:val="16"/>
              </w:rPr>
            </w:pPr>
            <w:r w:rsidRPr="00573BDD">
              <w:rPr>
                <w:sz w:val="16"/>
                <w:szCs w:val="16"/>
              </w:rPr>
              <w:t>B</w:t>
            </w:r>
          </w:p>
        </w:tc>
        <w:tc>
          <w:tcPr>
            <w:tcW w:w="4820" w:type="dxa"/>
            <w:shd w:val="solid" w:color="FFFFFF" w:fill="auto"/>
            <w:vAlign w:val="center"/>
          </w:tcPr>
          <w:p w14:paraId="624493F3" w14:textId="721E1E51" w:rsidR="00957C45" w:rsidRPr="00573BDD" w:rsidRDefault="00957C45" w:rsidP="00E100B9">
            <w:pPr>
              <w:pStyle w:val="TAL"/>
              <w:keepNext w:val="0"/>
              <w:rPr>
                <w:sz w:val="16"/>
                <w:szCs w:val="16"/>
              </w:rPr>
            </w:pPr>
            <w:r w:rsidRPr="00573BDD">
              <w:rPr>
                <w:sz w:val="16"/>
                <w:szCs w:val="16"/>
              </w:rPr>
              <w:t xml:space="preserve">[5GMSA_PH2] Uplink high level procedure </w:t>
            </w:r>
          </w:p>
        </w:tc>
        <w:tc>
          <w:tcPr>
            <w:tcW w:w="708" w:type="dxa"/>
            <w:shd w:val="solid" w:color="FFFFFF" w:fill="auto"/>
          </w:tcPr>
          <w:p w14:paraId="7BECC590" w14:textId="1CF1A4AC" w:rsidR="00957C45" w:rsidRPr="00573BDD" w:rsidRDefault="00957C45" w:rsidP="00E100B9">
            <w:pPr>
              <w:pStyle w:val="TAL"/>
              <w:keepNext w:val="0"/>
              <w:rPr>
                <w:sz w:val="16"/>
                <w:szCs w:val="16"/>
              </w:rPr>
            </w:pPr>
            <w:r w:rsidRPr="00573BDD">
              <w:rPr>
                <w:sz w:val="16"/>
                <w:szCs w:val="16"/>
              </w:rPr>
              <w:t>18.0.0</w:t>
            </w:r>
          </w:p>
        </w:tc>
      </w:tr>
      <w:tr w:rsidR="00A6595E" w:rsidRPr="00573BDD" w14:paraId="3A0E683F" w14:textId="77777777" w:rsidTr="00117391">
        <w:trPr>
          <w:cantSplit/>
        </w:trPr>
        <w:tc>
          <w:tcPr>
            <w:tcW w:w="803" w:type="dxa"/>
            <w:shd w:val="solid" w:color="FFFFFF" w:fill="auto"/>
          </w:tcPr>
          <w:p w14:paraId="69F572F0" w14:textId="55C20D08" w:rsidR="00A6595E" w:rsidRPr="00573BDD" w:rsidRDefault="00A6595E" w:rsidP="00E100B9">
            <w:pPr>
              <w:pStyle w:val="TAL"/>
              <w:keepNext w:val="0"/>
              <w:rPr>
                <w:sz w:val="16"/>
                <w:szCs w:val="16"/>
              </w:rPr>
            </w:pPr>
            <w:r w:rsidRPr="00573BDD">
              <w:rPr>
                <w:sz w:val="16"/>
                <w:szCs w:val="16"/>
              </w:rPr>
              <w:t>2022-12</w:t>
            </w:r>
          </w:p>
        </w:tc>
        <w:tc>
          <w:tcPr>
            <w:tcW w:w="898" w:type="dxa"/>
            <w:shd w:val="solid" w:color="FFFFFF" w:fill="auto"/>
            <w:vAlign w:val="center"/>
          </w:tcPr>
          <w:p w14:paraId="08476225" w14:textId="107AC513" w:rsidR="00A6595E" w:rsidRPr="00573BDD" w:rsidRDefault="00A6595E" w:rsidP="00E100B9">
            <w:pPr>
              <w:pStyle w:val="TAL"/>
              <w:keepNext w:val="0"/>
              <w:rPr>
                <w:sz w:val="16"/>
                <w:szCs w:val="16"/>
              </w:rPr>
            </w:pPr>
            <w:r w:rsidRPr="00573BDD">
              <w:rPr>
                <w:sz w:val="16"/>
                <w:szCs w:val="16"/>
              </w:rPr>
              <w:t>SA#98-e</w:t>
            </w:r>
          </w:p>
        </w:tc>
        <w:tc>
          <w:tcPr>
            <w:tcW w:w="993" w:type="dxa"/>
            <w:shd w:val="solid" w:color="FFFFFF" w:fill="auto"/>
            <w:vAlign w:val="center"/>
          </w:tcPr>
          <w:p w14:paraId="358CC9B5" w14:textId="3BC9B802" w:rsidR="00A6595E" w:rsidRPr="00573BDD" w:rsidRDefault="00A6595E" w:rsidP="00E100B9">
            <w:pPr>
              <w:pStyle w:val="TAL"/>
              <w:keepNext w:val="0"/>
              <w:rPr>
                <w:sz w:val="16"/>
                <w:szCs w:val="16"/>
              </w:rPr>
            </w:pPr>
            <w:r w:rsidRPr="00573BDD">
              <w:rPr>
                <w:sz w:val="16"/>
                <w:szCs w:val="16"/>
              </w:rPr>
              <w:t>SP-221057</w:t>
            </w:r>
          </w:p>
        </w:tc>
        <w:tc>
          <w:tcPr>
            <w:tcW w:w="567" w:type="dxa"/>
            <w:shd w:val="solid" w:color="FFFFFF" w:fill="auto"/>
          </w:tcPr>
          <w:p w14:paraId="7522FB4B" w14:textId="69FB42C3" w:rsidR="00A6595E" w:rsidRPr="00573BDD" w:rsidRDefault="00A6595E" w:rsidP="00E100B9">
            <w:pPr>
              <w:pStyle w:val="TAC"/>
              <w:keepNext w:val="0"/>
              <w:rPr>
                <w:sz w:val="16"/>
                <w:szCs w:val="16"/>
              </w:rPr>
            </w:pPr>
            <w:r w:rsidRPr="00573BDD">
              <w:rPr>
                <w:sz w:val="16"/>
                <w:szCs w:val="16"/>
              </w:rPr>
              <w:t>0042</w:t>
            </w:r>
          </w:p>
        </w:tc>
        <w:tc>
          <w:tcPr>
            <w:tcW w:w="425" w:type="dxa"/>
            <w:shd w:val="solid" w:color="FFFFFF" w:fill="auto"/>
            <w:vAlign w:val="center"/>
          </w:tcPr>
          <w:p w14:paraId="5A0F6494" w14:textId="32351AA9" w:rsidR="00A6595E" w:rsidRPr="00573BDD" w:rsidRDefault="00A6595E" w:rsidP="00E100B9">
            <w:pPr>
              <w:pStyle w:val="TAC"/>
              <w:keepNext w:val="0"/>
              <w:rPr>
                <w:sz w:val="16"/>
                <w:szCs w:val="16"/>
              </w:rPr>
            </w:pPr>
            <w:r w:rsidRPr="00573BDD">
              <w:rPr>
                <w:sz w:val="16"/>
                <w:szCs w:val="16"/>
              </w:rPr>
              <w:t>1</w:t>
            </w:r>
          </w:p>
        </w:tc>
        <w:tc>
          <w:tcPr>
            <w:tcW w:w="425" w:type="dxa"/>
            <w:shd w:val="solid" w:color="FFFFFF" w:fill="auto"/>
            <w:vAlign w:val="center"/>
          </w:tcPr>
          <w:p w14:paraId="1B92772E" w14:textId="268E891A" w:rsidR="00A6595E" w:rsidRPr="00573BDD" w:rsidRDefault="00A6595E" w:rsidP="00E100B9">
            <w:pPr>
              <w:pStyle w:val="TAC"/>
              <w:keepNext w:val="0"/>
              <w:rPr>
                <w:sz w:val="16"/>
                <w:szCs w:val="16"/>
              </w:rPr>
            </w:pPr>
            <w:r w:rsidRPr="00573BDD">
              <w:rPr>
                <w:sz w:val="16"/>
                <w:szCs w:val="16"/>
              </w:rPr>
              <w:t>B</w:t>
            </w:r>
          </w:p>
        </w:tc>
        <w:tc>
          <w:tcPr>
            <w:tcW w:w="4820" w:type="dxa"/>
            <w:shd w:val="solid" w:color="FFFFFF" w:fill="auto"/>
            <w:vAlign w:val="center"/>
          </w:tcPr>
          <w:p w14:paraId="5CF2EB63" w14:textId="235C644A" w:rsidR="00A6595E" w:rsidRPr="00573BDD" w:rsidRDefault="00A6595E" w:rsidP="00E100B9">
            <w:pPr>
              <w:pStyle w:val="TAL"/>
              <w:keepNext w:val="0"/>
              <w:rPr>
                <w:sz w:val="16"/>
                <w:szCs w:val="16"/>
              </w:rPr>
            </w:pPr>
            <w:r w:rsidRPr="00573BDD">
              <w:rPr>
                <w:sz w:val="16"/>
                <w:szCs w:val="16"/>
              </w:rPr>
              <w:t xml:space="preserve">[5GMSA_Ph2] Uplink streaming: removing FLUS and updating the workflows </w:t>
            </w:r>
          </w:p>
        </w:tc>
        <w:tc>
          <w:tcPr>
            <w:tcW w:w="708" w:type="dxa"/>
            <w:shd w:val="solid" w:color="FFFFFF" w:fill="auto"/>
          </w:tcPr>
          <w:p w14:paraId="6E3D2056" w14:textId="2376F0AC" w:rsidR="00A6595E" w:rsidRPr="00573BDD" w:rsidRDefault="00A6595E" w:rsidP="00E100B9">
            <w:pPr>
              <w:pStyle w:val="TAL"/>
              <w:keepNext w:val="0"/>
              <w:rPr>
                <w:sz w:val="16"/>
                <w:szCs w:val="16"/>
              </w:rPr>
            </w:pPr>
            <w:r w:rsidRPr="00573BDD">
              <w:rPr>
                <w:sz w:val="16"/>
                <w:szCs w:val="16"/>
              </w:rPr>
              <w:t>18.0.0</w:t>
            </w:r>
          </w:p>
        </w:tc>
      </w:tr>
      <w:tr w:rsidR="00D1434D" w:rsidRPr="00573BDD" w14:paraId="20B0FFCD" w14:textId="77777777" w:rsidTr="00117391">
        <w:trPr>
          <w:cantSplit/>
        </w:trPr>
        <w:tc>
          <w:tcPr>
            <w:tcW w:w="803" w:type="dxa"/>
            <w:shd w:val="solid" w:color="FFFFFF" w:fill="auto"/>
          </w:tcPr>
          <w:p w14:paraId="706F3127" w14:textId="62176847" w:rsidR="00D1434D" w:rsidRPr="00573BDD" w:rsidRDefault="00D1434D" w:rsidP="00E100B9">
            <w:pPr>
              <w:pStyle w:val="TAL"/>
              <w:keepNext w:val="0"/>
              <w:rPr>
                <w:sz w:val="16"/>
                <w:szCs w:val="16"/>
              </w:rPr>
            </w:pPr>
            <w:r w:rsidRPr="00573BDD">
              <w:rPr>
                <w:sz w:val="16"/>
                <w:szCs w:val="16"/>
              </w:rPr>
              <w:t>2023-03</w:t>
            </w:r>
          </w:p>
        </w:tc>
        <w:tc>
          <w:tcPr>
            <w:tcW w:w="898" w:type="dxa"/>
            <w:shd w:val="solid" w:color="FFFFFF" w:fill="auto"/>
            <w:vAlign w:val="center"/>
          </w:tcPr>
          <w:p w14:paraId="74BDA1EC" w14:textId="527DAA05" w:rsidR="00D1434D" w:rsidRPr="00573BDD" w:rsidRDefault="00D1434D" w:rsidP="00E100B9">
            <w:pPr>
              <w:pStyle w:val="TAL"/>
              <w:keepNext w:val="0"/>
              <w:rPr>
                <w:sz w:val="16"/>
                <w:szCs w:val="16"/>
              </w:rPr>
            </w:pPr>
            <w:r w:rsidRPr="00573BDD">
              <w:rPr>
                <w:sz w:val="16"/>
                <w:szCs w:val="16"/>
              </w:rPr>
              <w:t>SA#99</w:t>
            </w:r>
          </w:p>
        </w:tc>
        <w:tc>
          <w:tcPr>
            <w:tcW w:w="993" w:type="dxa"/>
            <w:shd w:val="solid" w:color="FFFFFF" w:fill="auto"/>
            <w:vAlign w:val="center"/>
          </w:tcPr>
          <w:p w14:paraId="29F9C536" w14:textId="27732247" w:rsidR="00D1434D" w:rsidRPr="00573BDD" w:rsidRDefault="00D1434D" w:rsidP="00E100B9">
            <w:pPr>
              <w:pStyle w:val="TAL"/>
              <w:keepNext w:val="0"/>
              <w:rPr>
                <w:sz w:val="16"/>
                <w:szCs w:val="16"/>
              </w:rPr>
            </w:pPr>
            <w:r w:rsidRPr="00573BDD">
              <w:rPr>
                <w:sz w:val="16"/>
                <w:szCs w:val="16"/>
              </w:rPr>
              <w:t>SP-230255</w:t>
            </w:r>
          </w:p>
        </w:tc>
        <w:tc>
          <w:tcPr>
            <w:tcW w:w="567" w:type="dxa"/>
            <w:shd w:val="solid" w:color="FFFFFF" w:fill="auto"/>
          </w:tcPr>
          <w:p w14:paraId="6E0F6070" w14:textId="21A561A2" w:rsidR="00D1434D" w:rsidRPr="00573BDD" w:rsidRDefault="00D1434D" w:rsidP="00E100B9">
            <w:pPr>
              <w:pStyle w:val="TAC"/>
              <w:keepNext w:val="0"/>
              <w:rPr>
                <w:sz w:val="16"/>
                <w:szCs w:val="16"/>
              </w:rPr>
            </w:pPr>
            <w:r w:rsidRPr="00573BDD">
              <w:rPr>
                <w:sz w:val="16"/>
                <w:szCs w:val="16"/>
              </w:rPr>
              <w:t>0058</w:t>
            </w:r>
          </w:p>
        </w:tc>
        <w:tc>
          <w:tcPr>
            <w:tcW w:w="425" w:type="dxa"/>
            <w:shd w:val="solid" w:color="FFFFFF" w:fill="auto"/>
            <w:vAlign w:val="center"/>
          </w:tcPr>
          <w:p w14:paraId="5EF38EE3" w14:textId="5A5EDD8D" w:rsidR="00D1434D" w:rsidRPr="00573BDD" w:rsidRDefault="00D1434D" w:rsidP="00E100B9">
            <w:pPr>
              <w:pStyle w:val="TAC"/>
              <w:keepNext w:val="0"/>
              <w:rPr>
                <w:sz w:val="16"/>
                <w:szCs w:val="16"/>
              </w:rPr>
            </w:pPr>
            <w:r w:rsidRPr="00573BDD">
              <w:rPr>
                <w:sz w:val="16"/>
                <w:szCs w:val="16"/>
              </w:rPr>
              <w:t>1</w:t>
            </w:r>
          </w:p>
        </w:tc>
        <w:tc>
          <w:tcPr>
            <w:tcW w:w="425" w:type="dxa"/>
            <w:shd w:val="solid" w:color="FFFFFF" w:fill="auto"/>
            <w:vAlign w:val="center"/>
          </w:tcPr>
          <w:p w14:paraId="40BD9160" w14:textId="667E1B3E" w:rsidR="00D1434D" w:rsidRPr="00573BDD" w:rsidRDefault="00D1434D" w:rsidP="00E100B9">
            <w:pPr>
              <w:pStyle w:val="TAC"/>
              <w:keepNext w:val="0"/>
              <w:rPr>
                <w:sz w:val="16"/>
                <w:szCs w:val="16"/>
              </w:rPr>
            </w:pPr>
            <w:r w:rsidRPr="00573BDD">
              <w:rPr>
                <w:sz w:val="16"/>
                <w:szCs w:val="16"/>
              </w:rPr>
              <w:t>A</w:t>
            </w:r>
          </w:p>
        </w:tc>
        <w:tc>
          <w:tcPr>
            <w:tcW w:w="4820" w:type="dxa"/>
            <w:shd w:val="solid" w:color="FFFFFF" w:fill="auto"/>
            <w:vAlign w:val="center"/>
          </w:tcPr>
          <w:p w14:paraId="437EF3D4" w14:textId="78B9EB8B" w:rsidR="00D1434D" w:rsidRPr="00573BDD" w:rsidRDefault="00D1434D" w:rsidP="00E100B9">
            <w:pPr>
              <w:pStyle w:val="TAL"/>
              <w:keepNext w:val="0"/>
              <w:rPr>
                <w:sz w:val="16"/>
                <w:szCs w:val="16"/>
              </w:rPr>
            </w:pPr>
            <w:r w:rsidRPr="00573BDD">
              <w:rPr>
                <w:sz w:val="16"/>
                <w:szCs w:val="16"/>
              </w:rPr>
              <w:t>Correction of metrics reporting for eMBMS</w:t>
            </w:r>
          </w:p>
        </w:tc>
        <w:tc>
          <w:tcPr>
            <w:tcW w:w="708" w:type="dxa"/>
            <w:shd w:val="solid" w:color="FFFFFF" w:fill="auto"/>
          </w:tcPr>
          <w:p w14:paraId="785CF1B1" w14:textId="6FC783E9" w:rsidR="00D1434D" w:rsidRPr="00573BDD" w:rsidRDefault="00D1434D" w:rsidP="00E100B9">
            <w:pPr>
              <w:pStyle w:val="TAL"/>
              <w:keepNext w:val="0"/>
              <w:rPr>
                <w:sz w:val="16"/>
                <w:szCs w:val="16"/>
              </w:rPr>
            </w:pPr>
            <w:r w:rsidRPr="00573BDD">
              <w:rPr>
                <w:sz w:val="16"/>
                <w:szCs w:val="16"/>
              </w:rPr>
              <w:t>18.</w:t>
            </w:r>
            <w:r w:rsidR="00F465FF" w:rsidRPr="00573BDD">
              <w:rPr>
                <w:sz w:val="16"/>
                <w:szCs w:val="16"/>
              </w:rPr>
              <w:t>1</w:t>
            </w:r>
            <w:r w:rsidRPr="00573BDD">
              <w:rPr>
                <w:sz w:val="16"/>
                <w:szCs w:val="16"/>
              </w:rPr>
              <w:t>.0</w:t>
            </w:r>
          </w:p>
        </w:tc>
      </w:tr>
      <w:tr w:rsidR="00F465FF" w:rsidRPr="00573BDD" w14:paraId="2728A18A" w14:textId="77777777" w:rsidTr="00117391">
        <w:trPr>
          <w:cantSplit/>
        </w:trPr>
        <w:tc>
          <w:tcPr>
            <w:tcW w:w="803" w:type="dxa"/>
            <w:shd w:val="solid" w:color="FFFFFF" w:fill="auto"/>
          </w:tcPr>
          <w:p w14:paraId="30F9785D" w14:textId="5CC9F888" w:rsidR="00F465FF" w:rsidRPr="00573BDD" w:rsidRDefault="00F465FF" w:rsidP="00E100B9">
            <w:pPr>
              <w:pStyle w:val="TAL"/>
              <w:keepNext w:val="0"/>
              <w:rPr>
                <w:sz w:val="16"/>
                <w:szCs w:val="16"/>
              </w:rPr>
            </w:pPr>
            <w:r w:rsidRPr="00573BDD">
              <w:rPr>
                <w:sz w:val="16"/>
                <w:szCs w:val="16"/>
              </w:rPr>
              <w:t>2023-03</w:t>
            </w:r>
          </w:p>
        </w:tc>
        <w:tc>
          <w:tcPr>
            <w:tcW w:w="898" w:type="dxa"/>
            <w:shd w:val="solid" w:color="FFFFFF" w:fill="auto"/>
            <w:vAlign w:val="center"/>
          </w:tcPr>
          <w:p w14:paraId="6D8B4E4A" w14:textId="4B506B99" w:rsidR="00F465FF" w:rsidRPr="00573BDD" w:rsidRDefault="00F465FF" w:rsidP="00E100B9">
            <w:pPr>
              <w:pStyle w:val="TAL"/>
              <w:keepNext w:val="0"/>
              <w:rPr>
                <w:sz w:val="16"/>
                <w:szCs w:val="16"/>
              </w:rPr>
            </w:pPr>
            <w:r w:rsidRPr="00573BDD">
              <w:rPr>
                <w:sz w:val="16"/>
                <w:szCs w:val="16"/>
              </w:rPr>
              <w:t>SA#99</w:t>
            </w:r>
          </w:p>
        </w:tc>
        <w:tc>
          <w:tcPr>
            <w:tcW w:w="993" w:type="dxa"/>
            <w:shd w:val="solid" w:color="FFFFFF" w:fill="auto"/>
            <w:vAlign w:val="center"/>
          </w:tcPr>
          <w:p w14:paraId="14476A2A" w14:textId="7A412DD1" w:rsidR="00F465FF" w:rsidRPr="00573BDD" w:rsidRDefault="00F465FF" w:rsidP="00E100B9">
            <w:pPr>
              <w:pStyle w:val="TAL"/>
              <w:keepNext w:val="0"/>
              <w:rPr>
                <w:sz w:val="16"/>
                <w:szCs w:val="16"/>
              </w:rPr>
            </w:pPr>
            <w:r w:rsidRPr="00573BDD">
              <w:rPr>
                <w:sz w:val="16"/>
                <w:szCs w:val="16"/>
              </w:rPr>
              <w:t>SP-230252</w:t>
            </w:r>
          </w:p>
        </w:tc>
        <w:tc>
          <w:tcPr>
            <w:tcW w:w="567" w:type="dxa"/>
            <w:shd w:val="solid" w:color="FFFFFF" w:fill="auto"/>
          </w:tcPr>
          <w:p w14:paraId="12C09BB6" w14:textId="529DFA95" w:rsidR="00F465FF" w:rsidRPr="00573BDD" w:rsidRDefault="00F465FF" w:rsidP="00E100B9">
            <w:pPr>
              <w:pStyle w:val="TAC"/>
              <w:keepNext w:val="0"/>
              <w:rPr>
                <w:sz w:val="16"/>
                <w:szCs w:val="16"/>
              </w:rPr>
            </w:pPr>
            <w:r w:rsidRPr="00573BDD">
              <w:rPr>
                <w:sz w:val="16"/>
                <w:szCs w:val="16"/>
              </w:rPr>
              <w:t>0046</w:t>
            </w:r>
          </w:p>
        </w:tc>
        <w:tc>
          <w:tcPr>
            <w:tcW w:w="425" w:type="dxa"/>
            <w:shd w:val="solid" w:color="FFFFFF" w:fill="auto"/>
            <w:vAlign w:val="center"/>
          </w:tcPr>
          <w:p w14:paraId="02224F6A" w14:textId="35C6D8D1" w:rsidR="00F465FF" w:rsidRPr="00573BDD" w:rsidRDefault="00F465FF" w:rsidP="00E100B9">
            <w:pPr>
              <w:pStyle w:val="TAC"/>
              <w:keepNext w:val="0"/>
              <w:rPr>
                <w:sz w:val="16"/>
                <w:szCs w:val="16"/>
              </w:rPr>
            </w:pPr>
            <w:r w:rsidRPr="00573BDD">
              <w:rPr>
                <w:sz w:val="16"/>
                <w:szCs w:val="16"/>
              </w:rPr>
              <w:t>4</w:t>
            </w:r>
          </w:p>
        </w:tc>
        <w:tc>
          <w:tcPr>
            <w:tcW w:w="425" w:type="dxa"/>
            <w:shd w:val="solid" w:color="FFFFFF" w:fill="auto"/>
            <w:vAlign w:val="center"/>
          </w:tcPr>
          <w:p w14:paraId="794D551E" w14:textId="377464C6" w:rsidR="00F465FF" w:rsidRPr="00573BDD" w:rsidRDefault="00F465FF" w:rsidP="00E100B9">
            <w:pPr>
              <w:pStyle w:val="TAC"/>
              <w:keepNext w:val="0"/>
              <w:rPr>
                <w:sz w:val="16"/>
                <w:szCs w:val="16"/>
              </w:rPr>
            </w:pPr>
            <w:r w:rsidRPr="00573BDD">
              <w:rPr>
                <w:sz w:val="16"/>
                <w:szCs w:val="16"/>
              </w:rPr>
              <w:t>B</w:t>
            </w:r>
          </w:p>
        </w:tc>
        <w:tc>
          <w:tcPr>
            <w:tcW w:w="4820" w:type="dxa"/>
            <w:shd w:val="solid" w:color="FFFFFF" w:fill="auto"/>
            <w:vAlign w:val="center"/>
          </w:tcPr>
          <w:p w14:paraId="26C76846" w14:textId="5A2D134B" w:rsidR="00F465FF" w:rsidRPr="00573BDD" w:rsidRDefault="00F465FF" w:rsidP="00E100B9">
            <w:pPr>
              <w:pStyle w:val="TAL"/>
              <w:keepNext w:val="0"/>
              <w:rPr>
                <w:sz w:val="16"/>
                <w:szCs w:val="16"/>
              </w:rPr>
            </w:pPr>
            <w:r w:rsidRPr="00573BDD">
              <w:rPr>
                <w:sz w:val="16"/>
                <w:szCs w:val="16"/>
              </w:rPr>
              <w:t>[5GMSA_Ph2] Downlink Streaming to Media Players with Different Manifests</w:t>
            </w:r>
          </w:p>
        </w:tc>
        <w:tc>
          <w:tcPr>
            <w:tcW w:w="708" w:type="dxa"/>
            <w:shd w:val="solid" w:color="FFFFFF" w:fill="auto"/>
          </w:tcPr>
          <w:p w14:paraId="4AF80019" w14:textId="5A0F2438" w:rsidR="00F465FF" w:rsidRPr="00573BDD" w:rsidRDefault="00F465FF" w:rsidP="00E100B9">
            <w:pPr>
              <w:pStyle w:val="TAL"/>
              <w:keepNext w:val="0"/>
              <w:rPr>
                <w:sz w:val="16"/>
                <w:szCs w:val="16"/>
              </w:rPr>
            </w:pPr>
            <w:r w:rsidRPr="00573BDD">
              <w:rPr>
                <w:sz w:val="16"/>
                <w:szCs w:val="16"/>
              </w:rPr>
              <w:t>18.1.0</w:t>
            </w:r>
          </w:p>
        </w:tc>
      </w:tr>
      <w:tr w:rsidR="000263FF" w:rsidRPr="00573BDD" w14:paraId="2F769DD9" w14:textId="77777777" w:rsidTr="00117391">
        <w:trPr>
          <w:cantSplit/>
        </w:trPr>
        <w:tc>
          <w:tcPr>
            <w:tcW w:w="803" w:type="dxa"/>
            <w:shd w:val="solid" w:color="FFFFFF" w:fill="auto"/>
          </w:tcPr>
          <w:p w14:paraId="48B4E586" w14:textId="7492601A" w:rsidR="000263FF" w:rsidRPr="00573BDD" w:rsidRDefault="000263FF" w:rsidP="00E100B9">
            <w:pPr>
              <w:pStyle w:val="TAL"/>
              <w:keepNext w:val="0"/>
              <w:rPr>
                <w:sz w:val="16"/>
                <w:szCs w:val="16"/>
              </w:rPr>
            </w:pPr>
            <w:r w:rsidRPr="00573BDD">
              <w:rPr>
                <w:sz w:val="16"/>
                <w:szCs w:val="16"/>
              </w:rPr>
              <w:t>2023-03</w:t>
            </w:r>
          </w:p>
        </w:tc>
        <w:tc>
          <w:tcPr>
            <w:tcW w:w="898" w:type="dxa"/>
            <w:shd w:val="solid" w:color="FFFFFF" w:fill="auto"/>
            <w:vAlign w:val="center"/>
          </w:tcPr>
          <w:p w14:paraId="5ED61567" w14:textId="2E7DB038" w:rsidR="000263FF" w:rsidRPr="00573BDD" w:rsidRDefault="000263FF" w:rsidP="00E100B9">
            <w:pPr>
              <w:pStyle w:val="TAL"/>
              <w:keepNext w:val="0"/>
              <w:rPr>
                <w:sz w:val="16"/>
                <w:szCs w:val="16"/>
              </w:rPr>
            </w:pPr>
            <w:r w:rsidRPr="00573BDD">
              <w:rPr>
                <w:sz w:val="16"/>
                <w:szCs w:val="16"/>
              </w:rPr>
              <w:t>SA#99</w:t>
            </w:r>
          </w:p>
        </w:tc>
        <w:tc>
          <w:tcPr>
            <w:tcW w:w="993" w:type="dxa"/>
            <w:shd w:val="solid" w:color="FFFFFF" w:fill="auto"/>
            <w:vAlign w:val="center"/>
          </w:tcPr>
          <w:p w14:paraId="55FFF472" w14:textId="652F9CBE" w:rsidR="000263FF" w:rsidRPr="00573BDD" w:rsidRDefault="000263FF" w:rsidP="00E100B9">
            <w:pPr>
              <w:pStyle w:val="TAL"/>
              <w:keepNext w:val="0"/>
              <w:rPr>
                <w:sz w:val="16"/>
                <w:szCs w:val="16"/>
              </w:rPr>
            </w:pPr>
            <w:r w:rsidRPr="00573BDD">
              <w:rPr>
                <w:sz w:val="16"/>
                <w:szCs w:val="16"/>
              </w:rPr>
              <w:t>SP-230252</w:t>
            </w:r>
          </w:p>
        </w:tc>
        <w:tc>
          <w:tcPr>
            <w:tcW w:w="567" w:type="dxa"/>
            <w:shd w:val="solid" w:color="FFFFFF" w:fill="auto"/>
          </w:tcPr>
          <w:p w14:paraId="5751A60F" w14:textId="5F5E01F3" w:rsidR="000263FF" w:rsidRPr="00573BDD" w:rsidRDefault="000263FF" w:rsidP="00E100B9">
            <w:pPr>
              <w:pStyle w:val="TAC"/>
              <w:keepNext w:val="0"/>
              <w:rPr>
                <w:sz w:val="16"/>
                <w:szCs w:val="16"/>
              </w:rPr>
            </w:pPr>
            <w:r w:rsidRPr="00573BDD">
              <w:rPr>
                <w:sz w:val="16"/>
                <w:szCs w:val="16"/>
              </w:rPr>
              <w:t>0050</w:t>
            </w:r>
          </w:p>
        </w:tc>
        <w:tc>
          <w:tcPr>
            <w:tcW w:w="425" w:type="dxa"/>
            <w:shd w:val="solid" w:color="FFFFFF" w:fill="auto"/>
            <w:vAlign w:val="center"/>
          </w:tcPr>
          <w:p w14:paraId="725C75D2" w14:textId="55948B4C" w:rsidR="000263FF" w:rsidRPr="00573BDD" w:rsidRDefault="000263FF" w:rsidP="00E100B9">
            <w:pPr>
              <w:pStyle w:val="TAC"/>
              <w:keepNext w:val="0"/>
              <w:rPr>
                <w:sz w:val="16"/>
                <w:szCs w:val="16"/>
              </w:rPr>
            </w:pPr>
            <w:r w:rsidRPr="00573BDD">
              <w:rPr>
                <w:sz w:val="16"/>
                <w:szCs w:val="16"/>
              </w:rPr>
              <w:t>1</w:t>
            </w:r>
          </w:p>
        </w:tc>
        <w:tc>
          <w:tcPr>
            <w:tcW w:w="425" w:type="dxa"/>
            <w:shd w:val="solid" w:color="FFFFFF" w:fill="auto"/>
            <w:vAlign w:val="center"/>
          </w:tcPr>
          <w:p w14:paraId="6020FA77" w14:textId="2039D6EC" w:rsidR="000263FF" w:rsidRPr="00573BDD" w:rsidRDefault="000263FF" w:rsidP="00E100B9">
            <w:pPr>
              <w:pStyle w:val="TAC"/>
              <w:keepNext w:val="0"/>
              <w:rPr>
                <w:sz w:val="16"/>
                <w:szCs w:val="16"/>
              </w:rPr>
            </w:pPr>
            <w:r w:rsidRPr="00573BDD">
              <w:rPr>
                <w:sz w:val="16"/>
                <w:szCs w:val="16"/>
              </w:rPr>
              <w:t>C</w:t>
            </w:r>
          </w:p>
        </w:tc>
        <w:tc>
          <w:tcPr>
            <w:tcW w:w="4820" w:type="dxa"/>
            <w:shd w:val="solid" w:color="FFFFFF" w:fill="auto"/>
            <w:vAlign w:val="center"/>
          </w:tcPr>
          <w:p w14:paraId="6C3586C3" w14:textId="4A3B67FC" w:rsidR="000263FF" w:rsidRPr="00573BDD" w:rsidRDefault="000263FF" w:rsidP="00E100B9">
            <w:pPr>
              <w:pStyle w:val="TAL"/>
              <w:keepNext w:val="0"/>
              <w:rPr>
                <w:sz w:val="16"/>
                <w:szCs w:val="16"/>
              </w:rPr>
            </w:pPr>
            <w:r w:rsidRPr="00573BDD">
              <w:rPr>
                <w:sz w:val="16"/>
                <w:szCs w:val="16"/>
              </w:rPr>
              <w:t xml:space="preserve">[5GMS_Ph2] Uplink high Remote Control- General </w:t>
            </w:r>
          </w:p>
        </w:tc>
        <w:tc>
          <w:tcPr>
            <w:tcW w:w="708" w:type="dxa"/>
            <w:shd w:val="solid" w:color="FFFFFF" w:fill="auto"/>
          </w:tcPr>
          <w:p w14:paraId="5C7FD761" w14:textId="6627EFF6" w:rsidR="000263FF" w:rsidRPr="00573BDD" w:rsidRDefault="000263FF" w:rsidP="00E100B9">
            <w:pPr>
              <w:pStyle w:val="TAL"/>
              <w:keepNext w:val="0"/>
              <w:rPr>
                <w:sz w:val="16"/>
                <w:szCs w:val="16"/>
              </w:rPr>
            </w:pPr>
            <w:r w:rsidRPr="00573BDD">
              <w:rPr>
                <w:sz w:val="16"/>
                <w:szCs w:val="16"/>
              </w:rPr>
              <w:t>18.1.0</w:t>
            </w:r>
          </w:p>
        </w:tc>
      </w:tr>
      <w:tr w:rsidR="00847CBC" w:rsidRPr="00573BDD" w14:paraId="7F112462" w14:textId="77777777" w:rsidTr="00117391">
        <w:trPr>
          <w:cantSplit/>
        </w:trPr>
        <w:tc>
          <w:tcPr>
            <w:tcW w:w="803" w:type="dxa"/>
            <w:shd w:val="solid" w:color="FFFFFF" w:fill="auto"/>
          </w:tcPr>
          <w:p w14:paraId="4666F5E7" w14:textId="4FADBC4F" w:rsidR="00847CBC" w:rsidRPr="00573BDD" w:rsidRDefault="00847CBC" w:rsidP="00E100B9">
            <w:pPr>
              <w:pStyle w:val="TAL"/>
              <w:keepNext w:val="0"/>
              <w:rPr>
                <w:sz w:val="16"/>
                <w:szCs w:val="16"/>
              </w:rPr>
            </w:pPr>
            <w:r w:rsidRPr="00573BDD">
              <w:rPr>
                <w:sz w:val="16"/>
                <w:szCs w:val="16"/>
              </w:rPr>
              <w:t>2023-03</w:t>
            </w:r>
          </w:p>
        </w:tc>
        <w:tc>
          <w:tcPr>
            <w:tcW w:w="898" w:type="dxa"/>
            <w:shd w:val="solid" w:color="FFFFFF" w:fill="auto"/>
            <w:vAlign w:val="center"/>
          </w:tcPr>
          <w:p w14:paraId="76F4892A" w14:textId="571E1484" w:rsidR="00847CBC" w:rsidRPr="00573BDD" w:rsidRDefault="00847CBC" w:rsidP="00E100B9">
            <w:pPr>
              <w:pStyle w:val="TAL"/>
              <w:keepNext w:val="0"/>
              <w:rPr>
                <w:sz w:val="16"/>
                <w:szCs w:val="16"/>
              </w:rPr>
            </w:pPr>
            <w:r w:rsidRPr="00573BDD">
              <w:rPr>
                <w:sz w:val="16"/>
                <w:szCs w:val="16"/>
              </w:rPr>
              <w:t>SA#99</w:t>
            </w:r>
          </w:p>
        </w:tc>
        <w:tc>
          <w:tcPr>
            <w:tcW w:w="993" w:type="dxa"/>
            <w:shd w:val="solid" w:color="FFFFFF" w:fill="auto"/>
            <w:vAlign w:val="center"/>
          </w:tcPr>
          <w:p w14:paraId="1E3EFFD4" w14:textId="1148C73B" w:rsidR="00847CBC" w:rsidRPr="00573BDD" w:rsidRDefault="00847CBC" w:rsidP="00E100B9">
            <w:pPr>
              <w:pStyle w:val="TAL"/>
              <w:keepNext w:val="0"/>
              <w:rPr>
                <w:sz w:val="16"/>
                <w:szCs w:val="16"/>
              </w:rPr>
            </w:pPr>
            <w:r w:rsidRPr="00573BDD">
              <w:rPr>
                <w:sz w:val="16"/>
                <w:szCs w:val="16"/>
              </w:rPr>
              <w:t>SP-230252</w:t>
            </w:r>
          </w:p>
        </w:tc>
        <w:tc>
          <w:tcPr>
            <w:tcW w:w="567" w:type="dxa"/>
            <w:shd w:val="solid" w:color="FFFFFF" w:fill="auto"/>
          </w:tcPr>
          <w:p w14:paraId="71E92D52" w14:textId="72ECA21E" w:rsidR="00847CBC" w:rsidRPr="00573BDD" w:rsidRDefault="00847CBC" w:rsidP="00E100B9">
            <w:pPr>
              <w:pStyle w:val="TAC"/>
              <w:keepNext w:val="0"/>
              <w:rPr>
                <w:sz w:val="16"/>
                <w:szCs w:val="16"/>
              </w:rPr>
            </w:pPr>
            <w:r w:rsidRPr="00573BDD">
              <w:rPr>
                <w:sz w:val="16"/>
                <w:szCs w:val="16"/>
              </w:rPr>
              <w:t>0051</w:t>
            </w:r>
          </w:p>
        </w:tc>
        <w:tc>
          <w:tcPr>
            <w:tcW w:w="425" w:type="dxa"/>
            <w:shd w:val="solid" w:color="FFFFFF" w:fill="auto"/>
            <w:vAlign w:val="center"/>
          </w:tcPr>
          <w:p w14:paraId="197CA3AB" w14:textId="53E22C44" w:rsidR="00847CBC" w:rsidRPr="00573BDD" w:rsidRDefault="00847CBC" w:rsidP="00E100B9">
            <w:pPr>
              <w:pStyle w:val="TAC"/>
              <w:keepNext w:val="0"/>
              <w:rPr>
                <w:sz w:val="16"/>
                <w:szCs w:val="16"/>
              </w:rPr>
            </w:pPr>
            <w:r w:rsidRPr="00573BDD">
              <w:rPr>
                <w:sz w:val="16"/>
                <w:szCs w:val="16"/>
              </w:rPr>
              <w:t>1</w:t>
            </w:r>
          </w:p>
        </w:tc>
        <w:tc>
          <w:tcPr>
            <w:tcW w:w="425" w:type="dxa"/>
            <w:shd w:val="solid" w:color="FFFFFF" w:fill="auto"/>
            <w:vAlign w:val="center"/>
          </w:tcPr>
          <w:p w14:paraId="5D9F9AC8" w14:textId="07F8E096" w:rsidR="00847CBC" w:rsidRPr="00573BDD" w:rsidRDefault="00847CBC" w:rsidP="00E100B9">
            <w:pPr>
              <w:pStyle w:val="TAC"/>
              <w:keepNext w:val="0"/>
              <w:rPr>
                <w:sz w:val="16"/>
                <w:szCs w:val="16"/>
              </w:rPr>
            </w:pPr>
            <w:r w:rsidRPr="00573BDD">
              <w:rPr>
                <w:sz w:val="16"/>
                <w:szCs w:val="16"/>
              </w:rPr>
              <w:t>C</w:t>
            </w:r>
          </w:p>
        </w:tc>
        <w:tc>
          <w:tcPr>
            <w:tcW w:w="4820" w:type="dxa"/>
            <w:shd w:val="solid" w:color="FFFFFF" w:fill="auto"/>
            <w:vAlign w:val="center"/>
          </w:tcPr>
          <w:p w14:paraId="4F01C552" w14:textId="5129E0D9" w:rsidR="00847CBC" w:rsidRPr="00573BDD" w:rsidRDefault="00847CBC"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11FBAC64" w14:textId="3933BAD3" w:rsidR="00847CBC" w:rsidRPr="00573BDD" w:rsidRDefault="00847CBC" w:rsidP="00E100B9">
            <w:pPr>
              <w:pStyle w:val="TAL"/>
              <w:keepNext w:val="0"/>
              <w:rPr>
                <w:sz w:val="16"/>
                <w:szCs w:val="16"/>
              </w:rPr>
            </w:pPr>
            <w:r w:rsidRPr="00573BDD">
              <w:rPr>
                <w:sz w:val="16"/>
                <w:szCs w:val="16"/>
              </w:rPr>
              <w:t>18.1.0</w:t>
            </w:r>
          </w:p>
        </w:tc>
      </w:tr>
      <w:tr w:rsidR="009F0814" w:rsidRPr="00573BDD" w14:paraId="00A82944" w14:textId="77777777" w:rsidTr="00117391">
        <w:trPr>
          <w:cantSplit/>
        </w:trPr>
        <w:tc>
          <w:tcPr>
            <w:tcW w:w="803" w:type="dxa"/>
            <w:shd w:val="solid" w:color="FFFFFF" w:fill="auto"/>
          </w:tcPr>
          <w:p w14:paraId="4D0A42FF" w14:textId="4E43C43C" w:rsidR="009F0814" w:rsidRPr="00573BDD" w:rsidRDefault="009F0814" w:rsidP="00E100B9">
            <w:pPr>
              <w:pStyle w:val="TAL"/>
              <w:keepNext w:val="0"/>
              <w:rPr>
                <w:sz w:val="16"/>
                <w:szCs w:val="16"/>
              </w:rPr>
            </w:pPr>
            <w:r w:rsidRPr="00573BDD">
              <w:rPr>
                <w:sz w:val="16"/>
                <w:szCs w:val="16"/>
              </w:rPr>
              <w:t>2023-03</w:t>
            </w:r>
          </w:p>
        </w:tc>
        <w:tc>
          <w:tcPr>
            <w:tcW w:w="898" w:type="dxa"/>
            <w:shd w:val="solid" w:color="FFFFFF" w:fill="auto"/>
            <w:vAlign w:val="center"/>
          </w:tcPr>
          <w:p w14:paraId="1DB90E86" w14:textId="18CC03EC" w:rsidR="009F0814" w:rsidRPr="00573BDD" w:rsidRDefault="009F0814" w:rsidP="00E100B9">
            <w:pPr>
              <w:pStyle w:val="TAL"/>
              <w:keepNext w:val="0"/>
              <w:rPr>
                <w:sz w:val="16"/>
                <w:szCs w:val="16"/>
              </w:rPr>
            </w:pPr>
            <w:r w:rsidRPr="00573BDD">
              <w:rPr>
                <w:sz w:val="16"/>
                <w:szCs w:val="16"/>
              </w:rPr>
              <w:t>SA#99</w:t>
            </w:r>
          </w:p>
        </w:tc>
        <w:tc>
          <w:tcPr>
            <w:tcW w:w="993" w:type="dxa"/>
            <w:shd w:val="solid" w:color="FFFFFF" w:fill="auto"/>
            <w:vAlign w:val="center"/>
          </w:tcPr>
          <w:p w14:paraId="5F6EF502" w14:textId="3F132ED6" w:rsidR="009F0814" w:rsidRPr="00573BDD" w:rsidRDefault="009F0814" w:rsidP="00E100B9">
            <w:pPr>
              <w:pStyle w:val="TAL"/>
              <w:keepNext w:val="0"/>
              <w:rPr>
                <w:sz w:val="16"/>
                <w:szCs w:val="16"/>
              </w:rPr>
            </w:pPr>
            <w:r w:rsidRPr="00573BDD">
              <w:rPr>
                <w:sz w:val="16"/>
                <w:szCs w:val="16"/>
              </w:rPr>
              <w:t>SP-230252</w:t>
            </w:r>
          </w:p>
        </w:tc>
        <w:tc>
          <w:tcPr>
            <w:tcW w:w="567" w:type="dxa"/>
            <w:shd w:val="solid" w:color="FFFFFF" w:fill="auto"/>
          </w:tcPr>
          <w:p w14:paraId="3EBA2EC2" w14:textId="297553BD" w:rsidR="009F0814" w:rsidRPr="00573BDD" w:rsidRDefault="009F0814" w:rsidP="00E100B9">
            <w:pPr>
              <w:pStyle w:val="TAC"/>
              <w:keepNext w:val="0"/>
              <w:rPr>
                <w:sz w:val="16"/>
                <w:szCs w:val="16"/>
              </w:rPr>
            </w:pPr>
            <w:r w:rsidRPr="00573BDD">
              <w:rPr>
                <w:sz w:val="16"/>
                <w:szCs w:val="16"/>
              </w:rPr>
              <w:t>0052</w:t>
            </w:r>
          </w:p>
        </w:tc>
        <w:tc>
          <w:tcPr>
            <w:tcW w:w="425" w:type="dxa"/>
            <w:shd w:val="solid" w:color="FFFFFF" w:fill="auto"/>
            <w:vAlign w:val="center"/>
          </w:tcPr>
          <w:p w14:paraId="07A0AAF0" w14:textId="28CC632E" w:rsidR="009F0814" w:rsidRPr="00573BDD" w:rsidRDefault="009F0814" w:rsidP="00E100B9">
            <w:pPr>
              <w:pStyle w:val="TAC"/>
              <w:keepNext w:val="0"/>
              <w:rPr>
                <w:sz w:val="16"/>
                <w:szCs w:val="16"/>
              </w:rPr>
            </w:pPr>
            <w:r w:rsidRPr="00573BDD">
              <w:rPr>
                <w:sz w:val="16"/>
                <w:szCs w:val="16"/>
              </w:rPr>
              <w:t>1</w:t>
            </w:r>
          </w:p>
        </w:tc>
        <w:tc>
          <w:tcPr>
            <w:tcW w:w="425" w:type="dxa"/>
            <w:shd w:val="solid" w:color="FFFFFF" w:fill="auto"/>
            <w:vAlign w:val="center"/>
          </w:tcPr>
          <w:p w14:paraId="39CA603A" w14:textId="291B7F05" w:rsidR="009F0814" w:rsidRPr="00573BDD" w:rsidRDefault="009F0814" w:rsidP="00E100B9">
            <w:pPr>
              <w:pStyle w:val="TAC"/>
              <w:keepNext w:val="0"/>
              <w:rPr>
                <w:sz w:val="16"/>
                <w:szCs w:val="16"/>
              </w:rPr>
            </w:pPr>
            <w:r w:rsidRPr="00573BDD">
              <w:rPr>
                <w:sz w:val="16"/>
                <w:szCs w:val="16"/>
              </w:rPr>
              <w:t>C</w:t>
            </w:r>
          </w:p>
        </w:tc>
        <w:tc>
          <w:tcPr>
            <w:tcW w:w="4820" w:type="dxa"/>
            <w:shd w:val="solid" w:color="FFFFFF" w:fill="auto"/>
            <w:vAlign w:val="center"/>
          </w:tcPr>
          <w:p w14:paraId="23DA5CE6" w14:textId="43B3FDEB" w:rsidR="009F0814" w:rsidRPr="00573BDD" w:rsidRDefault="009F0814"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0B2AB681" w14:textId="4B99FABE" w:rsidR="009F0814" w:rsidRPr="00573BDD" w:rsidRDefault="009F0814" w:rsidP="00E100B9">
            <w:pPr>
              <w:pStyle w:val="TAL"/>
              <w:keepNext w:val="0"/>
              <w:rPr>
                <w:sz w:val="16"/>
                <w:szCs w:val="16"/>
              </w:rPr>
            </w:pPr>
            <w:r w:rsidRPr="00573BDD">
              <w:rPr>
                <w:sz w:val="16"/>
                <w:szCs w:val="16"/>
              </w:rPr>
              <w:t>18.1.0</w:t>
            </w:r>
          </w:p>
        </w:tc>
      </w:tr>
      <w:tr w:rsidR="005C0FE3" w:rsidRPr="00573BDD" w14:paraId="1B0951BB" w14:textId="77777777" w:rsidTr="00117391">
        <w:trPr>
          <w:cantSplit/>
        </w:trPr>
        <w:tc>
          <w:tcPr>
            <w:tcW w:w="803" w:type="dxa"/>
            <w:shd w:val="solid" w:color="FFFFFF" w:fill="auto"/>
          </w:tcPr>
          <w:p w14:paraId="57A79B79" w14:textId="4F913552" w:rsidR="005C0FE3" w:rsidRPr="00573BDD" w:rsidRDefault="005C0FE3" w:rsidP="00E100B9">
            <w:pPr>
              <w:pStyle w:val="TAL"/>
              <w:keepNext w:val="0"/>
              <w:rPr>
                <w:sz w:val="16"/>
                <w:szCs w:val="16"/>
              </w:rPr>
            </w:pPr>
            <w:r w:rsidRPr="00573BDD">
              <w:rPr>
                <w:sz w:val="16"/>
                <w:szCs w:val="16"/>
              </w:rPr>
              <w:t>2023-03</w:t>
            </w:r>
          </w:p>
        </w:tc>
        <w:tc>
          <w:tcPr>
            <w:tcW w:w="898" w:type="dxa"/>
            <w:shd w:val="solid" w:color="FFFFFF" w:fill="auto"/>
            <w:vAlign w:val="center"/>
          </w:tcPr>
          <w:p w14:paraId="540458BB" w14:textId="10B76215" w:rsidR="005C0FE3" w:rsidRPr="00573BDD" w:rsidRDefault="005C0FE3" w:rsidP="00E100B9">
            <w:pPr>
              <w:pStyle w:val="TAL"/>
              <w:keepNext w:val="0"/>
              <w:rPr>
                <w:sz w:val="16"/>
                <w:szCs w:val="16"/>
              </w:rPr>
            </w:pPr>
            <w:r w:rsidRPr="00573BDD">
              <w:rPr>
                <w:sz w:val="16"/>
                <w:szCs w:val="16"/>
              </w:rPr>
              <w:t>SA#99</w:t>
            </w:r>
          </w:p>
        </w:tc>
        <w:tc>
          <w:tcPr>
            <w:tcW w:w="993" w:type="dxa"/>
            <w:shd w:val="solid" w:color="FFFFFF" w:fill="auto"/>
            <w:vAlign w:val="center"/>
          </w:tcPr>
          <w:p w14:paraId="45CCEDBA" w14:textId="1058F488" w:rsidR="005C0FE3" w:rsidRPr="00573BDD" w:rsidRDefault="005C0FE3" w:rsidP="00E100B9">
            <w:pPr>
              <w:pStyle w:val="TAL"/>
              <w:keepNext w:val="0"/>
              <w:rPr>
                <w:sz w:val="16"/>
                <w:szCs w:val="16"/>
              </w:rPr>
            </w:pPr>
            <w:r w:rsidRPr="00573BDD">
              <w:rPr>
                <w:sz w:val="16"/>
                <w:szCs w:val="16"/>
              </w:rPr>
              <w:t>SP-230252</w:t>
            </w:r>
          </w:p>
        </w:tc>
        <w:tc>
          <w:tcPr>
            <w:tcW w:w="567" w:type="dxa"/>
            <w:shd w:val="solid" w:color="FFFFFF" w:fill="auto"/>
          </w:tcPr>
          <w:p w14:paraId="61C8D2B5" w14:textId="67533085" w:rsidR="005C0FE3" w:rsidRPr="00573BDD" w:rsidRDefault="005C0FE3" w:rsidP="00E100B9">
            <w:pPr>
              <w:pStyle w:val="TAC"/>
              <w:keepNext w:val="0"/>
              <w:rPr>
                <w:sz w:val="16"/>
                <w:szCs w:val="16"/>
              </w:rPr>
            </w:pPr>
            <w:r w:rsidRPr="00573BDD">
              <w:rPr>
                <w:sz w:val="16"/>
                <w:szCs w:val="16"/>
              </w:rPr>
              <w:t>0055</w:t>
            </w:r>
          </w:p>
        </w:tc>
        <w:tc>
          <w:tcPr>
            <w:tcW w:w="425" w:type="dxa"/>
            <w:shd w:val="solid" w:color="FFFFFF" w:fill="auto"/>
            <w:vAlign w:val="center"/>
          </w:tcPr>
          <w:p w14:paraId="7048574C" w14:textId="3451444F" w:rsidR="005C0FE3" w:rsidRPr="00573BDD" w:rsidRDefault="005C0FE3" w:rsidP="00E100B9">
            <w:pPr>
              <w:pStyle w:val="TAC"/>
              <w:keepNext w:val="0"/>
              <w:rPr>
                <w:sz w:val="16"/>
                <w:szCs w:val="16"/>
              </w:rPr>
            </w:pPr>
            <w:r w:rsidRPr="00573BDD">
              <w:rPr>
                <w:sz w:val="16"/>
                <w:szCs w:val="16"/>
              </w:rPr>
              <w:t>1</w:t>
            </w:r>
          </w:p>
        </w:tc>
        <w:tc>
          <w:tcPr>
            <w:tcW w:w="425" w:type="dxa"/>
            <w:shd w:val="solid" w:color="FFFFFF" w:fill="auto"/>
            <w:vAlign w:val="center"/>
          </w:tcPr>
          <w:p w14:paraId="2249EDE1" w14:textId="69E5EEB4" w:rsidR="005C0FE3" w:rsidRPr="00573BDD" w:rsidRDefault="005C0FE3" w:rsidP="00E100B9">
            <w:pPr>
              <w:pStyle w:val="TAC"/>
              <w:keepNext w:val="0"/>
              <w:rPr>
                <w:sz w:val="16"/>
                <w:szCs w:val="16"/>
              </w:rPr>
            </w:pPr>
            <w:r w:rsidRPr="00573BDD">
              <w:rPr>
                <w:sz w:val="16"/>
                <w:szCs w:val="16"/>
              </w:rPr>
              <w:t>C</w:t>
            </w:r>
          </w:p>
        </w:tc>
        <w:tc>
          <w:tcPr>
            <w:tcW w:w="4820" w:type="dxa"/>
            <w:shd w:val="solid" w:color="FFFFFF" w:fill="auto"/>
            <w:vAlign w:val="center"/>
          </w:tcPr>
          <w:p w14:paraId="0937A08A" w14:textId="5C05D81E" w:rsidR="005C0FE3" w:rsidRPr="00573BDD" w:rsidRDefault="005C0FE3" w:rsidP="00E100B9">
            <w:pPr>
              <w:pStyle w:val="TAL"/>
              <w:keepNext w:val="0"/>
              <w:rPr>
                <w:sz w:val="16"/>
                <w:szCs w:val="16"/>
              </w:rPr>
            </w:pPr>
            <w:r w:rsidRPr="00573BDD">
              <w:rPr>
                <w:sz w:val="16"/>
                <w:szCs w:val="16"/>
              </w:rPr>
              <w:t>[5GMS_Ph2] UE data processing for AF-based NA</w:t>
            </w:r>
          </w:p>
        </w:tc>
        <w:tc>
          <w:tcPr>
            <w:tcW w:w="708" w:type="dxa"/>
            <w:shd w:val="solid" w:color="FFFFFF" w:fill="auto"/>
          </w:tcPr>
          <w:p w14:paraId="361692C5" w14:textId="2DE9370E" w:rsidR="005C0FE3" w:rsidRPr="00573BDD" w:rsidRDefault="005C0FE3" w:rsidP="00E100B9">
            <w:pPr>
              <w:pStyle w:val="TAL"/>
              <w:keepNext w:val="0"/>
              <w:rPr>
                <w:sz w:val="16"/>
                <w:szCs w:val="16"/>
              </w:rPr>
            </w:pPr>
            <w:r w:rsidRPr="00573BDD">
              <w:rPr>
                <w:sz w:val="16"/>
                <w:szCs w:val="16"/>
              </w:rPr>
              <w:t>18.1.0</w:t>
            </w:r>
          </w:p>
        </w:tc>
      </w:tr>
      <w:tr w:rsidR="00710F46" w:rsidRPr="00573BDD" w14:paraId="0068509D" w14:textId="77777777" w:rsidTr="00117391">
        <w:trPr>
          <w:cantSplit/>
        </w:trPr>
        <w:tc>
          <w:tcPr>
            <w:tcW w:w="803" w:type="dxa"/>
            <w:shd w:val="solid" w:color="FFFFFF" w:fill="auto"/>
          </w:tcPr>
          <w:p w14:paraId="67038713" w14:textId="60C0DDEB" w:rsidR="00710F46" w:rsidRPr="00573BDD" w:rsidRDefault="00710F46" w:rsidP="00E100B9">
            <w:pPr>
              <w:pStyle w:val="TAL"/>
              <w:keepNext w:val="0"/>
              <w:rPr>
                <w:sz w:val="16"/>
                <w:szCs w:val="16"/>
              </w:rPr>
            </w:pPr>
            <w:r w:rsidRPr="00573BDD">
              <w:rPr>
                <w:sz w:val="16"/>
                <w:szCs w:val="16"/>
              </w:rPr>
              <w:t>2023-06</w:t>
            </w:r>
          </w:p>
        </w:tc>
        <w:tc>
          <w:tcPr>
            <w:tcW w:w="898" w:type="dxa"/>
            <w:shd w:val="solid" w:color="FFFFFF" w:fill="auto"/>
            <w:vAlign w:val="center"/>
          </w:tcPr>
          <w:p w14:paraId="0D61C011" w14:textId="7ADA8FFD" w:rsidR="00710F46" w:rsidRPr="00573BDD" w:rsidRDefault="00710F46" w:rsidP="00E100B9">
            <w:pPr>
              <w:pStyle w:val="TAL"/>
              <w:keepNext w:val="0"/>
              <w:rPr>
                <w:sz w:val="16"/>
                <w:szCs w:val="16"/>
              </w:rPr>
            </w:pPr>
            <w:r w:rsidRPr="00573BDD">
              <w:rPr>
                <w:sz w:val="16"/>
                <w:szCs w:val="16"/>
              </w:rPr>
              <w:t>SA#100</w:t>
            </w:r>
          </w:p>
        </w:tc>
        <w:tc>
          <w:tcPr>
            <w:tcW w:w="993" w:type="dxa"/>
            <w:shd w:val="solid" w:color="FFFFFF" w:fill="auto"/>
            <w:vAlign w:val="center"/>
          </w:tcPr>
          <w:p w14:paraId="7A120FAF" w14:textId="45204D0C" w:rsidR="00710F46" w:rsidRPr="00573BDD" w:rsidRDefault="00710F46" w:rsidP="00E100B9">
            <w:pPr>
              <w:pStyle w:val="TAL"/>
              <w:keepNext w:val="0"/>
              <w:rPr>
                <w:sz w:val="16"/>
                <w:szCs w:val="16"/>
              </w:rPr>
            </w:pPr>
            <w:r w:rsidRPr="00573BDD">
              <w:rPr>
                <w:sz w:val="16"/>
                <w:szCs w:val="16"/>
              </w:rPr>
              <w:t>SP-230545</w:t>
            </w:r>
          </w:p>
        </w:tc>
        <w:tc>
          <w:tcPr>
            <w:tcW w:w="567" w:type="dxa"/>
            <w:shd w:val="solid" w:color="FFFFFF" w:fill="auto"/>
          </w:tcPr>
          <w:p w14:paraId="21F09FAB" w14:textId="359763C4" w:rsidR="00710F46" w:rsidRPr="00573BDD" w:rsidRDefault="00710F46" w:rsidP="00E100B9">
            <w:pPr>
              <w:pStyle w:val="TAC"/>
              <w:keepNext w:val="0"/>
              <w:rPr>
                <w:sz w:val="16"/>
                <w:szCs w:val="16"/>
              </w:rPr>
            </w:pPr>
            <w:r w:rsidRPr="00573BDD">
              <w:rPr>
                <w:sz w:val="16"/>
                <w:szCs w:val="16"/>
              </w:rPr>
              <w:t>0044</w:t>
            </w:r>
          </w:p>
        </w:tc>
        <w:tc>
          <w:tcPr>
            <w:tcW w:w="425" w:type="dxa"/>
            <w:shd w:val="solid" w:color="FFFFFF" w:fill="auto"/>
            <w:vAlign w:val="center"/>
          </w:tcPr>
          <w:p w14:paraId="272A1699" w14:textId="734D61FA" w:rsidR="00710F46" w:rsidRPr="00573BDD" w:rsidRDefault="00710F46" w:rsidP="00E100B9">
            <w:pPr>
              <w:pStyle w:val="TAC"/>
              <w:keepNext w:val="0"/>
              <w:rPr>
                <w:sz w:val="16"/>
                <w:szCs w:val="16"/>
              </w:rPr>
            </w:pPr>
            <w:r w:rsidRPr="00573BDD">
              <w:rPr>
                <w:sz w:val="16"/>
                <w:szCs w:val="16"/>
              </w:rPr>
              <w:t>13</w:t>
            </w:r>
          </w:p>
        </w:tc>
        <w:tc>
          <w:tcPr>
            <w:tcW w:w="425" w:type="dxa"/>
            <w:shd w:val="solid" w:color="FFFFFF" w:fill="auto"/>
            <w:vAlign w:val="center"/>
          </w:tcPr>
          <w:p w14:paraId="14B1BD42" w14:textId="7D2C8CCF" w:rsidR="00710F46" w:rsidRPr="00573BDD" w:rsidRDefault="00710F46" w:rsidP="00E100B9">
            <w:pPr>
              <w:pStyle w:val="TAC"/>
              <w:keepNext w:val="0"/>
              <w:rPr>
                <w:sz w:val="16"/>
                <w:szCs w:val="16"/>
              </w:rPr>
            </w:pPr>
            <w:r w:rsidRPr="00573BDD">
              <w:rPr>
                <w:sz w:val="16"/>
                <w:szCs w:val="16"/>
              </w:rPr>
              <w:t>B</w:t>
            </w:r>
          </w:p>
        </w:tc>
        <w:tc>
          <w:tcPr>
            <w:tcW w:w="4820" w:type="dxa"/>
            <w:shd w:val="solid" w:color="FFFFFF" w:fill="auto"/>
            <w:vAlign w:val="center"/>
          </w:tcPr>
          <w:p w14:paraId="01B64002" w14:textId="20E64CE9" w:rsidR="00710F46" w:rsidRPr="00573BDD" w:rsidRDefault="00710F46" w:rsidP="00E100B9">
            <w:pPr>
              <w:pStyle w:val="TAL"/>
              <w:keepNext w:val="0"/>
              <w:rPr>
                <w:sz w:val="16"/>
                <w:szCs w:val="16"/>
              </w:rPr>
            </w:pPr>
            <w:r w:rsidRPr="00573BDD">
              <w:rPr>
                <w:sz w:val="16"/>
                <w:szCs w:val="16"/>
              </w:rPr>
              <w:t>[5GMS_Ph2] Feature description, dynamic policies and Service URL handling</w:t>
            </w:r>
          </w:p>
        </w:tc>
        <w:tc>
          <w:tcPr>
            <w:tcW w:w="708" w:type="dxa"/>
            <w:shd w:val="solid" w:color="FFFFFF" w:fill="auto"/>
          </w:tcPr>
          <w:p w14:paraId="47C23497" w14:textId="0D061E3C" w:rsidR="00710F46" w:rsidRPr="00573BDD" w:rsidRDefault="00710F46" w:rsidP="00E100B9">
            <w:pPr>
              <w:pStyle w:val="TAL"/>
              <w:keepNext w:val="0"/>
              <w:rPr>
                <w:sz w:val="16"/>
                <w:szCs w:val="16"/>
              </w:rPr>
            </w:pPr>
            <w:r w:rsidRPr="00573BDD">
              <w:rPr>
                <w:sz w:val="16"/>
                <w:szCs w:val="16"/>
              </w:rPr>
              <w:t>18.2.0</w:t>
            </w:r>
          </w:p>
        </w:tc>
      </w:tr>
      <w:tr w:rsidR="00A94E4D" w:rsidRPr="00573BDD" w14:paraId="050FB45A" w14:textId="77777777" w:rsidTr="00117391">
        <w:trPr>
          <w:cantSplit/>
        </w:trPr>
        <w:tc>
          <w:tcPr>
            <w:tcW w:w="803" w:type="dxa"/>
            <w:shd w:val="solid" w:color="FFFFFF" w:fill="auto"/>
          </w:tcPr>
          <w:p w14:paraId="0F9DF273" w14:textId="69DAF2D0" w:rsidR="00A94E4D" w:rsidRPr="00573BDD" w:rsidRDefault="00A94E4D" w:rsidP="00E100B9">
            <w:pPr>
              <w:pStyle w:val="TAL"/>
              <w:keepNext w:val="0"/>
              <w:rPr>
                <w:sz w:val="16"/>
                <w:szCs w:val="16"/>
              </w:rPr>
            </w:pPr>
            <w:r w:rsidRPr="00573BDD">
              <w:rPr>
                <w:sz w:val="16"/>
                <w:szCs w:val="16"/>
              </w:rPr>
              <w:t>2023-06</w:t>
            </w:r>
          </w:p>
        </w:tc>
        <w:tc>
          <w:tcPr>
            <w:tcW w:w="898" w:type="dxa"/>
            <w:shd w:val="solid" w:color="FFFFFF" w:fill="auto"/>
            <w:vAlign w:val="center"/>
          </w:tcPr>
          <w:p w14:paraId="396AF13B" w14:textId="0FA20C2D" w:rsidR="00A94E4D" w:rsidRPr="00573BDD" w:rsidRDefault="00A94E4D" w:rsidP="00E100B9">
            <w:pPr>
              <w:pStyle w:val="TAL"/>
              <w:keepNext w:val="0"/>
              <w:rPr>
                <w:sz w:val="16"/>
                <w:szCs w:val="16"/>
              </w:rPr>
            </w:pPr>
            <w:r w:rsidRPr="00573BDD">
              <w:rPr>
                <w:sz w:val="16"/>
                <w:szCs w:val="16"/>
              </w:rPr>
              <w:t>SA#100</w:t>
            </w:r>
          </w:p>
        </w:tc>
        <w:tc>
          <w:tcPr>
            <w:tcW w:w="993" w:type="dxa"/>
            <w:shd w:val="solid" w:color="FFFFFF" w:fill="auto"/>
            <w:vAlign w:val="center"/>
          </w:tcPr>
          <w:p w14:paraId="56B53AE6" w14:textId="56B9E26D" w:rsidR="00A94E4D" w:rsidRPr="00573BDD" w:rsidRDefault="00A94E4D" w:rsidP="00E100B9">
            <w:pPr>
              <w:pStyle w:val="TAL"/>
              <w:keepNext w:val="0"/>
              <w:rPr>
                <w:sz w:val="16"/>
                <w:szCs w:val="16"/>
              </w:rPr>
            </w:pPr>
            <w:r w:rsidRPr="00573BDD">
              <w:rPr>
                <w:sz w:val="16"/>
                <w:szCs w:val="16"/>
              </w:rPr>
              <w:t>SP-230545</w:t>
            </w:r>
          </w:p>
        </w:tc>
        <w:tc>
          <w:tcPr>
            <w:tcW w:w="567" w:type="dxa"/>
            <w:shd w:val="solid" w:color="FFFFFF" w:fill="auto"/>
          </w:tcPr>
          <w:p w14:paraId="01A17AED" w14:textId="468694BC" w:rsidR="00A94E4D" w:rsidRPr="00573BDD" w:rsidRDefault="00A94E4D" w:rsidP="00E100B9">
            <w:pPr>
              <w:pStyle w:val="TAC"/>
              <w:keepNext w:val="0"/>
              <w:rPr>
                <w:sz w:val="16"/>
                <w:szCs w:val="16"/>
              </w:rPr>
            </w:pPr>
            <w:r w:rsidRPr="00573BDD">
              <w:rPr>
                <w:sz w:val="16"/>
                <w:szCs w:val="16"/>
              </w:rPr>
              <w:t>0045</w:t>
            </w:r>
          </w:p>
        </w:tc>
        <w:tc>
          <w:tcPr>
            <w:tcW w:w="425" w:type="dxa"/>
            <w:shd w:val="solid" w:color="FFFFFF" w:fill="auto"/>
            <w:vAlign w:val="center"/>
          </w:tcPr>
          <w:p w14:paraId="2AF582C2" w14:textId="3404BCB0" w:rsidR="00A94E4D" w:rsidRPr="00573BDD" w:rsidRDefault="00A94E4D" w:rsidP="00E100B9">
            <w:pPr>
              <w:pStyle w:val="TAC"/>
              <w:keepNext w:val="0"/>
              <w:rPr>
                <w:sz w:val="16"/>
                <w:szCs w:val="16"/>
              </w:rPr>
            </w:pPr>
            <w:r w:rsidRPr="00573BDD">
              <w:rPr>
                <w:sz w:val="16"/>
                <w:szCs w:val="16"/>
              </w:rPr>
              <w:t>9</w:t>
            </w:r>
          </w:p>
        </w:tc>
        <w:tc>
          <w:tcPr>
            <w:tcW w:w="425" w:type="dxa"/>
            <w:shd w:val="solid" w:color="FFFFFF" w:fill="auto"/>
            <w:vAlign w:val="center"/>
          </w:tcPr>
          <w:p w14:paraId="27A609D9" w14:textId="34C77990" w:rsidR="00A94E4D" w:rsidRPr="00573BDD" w:rsidRDefault="00A94E4D" w:rsidP="00E100B9">
            <w:pPr>
              <w:pStyle w:val="TAC"/>
              <w:keepNext w:val="0"/>
              <w:rPr>
                <w:sz w:val="16"/>
                <w:szCs w:val="16"/>
              </w:rPr>
            </w:pPr>
            <w:r w:rsidRPr="00573BDD">
              <w:rPr>
                <w:sz w:val="16"/>
                <w:szCs w:val="16"/>
              </w:rPr>
              <w:t>B</w:t>
            </w:r>
          </w:p>
        </w:tc>
        <w:tc>
          <w:tcPr>
            <w:tcW w:w="4820" w:type="dxa"/>
            <w:shd w:val="solid" w:color="FFFFFF" w:fill="auto"/>
            <w:vAlign w:val="center"/>
          </w:tcPr>
          <w:p w14:paraId="27D47FBF" w14:textId="638F6A0B" w:rsidR="00A94E4D" w:rsidRPr="00573BDD" w:rsidRDefault="00A94E4D" w:rsidP="00E100B9">
            <w:pPr>
              <w:pStyle w:val="TAL"/>
              <w:keepNext w:val="0"/>
              <w:rPr>
                <w:sz w:val="16"/>
                <w:szCs w:val="16"/>
              </w:rPr>
            </w:pPr>
            <w:r w:rsidRPr="00573BDD">
              <w:rPr>
                <w:sz w:val="16"/>
                <w:szCs w:val="16"/>
              </w:rPr>
              <w:t>[5GMSA_Ph2] 5GMS over 5MBS</w:t>
            </w:r>
          </w:p>
        </w:tc>
        <w:tc>
          <w:tcPr>
            <w:tcW w:w="708" w:type="dxa"/>
            <w:shd w:val="solid" w:color="FFFFFF" w:fill="auto"/>
          </w:tcPr>
          <w:p w14:paraId="1E357D2C" w14:textId="70C3C4B4" w:rsidR="00A94E4D" w:rsidRPr="00573BDD" w:rsidRDefault="00A94E4D" w:rsidP="00E100B9">
            <w:pPr>
              <w:pStyle w:val="TAL"/>
              <w:keepNext w:val="0"/>
              <w:rPr>
                <w:sz w:val="16"/>
                <w:szCs w:val="16"/>
              </w:rPr>
            </w:pPr>
            <w:r w:rsidRPr="00573BDD">
              <w:rPr>
                <w:sz w:val="16"/>
                <w:szCs w:val="16"/>
              </w:rPr>
              <w:t>18.2.0</w:t>
            </w:r>
          </w:p>
        </w:tc>
      </w:tr>
      <w:tr w:rsidR="006C05FA" w:rsidRPr="00573BDD" w14:paraId="6517C625" w14:textId="77777777" w:rsidTr="00117391">
        <w:trPr>
          <w:cantSplit/>
        </w:trPr>
        <w:tc>
          <w:tcPr>
            <w:tcW w:w="803" w:type="dxa"/>
            <w:shd w:val="solid" w:color="FFFFFF" w:fill="auto"/>
          </w:tcPr>
          <w:p w14:paraId="01A83EE8" w14:textId="5C196D0E" w:rsidR="006C05FA" w:rsidRPr="00573BDD" w:rsidRDefault="006C05FA" w:rsidP="00E100B9">
            <w:pPr>
              <w:pStyle w:val="TAL"/>
              <w:keepNext w:val="0"/>
              <w:rPr>
                <w:sz w:val="16"/>
                <w:szCs w:val="16"/>
              </w:rPr>
            </w:pPr>
            <w:r w:rsidRPr="00573BDD">
              <w:rPr>
                <w:sz w:val="16"/>
                <w:szCs w:val="16"/>
              </w:rPr>
              <w:t>2023-06</w:t>
            </w:r>
          </w:p>
        </w:tc>
        <w:tc>
          <w:tcPr>
            <w:tcW w:w="898" w:type="dxa"/>
            <w:shd w:val="solid" w:color="FFFFFF" w:fill="auto"/>
            <w:vAlign w:val="center"/>
          </w:tcPr>
          <w:p w14:paraId="2E820972" w14:textId="56799657" w:rsidR="006C05FA" w:rsidRPr="00573BDD" w:rsidRDefault="006C05FA" w:rsidP="00E100B9">
            <w:pPr>
              <w:pStyle w:val="TAL"/>
              <w:keepNext w:val="0"/>
              <w:rPr>
                <w:sz w:val="16"/>
                <w:szCs w:val="16"/>
              </w:rPr>
            </w:pPr>
            <w:r w:rsidRPr="00573BDD">
              <w:rPr>
                <w:sz w:val="16"/>
                <w:szCs w:val="16"/>
              </w:rPr>
              <w:t>SA#100</w:t>
            </w:r>
          </w:p>
        </w:tc>
        <w:tc>
          <w:tcPr>
            <w:tcW w:w="993" w:type="dxa"/>
            <w:shd w:val="solid" w:color="FFFFFF" w:fill="auto"/>
            <w:vAlign w:val="center"/>
          </w:tcPr>
          <w:p w14:paraId="4DB138F9" w14:textId="1D1508CB" w:rsidR="006C05FA" w:rsidRPr="00573BDD" w:rsidRDefault="006C05FA" w:rsidP="00E100B9">
            <w:pPr>
              <w:pStyle w:val="TAL"/>
              <w:keepNext w:val="0"/>
              <w:rPr>
                <w:sz w:val="16"/>
                <w:szCs w:val="16"/>
              </w:rPr>
            </w:pPr>
            <w:r w:rsidRPr="00573BDD">
              <w:rPr>
                <w:sz w:val="16"/>
                <w:szCs w:val="16"/>
              </w:rPr>
              <w:t>SP-230545</w:t>
            </w:r>
          </w:p>
        </w:tc>
        <w:tc>
          <w:tcPr>
            <w:tcW w:w="567" w:type="dxa"/>
            <w:shd w:val="solid" w:color="FFFFFF" w:fill="auto"/>
          </w:tcPr>
          <w:p w14:paraId="22E396A4" w14:textId="2119AF29" w:rsidR="006C05FA" w:rsidRPr="00573BDD" w:rsidRDefault="006C05FA" w:rsidP="00E100B9">
            <w:pPr>
              <w:pStyle w:val="TAC"/>
              <w:keepNext w:val="0"/>
              <w:rPr>
                <w:sz w:val="16"/>
                <w:szCs w:val="16"/>
              </w:rPr>
            </w:pPr>
            <w:r w:rsidRPr="00573BDD">
              <w:rPr>
                <w:sz w:val="16"/>
                <w:szCs w:val="16"/>
              </w:rPr>
              <w:t>0056</w:t>
            </w:r>
          </w:p>
        </w:tc>
        <w:tc>
          <w:tcPr>
            <w:tcW w:w="425" w:type="dxa"/>
            <w:shd w:val="solid" w:color="FFFFFF" w:fill="auto"/>
            <w:vAlign w:val="center"/>
          </w:tcPr>
          <w:p w14:paraId="1016DC36" w14:textId="44D3657B" w:rsidR="006C05FA" w:rsidRPr="00573BDD" w:rsidRDefault="006C05FA" w:rsidP="00E100B9">
            <w:pPr>
              <w:pStyle w:val="TAC"/>
              <w:keepNext w:val="0"/>
              <w:rPr>
                <w:sz w:val="16"/>
                <w:szCs w:val="16"/>
              </w:rPr>
            </w:pPr>
            <w:r w:rsidRPr="00573BDD">
              <w:rPr>
                <w:sz w:val="16"/>
                <w:szCs w:val="16"/>
              </w:rPr>
              <w:t>5</w:t>
            </w:r>
          </w:p>
        </w:tc>
        <w:tc>
          <w:tcPr>
            <w:tcW w:w="425" w:type="dxa"/>
            <w:shd w:val="solid" w:color="FFFFFF" w:fill="auto"/>
            <w:vAlign w:val="center"/>
          </w:tcPr>
          <w:p w14:paraId="580AB3CC" w14:textId="10CA9A94" w:rsidR="006C05FA" w:rsidRPr="00573BDD" w:rsidRDefault="006C05FA" w:rsidP="00E100B9">
            <w:pPr>
              <w:pStyle w:val="TAC"/>
              <w:keepNext w:val="0"/>
              <w:rPr>
                <w:sz w:val="16"/>
                <w:szCs w:val="16"/>
              </w:rPr>
            </w:pPr>
            <w:r w:rsidRPr="00573BDD">
              <w:rPr>
                <w:sz w:val="16"/>
                <w:szCs w:val="16"/>
              </w:rPr>
              <w:t>B</w:t>
            </w:r>
          </w:p>
        </w:tc>
        <w:tc>
          <w:tcPr>
            <w:tcW w:w="4820" w:type="dxa"/>
            <w:shd w:val="solid" w:color="FFFFFF" w:fill="auto"/>
            <w:vAlign w:val="center"/>
          </w:tcPr>
          <w:p w14:paraId="2DA06B15" w14:textId="4EE6AC6F" w:rsidR="006C05FA" w:rsidRPr="00573BDD" w:rsidRDefault="006C05FA" w:rsidP="00E100B9">
            <w:pPr>
              <w:pStyle w:val="TAL"/>
              <w:keepNext w:val="0"/>
              <w:rPr>
                <w:sz w:val="16"/>
                <w:szCs w:val="16"/>
              </w:rPr>
            </w:pPr>
            <w:r w:rsidRPr="00573BDD">
              <w:rPr>
                <w:sz w:val="16"/>
                <w:szCs w:val="16"/>
              </w:rPr>
              <w:t>[5GMS_Ph2] Data collection for ANBR-based NA</w:t>
            </w:r>
          </w:p>
        </w:tc>
        <w:tc>
          <w:tcPr>
            <w:tcW w:w="708" w:type="dxa"/>
            <w:shd w:val="solid" w:color="FFFFFF" w:fill="auto"/>
          </w:tcPr>
          <w:p w14:paraId="7E38D386" w14:textId="4640DF69" w:rsidR="006C05FA" w:rsidRPr="00573BDD" w:rsidRDefault="006C05FA" w:rsidP="00E100B9">
            <w:pPr>
              <w:pStyle w:val="TAL"/>
              <w:keepNext w:val="0"/>
              <w:rPr>
                <w:sz w:val="16"/>
                <w:szCs w:val="16"/>
              </w:rPr>
            </w:pPr>
            <w:r w:rsidRPr="00573BDD">
              <w:rPr>
                <w:sz w:val="16"/>
                <w:szCs w:val="16"/>
              </w:rPr>
              <w:t>18.2.0</w:t>
            </w:r>
          </w:p>
        </w:tc>
      </w:tr>
      <w:tr w:rsidR="005517EC" w:rsidRPr="00573BDD" w14:paraId="65FF67AB" w14:textId="77777777" w:rsidTr="00117391">
        <w:trPr>
          <w:cantSplit/>
        </w:trPr>
        <w:tc>
          <w:tcPr>
            <w:tcW w:w="803" w:type="dxa"/>
            <w:shd w:val="solid" w:color="FFFFFF" w:fill="auto"/>
          </w:tcPr>
          <w:p w14:paraId="797B6711" w14:textId="1238F812" w:rsidR="005517EC" w:rsidRPr="00573BDD" w:rsidRDefault="005517EC" w:rsidP="00E100B9">
            <w:pPr>
              <w:pStyle w:val="TAL"/>
              <w:keepNext w:val="0"/>
              <w:rPr>
                <w:sz w:val="16"/>
                <w:szCs w:val="16"/>
              </w:rPr>
            </w:pPr>
            <w:r w:rsidRPr="00573BDD">
              <w:rPr>
                <w:sz w:val="16"/>
                <w:szCs w:val="16"/>
              </w:rPr>
              <w:t>2023-06</w:t>
            </w:r>
          </w:p>
        </w:tc>
        <w:tc>
          <w:tcPr>
            <w:tcW w:w="898" w:type="dxa"/>
            <w:shd w:val="solid" w:color="FFFFFF" w:fill="auto"/>
            <w:vAlign w:val="center"/>
          </w:tcPr>
          <w:p w14:paraId="0E2DFF2D" w14:textId="2E918D87" w:rsidR="005517EC" w:rsidRPr="00573BDD" w:rsidRDefault="005517EC" w:rsidP="00E100B9">
            <w:pPr>
              <w:pStyle w:val="TAL"/>
              <w:keepNext w:val="0"/>
              <w:rPr>
                <w:sz w:val="16"/>
                <w:szCs w:val="16"/>
              </w:rPr>
            </w:pPr>
            <w:r w:rsidRPr="00573BDD">
              <w:rPr>
                <w:sz w:val="16"/>
                <w:szCs w:val="16"/>
              </w:rPr>
              <w:t>SA#100</w:t>
            </w:r>
          </w:p>
        </w:tc>
        <w:tc>
          <w:tcPr>
            <w:tcW w:w="993" w:type="dxa"/>
            <w:shd w:val="solid" w:color="FFFFFF" w:fill="auto"/>
            <w:vAlign w:val="center"/>
          </w:tcPr>
          <w:p w14:paraId="15A3088A" w14:textId="20A02F30" w:rsidR="005517EC" w:rsidRPr="00573BDD" w:rsidRDefault="005517EC" w:rsidP="00E100B9">
            <w:pPr>
              <w:pStyle w:val="TAL"/>
              <w:keepNext w:val="0"/>
              <w:rPr>
                <w:sz w:val="16"/>
                <w:szCs w:val="16"/>
              </w:rPr>
            </w:pPr>
            <w:r w:rsidRPr="00573BDD">
              <w:rPr>
                <w:sz w:val="16"/>
                <w:szCs w:val="16"/>
              </w:rPr>
              <w:t>SP-230545</w:t>
            </w:r>
          </w:p>
        </w:tc>
        <w:tc>
          <w:tcPr>
            <w:tcW w:w="567" w:type="dxa"/>
            <w:shd w:val="solid" w:color="FFFFFF" w:fill="auto"/>
          </w:tcPr>
          <w:p w14:paraId="2A8B4989" w14:textId="696F92D0" w:rsidR="005517EC" w:rsidRPr="00573BDD" w:rsidRDefault="005517EC" w:rsidP="00E100B9">
            <w:pPr>
              <w:pStyle w:val="TAC"/>
              <w:keepNext w:val="0"/>
              <w:rPr>
                <w:sz w:val="16"/>
                <w:szCs w:val="16"/>
              </w:rPr>
            </w:pPr>
            <w:r w:rsidRPr="00573BDD">
              <w:rPr>
                <w:sz w:val="16"/>
                <w:szCs w:val="16"/>
              </w:rPr>
              <w:t>0059</w:t>
            </w:r>
          </w:p>
        </w:tc>
        <w:tc>
          <w:tcPr>
            <w:tcW w:w="425" w:type="dxa"/>
            <w:shd w:val="solid" w:color="FFFFFF" w:fill="auto"/>
            <w:vAlign w:val="center"/>
          </w:tcPr>
          <w:p w14:paraId="3C90D779" w14:textId="1DE1930B" w:rsidR="005517EC" w:rsidRPr="00573BDD" w:rsidRDefault="005517EC" w:rsidP="00E100B9">
            <w:pPr>
              <w:pStyle w:val="TAC"/>
              <w:keepNext w:val="0"/>
              <w:rPr>
                <w:sz w:val="16"/>
                <w:szCs w:val="16"/>
              </w:rPr>
            </w:pPr>
            <w:r w:rsidRPr="00573BDD">
              <w:rPr>
                <w:sz w:val="16"/>
                <w:szCs w:val="16"/>
              </w:rPr>
              <w:t>5</w:t>
            </w:r>
          </w:p>
        </w:tc>
        <w:tc>
          <w:tcPr>
            <w:tcW w:w="425" w:type="dxa"/>
            <w:shd w:val="solid" w:color="FFFFFF" w:fill="auto"/>
            <w:vAlign w:val="center"/>
          </w:tcPr>
          <w:p w14:paraId="1BA71A78" w14:textId="3CEF7679" w:rsidR="005517EC" w:rsidRPr="00573BDD" w:rsidRDefault="005517EC" w:rsidP="00E100B9">
            <w:pPr>
              <w:pStyle w:val="TAC"/>
              <w:keepNext w:val="0"/>
              <w:rPr>
                <w:sz w:val="16"/>
                <w:szCs w:val="16"/>
              </w:rPr>
            </w:pPr>
            <w:r w:rsidRPr="00573BDD">
              <w:rPr>
                <w:sz w:val="16"/>
                <w:szCs w:val="16"/>
              </w:rPr>
              <w:t>B</w:t>
            </w:r>
          </w:p>
        </w:tc>
        <w:tc>
          <w:tcPr>
            <w:tcW w:w="4820" w:type="dxa"/>
            <w:shd w:val="solid" w:color="FFFFFF" w:fill="auto"/>
            <w:vAlign w:val="center"/>
          </w:tcPr>
          <w:p w14:paraId="74AF3B71" w14:textId="3CD5A181" w:rsidR="005517EC" w:rsidRPr="00573BDD" w:rsidRDefault="005517EC" w:rsidP="00E100B9">
            <w:pPr>
              <w:pStyle w:val="TAL"/>
              <w:keepNext w:val="0"/>
              <w:rPr>
                <w:sz w:val="16"/>
                <w:szCs w:val="16"/>
              </w:rPr>
            </w:pPr>
            <w:r w:rsidRPr="00573BDD">
              <w:rPr>
                <w:sz w:val="16"/>
                <w:szCs w:val="16"/>
              </w:rPr>
              <w:t>[5GMS_Ph2] 5GMS AS configuration via M3</w:t>
            </w:r>
          </w:p>
        </w:tc>
        <w:tc>
          <w:tcPr>
            <w:tcW w:w="708" w:type="dxa"/>
            <w:shd w:val="solid" w:color="FFFFFF" w:fill="auto"/>
          </w:tcPr>
          <w:p w14:paraId="018853B1" w14:textId="0800A858" w:rsidR="005517EC" w:rsidRPr="00573BDD" w:rsidRDefault="005517EC" w:rsidP="00E100B9">
            <w:pPr>
              <w:pStyle w:val="TAL"/>
              <w:keepNext w:val="0"/>
              <w:rPr>
                <w:sz w:val="16"/>
                <w:szCs w:val="16"/>
              </w:rPr>
            </w:pPr>
            <w:r w:rsidRPr="00573BDD">
              <w:rPr>
                <w:sz w:val="16"/>
                <w:szCs w:val="16"/>
              </w:rPr>
              <w:t>18.2.0</w:t>
            </w:r>
          </w:p>
        </w:tc>
      </w:tr>
      <w:tr w:rsidR="00AF4423" w:rsidRPr="00573BDD" w14:paraId="0E2FEE4E" w14:textId="77777777" w:rsidTr="00117391">
        <w:trPr>
          <w:cantSplit/>
        </w:trPr>
        <w:tc>
          <w:tcPr>
            <w:tcW w:w="803" w:type="dxa"/>
            <w:shd w:val="solid" w:color="FFFFFF" w:fill="auto"/>
          </w:tcPr>
          <w:p w14:paraId="6EE87078" w14:textId="5FD5D397" w:rsidR="00AF4423" w:rsidRPr="00573BDD" w:rsidRDefault="00AF4423" w:rsidP="00E100B9">
            <w:pPr>
              <w:pStyle w:val="TAL"/>
              <w:keepNext w:val="0"/>
              <w:rPr>
                <w:sz w:val="16"/>
                <w:szCs w:val="16"/>
              </w:rPr>
            </w:pPr>
            <w:r w:rsidRPr="00573BDD">
              <w:rPr>
                <w:sz w:val="16"/>
                <w:szCs w:val="16"/>
              </w:rPr>
              <w:t>2023-06</w:t>
            </w:r>
          </w:p>
        </w:tc>
        <w:tc>
          <w:tcPr>
            <w:tcW w:w="898" w:type="dxa"/>
            <w:shd w:val="solid" w:color="FFFFFF" w:fill="auto"/>
            <w:vAlign w:val="center"/>
          </w:tcPr>
          <w:p w14:paraId="662F9910" w14:textId="29233CF8" w:rsidR="00AF4423" w:rsidRPr="00573BDD" w:rsidRDefault="00AF4423" w:rsidP="00E100B9">
            <w:pPr>
              <w:pStyle w:val="TAL"/>
              <w:keepNext w:val="0"/>
              <w:rPr>
                <w:sz w:val="16"/>
                <w:szCs w:val="16"/>
              </w:rPr>
            </w:pPr>
            <w:r w:rsidRPr="00573BDD">
              <w:rPr>
                <w:sz w:val="16"/>
                <w:szCs w:val="16"/>
              </w:rPr>
              <w:t>SA#100</w:t>
            </w:r>
          </w:p>
        </w:tc>
        <w:tc>
          <w:tcPr>
            <w:tcW w:w="993" w:type="dxa"/>
            <w:shd w:val="solid" w:color="FFFFFF" w:fill="auto"/>
            <w:vAlign w:val="center"/>
          </w:tcPr>
          <w:p w14:paraId="4B0FE330" w14:textId="471CFDBA" w:rsidR="00AF4423" w:rsidRPr="00573BDD" w:rsidRDefault="00AF4423" w:rsidP="00E100B9">
            <w:pPr>
              <w:pStyle w:val="TAL"/>
              <w:keepNext w:val="0"/>
              <w:rPr>
                <w:sz w:val="16"/>
                <w:szCs w:val="16"/>
              </w:rPr>
            </w:pPr>
            <w:r w:rsidRPr="00573BDD">
              <w:rPr>
                <w:sz w:val="16"/>
                <w:szCs w:val="16"/>
              </w:rPr>
              <w:t>SP-230545</w:t>
            </w:r>
          </w:p>
        </w:tc>
        <w:tc>
          <w:tcPr>
            <w:tcW w:w="567" w:type="dxa"/>
            <w:shd w:val="solid" w:color="FFFFFF" w:fill="auto"/>
          </w:tcPr>
          <w:p w14:paraId="3B8B8340" w14:textId="2681BF05" w:rsidR="00AF4423" w:rsidRPr="00573BDD" w:rsidRDefault="00AF4423" w:rsidP="00E100B9">
            <w:pPr>
              <w:pStyle w:val="TAC"/>
              <w:keepNext w:val="0"/>
              <w:rPr>
                <w:sz w:val="16"/>
                <w:szCs w:val="16"/>
              </w:rPr>
            </w:pPr>
            <w:r w:rsidRPr="00573BDD">
              <w:rPr>
                <w:sz w:val="16"/>
                <w:szCs w:val="16"/>
              </w:rPr>
              <w:t>0061</w:t>
            </w:r>
          </w:p>
        </w:tc>
        <w:tc>
          <w:tcPr>
            <w:tcW w:w="425" w:type="dxa"/>
            <w:shd w:val="solid" w:color="FFFFFF" w:fill="auto"/>
            <w:vAlign w:val="center"/>
          </w:tcPr>
          <w:p w14:paraId="72370DC8" w14:textId="76F435A3" w:rsidR="00AF4423" w:rsidRPr="00573BDD" w:rsidRDefault="00AF4423" w:rsidP="00E100B9">
            <w:pPr>
              <w:pStyle w:val="TAC"/>
              <w:keepNext w:val="0"/>
              <w:rPr>
                <w:sz w:val="16"/>
                <w:szCs w:val="16"/>
              </w:rPr>
            </w:pPr>
            <w:r w:rsidRPr="00573BDD">
              <w:rPr>
                <w:sz w:val="16"/>
                <w:szCs w:val="16"/>
              </w:rPr>
              <w:t>3</w:t>
            </w:r>
          </w:p>
        </w:tc>
        <w:tc>
          <w:tcPr>
            <w:tcW w:w="425" w:type="dxa"/>
            <w:shd w:val="solid" w:color="FFFFFF" w:fill="auto"/>
            <w:vAlign w:val="center"/>
          </w:tcPr>
          <w:p w14:paraId="4518A233" w14:textId="3FC267A3" w:rsidR="00AF4423" w:rsidRPr="00573BDD" w:rsidRDefault="00AF4423" w:rsidP="00E100B9">
            <w:pPr>
              <w:pStyle w:val="TAC"/>
              <w:keepNext w:val="0"/>
              <w:rPr>
                <w:sz w:val="16"/>
                <w:szCs w:val="16"/>
              </w:rPr>
            </w:pPr>
            <w:r w:rsidRPr="00573BDD">
              <w:rPr>
                <w:sz w:val="16"/>
                <w:szCs w:val="16"/>
              </w:rPr>
              <w:t>D</w:t>
            </w:r>
          </w:p>
        </w:tc>
        <w:tc>
          <w:tcPr>
            <w:tcW w:w="4820" w:type="dxa"/>
            <w:shd w:val="solid" w:color="FFFFFF" w:fill="auto"/>
            <w:vAlign w:val="center"/>
          </w:tcPr>
          <w:p w14:paraId="5D1351C5" w14:textId="707DE17C" w:rsidR="00AF4423" w:rsidRPr="00573BDD" w:rsidRDefault="00AF4423" w:rsidP="00E100B9">
            <w:pPr>
              <w:pStyle w:val="TAL"/>
              <w:keepNext w:val="0"/>
              <w:rPr>
                <w:sz w:val="16"/>
                <w:szCs w:val="16"/>
              </w:rPr>
            </w:pPr>
            <w:r w:rsidRPr="00573BDD">
              <w:rPr>
                <w:sz w:val="16"/>
                <w:szCs w:val="16"/>
              </w:rPr>
              <w:t>[5GMS_Ph2] Improvements on the multiple manifest downlink streaming call flow</w:t>
            </w:r>
          </w:p>
        </w:tc>
        <w:tc>
          <w:tcPr>
            <w:tcW w:w="708" w:type="dxa"/>
            <w:shd w:val="solid" w:color="FFFFFF" w:fill="auto"/>
          </w:tcPr>
          <w:p w14:paraId="4934EB33" w14:textId="4A0400BD" w:rsidR="00AF4423" w:rsidRPr="00573BDD" w:rsidRDefault="00AF4423" w:rsidP="00E100B9">
            <w:pPr>
              <w:pStyle w:val="TAL"/>
              <w:keepNext w:val="0"/>
              <w:rPr>
                <w:sz w:val="16"/>
                <w:szCs w:val="16"/>
              </w:rPr>
            </w:pPr>
            <w:r w:rsidRPr="00573BDD">
              <w:rPr>
                <w:sz w:val="16"/>
                <w:szCs w:val="16"/>
              </w:rPr>
              <w:t>18.2.0</w:t>
            </w:r>
          </w:p>
        </w:tc>
      </w:tr>
      <w:tr w:rsidR="00E34008" w:rsidRPr="00573BDD" w14:paraId="4D401E6B" w14:textId="77777777" w:rsidTr="00117391">
        <w:trPr>
          <w:cantSplit/>
        </w:trPr>
        <w:tc>
          <w:tcPr>
            <w:tcW w:w="803" w:type="dxa"/>
            <w:shd w:val="solid" w:color="FFFFFF" w:fill="auto"/>
          </w:tcPr>
          <w:p w14:paraId="55A120E8" w14:textId="2FDBCAA9" w:rsidR="00E34008" w:rsidRPr="00573BDD" w:rsidRDefault="00E34008" w:rsidP="00E100B9">
            <w:pPr>
              <w:pStyle w:val="TAL"/>
              <w:keepNext w:val="0"/>
              <w:rPr>
                <w:sz w:val="16"/>
                <w:szCs w:val="16"/>
              </w:rPr>
            </w:pPr>
            <w:r w:rsidRPr="00573BDD">
              <w:rPr>
                <w:sz w:val="16"/>
                <w:szCs w:val="16"/>
              </w:rPr>
              <w:t>2023-06</w:t>
            </w:r>
          </w:p>
        </w:tc>
        <w:tc>
          <w:tcPr>
            <w:tcW w:w="898" w:type="dxa"/>
            <w:shd w:val="solid" w:color="FFFFFF" w:fill="auto"/>
            <w:vAlign w:val="center"/>
          </w:tcPr>
          <w:p w14:paraId="217859FF" w14:textId="1DFA7C6E" w:rsidR="00E34008" w:rsidRPr="00573BDD" w:rsidRDefault="00E34008" w:rsidP="00E100B9">
            <w:pPr>
              <w:pStyle w:val="TAL"/>
              <w:keepNext w:val="0"/>
              <w:rPr>
                <w:sz w:val="16"/>
                <w:szCs w:val="16"/>
              </w:rPr>
            </w:pPr>
            <w:r w:rsidRPr="00573BDD">
              <w:rPr>
                <w:sz w:val="16"/>
                <w:szCs w:val="16"/>
              </w:rPr>
              <w:t>SA#100</w:t>
            </w:r>
          </w:p>
        </w:tc>
        <w:tc>
          <w:tcPr>
            <w:tcW w:w="993" w:type="dxa"/>
            <w:shd w:val="solid" w:color="FFFFFF" w:fill="auto"/>
            <w:vAlign w:val="center"/>
          </w:tcPr>
          <w:p w14:paraId="21214CD4" w14:textId="6B0A8CD9" w:rsidR="00E34008" w:rsidRPr="00573BDD" w:rsidRDefault="00E34008" w:rsidP="00E100B9">
            <w:pPr>
              <w:pStyle w:val="TAL"/>
              <w:keepNext w:val="0"/>
              <w:rPr>
                <w:sz w:val="16"/>
                <w:szCs w:val="16"/>
              </w:rPr>
            </w:pPr>
            <w:r w:rsidRPr="00573BDD">
              <w:rPr>
                <w:sz w:val="16"/>
                <w:szCs w:val="16"/>
              </w:rPr>
              <w:t>SP-230545</w:t>
            </w:r>
          </w:p>
        </w:tc>
        <w:tc>
          <w:tcPr>
            <w:tcW w:w="567" w:type="dxa"/>
            <w:shd w:val="solid" w:color="FFFFFF" w:fill="auto"/>
          </w:tcPr>
          <w:p w14:paraId="158D158B" w14:textId="4352E5A1" w:rsidR="00E34008" w:rsidRPr="00573BDD" w:rsidRDefault="00E34008" w:rsidP="00E100B9">
            <w:pPr>
              <w:pStyle w:val="TAC"/>
              <w:keepNext w:val="0"/>
              <w:rPr>
                <w:sz w:val="16"/>
                <w:szCs w:val="16"/>
              </w:rPr>
            </w:pPr>
            <w:r w:rsidRPr="00573BDD">
              <w:rPr>
                <w:sz w:val="16"/>
                <w:szCs w:val="16"/>
              </w:rPr>
              <w:t>0063</w:t>
            </w:r>
          </w:p>
        </w:tc>
        <w:tc>
          <w:tcPr>
            <w:tcW w:w="425" w:type="dxa"/>
            <w:shd w:val="solid" w:color="FFFFFF" w:fill="auto"/>
            <w:vAlign w:val="center"/>
          </w:tcPr>
          <w:p w14:paraId="608035A2" w14:textId="5E9469A5" w:rsidR="00E34008" w:rsidRPr="00573BDD" w:rsidRDefault="00E34008" w:rsidP="00E100B9">
            <w:pPr>
              <w:pStyle w:val="TAC"/>
              <w:keepNext w:val="0"/>
              <w:rPr>
                <w:sz w:val="16"/>
                <w:szCs w:val="16"/>
              </w:rPr>
            </w:pPr>
            <w:r w:rsidRPr="00573BDD">
              <w:rPr>
                <w:sz w:val="16"/>
                <w:szCs w:val="16"/>
              </w:rPr>
              <w:t>1</w:t>
            </w:r>
          </w:p>
        </w:tc>
        <w:tc>
          <w:tcPr>
            <w:tcW w:w="425" w:type="dxa"/>
            <w:shd w:val="solid" w:color="FFFFFF" w:fill="auto"/>
            <w:vAlign w:val="center"/>
          </w:tcPr>
          <w:p w14:paraId="31967446" w14:textId="36D9C064" w:rsidR="00E34008" w:rsidRPr="00573BDD" w:rsidRDefault="00E34008" w:rsidP="00E100B9">
            <w:pPr>
              <w:pStyle w:val="TAC"/>
              <w:keepNext w:val="0"/>
              <w:rPr>
                <w:sz w:val="16"/>
                <w:szCs w:val="16"/>
              </w:rPr>
            </w:pPr>
            <w:r w:rsidRPr="00573BDD">
              <w:rPr>
                <w:sz w:val="16"/>
                <w:szCs w:val="16"/>
              </w:rPr>
              <w:t>D</w:t>
            </w:r>
          </w:p>
        </w:tc>
        <w:tc>
          <w:tcPr>
            <w:tcW w:w="4820" w:type="dxa"/>
            <w:shd w:val="solid" w:color="FFFFFF" w:fill="auto"/>
            <w:vAlign w:val="center"/>
          </w:tcPr>
          <w:p w14:paraId="73F774E6" w14:textId="2619AA6C" w:rsidR="00E34008" w:rsidRPr="00573BDD" w:rsidRDefault="00E34008" w:rsidP="00E100B9">
            <w:pPr>
              <w:pStyle w:val="TAL"/>
              <w:keepNext w:val="0"/>
              <w:rPr>
                <w:sz w:val="16"/>
                <w:szCs w:val="16"/>
              </w:rPr>
            </w:pPr>
            <w:r w:rsidRPr="00573BDD">
              <w:rPr>
                <w:sz w:val="16"/>
                <w:szCs w:val="16"/>
              </w:rPr>
              <w:t>[5GMS_Ph2] Uplink Streaming: editorial correction</w:t>
            </w:r>
          </w:p>
        </w:tc>
        <w:tc>
          <w:tcPr>
            <w:tcW w:w="708" w:type="dxa"/>
            <w:shd w:val="solid" w:color="FFFFFF" w:fill="auto"/>
          </w:tcPr>
          <w:p w14:paraId="774C82BA" w14:textId="3A070609" w:rsidR="00E34008" w:rsidRPr="00573BDD" w:rsidRDefault="00E34008" w:rsidP="00E100B9">
            <w:pPr>
              <w:pStyle w:val="TAL"/>
              <w:keepNext w:val="0"/>
              <w:rPr>
                <w:sz w:val="16"/>
                <w:szCs w:val="16"/>
              </w:rPr>
            </w:pPr>
            <w:r w:rsidRPr="00573BDD">
              <w:rPr>
                <w:sz w:val="16"/>
                <w:szCs w:val="16"/>
              </w:rPr>
              <w:t>18.2.0</w:t>
            </w:r>
          </w:p>
        </w:tc>
      </w:tr>
      <w:tr w:rsidR="00F320E4" w:rsidRPr="00573BDD" w14:paraId="652F79E3" w14:textId="77777777" w:rsidTr="00117391">
        <w:trPr>
          <w:cantSplit/>
        </w:trPr>
        <w:tc>
          <w:tcPr>
            <w:tcW w:w="803" w:type="dxa"/>
            <w:shd w:val="solid" w:color="FFFFFF" w:fill="auto"/>
          </w:tcPr>
          <w:p w14:paraId="14B70714" w14:textId="0D40CC25" w:rsidR="00F320E4" w:rsidRPr="00573BDD" w:rsidRDefault="00F320E4" w:rsidP="00E100B9">
            <w:pPr>
              <w:pStyle w:val="TAL"/>
              <w:keepNext w:val="0"/>
              <w:rPr>
                <w:sz w:val="16"/>
                <w:szCs w:val="16"/>
              </w:rPr>
            </w:pPr>
            <w:r w:rsidRPr="00573BDD">
              <w:rPr>
                <w:sz w:val="16"/>
                <w:szCs w:val="16"/>
              </w:rPr>
              <w:t>2023-09</w:t>
            </w:r>
          </w:p>
        </w:tc>
        <w:tc>
          <w:tcPr>
            <w:tcW w:w="898" w:type="dxa"/>
            <w:shd w:val="solid" w:color="FFFFFF" w:fill="auto"/>
            <w:vAlign w:val="center"/>
          </w:tcPr>
          <w:p w14:paraId="4C97532C" w14:textId="5EAF87BF" w:rsidR="00F320E4" w:rsidRPr="00573BDD" w:rsidRDefault="00F320E4" w:rsidP="00E100B9">
            <w:pPr>
              <w:pStyle w:val="TAL"/>
              <w:keepNext w:val="0"/>
              <w:rPr>
                <w:sz w:val="16"/>
                <w:szCs w:val="16"/>
              </w:rPr>
            </w:pPr>
            <w:r w:rsidRPr="00573BDD">
              <w:rPr>
                <w:sz w:val="16"/>
                <w:szCs w:val="16"/>
              </w:rPr>
              <w:t>SA#101</w:t>
            </w:r>
          </w:p>
        </w:tc>
        <w:tc>
          <w:tcPr>
            <w:tcW w:w="993" w:type="dxa"/>
            <w:shd w:val="solid" w:color="FFFFFF" w:fill="auto"/>
            <w:vAlign w:val="center"/>
          </w:tcPr>
          <w:p w14:paraId="645E8EB5" w14:textId="1832D21C" w:rsidR="00F320E4" w:rsidRPr="00573BDD" w:rsidRDefault="00F320E4" w:rsidP="00E100B9">
            <w:pPr>
              <w:pStyle w:val="TAL"/>
              <w:keepNext w:val="0"/>
              <w:rPr>
                <w:sz w:val="16"/>
                <w:szCs w:val="16"/>
              </w:rPr>
            </w:pPr>
            <w:r w:rsidRPr="00573BDD">
              <w:rPr>
                <w:sz w:val="16"/>
                <w:szCs w:val="16"/>
              </w:rPr>
              <w:t>SP-230917</w:t>
            </w:r>
          </w:p>
        </w:tc>
        <w:tc>
          <w:tcPr>
            <w:tcW w:w="567" w:type="dxa"/>
            <w:shd w:val="solid" w:color="FFFFFF" w:fill="auto"/>
          </w:tcPr>
          <w:p w14:paraId="1A9599C9" w14:textId="7B2DC426" w:rsidR="00F320E4" w:rsidRPr="00573BDD" w:rsidRDefault="00F320E4" w:rsidP="00E100B9">
            <w:pPr>
              <w:pStyle w:val="TAC"/>
              <w:keepNext w:val="0"/>
              <w:rPr>
                <w:sz w:val="16"/>
                <w:szCs w:val="16"/>
              </w:rPr>
            </w:pPr>
            <w:r w:rsidRPr="00573BDD">
              <w:rPr>
                <w:sz w:val="16"/>
                <w:szCs w:val="16"/>
              </w:rPr>
              <w:t>0069</w:t>
            </w:r>
          </w:p>
        </w:tc>
        <w:tc>
          <w:tcPr>
            <w:tcW w:w="425" w:type="dxa"/>
            <w:shd w:val="solid" w:color="FFFFFF" w:fill="auto"/>
            <w:vAlign w:val="center"/>
          </w:tcPr>
          <w:p w14:paraId="78397A4D" w14:textId="731D7586" w:rsidR="00F320E4" w:rsidRPr="00573BDD" w:rsidRDefault="00F320E4" w:rsidP="00E100B9">
            <w:pPr>
              <w:pStyle w:val="TAC"/>
              <w:keepNext w:val="0"/>
              <w:rPr>
                <w:sz w:val="16"/>
                <w:szCs w:val="16"/>
              </w:rPr>
            </w:pPr>
            <w:r w:rsidRPr="00573BDD">
              <w:rPr>
                <w:sz w:val="16"/>
                <w:szCs w:val="16"/>
              </w:rPr>
              <w:t>4</w:t>
            </w:r>
          </w:p>
        </w:tc>
        <w:tc>
          <w:tcPr>
            <w:tcW w:w="425" w:type="dxa"/>
            <w:shd w:val="solid" w:color="FFFFFF" w:fill="auto"/>
            <w:vAlign w:val="center"/>
          </w:tcPr>
          <w:p w14:paraId="5015C459" w14:textId="49E3C556" w:rsidR="00F320E4" w:rsidRPr="00573BDD" w:rsidRDefault="00F320E4" w:rsidP="00E100B9">
            <w:pPr>
              <w:pStyle w:val="TAC"/>
              <w:keepNext w:val="0"/>
              <w:rPr>
                <w:sz w:val="16"/>
                <w:szCs w:val="16"/>
              </w:rPr>
            </w:pPr>
            <w:r w:rsidRPr="00573BDD">
              <w:rPr>
                <w:sz w:val="16"/>
                <w:szCs w:val="16"/>
              </w:rPr>
              <w:t>C</w:t>
            </w:r>
          </w:p>
        </w:tc>
        <w:tc>
          <w:tcPr>
            <w:tcW w:w="4820" w:type="dxa"/>
            <w:shd w:val="solid" w:color="FFFFFF" w:fill="auto"/>
            <w:vAlign w:val="center"/>
          </w:tcPr>
          <w:p w14:paraId="6E1A6538" w14:textId="6D22E8C6" w:rsidR="00F320E4" w:rsidRPr="00573BDD" w:rsidRDefault="00F320E4" w:rsidP="00E100B9">
            <w:pPr>
              <w:pStyle w:val="TAL"/>
              <w:keepNext w:val="0"/>
              <w:rPr>
                <w:sz w:val="16"/>
                <w:szCs w:val="16"/>
              </w:rPr>
            </w:pPr>
            <w:r w:rsidRPr="00573BDD">
              <w:rPr>
                <w:sz w:val="16"/>
                <w:szCs w:val="16"/>
              </w:rPr>
              <w:t>[5GMS_Ph2] Event exposure</w:t>
            </w:r>
          </w:p>
        </w:tc>
        <w:tc>
          <w:tcPr>
            <w:tcW w:w="708" w:type="dxa"/>
            <w:shd w:val="solid" w:color="FFFFFF" w:fill="auto"/>
          </w:tcPr>
          <w:p w14:paraId="05A9FBD9" w14:textId="616F3562" w:rsidR="00F320E4" w:rsidRPr="00573BDD" w:rsidRDefault="00F320E4" w:rsidP="00E100B9">
            <w:pPr>
              <w:pStyle w:val="TAL"/>
              <w:keepNext w:val="0"/>
              <w:rPr>
                <w:sz w:val="16"/>
                <w:szCs w:val="16"/>
              </w:rPr>
            </w:pPr>
            <w:r w:rsidRPr="00573BDD">
              <w:rPr>
                <w:sz w:val="16"/>
                <w:szCs w:val="16"/>
              </w:rPr>
              <w:t>18.3.0</w:t>
            </w:r>
          </w:p>
        </w:tc>
      </w:tr>
      <w:tr w:rsidR="003C6288" w:rsidRPr="00573BDD" w14:paraId="1499BA36" w14:textId="77777777" w:rsidTr="00117391">
        <w:trPr>
          <w:cantSplit/>
        </w:trPr>
        <w:tc>
          <w:tcPr>
            <w:tcW w:w="803" w:type="dxa"/>
            <w:shd w:val="solid" w:color="FFFFFF" w:fill="auto"/>
          </w:tcPr>
          <w:p w14:paraId="56540A03" w14:textId="68895AEB" w:rsidR="003C6288" w:rsidRPr="00573BDD" w:rsidRDefault="003C6288" w:rsidP="00E100B9">
            <w:pPr>
              <w:pStyle w:val="TAL"/>
              <w:keepNext w:val="0"/>
              <w:rPr>
                <w:sz w:val="16"/>
                <w:szCs w:val="16"/>
              </w:rPr>
            </w:pPr>
            <w:r w:rsidRPr="00573BDD">
              <w:rPr>
                <w:sz w:val="16"/>
                <w:szCs w:val="16"/>
              </w:rPr>
              <w:t>2023-09</w:t>
            </w:r>
          </w:p>
        </w:tc>
        <w:tc>
          <w:tcPr>
            <w:tcW w:w="898" w:type="dxa"/>
            <w:shd w:val="solid" w:color="FFFFFF" w:fill="auto"/>
            <w:vAlign w:val="center"/>
          </w:tcPr>
          <w:p w14:paraId="7110F55F" w14:textId="7871D723" w:rsidR="003C6288" w:rsidRPr="00573BDD" w:rsidRDefault="003C6288" w:rsidP="00E100B9">
            <w:pPr>
              <w:pStyle w:val="TAL"/>
              <w:keepNext w:val="0"/>
              <w:rPr>
                <w:sz w:val="16"/>
                <w:szCs w:val="16"/>
              </w:rPr>
            </w:pPr>
            <w:r w:rsidRPr="00573BDD">
              <w:rPr>
                <w:sz w:val="16"/>
                <w:szCs w:val="16"/>
              </w:rPr>
              <w:t>SA#101</w:t>
            </w:r>
          </w:p>
        </w:tc>
        <w:tc>
          <w:tcPr>
            <w:tcW w:w="993" w:type="dxa"/>
            <w:shd w:val="solid" w:color="FFFFFF" w:fill="auto"/>
            <w:vAlign w:val="center"/>
          </w:tcPr>
          <w:p w14:paraId="32A22703" w14:textId="3DAB549B" w:rsidR="003C6288" w:rsidRPr="00573BDD" w:rsidRDefault="003C6288" w:rsidP="00E100B9">
            <w:pPr>
              <w:pStyle w:val="TAL"/>
              <w:keepNext w:val="0"/>
              <w:rPr>
                <w:sz w:val="16"/>
                <w:szCs w:val="16"/>
              </w:rPr>
            </w:pPr>
            <w:r w:rsidRPr="00573BDD">
              <w:rPr>
                <w:sz w:val="16"/>
                <w:szCs w:val="16"/>
              </w:rPr>
              <w:t>SP-230917</w:t>
            </w:r>
          </w:p>
        </w:tc>
        <w:tc>
          <w:tcPr>
            <w:tcW w:w="567" w:type="dxa"/>
            <w:shd w:val="solid" w:color="FFFFFF" w:fill="auto"/>
          </w:tcPr>
          <w:p w14:paraId="11BF6E57" w14:textId="0412F247" w:rsidR="003C6288" w:rsidRPr="00573BDD" w:rsidRDefault="003C6288" w:rsidP="00E100B9">
            <w:pPr>
              <w:pStyle w:val="TAC"/>
              <w:keepNext w:val="0"/>
              <w:rPr>
                <w:sz w:val="16"/>
                <w:szCs w:val="16"/>
              </w:rPr>
            </w:pPr>
            <w:r w:rsidRPr="00573BDD">
              <w:rPr>
                <w:sz w:val="16"/>
                <w:szCs w:val="16"/>
              </w:rPr>
              <w:t>0070</w:t>
            </w:r>
          </w:p>
        </w:tc>
        <w:tc>
          <w:tcPr>
            <w:tcW w:w="425" w:type="dxa"/>
            <w:shd w:val="solid" w:color="FFFFFF" w:fill="auto"/>
            <w:vAlign w:val="center"/>
          </w:tcPr>
          <w:p w14:paraId="77F8C7AF" w14:textId="246803E0" w:rsidR="003C6288" w:rsidRPr="00573BDD" w:rsidRDefault="003C6288" w:rsidP="00E100B9">
            <w:pPr>
              <w:pStyle w:val="TAC"/>
              <w:keepNext w:val="0"/>
              <w:rPr>
                <w:sz w:val="16"/>
                <w:szCs w:val="16"/>
              </w:rPr>
            </w:pPr>
            <w:r w:rsidRPr="00573BDD">
              <w:rPr>
                <w:sz w:val="16"/>
                <w:szCs w:val="16"/>
              </w:rPr>
              <w:t>2</w:t>
            </w:r>
          </w:p>
        </w:tc>
        <w:tc>
          <w:tcPr>
            <w:tcW w:w="425" w:type="dxa"/>
            <w:shd w:val="solid" w:color="FFFFFF" w:fill="auto"/>
            <w:vAlign w:val="center"/>
          </w:tcPr>
          <w:p w14:paraId="1E117ABD" w14:textId="760F6AB3" w:rsidR="003C6288" w:rsidRPr="00573BDD" w:rsidRDefault="003C6288" w:rsidP="00E100B9">
            <w:pPr>
              <w:pStyle w:val="TAC"/>
              <w:keepNext w:val="0"/>
              <w:rPr>
                <w:sz w:val="16"/>
                <w:szCs w:val="16"/>
              </w:rPr>
            </w:pPr>
            <w:r w:rsidRPr="00573BDD">
              <w:rPr>
                <w:sz w:val="16"/>
                <w:szCs w:val="16"/>
              </w:rPr>
              <w:t>C</w:t>
            </w:r>
          </w:p>
        </w:tc>
        <w:tc>
          <w:tcPr>
            <w:tcW w:w="4820" w:type="dxa"/>
            <w:shd w:val="solid" w:color="FFFFFF" w:fill="auto"/>
            <w:vAlign w:val="center"/>
          </w:tcPr>
          <w:p w14:paraId="1F9E695F" w14:textId="0B5B28D6" w:rsidR="003C6288" w:rsidRPr="00573BDD" w:rsidRDefault="003C6288" w:rsidP="00E100B9">
            <w:pPr>
              <w:pStyle w:val="TAL"/>
              <w:keepNext w:val="0"/>
              <w:rPr>
                <w:sz w:val="16"/>
                <w:szCs w:val="16"/>
              </w:rPr>
            </w:pPr>
            <w:r w:rsidRPr="00573BDD">
              <w:rPr>
                <w:sz w:val="16"/>
                <w:szCs w:val="16"/>
              </w:rPr>
              <w:t>[5GMS_Ph2] Additional baseline parameter for 3GPP Service URL</w:t>
            </w:r>
          </w:p>
        </w:tc>
        <w:tc>
          <w:tcPr>
            <w:tcW w:w="708" w:type="dxa"/>
            <w:shd w:val="solid" w:color="FFFFFF" w:fill="auto"/>
          </w:tcPr>
          <w:p w14:paraId="1B3D2AA5" w14:textId="08FEDB30" w:rsidR="003C6288" w:rsidRPr="00573BDD" w:rsidRDefault="003C6288" w:rsidP="00E100B9">
            <w:pPr>
              <w:pStyle w:val="TAL"/>
              <w:keepNext w:val="0"/>
              <w:rPr>
                <w:sz w:val="16"/>
                <w:szCs w:val="16"/>
              </w:rPr>
            </w:pPr>
            <w:r w:rsidRPr="00573BDD">
              <w:rPr>
                <w:sz w:val="16"/>
                <w:szCs w:val="16"/>
              </w:rPr>
              <w:t>18.3.0</w:t>
            </w:r>
          </w:p>
        </w:tc>
      </w:tr>
      <w:tr w:rsidR="004C0EB8" w:rsidRPr="00573BDD" w14:paraId="3C2D34AC" w14:textId="77777777" w:rsidTr="00117391">
        <w:trPr>
          <w:cantSplit/>
        </w:trPr>
        <w:tc>
          <w:tcPr>
            <w:tcW w:w="803" w:type="dxa"/>
            <w:shd w:val="solid" w:color="FFFFFF" w:fill="auto"/>
          </w:tcPr>
          <w:p w14:paraId="1E51A08D" w14:textId="2D4A8DEA"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3C8915D1" w14:textId="20332546"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vAlign w:val="center"/>
          </w:tcPr>
          <w:p w14:paraId="7216CF89" w14:textId="762A02DD" w:rsidR="004C0EB8" w:rsidRPr="00573BDD" w:rsidRDefault="004C0EB8" w:rsidP="00E100B9">
            <w:pPr>
              <w:pStyle w:val="TAL"/>
              <w:keepNext w:val="0"/>
              <w:rPr>
                <w:sz w:val="16"/>
                <w:szCs w:val="16"/>
              </w:rPr>
            </w:pPr>
            <w:r w:rsidRPr="00573BDD">
              <w:rPr>
                <w:sz w:val="16"/>
                <w:szCs w:val="16"/>
              </w:rPr>
              <w:t>SP-230917</w:t>
            </w:r>
          </w:p>
        </w:tc>
        <w:tc>
          <w:tcPr>
            <w:tcW w:w="567" w:type="dxa"/>
            <w:shd w:val="solid" w:color="FFFFFF" w:fill="auto"/>
          </w:tcPr>
          <w:p w14:paraId="7024A816" w14:textId="05DBEAC0" w:rsidR="004C0EB8" w:rsidRPr="00573BDD" w:rsidRDefault="004C0EB8" w:rsidP="00E100B9">
            <w:pPr>
              <w:pStyle w:val="TAC"/>
              <w:keepNext w:val="0"/>
              <w:rPr>
                <w:sz w:val="16"/>
                <w:szCs w:val="16"/>
              </w:rPr>
            </w:pPr>
            <w:r w:rsidRPr="00573BDD">
              <w:rPr>
                <w:sz w:val="16"/>
                <w:szCs w:val="16"/>
              </w:rPr>
              <w:t>0071</w:t>
            </w:r>
          </w:p>
        </w:tc>
        <w:tc>
          <w:tcPr>
            <w:tcW w:w="425" w:type="dxa"/>
            <w:shd w:val="solid" w:color="FFFFFF" w:fill="auto"/>
            <w:vAlign w:val="center"/>
          </w:tcPr>
          <w:p w14:paraId="495154CB" w14:textId="2BC2DAAB" w:rsidR="004C0EB8" w:rsidRPr="00573BDD" w:rsidRDefault="004C0EB8" w:rsidP="00E100B9">
            <w:pPr>
              <w:pStyle w:val="TAC"/>
              <w:keepNext w:val="0"/>
              <w:rPr>
                <w:sz w:val="16"/>
                <w:szCs w:val="16"/>
              </w:rPr>
            </w:pPr>
            <w:r w:rsidRPr="00573BDD">
              <w:rPr>
                <w:sz w:val="16"/>
                <w:szCs w:val="16"/>
              </w:rPr>
              <w:t>1</w:t>
            </w:r>
          </w:p>
        </w:tc>
        <w:tc>
          <w:tcPr>
            <w:tcW w:w="425" w:type="dxa"/>
            <w:shd w:val="solid" w:color="FFFFFF" w:fill="auto"/>
            <w:vAlign w:val="center"/>
          </w:tcPr>
          <w:p w14:paraId="502ED2E0" w14:textId="079E55BF" w:rsidR="004C0EB8" w:rsidRPr="00573BDD" w:rsidRDefault="004C0EB8" w:rsidP="00E100B9">
            <w:pPr>
              <w:pStyle w:val="TAC"/>
              <w:keepNext w:val="0"/>
              <w:rPr>
                <w:sz w:val="16"/>
                <w:szCs w:val="16"/>
              </w:rPr>
            </w:pPr>
            <w:r w:rsidRPr="00573BDD">
              <w:rPr>
                <w:sz w:val="16"/>
                <w:szCs w:val="16"/>
              </w:rPr>
              <w:t>F</w:t>
            </w:r>
          </w:p>
        </w:tc>
        <w:tc>
          <w:tcPr>
            <w:tcW w:w="4820" w:type="dxa"/>
            <w:shd w:val="solid" w:color="FFFFFF" w:fill="auto"/>
            <w:vAlign w:val="center"/>
          </w:tcPr>
          <w:p w14:paraId="2F5CC121" w14:textId="66407906" w:rsidR="004C0EB8" w:rsidRPr="00573BDD" w:rsidRDefault="004C0EB8" w:rsidP="00E100B9">
            <w:pPr>
              <w:pStyle w:val="TAL"/>
              <w:keepNext w:val="0"/>
              <w:rPr>
                <w:sz w:val="16"/>
                <w:szCs w:val="16"/>
              </w:rPr>
            </w:pPr>
            <w:r w:rsidRPr="00573BDD">
              <w:rPr>
                <w:sz w:val="16"/>
                <w:szCs w:val="16"/>
              </w:rPr>
              <w:t>[5GMS_Ph2] Update to 5GMS+MBS architecture</w:t>
            </w:r>
          </w:p>
        </w:tc>
        <w:tc>
          <w:tcPr>
            <w:tcW w:w="708" w:type="dxa"/>
            <w:shd w:val="solid" w:color="FFFFFF" w:fill="auto"/>
          </w:tcPr>
          <w:p w14:paraId="1469DC18" w14:textId="111C7820" w:rsidR="004C0EB8" w:rsidRPr="00573BDD" w:rsidRDefault="004C0EB8" w:rsidP="00E100B9">
            <w:pPr>
              <w:pStyle w:val="TAL"/>
              <w:keepNext w:val="0"/>
              <w:rPr>
                <w:sz w:val="16"/>
                <w:szCs w:val="16"/>
              </w:rPr>
            </w:pPr>
            <w:r w:rsidRPr="00573BDD">
              <w:rPr>
                <w:sz w:val="16"/>
                <w:szCs w:val="16"/>
              </w:rPr>
              <w:t>18.3.0</w:t>
            </w:r>
          </w:p>
        </w:tc>
      </w:tr>
      <w:tr w:rsidR="004C0EB8" w:rsidRPr="00573BDD" w14:paraId="3EC14DC4" w14:textId="77777777" w:rsidTr="00117391">
        <w:trPr>
          <w:cantSplit/>
        </w:trPr>
        <w:tc>
          <w:tcPr>
            <w:tcW w:w="803" w:type="dxa"/>
            <w:shd w:val="solid" w:color="FFFFFF" w:fill="auto"/>
          </w:tcPr>
          <w:p w14:paraId="063E64A1" w14:textId="18D127F8"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22A715AF" w14:textId="2AF7031A"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vAlign w:val="center"/>
          </w:tcPr>
          <w:p w14:paraId="7EF79FF4" w14:textId="5FF08A6F" w:rsidR="004C0EB8" w:rsidRPr="00573BDD" w:rsidRDefault="004C0EB8" w:rsidP="00E100B9">
            <w:pPr>
              <w:pStyle w:val="TAL"/>
              <w:keepNext w:val="0"/>
              <w:rPr>
                <w:sz w:val="16"/>
                <w:szCs w:val="16"/>
              </w:rPr>
            </w:pPr>
            <w:r w:rsidRPr="00573BDD">
              <w:rPr>
                <w:sz w:val="16"/>
                <w:szCs w:val="16"/>
              </w:rPr>
              <w:t>SP-230919</w:t>
            </w:r>
          </w:p>
        </w:tc>
        <w:tc>
          <w:tcPr>
            <w:tcW w:w="567" w:type="dxa"/>
            <w:shd w:val="solid" w:color="FFFFFF" w:fill="auto"/>
          </w:tcPr>
          <w:p w14:paraId="7CC05B7B" w14:textId="5F609FFF" w:rsidR="004C0EB8" w:rsidRPr="00573BDD" w:rsidRDefault="004C0EB8" w:rsidP="00E100B9">
            <w:pPr>
              <w:pStyle w:val="TAC"/>
              <w:keepNext w:val="0"/>
              <w:rPr>
                <w:sz w:val="16"/>
                <w:szCs w:val="16"/>
              </w:rPr>
            </w:pPr>
            <w:r w:rsidRPr="00573BDD">
              <w:rPr>
                <w:sz w:val="16"/>
                <w:szCs w:val="16"/>
              </w:rPr>
              <w:t>0066</w:t>
            </w:r>
          </w:p>
        </w:tc>
        <w:tc>
          <w:tcPr>
            <w:tcW w:w="425" w:type="dxa"/>
            <w:shd w:val="solid" w:color="FFFFFF" w:fill="auto"/>
            <w:vAlign w:val="center"/>
          </w:tcPr>
          <w:p w14:paraId="7A828A05" w14:textId="69ECE542" w:rsidR="004C0EB8" w:rsidRPr="00573BDD" w:rsidRDefault="004C0EB8" w:rsidP="00E100B9">
            <w:pPr>
              <w:pStyle w:val="TAC"/>
              <w:keepNext w:val="0"/>
              <w:rPr>
                <w:sz w:val="16"/>
                <w:szCs w:val="16"/>
              </w:rPr>
            </w:pPr>
            <w:r w:rsidRPr="00573BDD">
              <w:rPr>
                <w:sz w:val="16"/>
                <w:szCs w:val="16"/>
              </w:rPr>
              <w:t>5</w:t>
            </w:r>
          </w:p>
        </w:tc>
        <w:tc>
          <w:tcPr>
            <w:tcW w:w="425" w:type="dxa"/>
            <w:shd w:val="solid" w:color="FFFFFF" w:fill="auto"/>
            <w:vAlign w:val="center"/>
          </w:tcPr>
          <w:p w14:paraId="7CF5EA42" w14:textId="409E564B" w:rsidR="004C0EB8" w:rsidRPr="00573BDD" w:rsidRDefault="004C0EB8" w:rsidP="00E100B9">
            <w:pPr>
              <w:pStyle w:val="TAC"/>
              <w:keepNext w:val="0"/>
              <w:rPr>
                <w:sz w:val="16"/>
                <w:szCs w:val="16"/>
              </w:rPr>
            </w:pPr>
            <w:r w:rsidRPr="00573BDD">
              <w:rPr>
                <w:sz w:val="16"/>
                <w:szCs w:val="16"/>
              </w:rPr>
              <w:t>F</w:t>
            </w:r>
          </w:p>
        </w:tc>
        <w:tc>
          <w:tcPr>
            <w:tcW w:w="4820" w:type="dxa"/>
            <w:shd w:val="solid" w:color="FFFFFF" w:fill="auto"/>
            <w:vAlign w:val="center"/>
          </w:tcPr>
          <w:p w14:paraId="0128DD57" w14:textId="5018B509" w:rsidR="004C0EB8" w:rsidRPr="00573BDD" w:rsidRDefault="004C0EB8" w:rsidP="00E100B9">
            <w:pPr>
              <w:pStyle w:val="TAL"/>
              <w:keepNext w:val="0"/>
              <w:rPr>
                <w:sz w:val="16"/>
                <w:szCs w:val="16"/>
              </w:rPr>
            </w:pPr>
            <w:r w:rsidRPr="00573BDD">
              <w:rPr>
                <w:sz w:val="16"/>
                <w:szCs w:val="16"/>
              </w:rPr>
              <w:t>[5GMSA, TEI18] Clarifications to Network Assistance feature</w:t>
            </w:r>
          </w:p>
        </w:tc>
        <w:tc>
          <w:tcPr>
            <w:tcW w:w="708" w:type="dxa"/>
            <w:shd w:val="solid" w:color="FFFFFF" w:fill="auto"/>
          </w:tcPr>
          <w:p w14:paraId="17C013B9" w14:textId="4E6D07FF" w:rsidR="004C0EB8" w:rsidRPr="00573BDD" w:rsidRDefault="004C0EB8" w:rsidP="00E100B9">
            <w:pPr>
              <w:pStyle w:val="TAL"/>
              <w:keepNext w:val="0"/>
              <w:rPr>
                <w:sz w:val="16"/>
                <w:szCs w:val="16"/>
              </w:rPr>
            </w:pPr>
            <w:r w:rsidRPr="00573BDD">
              <w:rPr>
                <w:sz w:val="16"/>
                <w:szCs w:val="16"/>
              </w:rPr>
              <w:t>18.3.0</w:t>
            </w:r>
          </w:p>
        </w:tc>
      </w:tr>
      <w:tr w:rsidR="0066738F" w:rsidRPr="00573BDD" w14:paraId="2FC87468" w14:textId="77777777" w:rsidTr="00117391">
        <w:trPr>
          <w:cantSplit/>
        </w:trPr>
        <w:tc>
          <w:tcPr>
            <w:tcW w:w="803" w:type="dxa"/>
            <w:shd w:val="solid" w:color="FFFFFF" w:fill="auto"/>
          </w:tcPr>
          <w:p w14:paraId="7207DEB4" w14:textId="69E92A7F" w:rsidR="0066738F" w:rsidRPr="00573BDD" w:rsidRDefault="0066738F" w:rsidP="00E100B9">
            <w:pPr>
              <w:pStyle w:val="TAL"/>
              <w:keepNext w:val="0"/>
              <w:rPr>
                <w:sz w:val="16"/>
                <w:szCs w:val="16"/>
              </w:rPr>
            </w:pPr>
            <w:r w:rsidRPr="00573BDD">
              <w:rPr>
                <w:sz w:val="16"/>
                <w:szCs w:val="16"/>
              </w:rPr>
              <w:t>2023-09</w:t>
            </w:r>
          </w:p>
        </w:tc>
        <w:tc>
          <w:tcPr>
            <w:tcW w:w="898" w:type="dxa"/>
            <w:shd w:val="solid" w:color="FFFFFF" w:fill="auto"/>
            <w:vAlign w:val="center"/>
          </w:tcPr>
          <w:p w14:paraId="32F784EB" w14:textId="77777777" w:rsidR="0066738F" w:rsidRPr="00573BDD" w:rsidRDefault="0066738F" w:rsidP="00E100B9">
            <w:pPr>
              <w:pStyle w:val="TAL"/>
              <w:keepNext w:val="0"/>
              <w:rPr>
                <w:sz w:val="16"/>
                <w:szCs w:val="16"/>
              </w:rPr>
            </w:pPr>
          </w:p>
        </w:tc>
        <w:tc>
          <w:tcPr>
            <w:tcW w:w="993" w:type="dxa"/>
            <w:shd w:val="solid" w:color="FFFFFF" w:fill="auto"/>
            <w:vAlign w:val="center"/>
          </w:tcPr>
          <w:p w14:paraId="5CB30A01" w14:textId="77777777" w:rsidR="0066738F" w:rsidRPr="00573BDD" w:rsidRDefault="0066738F" w:rsidP="00E100B9">
            <w:pPr>
              <w:pStyle w:val="TAL"/>
              <w:keepNext w:val="0"/>
              <w:rPr>
                <w:sz w:val="16"/>
                <w:szCs w:val="16"/>
              </w:rPr>
            </w:pPr>
          </w:p>
        </w:tc>
        <w:tc>
          <w:tcPr>
            <w:tcW w:w="567" w:type="dxa"/>
            <w:shd w:val="solid" w:color="FFFFFF" w:fill="auto"/>
          </w:tcPr>
          <w:p w14:paraId="5B93B203" w14:textId="77777777" w:rsidR="0066738F" w:rsidRPr="00573BDD" w:rsidRDefault="0066738F" w:rsidP="00E100B9">
            <w:pPr>
              <w:pStyle w:val="TAC"/>
              <w:keepNext w:val="0"/>
              <w:rPr>
                <w:sz w:val="16"/>
                <w:szCs w:val="16"/>
              </w:rPr>
            </w:pPr>
          </w:p>
        </w:tc>
        <w:tc>
          <w:tcPr>
            <w:tcW w:w="425" w:type="dxa"/>
            <w:shd w:val="solid" w:color="FFFFFF" w:fill="auto"/>
            <w:vAlign w:val="center"/>
          </w:tcPr>
          <w:p w14:paraId="4C20FB46" w14:textId="77777777" w:rsidR="0066738F" w:rsidRPr="00573BDD" w:rsidRDefault="0066738F" w:rsidP="00E100B9">
            <w:pPr>
              <w:pStyle w:val="TAC"/>
              <w:keepNext w:val="0"/>
              <w:rPr>
                <w:sz w:val="16"/>
                <w:szCs w:val="16"/>
              </w:rPr>
            </w:pPr>
          </w:p>
        </w:tc>
        <w:tc>
          <w:tcPr>
            <w:tcW w:w="425" w:type="dxa"/>
            <w:shd w:val="solid" w:color="FFFFFF" w:fill="auto"/>
            <w:vAlign w:val="center"/>
          </w:tcPr>
          <w:p w14:paraId="285492A2" w14:textId="77777777" w:rsidR="0066738F" w:rsidRPr="00573BDD" w:rsidRDefault="0066738F" w:rsidP="00E100B9">
            <w:pPr>
              <w:pStyle w:val="TAC"/>
              <w:keepNext w:val="0"/>
              <w:rPr>
                <w:sz w:val="16"/>
                <w:szCs w:val="16"/>
              </w:rPr>
            </w:pPr>
          </w:p>
        </w:tc>
        <w:tc>
          <w:tcPr>
            <w:tcW w:w="4820" w:type="dxa"/>
            <w:shd w:val="solid" w:color="FFFFFF" w:fill="auto"/>
            <w:vAlign w:val="center"/>
          </w:tcPr>
          <w:p w14:paraId="4F8A2166" w14:textId="1D800000" w:rsidR="0066738F" w:rsidRPr="00573BDD" w:rsidRDefault="0066738F" w:rsidP="00E100B9">
            <w:pPr>
              <w:pStyle w:val="TAL"/>
              <w:keepNext w:val="0"/>
              <w:rPr>
                <w:sz w:val="16"/>
                <w:szCs w:val="16"/>
              </w:rPr>
            </w:pPr>
            <w:r w:rsidRPr="00573BDD">
              <w:rPr>
                <w:sz w:val="16"/>
                <w:szCs w:val="16"/>
              </w:rPr>
              <w:t>Editorial corrections</w:t>
            </w:r>
          </w:p>
        </w:tc>
        <w:tc>
          <w:tcPr>
            <w:tcW w:w="708" w:type="dxa"/>
            <w:shd w:val="solid" w:color="FFFFFF" w:fill="auto"/>
          </w:tcPr>
          <w:p w14:paraId="01302A03" w14:textId="46C4FFE9" w:rsidR="0066738F" w:rsidRPr="00573BDD" w:rsidRDefault="0066738F" w:rsidP="00E100B9">
            <w:pPr>
              <w:pStyle w:val="TAL"/>
              <w:keepNext w:val="0"/>
              <w:rPr>
                <w:sz w:val="16"/>
                <w:szCs w:val="16"/>
              </w:rPr>
            </w:pPr>
            <w:r w:rsidRPr="00573BDD">
              <w:rPr>
                <w:sz w:val="16"/>
                <w:szCs w:val="16"/>
              </w:rPr>
              <w:t>18.3.1</w:t>
            </w:r>
          </w:p>
        </w:tc>
      </w:tr>
      <w:tr w:rsidR="0072375A" w:rsidRPr="00573BDD" w14:paraId="0D3B0B82" w14:textId="77777777" w:rsidTr="007531E0">
        <w:trPr>
          <w:cantSplit/>
        </w:trPr>
        <w:tc>
          <w:tcPr>
            <w:tcW w:w="803" w:type="dxa"/>
            <w:shd w:val="solid" w:color="FFFFFF" w:fill="auto"/>
          </w:tcPr>
          <w:p w14:paraId="0D7DC929"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2D9AD834"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2865001C"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45C1F502" w14:textId="74FF56A8" w:rsidR="0072375A" w:rsidRPr="00573BDD" w:rsidRDefault="0072375A" w:rsidP="00E100B9">
            <w:pPr>
              <w:pStyle w:val="TAC"/>
              <w:keepNext w:val="0"/>
              <w:rPr>
                <w:sz w:val="16"/>
                <w:szCs w:val="16"/>
              </w:rPr>
            </w:pPr>
            <w:r w:rsidRPr="00573BDD">
              <w:rPr>
                <w:sz w:val="16"/>
                <w:szCs w:val="16"/>
              </w:rPr>
              <w:t>0077</w:t>
            </w:r>
          </w:p>
        </w:tc>
        <w:tc>
          <w:tcPr>
            <w:tcW w:w="425" w:type="dxa"/>
            <w:shd w:val="solid" w:color="FFFFFF" w:fill="auto"/>
            <w:vAlign w:val="center"/>
          </w:tcPr>
          <w:p w14:paraId="3CE12877" w14:textId="6BED08DB" w:rsidR="0072375A" w:rsidRPr="00573BDD" w:rsidRDefault="0072375A" w:rsidP="00E100B9">
            <w:pPr>
              <w:pStyle w:val="TAC"/>
              <w:keepNext w:val="0"/>
              <w:rPr>
                <w:sz w:val="16"/>
                <w:szCs w:val="16"/>
              </w:rPr>
            </w:pPr>
            <w:r w:rsidRPr="00573BDD">
              <w:rPr>
                <w:sz w:val="16"/>
                <w:szCs w:val="16"/>
              </w:rPr>
              <w:t>5</w:t>
            </w:r>
          </w:p>
        </w:tc>
        <w:tc>
          <w:tcPr>
            <w:tcW w:w="425" w:type="dxa"/>
            <w:shd w:val="solid" w:color="FFFFFF" w:fill="auto"/>
            <w:vAlign w:val="center"/>
          </w:tcPr>
          <w:p w14:paraId="24DA35CC" w14:textId="736554FB"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624EA168" w14:textId="1F25D3FD" w:rsidR="0072375A" w:rsidRPr="00573BDD" w:rsidRDefault="0072375A" w:rsidP="00E100B9">
            <w:pPr>
              <w:pStyle w:val="TAL"/>
              <w:keepNext w:val="0"/>
              <w:rPr>
                <w:sz w:val="16"/>
                <w:szCs w:val="16"/>
              </w:rPr>
            </w:pPr>
            <w:r w:rsidRPr="00573BDD">
              <w:rPr>
                <w:sz w:val="16"/>
                <w:szCs w:val="16"/>
              </w:rPr>
              <w:t>[5GMS_Ph2] Addition of Background Data Transfer feature</w:t>
            </w:r>
          </w:p>
        </w:tc>
        <w:tc>
          <w:tcPr>
            <w:tcW w:w="708" w:type="dxa"/>
            <w:shd w:val="solid" w:color="FFFFFF" w:fill="auto"/>
          </w:tcPr>
          <w:p w14:paraId="7D930BDD" w14:textId="3FA37FDB"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583C5932" w14:textId="77777777" w:rsidTr="007531E0">
        <w:trPr>
          <w:cantSplit/>
        </w:trPr>
        <w:tc>
          <w:tcPr>
            <w:tcW w:w="803" w:type="dxa"/>
            <w:shd w:val="solid" w:color="FFFFFF" w:fill="auto"/>
          </w:tcPr>
          <w:p w14:paraId="19A4E740"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664850D9"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7F52836C"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B88CA56" w14:textId="68F5195F" w:rsidR="0072375A" w:rsidRPr="00573BDD" w:rsidRDefault="0072375A" w:rsidP="00E100B9">
            <w:pPr>
              <w:pStyle w:val="TAC"/>
              <w:keepNext w:val="0"/>
              <w:rPr>
                <w:sz w:val="16"/>
                <w:szCs w:val="16"/>
              </w:rPr>
            </w:pPr>
            <w:r w:rsidRPr="00573BDD">
              <w:rPr>
                <w:sz w:val="16"/>
                <w:szCs w:val="16"/>
              </w:rPr>
              <w:t>0078</w:t>
            </w:r>
          </w:p>
        </w:tc>
        <w:tc>
          <w:tcPr>
            <w:tcW w:w="425" w:type="dxa"/>
            <w:shd w:val="solid" w:color="FFFFFF" w:fill="auto"/>
            <w:vAlign w:val="center"/>
          </w:tcPr>
          <w:p w14:paraId="69C701B5" w14:textId="5BFF05E0" w:rsidR="0072375A" w:rsidRPr="00573BDD" w:rsidRDefault="0072375A" w:rsidP="00E100B9">
            <w:pPr>
              <w:pStyle w:val="TAC"/>
              <w:keepNext w:val="0"/>
              <w:rPr>
                <w:sz w:val="16"/>
                <w:szCs w:val="16"/>
              </w:rPr>
            </w:pPr>
            <w:r w:rsidRPr="00573BDD">
              <w:rPr>
                <w:sz w:val="16"/>
                <w:szCs w:val="16"/>
              </w:rPr>
              <w:t>3</w:t>
            </w:r>
          </w:p>
        </w:tc>
        <w:tc>
          <w:tcPr>
            <w:tcW w:w="425" w:type="dxa"/>
            <w:shd w:val="solid" w:color="FFFFFF" w:fill="auto"/>
            <w:vAlign w:val="center"/>
          </w:tcPr>
          <w:p w14:paraId="12996D00" w14:textId="2CED64D1"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22F75039" w14:textId="38DB479E" w:rsidR="0072375A" w:rsidRPr="00573BDD" w:rsidRDefault="0072375A" w:rsidP="00E100B9">
            <w:pPr>
              <w:pStyle w:val="TAL"/>
              <w:keepNext w:val="0"/>
              <w:rPr>
                <w:sz w:val="16"/>
                <w:szCs w:val="16"/>
              </w:rPr>
            </w:pPr>
            <w:r w:rsidRPr="00573BDD">
              <w:rPr>
                <w:sz w:val="16"/>
                <w:szCs w:val="16"/>
              </w:rPr>
              <w:t>[5GMS_Ph2] Cascaded uplink-downlink media streaming collaboration</w:t>
            </w:r>
          </w:p>
        </w:tc>
        <w:tc>
          <w:tcPr>
            <w:tcW w:w="708" w:type="dxa"/>
            <w:shd w:val="solid" w:color="FFFFFF" w:fill="auto"/>
          </w:tcPr>
          <w:p w14:paraId="04CD6F88" w14:textId="36DC61E7"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10F1E327" w14:textId="77777777" w:rsidTr="007531E0">
        <w:trPr>
          <w:cantSplit/>
        </w:trPr>
        <w:tc>
          <w:tcPr>
            <w:tcW w:w="803" w:type="dxa"/>
            <w:shd w:val="solid" w:color="FFFFFF" w:fill="auto"/>
          </w:tcPr>
          <w:p w14:paraId="35FE413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7619541D"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44BCDB04"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C2AF34F" w14:textId="08762C45" w:rsidR="0072375A" w:rsidRPr="00573BDD" w:rsidRDefault="0072375A" w:rsidP="00E100B9">
            <w:pPr>
              <w:pStyle w:val="TAC"/>
              <w:keepNext w:val="0"/>
              <w:rPr>
                <w:sz w:val="16"/>
                <w:szCs w:val="16"/>
              </w:rPr>
            </w:pPr>
            <w:r w:rsidRPr="00573BDD">
              <w:rPr>
                <w:sz w:val="16"/>
                <w:szCs w:val="16"/>
              </w:rPr>
              <w:t>0079</w:t>
            </w:r>
          </w:p>
        </w:tc>
        <w:tc>
          <w:tcPr>
            <w:tcW w:w="425" w:type="dxa"/>
            <w:shd w:val="solid" w:color="FFFFFF" w:fill="auto"/>
            <w:vAlign w:val="center"/>
          </w:tcPr>
          <w:p w14:paraId="36C4E2C9" w14:textId="3036DE84" w:rsidR="0072375A" w:rsidRPr="00573BDD" w:rsidRDefault="0072375A" w:rsidP="00E100B9">
            <w:pPr>
              <w:pStyle w:val="TAC"/>
              <w:keepNext w:val="0"/>
              <w:rPr>
                <w:sz w:val="16"/>
                <w:szCs w:val="16"/>
              </w:rPr>
            </w:pPr>
            <w:r w:rsidRPr="00573BDD">
              <w:rPr>
                <w:sz w:val="16"/>
                <w:szCs w:val="16"/>
              </w:rPr>
              <w:t>1</w:t>
            </w:r>
          </w:p>
        </w:tc>
        <w:tc>
          <w:tcPr>
            <w:tcW w:w="425" w:type="dxa"/>
            <w:shd w:val="solid" w:color="FFFFFF" w:fill="auto"/>
            <w:vAlign w:val="center"/>
          </w:tcPr>
          <w:p w14:paraId="3A3CFEA1" w14:textId="30C83182"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51013683" w14:textId="246D668B" w:rsidR="0072375A" w:rsidRPr="00573BDD" w:rsidRDefault="0072375A" w:rsidP="00E100B9">
            <w:pPr>
              <w:pStyle w:val="TAL"/>
              <w:keepNext w:val="0"/>
              <w:rPr>
                <w:sz w:val="16"/>
                <w:szCs w:val="16"/>
              </w:rPr>
            </w:pPr>
            <w:r w:rsidRPr="00573BDD">
              <w:rPr>
                <w:sz w:val="16"/>
                <w:szCs w:val="16"/>
              </w:rPr>
              <w:t>[5GMS_Ph2] Adjustment of baseline parameters for 3GPP Service URL</w:t>
            </w:r>
          </w:p>
        </w:tc>
        <w:tc>
          <w:tcPr>
            <w:tcW w:w="708" w:type="dxa"/>
            <w:shd w:val="solid" w:color="FFFFFF" w:fill="auto"/>
          </w:tcPr>
          <w:p w14:paraId="36951921" w14:textId="5F8DD5E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F65390F" w14:textId="77777777" w:rsidTr="007531E0">
        <w:trPr>
          <w:cantSplit/>
        </w:trPr>
        <w:tc>
          <w:tcPr>
            <w:tcW w:w="803" w:type="dxa"/>
            <w:shd w:val="solid" w:color="FFFFFF" w:fill="auto"/>
          </w:tcPr>
          <w:p w14:paraId="56E0C92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08925BEE"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71DD5CC0"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543C20CB" w14:textId="005B7A0D" w:rsidR="0072375A" w:rsidRPr="00573BDD" w:rsidRDefault="0072375A" w:rsidP="00E100B9">
            <w:pPr>
              <w:pStyle w:val="TAC"/>
              <w:keepNext w:val="0"/>
              <w:rPr>
                <w:sz w:val="16"/>
                <w:szCs w:val="16"/>
              </w:rPr>
            </w:pPr>
            <w:r w:rsidRPr="00573BDD">
              <w:rPr>
                <w:sz w:val="16"/>
                <w:szCs w:val="16"/>
              </w:rPr>
              <w:t>0080</w:t>
            </w:r>
          </w:p>
        </w:tc>
        <w:tc>
          <w:tcPr>
            <w:tcW w:w="425" w:type="dxa"/>
            <w:shd w:val="solid" w:color="FFFFFF" w:fill="auto"/>
            <w:vAlign w:val="center"/>
          </w:tcPr>
          <w:p w14:paraId="21C2ED15" w14:textId="73D8031E" w:rsidR="0072375A" w:rsidRPr="00573BDD" w:rsidRDefault="0072375A" w:rsidP="00E100B9">
            <w:pPr>
              <w:pStyle w:val="TAC"/>
              <w:keepNext w:val="0"/>
              <w:rPr>
                <w:sz w:val="16"/>
                <w:szCs w:val="16"/>
              </w:rPr>
            </w:pPr>
            <w:r w:rsidRPr="00573BDD">
              <w:rPr>
                <w:sz w:val="16"/>
                <w:szCs w:val="16"/>
              </w:rPr>
              <w:t>2</w:t>
            </w:r>
          </w:p>
        </w:tc>
        <w:tc>
          <w:tcPr>
            <w:tcW w:w="425" w:type="dxa"/>
            <w:shd w:val="solid" w:color="FFFFFF" w:fill="auto"/>
            <w:vAlign w:val="center"/>
          </w:tcPr>
          <w:p w14:paraId="4E0DF03B" w14:textId="11C17B96" w:rsidR="0072375A" w:rsidRPr="00573BDD" w:rsidRDefault="0072375A" w:rsidP="00E100B9">
            <w:pPr>
              <w:pStyle w:val="TAC"/>
              <w:keepNext w:val="0"/>
              <w:rPr>
                <w:sz w:val="16"/>
                <w:szCs w:val="16"/>
              </w:rPr>
            </w:pPr>
            <w:r w:rsidRPr="00573BDD">
              <w:rPr>
                <w:sz w:val="16"/>
                <w:szCs w:val="16"/>
              </w:rPr>
              <w:t>A</w:t>
            </w:r>
          </w:p>
        </w:tc>
        <w:tc>
          <w:tcPr>
            <w:tcW w:w="4820" w:type="dxa"/>
            <w:shd w:val="solid" w:color="FFFFFF" w:fill="auto"/>
            <w:vAlign w:val="center"/>
          </w:tcPr>
          <w:p w14:paraId="07C5EAB8" w14:textId="4A24B719" w:rsidR="0072375A" w:rsidRPr="00573BDD" w:rsidRDefault="0072375A" w:rsidP="00E100B9">
            <w:pPr>
              <w:pStyle w:val="TAL"/>
              <w:keepNext w:val="0"/>
              <w:rPr>
                <w:sz w:val="16"/>
                <w:szCs w:val="16"/>
              </w:rPr>
            </w:pPr>
            <w:r w:rsidRPr="00573BDD">
              <w:rPr>
                <w:sz w:val="16"/>
                <w:szCs w:val="16"/>
              </w:rPr>
              <w:t>[5GMSA] ANBR-based NA</w:t>
            </w:r>
          </w:p>
        </w:tc>
        <w:tc>
          <w:tcPr>
            <w:tcW w:w="708" w:type="dxa"/>
            <w:shd w:val="solid" w:color="FFFFFF" w:fill="auto"/>
          </w:tcPr>
          <w:p w14:paraId="4ECA3BCE" w14:textId="70CB120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80C761C" w14:textId="77777777" w:rsidTr="00117391">
        <w:trPr>
          <w:cantSplit/>
        </w:trPr>
        <w:tc>
          <w:tcPr>
            <w:tcW w:w="803" w:type="dxa"/>
            <w:shd w:val="solid" w:color="FFFFFF" w:fill="auto"/>
          </w:tcPr>
          <w:p w14:paraId="153598AB" w14:textId="09A96DD5"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442E82AE" w14:textId="385395E3"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47582DA5" w14:textId="758956DF"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CDBE404" w14:textId="052AF548" w:rsidR="0072375A" w:rsidRPr="00573BDD" w:rsidRDefault="0072375A" w:rsidP="00E100B9">
            <w:pPr>
              <w:pStyle w:val="TAC"/>
              <w:keepNext w:val="0"/>
              <w:rPr>
                <w:sz w:val="16"/>
                <w:szCs w:val="16"/>
              </w:rPr>
            </w:pPr>
            <w:r w:rsidRPr="00573BDD">
              <w:rPr>
                <w:sz w:val="16"/>
                <w:szCs w:val="16"/>
              </w:rPr>
              <w:t>0081</w:t>
            </w:r>
          </w:p>
        </w:tc>
        <w:tc>
          <w:tcPr>
            <w:tcW w:w="425" w:type="dxa"/>
            <w:shd w:val="solid" w:color="FFFFFF" w:fill="auto"/>
            <w:vAlign w:val="center"/>
          </w:tcPr>
          <w:p w14:paraId="3AC73576" w14:textId="6A36FD20" w:rsidR="0072375A" w:rsidRPr="00573BDD" w:rsidRDefault="0072375A" w:rsidP="00E100B9">
            <w:pPr>
              <w:pStyle w:val="TAC"/>
              <w:keepNext w:val="0"/>
              <w:rPr>
                <w:sz w:val="16"/>
                <w:szCs w:val="16"/>
              </w:rPr>
            </w:pPr>
            <w:r w:rsidRPr="00573BDD">
              <w:rPr>
                <w:sz w:val="16"/>
                <w:szCs w:val="16"/>
              </w:rPr>
              <w:t>2</w:t>
            </w:r>
          </w:p>
        </w:tc>
        <w:tc>
          <w:tcPr>
            <w:tcW w:w="425" w:type="dxa"/>
            <w:shd w:val="solid" w:color="FFFFFF" w:fill="auto"/>
            <w:vAlign w:val="center"/>
          </w:tcPr>
          <w:p w14:paraId="075AB8B4" w14:textId="498DFC05"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3E6C73C8" w14:textId="29BF9560" w:rsidR="0072375A" w:rsidRPr="00573BDD" w:rsidRDefault="0072375A" w:rsidP="00E100B9">
            <w:pPr>
              <w:pStyle w:val="TAL"/>
              <w:keepNext w:val="0"/>
              <w:rPr>
                <w:sz w:val="16"/>
                <w:szCs w:val="16"/>
              </w:rPr>
            </w:pPr>
            <w:r w:rsidRPr="00573BDD">
              <w:rPr>
                <w:sz w:val="16"/>
                <w:szCs w:val="16"/>
              </w:rPr>
              <w:t>[5GMS_Ph2] Addition the dynamic policies invocation for uplink streaming</w:t>
            </w:r>
          </w:p>
        </w:tc>
        <w:tc>
          <w:tcPr>
            <w:tcW w:w="708" w:type="dxa"/>
            <w:shd w:val="solid" w:color="FFFFFF" w:fill="auto"/>
          </w:tcPr>
          <w:p w14:paraId="61A2A7CE" w14:textId="0F03F1EE"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bookmarkEnd w:id="17"/>
      <w:bookmarkEnd w:id="18"/>
      <w:bookmarkEnd w:id="19"/>
      <w:bookmarkEnd w:id="20"/>
      <w:bookmarkEnd w:id="21"/>
      <w:bookmarkEnd w:id="22"/>
      <w:bookmarkEnd w:id="23"/>
      <w:bookmarkEnd w:id="24"/>
      <w:bookmarkEnd w:id="25"/>
      <w:bookmarkEnd w:id="26"/>
      <w:tr w:rsidR="002E52D4" w:rsidRPr="00573BDD"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573BDD" w:rsidRDefault="002E52D4" w:rsidP="00E100B9">
            <w:pPr>
              <w:pStyle w:val="TAL"/>
              <w:keepNext w:val="0"/>
              <w:rPr>
                <w:sz w:val="16"/>
                <w:szCs w:val="16"/>
              </w:rPr>
            </w:pPr>
            <w:r w:rsidRPr="00573BDD">
              <w:rPr>
                <w:sz w:val="16"/>
                <w:szCs w:val="16"/>
              </w:rPr>
              <w:t>SP-240039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Pr="00573BDD" w:rsidRDefault="002E52D4" w:rsidP="00E100B9">
            <w:pPr>
              <w:pStyle w:val="TAC"/>
              <w:keepNext w:val="0"/>
              <w:rPr>
                <w:sz w:val="16"/>
                <w:szCs w:val="16"/>
              </w:rPr>
            </w:pPr>
            <w:r w:rsidRPr="00573BD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Pr="00573BDD" w:rsidRDefault="002E52D4" w:rsidP="00E100B9">
            <w:pPr>
              <w:pStyle w:val="TAC"/>
              <w:keepNext w:val="0"/>
              <w:rPr>
                <w:sz w:val="16"/>
                <w:szCs w:val="16"/>
              </w:rPr>
            </w:pPr>
            <w:r w:rsidRPr="00573BDD">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Pr="00573BDD" w:rsidRDefault="002E52D4" w:rsidP="00E100B9">
            <w:pPr>
              <w:pStyle w:val="TAC"/>
              <w:keepNext w:val="0"/>
              <w:rPr>
                <w:sz w:val="16"/>
                <w:szCs w:val="16"/>
              </w:rPr>
            </w:pPr>
            <w:r w:rsidRPr="00573BDD">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573BDD" w:rsidRDefault="002E52D4" w:rsidP="00E100B9">
            <w:pPr>
              <w:pStyle w:val="TAL"/>
              <w:keepNext w:val="0"/>
              <w:rPr>
                <w:sz w:val="16"/>
                <w:szCs w:val="16"/>
              </w:rPr>
            </w:pPr>
            <w:r w:rsidRPr="00573BDD">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Pr="00573BDD" w:rsidRDefault="002E52D4" w:rsidP="00E100B9">
            <w:pPr>
              <w:pStyle w:val="TAL"/>
              <w:keepNext w:val="0"/>
              <w:rPr>
                <w:sz w:val="16"/>
                <w:szCs w:val="16"/>
              </w:rPr>
            </w:pPr>
            <w:r w:rsidRPr="00573BDD">
              <w:rPr>
                <w:sz w:val="16"/>
                <w:szCs w:val="16"/>
              </w:rPr>
              <w:t>18.5.0</w:t>
            </w:r>
          </w:p>
        </w:tc>
      </w:tr>
      <w:tr w:rsidR="002E52D4" w:rsidRPr="00573BDD"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573BDD" w:rsidRDefault="002E52D4" w:rsidP="00E100B9">
            <w:pPr>
              <w:pStyle w:val="TAL"/>
              <w:keepNext w:val="0"/>
              <w:rPr>
                <w:sz w:val="16"/>
                <w:szCs w:val="16"/>
              </w:rPr>
            </w:pPr>
            <w:r w:rsidRPr="00573BDD">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Pr="00573BDD" w:rsidRDefault="002E52D4" w:rsidP="00E100B9">
            <w:pPr>
              <w:pStyle w:val="TAC"/>
              <w:keepNext w:val="0"/>
              <w:rPr>
                <w:sz w:val="16"/>
                <w:szCs w:val="16"/>
              </w:rPr>
            </w:pPr>
            <w:r w:rsidRPr="00573BD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Pr="00573BDD" w:rsidRDefault="002E52D4" w:rsidP="00E100B9">
            <w:pPr>
              <w:pStyle w:val="TAC"/>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Pr="00573BDD" w:rsidRDefault="002E52D4" w:rsidP="00E100B9">
            <w:pPr>
              <w:pStyle w:val="TAC"/>
              <w:keepNext w:val="0"/>
              <w:rPr>
                <w:sz w:val="16"/>
                <w:szCs w:val="16"/>
              </w:rPr>
            </w:pPr>
            <w:r w:rsidRPr="00573BDD">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573BDD" w:rsidRDefault="002E52D4" w:rsidP="00E100B9">
            <w:pPr>
              <w:pStyle w:val="TAL"/>
              <w:keepNext w:val="0"/>
              <w:rPr>
                <w:sz w:val="16"/>
                <w:szCs w:val="16"/>
              </w:rPr>
            </w:pPr>
            <w:r w:rsidRPr="00573BDD">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Pr="00573BDD" w:rsidRDefault="002E52D4" w:rsidP="00E100B9">
            <w:pPr>
              <w:pStyle w:val="TAL"/>
              <w:keepNext w:val="0"/>
              <w:rPr>
                <w:sz w:val="16"/>
                <w:szCs w:val="16"/>
              </w:rPr>
            </w:pPr>
            <w:r w:rsidRPr="00573BDD">
              <w:rPr>
                <w:sz w:val="16"/>
                <w:szCs w:val="16"/>
              </w:rPr>
              <w:t>18.5.0</w:t>
            </w:r>
          </w:p>
        </w:tc>
      </w:tr>
      <w:tr w:rsidR="00E21A7D" w:rsidRPr="00573BDD"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Pr="00573BDD" w:rsidRDefault="00E21A7D" w:rsidP="00E100B9">
            <w:pPr>
              <w:pStyle w:val="TAC"/>
              <w:keepNext w:val="0"/>
              <w:rPr>
                <w:sz w:val="16"/>
                <w:szCs w:val="16"/>
              </w:rPr>
            </w:pPr>
            <w:r w:rsidRPr="00573BDD">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Pr="00573BDD" w:rsidRDefault="00E21A7D" w:rsidP="00E100B9">
            <w:pPr>
              <w:pStyle w:val="TAC"/>
              <w:keepNext w:val="0"/>
              <w:rPr>
                <w:sz w:val="16"/>
                <w:szCs w:val="16"/>
              </w:rPr>
            </w:pPr>
            <w:r w:rsidRPr="00573BD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573BDD" w:rsidRDefault="00E21A7D" w:rsidP="00E100B9">
            <w:pPr>
              <w:pStyle w:val="TAL"/>
              <w:keepNext w:val="0"/>
              <w:rPr>
                <w:sz w:val="16"/>
                <w:szCs w:val="16"/>
              </w:rPr>
            </w:pPr>
            <w:r w:rsidRPr="00573BDD">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Pr="00573BDD" w:rsidRDefault="00E21A7D" w:rsidP="00E100B9">
            <w:pPr>
              <w:pStyle w:val="TAL"/>
              <w:keepNext w:val="0"/>
              <w:rPr>
                <w:sz w:val="16"/>
                <w:szCs w:val="16"/>
              </w:rPr>
            </w:pPr>
            <w:r w:rsidRPr="00573BDD">
              <w:rPr>
                <w:sz w:val="16"/>
                <w:szCs w:val="16"/>
              </w:rPr>
              <w:t>18.6.0</w:t>
            </w:r>
          </w:p>
        </w:tc>
      </w:tr>
      <w:tr w:rsidR="00E21A7D" w:rsidRPr="00573BDD"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Pr="00573BDD" w:rsidRDefault="00E21A7D" w:rsidP="00E100B9">
            <w:pPr>
              <w:pStyle w:val="TAC"/>
              <w:keepNext w:val="0"/>
              <w:rPr>
                <w:sz w:val="16"/>
                <w:szCs w:val="16"/>
              </w:rPr>
            </w:pPr>
            <w:r w:rsidRPr="00573BDD">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Pr="00573BDD" w:rsidRDefault="00E21A7D" w:rsidP="00E100B9">
            <w:pPr>
              <w:pStyle w:val="TAC"/>
              <w:keepNext w:val="0"/>
              <w:rPr>
                <w:sz w:val="16"/>
                <w:szCs w:val="16"/>
              </w:rPr>
            </w:pPr>
            <w:r w:rsidRPr="00573BDD">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573BDD" w:rsidRDefault="00E21A7D" w:rsidP="00E100B9">
            <w:pPr>
              <w:pStyle w:val="TAL"/>
              <w:keepNext w:val="0"/>
              <w:rPr>
                <w:sz w:val="16"/>
                <w:szCs w:val="16"/>
              </w:rPr>
            </w:pPr>
            <w:r w:rsidRPr="00573BDD">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Pr="00573BDD" w:rsidRDefault="00E21A7D" w:rsidP="00E100B9">
            <w:pPr>
              <w:pStyle w:val="TAL"/>
              <w:keepNext w:val="0"/>
              <w:rPr>
                <w:sz w:val="16"/>
                <w:szCs w:val="16"/>
              </w:rPr>
            </w:pPr>
            <w:r w:rsidRPr="00573BDD">
              <w:rPr>
                <w:sz w:val="16"/>
                <w:szCs w:val="16"/>
              </w:rPr>
              <w:t>18.6.0</w:t>
            </w:r>
          </w:p>
        </w:tc>
      </w:tr>
      <w:tr w:rsidR="00E21A7D" w:rsidRPr="00573BDD"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Pr="00573BDD" w:rsidRDefault="00E21A7D" w:rsidP="00E100B9">
            <w:pPr>
              <w:pStyle w:val="TAC"/>
              <w:keepNext w:val="0"/>
              <w:rPr>
                <w:sz w:val="16"/>
                <w:szCs w:val="16"/>
              </w:rPr>
            </w:pPr>
            <w:r w:rsidRPr="00573BD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Pr="00573BDD" w:rsidRDefault="00E21A7D" w:rsidP="00E100B9">
            <w:pPr>
              <w:pStyle w:val="TAC"/>
              <w:keepNext w:val="0"/>
              <w:rPr>
                <w:sz w:val="16"/>
                <w:szCs w:val="16"/>
              </w:rPr>
            </w:pPr>
            <w:r w:rsidRPr="00573BDD">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573BDD" w:rsidRDefault="00E21A7D" w:rsidP="00E100B9">
            <w:pPr>
              <w:pStyle w:val="TAL"/>
              <w:keepNext w:val="0"/>
              <w:rPr>
                <w:sz w:val="16"/>
                <w:szCs w:val="16"/>
              </w:rPr>
            </w:pPr>
            <w:r w:rsidRPr="00573BDD">
              <w:rPr>
                <w:rFonts w:cs="Arial"/>
                <w:sz w:val="16"/>
                <w:szCs w:val="16"/>
              </w:rPr>
              <w:t>[5GMS_Ph2]: Stage 2 corrections to support Oauth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Pr="00573BDD" w:rsidRDefault="00E21A7D" w:rsidP="00E100B9">
            <w:pPr>
              <w:pStyle w:val="TAL"/>
              <w:keepNext w:val="0"/>
              <w:rPr>
                <w:sz w:val="16"/>
                <w:szCs w:val="16"/>
              </w:rPr>
            </w:pPr>
            <w:r w:rsidRPr="00573BDD">
              <w:rPr>
                <w:sz w:val="16"/>
                <w:szCs w:val="16"/>
              </w:rPr>
              <w:t>18.6.0</w:t>
            </w:r>
          </w:p>
        </w:tc>
      </w:tr>
      <w:tr w:rsidR="00E708D3" w:rsidRPr="00573BDD" w14:paraId="097ED89F" w14:textId="77777777" w:rsidTr="003200B9">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Pr="00573BDD" w:rsidRDefault="00E708D3"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EB5D6D" w14:textId="4EBF7525" w:rsidR="00E708D3" w:rsidRPr="00573BDD" w:rsidRDefault="004E2975"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BDBAB" w14:textId="4E0819C5" w:rsidR="00E708D3" w:rsidRPr="00573BDD" w:rsidRDefault="00E708D3" w:rsidP="00E100B9">
            <w:pPr>
              <w:pStyle w:val="TAC"/>
              <w:keepNext w:val="0"/>
              <w:rPr>
                <w:rFonts w:cs="Arial"/>
                <w:sz w:val="16"/>
                <w:szCs w:val="16"/>
              </w:rPr>
            </w:pPr>
            <w:r w:rsidRPr="00573BDD">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6E406" w14:textId="4DED81A1" w:rsidR="00E708D3" w:rsidRPr="00573BDD" w:rsidRDefault="00E708D3"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676CD" w14:textId="56B53E59" w:rsidR="00E708D3" w:rsidRPr="00573BDD" w:rsidRDefault="00E708D3"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Pr="00573BDD" w:rsidRDefault="00E708D3" w:rsidP="00E100B9">
            <w:pPr>
              <w:pStyle w:val="TAL"/>
              <w:keepNext w:val="0"/>
              <w:rPr>
                <w:rFonts w:cs="Arial"/>
                <w:sz w:val="16"/>
                <w:szCs w:val="16"/>
              </w:rPr>
            </w:pPr>
            <w:r w:rsidRPr="00573BDD">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Pr="00573BDD" w:rsidRDefault="00E708D3" w:rsidP="00E100B9">
            <w:pPr>
              <w:pStyle w:val="TAL"/>
              <w:keepNext w:val="0"/>
              <w:rPr>
                <w:sz w:val="16"/>
                <w:szCs w:val="16"/>
              </w:rPr>
            </w:pPr>
            <w:r w:rsidRPr="00573BDD">
              <w:rPr>
                <w:sz w:val="16"/>
                <w:szCs w:val="16"/>
              </w:rPr>
              <w:t>18.7.0</w:t>
            </w:r>
          </w:p>
        </w:tc>
      </w:tr>
      <w:tr w:rsidR="004E2975" w:rsidRPr="00573BDD" w14:paraId="22D7E8AF"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Pr="00573BDD" w:rsidRDefault="004E2975"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DF94DE" w14:textId="3E6E7571" w:rsidR="004E2975" w:rsidRPr="00573BDD" w:rsidRDefault="004E2975"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5EE8EE" w14:textId="385C7F41" w:rsidR="004E2975" w:rsidRPr="00573BDD" w:rsidRDefault="004E2975" w:rsidP="00E100B9">
            <w:pPr>
              <w:pStyle w:val="TAC"/>
              <w:keepNext w:val="0"/>
              <w:rPr>
                <w:rFonts w:cs="Arial"/>
                <w:sz w:val="16"/>
                <w:szCs w:val="16"/>
              </w:rPr>
            </w:pPr>
            <w:r w:rsidRPr="00573BDD">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1ADBF5" w14:textId="14151FA8" w:rsidR="004E2975" w:rsidRPr="00573BDD" w:rsidRDefault="004E2975"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753C9E" w14:textId="6F8B3413" w:rsidR="004E2975" w:rsidRPr="00573BDD" w:rsidRDefault="004E2975"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573BDD" w:rsidRDefault="004E2975" w:rsidP="00E100B9">
            <w:pPr>
              <w:pStyle w:val="TAL"/>
              <w:keepNext w:val="0"/>
              <w:rPr>
                <w:rFonts w:cs="Arial"/>
                <w:sz w:val="16"/>
                <w:szCs w:val="16"/>
              </w:rPr>
            </w:pPr>
            <w:r w:rsidRPr="00573BDD">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Pr="00573BDD" w:rsidRDefault="004E2975" w:rsidP="00E100B9">
            <w:pPr>
              <w:pStyle w:val="TAL"/>
              <w:keepNext w:val="0"/>
              <w:rPr>
                <w:sz w:val="16"/>
                <w:szCs w:val="16"/>
              </w:rPr>
            </w:pPr>
            <w:r w:rsidRPr="00573BDD">
              <w:rPr>
                <w:sz w:val="16"/>
                <w:szCs w:val="16"/>
              </w:rPr>
              <w:t>18.7.0</w:t>
            </w:r>
          </w:p>
        </w:tc>
      </w:tr>
      <w:tr w:rsidR="0083768B" w:rsidRPr="00573BDD" w14:paraId="7BACE0C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Pr="00573BDD" w:rsidRDefault="0083768B"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Pr="00573BDD" w:rsidRDefault="0083768B"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92A4AA" w14:textId="034C343C" w:rsidR="0083768B" w:rsidRPr="00573BDD" w:rsidRDefault="0083768B"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417DA" w14:textId="46F8A489" w:rsidR="0083768B" w:rsidRPr="00573BDD" w:rsidRDefault="0083768B" w:rsidP="00E100B9">
            <w:pPr>
              <w:pStyle w:val="TAC"/>
              <w:keepNext w:val="0"/>
              <w:rPr>
                <w:rFonts w:cs="Arial"/>
                <w:sz w:val="16"/>
                <w:szCs w:val="16"/>
              </w:rPr>
            </w:pPr>
            <w:r w:rsidRPr="00573BD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3D70C" w14:textId="77777777" w:rsidR="0083768B" w:rsidRPr="00573BDD" w:rsidRDefault="0083768B" w:rsidP="00E100B9">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ED9A75" w14:textId="0DF3F769" w:rsidR="0083768B" w:rsidRPr="00573BDD" w:rsidRDefault="0083768B"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573BDD" w:rsidRDefault="0083768B" w:rsidP="00E100B9">
            <w:pPr>
              <w:pStyle w:val="TAL"/>
              <w:keepNext w:val="0"/>
              <w:rPr>
                <w:rFonts w:cs="Arial"/>
                <w:sz w:val="16"/>
                <w:szCs w:val="16"/>
              </w:rPr>
            </w:pPr>
            <w:r w:rsidRPr="00573BDD">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Pr="00573BDD" w:rsidRDefault="0083768B"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AF732A" w:rsidRPr="00573BDD" w14:paraId="0D709E7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Pr="00573BDD" w:rsidRDefault="00AF732A"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Pr="00573BDD" w:rsidRDefault="00AF732A"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8EBAE8" w14:textId="300FC149" w:rsidR="00AF732A" w:rsidRPr="00573BDD" w:rsidRDefault="00AF732A"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5009D" w14:textId="78785C84" w:rsidR="00AF732A" w:rsidRPr="00573BDD" w:rsidRDefault="00AF732A" w:rsidP="00E100B9">
            <w:pPr>
              <w:pStyle w:val="TAC"/>
              <w:keepNext w:val="0"/>
              <w:rPr>
                <w:rFonts w:cs="Arial"/>
                <w:sz w:val="16"/>
                <w:szCs w:val="16"/>
              </w:rPr>
            </w:pPr>
            <w:r w:rsidRPr="00573BDD">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578EE" w14:textId="77777777" w:rsidR="00AF732A" w:rsidRPr="00573BDD" w:rsidRDefault="00AF732A" w:rsidP="00E100B9">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CF98A" w14:textId="704C3386" w:rsidR="00AF732A" w:rsidRPr="00573BDD" w:rsidRDefault="00AF732A"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573BDD" w:rsidRDefault="00AF732A" w:rsidP="00E100B9">
            <w:pPr>
              <w:pStyle w:val="TAL"/>
              <w:keepNext w:val="0"/>
              <w:rPr>
                <w:rFonts w:cs="Arial"/>
                <w:sz w:val="16"/>
                <w:szCs w:val="16"/>
              </w:rPr>
            </w:pPr>
            <w:r w:rsidRPr="00573BDD">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Pr="00573BDD" w:rsidRDefault="00AF732A"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2A0F80" w:rsidRPr="00573BDD" w14:paraId="4A6519E8"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Pr="00573BDD" w:rsidRDefault="002A0F80"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Pr="00573BDD" w:rsidRDefault="002A0F80"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A00C97" w14:textId="13AC025F" w:rsidR="002A0F80" w:rsidRPr="00573BDD" w:rsidRDefault="002A0F80" w:rsidP="00E100B9">
            <w:pPr>
              <w:pStyle w:val="TAL"/>
              <w:keepNext w:val="0"/>
              <w:rPr>
                <w:sz w:val="16"/>
                <w:szCs w:val="16"/>
              </w:rPr>
            </w:pPr>
            <w:r w:rsidRPr="00573BDD">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FCC6F" w14:textId="29B8DC06" w:rsidR="002A0F80" w:rsidRPr="00573BDD" w:rsidRDefault="002A0F80" w:rsidP="00E100B9">
            <w:pPr>
              <w:pStyle w:val="TAC"/>
              <w:keepNext w:val="0"/>
              <w:rPr>
                <w:rFonts w:cs="Arial"/>
                <w:sz w:val="16"/>
                <w:szCs w:val="16"/>
              </w:rPr>
            </w:pPr>
            <w:r w:rsidRPr="00573BDD">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226E0F" w14:textId="36CED041" w:rsidR="002A0F80" w:rsidRPr="00573BDD" w:rsidRDefault="002A0F80"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4DD9B" w14:textId="2473DD30" w:rsidR="002A0F80" w:rsidRPr="00573BDD" w:rsidRDefault="002A0F80"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573BDD" w:rsidRDefault="002A0F80" w:rsidP="00E100B9">
            <w:pPr>
              <w:pStyle w:val="TAL"/>
              <w:keepNext w:val="0"/>
              <w:rPr>
                <w:rFonts w:cs="Arial"/>
                <w:sz w:val="16"/>
                <w:szCs w:val="16"/>
              </w:rPr>
            </w:pPr>
            <w:r w:rsidRPr="00573BDD">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Pr="00573BDD" w:rsidRDefault="002A0F80" w:rsidP="00E100B9">
            <w:pPr>
              <w:pStyle w:val="TAL"/>
              <w:keepNext w:val="0"/>
              <w:rPr>
                <w:sz w:val="16"/>
                <w:szCs w:val="16"/>
              </w:rPr>
            </w:pPr>
            <w:r w:rsidRPr="00573BDD">
              <w:rPr>
                <w:sz w:val="16"/>
                <w:szCs w:val="16"/>
              </w:rPr>
              <w:t>18.8.0</w:t>
            </w:r>
          </w:p>
        </w:tc>
      </w:tr>
      <w:tr w:rsidR="00720B47" w:rsidRPr="00573BDD" w14:paraId="30A75042"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Pr="00573BDD" w:rsidRDefault="00720B47"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Pr="00573BDD" w:rsidRDefault="00720B47"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AED8D7" w14:textId="2BD4B887" w:rsidR="00720B47" w:rsidRPr="00573BDD" w:rsidRDefault="00720B47" w:rsidP="00E100B9">
            <w:pPr>
              <w:pStyle w:val="TAL"/>
              <w:keepNext w:val="0"/>
              <w:rPr>
                <w:sz w:val="16"/>
                <w:szCs w:val="16"/>
              </w:rPr>
            </w:pPr>
            <w:r w:rsidRPr="00573BDD">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19363" w14:textId="3A5FE0D3" w:rsidR="00720B47" w:rsidRPr="00573BDD" w:rsidRDefault="00720B47" w:rsidP="00E100B9">
            <w:pPr>
              <w:pStyle w:val="TAC"/>
              <w:keepNext w:val="0"/>
              <w:rPr>
                <w:rFonts w:cs="Arial"/>
                <w:sz w:val="16"/>
                <w:szCs w:val="16"/>
              </w:rPr>
            </w:pPr>
            <w:r w:rsidRPr="00573BDD">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400A4A" w14:textId="08411AA8" w:rsidR="00720B47" w:rsidRPr="00573BDD" w:rsidRDefault="00720B47"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7A41B" w14:textId="7E60307C" w:rsidR="00720B47" w:rsidRPr="00573BDD" w:rsidRDefault="00720B47"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573BDD" w:rsidRDefault="00720B47" w:rsidP="00E100B9">
            <w:pPr>
              <w:pStyle w:val="TAL"/>
              <w:keepNext w:val="0"/>
              <w:rPr>
                <w:rFonts w:cs="Arial"/>
                <w:sz w:val="16"/>
                <w:szCs w:val="16"/>
              </w:rPr>
            </w:pPr>
            <w:r w:rsidRPr="00573BDD">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Pr="00573BDD" w:rsidRDefault="00720B47" w:rsidP="00E100B9">
            <w:pPr>
              <w:pStyle w:val="TAL"/>
              <w:keepNext w:val="0"/>
              <w:rPr>
                <w:sz w:val="16"/>
                <w:szCs w:val="16"/>
              </w:rPr>
            </w:pPr>
            <w:r w:rsidRPr="00573BDD">
              <w:rPr>
                <w:sz w:val="16"/>
                <w:szCs w:val="16"/>
              </w:rPr>
              <w:t>18.8.0</w:t>
            </w:r>
          </w:p>
        </w:tc>
      </w:tr>
      <w:tr w:rsidR="0036457B" w:rsidRPr="00573BDD" w14:paraId="39F27FC5"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3B7B431" w14:textId="5E05B18F" w:rsidR="0036457B" w:rsidRPr="00573BDD" w:rsidRDefault="0036457B" w:rsidP="00E100B9">
            <w:pPr>
              <w:pStyle w:val="TAL"/>
              <w:keepNext w:val="0"/>
              <w:rPr>
                <w:sz w:val="16"/>
                <w:szCs w:val="16"/>
              </w:rPr>
            </w:pPr>
            <w:r>
              <w:rPr>
                <w:sz w:val="16"/>
                <w:szCs w:val="16"/>
              </w:rPr>
              <w:t>2025-03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988B46F" w14:textId="5897E284" w:rsidR="0036457B" w:rsidRPr="00573BDD" w:rsidRDefault="0036457B" w:rsidP="00E100B9">
            <w:pPr>
              <w:pStyle w:val="TAL"/>
              <w:keepNext w:val="0"/>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7EF13F" w14:textId="3C7BD73E" w:rsidR="0036457B" w:rsidRPr="00573BDD" w:rsidRDefault="0036457B" w:rsidP="00E100B9">
            <w:pPr>
              <w:pStyle w:val="TAL"/>
              <w:keepNext w:val="0"/>
              <w:rPr>
                <w:sz w:val="16"/>
                <w:szCs w:val="16"/>
              </w:rPr>
            </w:pPr>
            <w:r>
              <w:rPr>
                <w:sz w:val="16"/>
                <w:szCs w:val="16"/>
              </w:rPr>
              <w:t>SP-</w:t>
            </w:r>
            <w:r w:rsidR="0096755B">
              <w:rPr>
                <w:sz w:val="16"/>
                <w:szCs w:val="16"/>
              </w:rPr>
              <w:t>250133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F9DF71" w14:textId="5655A7A7" w:rsidR="0036457B" w:rsidRPr="00573BDD" w:rsidRDefault="0036457B" w:rsidP="00E100B9">
            <w:pPr>
              <w:pStyle w:val="TAC"/>
              <w:keepNext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DEEC" w14:textId="235138C2" w:rsidR="0036457B" w:rsidRPr="00573BDD" w:rsidRDefault="0036457B" w:rsidP="00E100B9">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5DDABA" w14:textId="1CD6E914" w:rsidR="0036457B" w:rsidRPr="00573BDD" w:rsidRDefault="0036457B" w:rsidP="00E100B9">
            <w:pPr>
              <w:pStyle w:val="TAC"/>
              <w:keepNext w:val="0"/>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019CE6FE" w14:textId="4BF48959" w:rsidR="0036457B" w:rsidRPr="00573BDD" w:rsidRDefault="0036457B" w:rsidP="00E100B9">
            <w:pPr>
              <w:pStyle w:val="TAL"/>
              <w:keepNext w:val="0"/>
              <w:rPr>
                <w:rFonts w:cs="Arial"/>
                <w:sz w:val="16"/>
                <w:szCs w:val="16"/>
              </w:rPr>
            </w:pPr>
            <w:r>
              <w:rPr>
                <w:rFonts w:cs="Arial"/>
                <w:sz w:val="16"/>
                <w:szCs w:val="16"/>
              </w:rPr>
              <w:t>Advanced Media Delivery; Stage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5471" w14:textId="5E41D0D0" w:rsidR="0036457B" w:rsidRPr="00573BDD" w:rsidRDefault="0036457B" w:rsidP="00E100B9">
            <w:pPr>
              <w:pStyle w:val="TAL"/>
              <w:keepNext w:val="0"/>
              <w:rPr>
                <w:sz w:val="16"/>
                <w:szCs w:val="16"/>
              </w:rPr>
            </w:pPr>
            <w:r>
              <w:rPr>
                <w:sz w:val="16"/>
                <w:szCs w:val="16"/>
              </w:rPr>
              <w:t>19.0.0</w:t>
            </w:r>
          </w:p>
        </w:tc>
      </w:tr>
    </w:tbl>
    <w:p w14:paraId="6AE5F0B0" w14:textId="77777777" w:rsidR="00080512" w:rsidRDefault="00080512" w:rsidP="00BE02A0"/>
    <w:sectPr w:rsidR="00080512">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5A7F7" w14:textId="77777777" w:rsidR="00DD4948" w:rsidRPr="00573BDD" w:rsidRDefault="00DD4948">
      <w:r w:rsidRPr="00573BDD">
        <w:separator/>
      </w:r>
    </w:p>
  </w:endnote>
  <w:endnote w:type="continuationSeparator" w:id="0">
    <w:p w14:paraId="6BA6A6AA" w14:textId="77777777" w:rsidR="00DD4948" w:rsidRPr="00573BDD" w:rsidRDefault="00DD4948">
      <w:r w:rsidRPr="00573BDD">
        <w:continuationSeparator/>
      </w:r>
    </w:p>
  </w:endnote>
  <w:endnote w:type="continuationNotice" w:id="1">
    <w:p w14:paraId="12B985E2" w14:textId="77777777" w:rsidR="00DD4948" w:rsidRPr="00573BDD" w:rsidRDefault="00DD49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Pr="00573BDD" w:rsidRDefault="002E52D4" w:rsidP="002E52D4">
    <w:pPr>
      <w:pStyle w:val="Footer"/>
    </w:pPr>
    <w:r w:rsidRPr="00573BDD">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573BDD" w:rsidRDefault="00597B11">
    <w:pPr>
      <w:pStyle w:val="Footer"/>
    </w:pPr>
    <w:r w:rsidRPr="00573BD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B4156" w14:textId="77777777" w:rsidR="00DD4948" w:rsidRPr="00573BDD" w:rsidRDefault="00DD4948">
      <w:r w:rsidRPr="00573BDD">
        <w:separator/>
      </w:r>
    </w:p>
  </w:footnote>
  <w:footnote w:type="continuationSeparator" w:id="0">
    <w:p w14:paraId="26EC8C2A" w14:textId="77777777" w:rsidR="00DD4948" w:rsidRPr="00573BDD" w:rsidRDefault="00DD4948">
      <w:r w:rsidRPr="00573BDD">
        <w:continuationSeparator/>
      </w:r>
    </w:p>
  </w:footnote>
  <w:footnote w:type="continuationNotice" w:id="1">
    <w:p w14:paraId="6CDE6D2D" w14:textId="77777777" w:rsidR="00DD4948" w:rsidRPr="00573BDD" w:rsidRDefault="00DD49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7BC308D2" w:rsidR="00BE02A0" w:rsidRPr="00573BDD" w:rsidRDefault="00BE02A0">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7C53C9">
      <w:rPr>
        <w:rFonts w:ascii="Arial" w:hAnsi="Arial" w:cs="Arial"/>
        <w:b/>
        <w:noProof/>
        <w:szCs w:val="18"/>
      </w:rPr>
      <w:t>3GPP TS 26.501 V19.0.0 (2025-03)</w:t>
    </w:r>
    <w:r w:rsidRPr="00573BDD">
      <w:rPr>
        <w:rFonts w:ascii="Arial" w:hAnsi="Arial" w:cs="Arial"/>
        <w:b/>
        <w:szCs w:val="18"/>
      </w:rPr>
      <w:fldChar w:fldCharType="end"/>
    </w:r>
  </w:p>
  <w:p w14:paraId="134C5D6A" w14:textId="77777777" w:rsidR="00BE02A0" w:rsidRPr="00573BDD" w:rsidRDefault="00BE02A0">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14</w:t>
    </w:r>
    <w:r w:rsidRPr="00573BDD">
      <w:rPr>
        <w:rFonts w:ascii="Arial" w:hAnsi="Arial" w:cs="Arial"/>
        <w:b/>
        <w:szCs w:val="18"/>
      </w:rPr>
      <w:fldChar w:fldCharType="end"/>
    </w:r>
  </w:p>
  <w:p w14:paraId="73A8754F" w14:textId="32A2703B" w:rsidR="00BE02A0" w:rsidRPr="00573BDD" w:rsidRDefault="00BE02A0" w:rsidP="00A71973">
    <w:pPr>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ZGSM </w:instrText>
    </w:r>
    <w:r w:rsidRPr="00573BDD">
      <w:rPr>
        <w:rFonts w:ascii="Arial" w:hAnsi="Arial" w:cs="Arial"/>
        <w:b/>
        <w:szCs w:val="18"/>
      </w:rPr>
      <w:fldChar w:fldCharType="separate"/>
    </w:r>
    <w:r w:rsidR="007C53C9">
      <w:rPr>
        <w:rFonts w:ascii="Arial" w:hAnsi="Arial" w:cs="Arial"/>
        <w:b/>
        <w:noProof/>
        <w:szCs w:val="18"/>
      </w:rPr>
      <w:t>Release 19</w:t>
    </w:r>
    <w:r w:rsidRPr="00573BDD">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73BDD"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Pr="00573BDD"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5DBDB9FF" w:rsidR="0058218E" w:rsidRPr="00573BDD" w:rsidRDefault="0058218E" w:rsidP="0058218E">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7C53C9">
      <w:rPr>
        <w:rFonts w:ascii="Arial" w:hAnsi="Arial" w:cs="Arial"/>
        <w:b/>
        <w:noProof/>
        <w:szCs w:val="18"/>
      </w:rPr>
      <w:t>3GPP TS 26.501 V19.0.0 (2025-03)</w:t>
    </w:r>
    <w:r w:rsidRPr="00573BDD">
      <w:rPr>
        <w:rFonts w:ascii="Arial" w:hAnsi="Arial" w:cs="Arial"/>
        <w:b/>
        <w:szCs w:val="18"/>
      </w:rPr>
      <w:fldChar w:fldCharType="end"/>
    </w:r>
  </w:p>
  <w:p w14:paraId="143832F0" w14:textId="77777777" w:rsidR="0058218E" w:rsidRPr="00573BDD" w:rsidRDefault="0058218E" w:rsidP="0058218E">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61</w:t>
    </w:r>
    <w:r w:rsidRPr="00573BDD">
      <w:rPr>
        <w:rFonts w:ascii="Arial" w:hAnsi="Arial" w:cs="Arial"/>
        <w:b/>
        <w:szCs w:val="18"/>
      </w:rPr>
      <w:fldChar w:fldCharType="end"/>
    </w:r>
  </w:p>
  <w:p w14:paraId="668A4D06" w14:textId="469F4813" w:rsidR="00797181" w:rsidRPr="00573BDD" w:rsidRDefault="0058218E" w:rsidP="0058218E">
    <w:pPr>
      <w:pStyle w:val="Header"/>
    </w:pPr>
    <w:r w:rsidRPr="00573BDD">
      <w:rPr>
        <w:rFonts w:cs="Arial"/>
        <w:b w:val="0"/>
        <w:szCs w:val="18"/>
      </w:rPr>
      <w:fldChar w:fldCharType="begin"/>
    </w:r>
    <w:r w:rsidRPr="00573BDD">
      <w:rPr>
        <w:rFonts w:cs="Arial"/>
        <w:szCs w:val="18"/>
      </w:rPr>
      <w:instrText xml:space="preserve"> STYLEREF ZGSM </w:instrText>
    </w:r>
    <w:r w:rsidRPr="00573BDD">
      <w:rPr>
        <w:rFonts w:cs="Arial"/>
        <w:b w:val="0"/>
        <w:szCs w:val="18"/>
      </w:rPr>
      <w:fldChar w:fldCharType="separate"/>
    </w:r>
    <w:r w:rsidR="007C53C9">
      <w:rPr>
        <w:rFonts w:cs="Arial"/>
        <w:noProof/>
        <w:szCs w:val="18"/>
      </w:rPr>
      <w:t>Release 19</w:t>
    </w:r>
    <w:r w:rsidRPr="00573BDD">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Pr="00573BDD"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Pr="00573BDD"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Pr="00573BDD"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A9E773C" w:rsidR="00597B11" w:rsidRPr="00573BDD" w:rsidRDefault="00597B11">
    <w:pPr>
      <w:framePr w:h="284" w:hRule="exact" w:wrap="around" w:vAnchor="text" w:hAnchor="margin" w:xAlign="right" w:y="1"/>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ZA </w:instrText>
    </w:r>
    <w:r w:rsidRPr="00573BDD">
      <w:rPr>
        <w:rFonts w:ascii="Arial" w:hAnsi="Arial" w:cs="Arial"/>
        <w:b/>
        <w:sz w:val="18"/>
        <w:szCs w:val="18"/>
      </w:rPr>
      <w:fldChar w:fldCharType="separate"/>
    </w:r>
    <w:r w:rsidR="007C53C9">
      <w:rPr>
        <w:rFonts w:ascii="Arial" w:hAnsi="Arial" w:cs="Arial"/>
        <w:b/>
        <w:noProof/>
        <w:sz w:val="18"/>
        <w:szCs w:val="18"/>
      </w:rPr>
      <w:t>3GPP TS 26.501 V19.0.0 (2025-03)</w:t>
    </w:r>
    <w:r w:rsidRPr="00573BDD">
      <w:rPr>
        <w:rFonts w:ascii="Arial" w:hAnsi="Arial" w:cs="Arial"/>
        <w:b/>
        <w:sz w:val="18"/>
        <w:szCs w:val="18"/>
      </w:rPr>
      <w:fldChar w:fldCharType="end"/>
    </w:r>
  </w:p>
  <w:p w14:paraId="7A6BC72E" w14:textId="77777777" w:rsidR="00597B11" w:rsidRPr="00573BDD" w:rsidRDefault="00597B11">
    <w:pPr>
      <w:framePr w:h="284" w:hRule="exact" w:wrap="around" w:vAnchor="text" w:hAnchor="margin" w:xAlign="center"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PAGE </w:instrText>
    </w:r>
    <w:r w:rsidRPr="00573BDD">
      <w:rPr>
        <w:rFonts w:ascii="Arial" w:hAnsi="Arial" w:cs="Arial"/>
        <w:b/>
        <w:sz w:val="18"/>
        <w:szCs w:val="18"/>
      </w:rPr>
      <w:fldChar w:fldCharType="separate"/>
    </w:r>
    <w:r w:rsidRPr="00573BDD">
      <w:rPr>
        <w:rFonts w:ascii="Arial" w:hAnsi="Arial" w:cs="Arial"/>
        <w:b/>
        <w:sz w:val="18"/>
        <w:szCs w:val="18"/>
      </w:rPr>
      <w:t>14</w:t>
    </w:r>
    <w:r w:rsidRPr="00573BDD">
      <w:rPr>
        <w:rFonts w:ascii="Arial" w:hAnsi="Arial" w:cs="Arial"/>
        <w:b/>
        <w:sz w:val="18"/>
        <w:szCs w:val="18"/>
      </w:rPr>
      <w:fldChar w:fldCharType="end"/>
    </w:r>
  </w:p>
  <w:p w14:paraId="13C538E8" w14:textId="7C59137D" w:rsidR="00597B11" w:rsidRPr="00573BDD" w:rsidRDefault="00597B11">
    <w:pPr>
      <w:framePr w:h="284" w:hRule="exact" w:wrap="around" w:vAnchor="text" w:hAnchor="margin"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ZGSM </w:instrText>
    </w:r>
    <w:r w:rsidRPr="00573BDD">
      <w:rPr>
        <w:rFonts w:ascii="Arial" w:hAnsi="Arial" w:cs="Arial"/>
        <w:b/>
        <w:sz w:val="18"/>
        <w:szCs w:val="18"/>
      </w:rPr>
      <w:fldChar w:fldCharType="separate"/>
    </w:r>
    <w:r w:rsidR="007C53C9">
      <w:rPr>
        <w:rFonts w:ascii="Arial" w:hAnsi="Arial" w:cs="Arial"/>
        <w:b/>
        <w:noProof/>
        <w:sz w:val="18"/>
        <w:szCs w:val="18"/>
      </w:rPr>
      <w:t>Release 19</w:t>
    </w:r>
    <w:r w:rsidRPr="00573BDD">
      <w:rPr>
        <w:rFonts w:ascii="Arial" w:hAnsi="Arial" w:cs="Arial"/>
        <w:b/>
        <w:sz w:val="18"/>
        <w:szCs w:val="18"/>
      </w:rPr>
      <w:fldChar w:fldCharType="end"/>
    </w:r>
  </w:p>
  <w:p w14:paraId="1024E63D" w14:textId="77777777" w:rsidR="00597B11" w:rsidRPr="00573BDD"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0733D"/>
    <w:rsid w:val="000263FF"/>
    <w:rsid w:val="000270B9"/>
    <w:rsid w:val="00030461"/>
    <w:rsid w:val="00032184"/>
    <w:rsid w:val="00033397"/>
    <w:rsid w:val="00040095"/>
    <w:rsid w:val="00043DF5"/>
    <w:rsid w:val="00045ADE"/>
    <w:rsid w:val="00051834"/>
    <w:rsid w:val="00054A22"/>
    <w:rsid w:val="00062023"/>
    <w:rsid w:val="000655A6"/>
    <w:rsid w:val="00070E84"/>
    <w:rsid w:val="0007399E"/>
    <w:rsid w:val="00080512"/>
    <w:rsid w:val="000824B7"/>
    <w:rsid w:val="000846DF"/>
    <w:rsid w:val="000868BA"/>
    <w:rsid w:val="000900D9"/>
    <w:rsid w:val="000A484F"/>
    <w:rsid w:val="000C47C3"/>
    <w:rsid w:val="000C4A5A"/>
    <w:rsid w:val="000C71AC"/>
    <w:rsid w:val="000D01DE"/>
    <w:rsid w:val="000D58AB"/>
    <w:rsid w:val="001061CE"/>
    <w:rsid w:val="001123BC"/>
    <w:rsid w:val="00117391"/>
    <w:rsid w:val="001176A4"/>
    <w:rsid w:val="00126BED"/>
    <w:rsid w:val="00127C1E"/>
    <w:rsid w:val="00131BB4"/>
    <w:rsid w:val="00133525"/>
    <w:rsid w:val="0013629B"/>
    <w:rsid w:val="00143399"/>
    <w:rsid w:val="00144A7B"/>
    <w:rsid w:val="00146220"/>
    <w:rsid w:val="00151A32"/>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3838"/>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60EE"/>
    <w:rsid w:val="002767F0"/>
    <w:rsid w:val="00281F14"/>
    <w:rsid w:val="00294CA1"/>
    <w:rsid w:val="00297FBA"/>
    <w:rsid w:val="002A0F80"/>
    <w:rsid w:val="002A7419"/>
    <w:rsid w:val="002B6339"/>
    <w:rsid w:val="002C4276"/>
    <w:rsid w:val="002C7326"/>
    <w:rsid w:val="002D4DF8"/>
    <w:rsid w:val="002D6EA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45294"/>
    <w:rsid w:val="003528B3"/>
    <w:rsid w:val="0035462D"/>
    <w:rsid w:val="00354870"/>
    <w:rsid w:val="00356555"/>
    <w:rsid w:val="003569DB"/>
    <w:rsid w:val="00360674"/>
    <w:rsid w:val="00364438"/>
    <w:rsid w:val="0036457B"/>
    <w:rsid w:val="00364EA2"/>
    <w:rsid w:val="0036626A"/>
    <w:rsid w:val="00367B75"/>
    <w:rsid w:val="003765B8"/>
    <w:rsid w:val="00377A4D"/>
    <w:rsid w:val="003900F3"/>
    <w:rsid w:val="00394EC9"/>
    <w:rsid w:val="003959A3"/>
    <w:rsid w:val="00397173"/>
    <w:rsid w:val="003A216A"/>
    <w:rsid w:val="003A7586"/>
    <w:rsid w:val="003B6CD9"/>
    <w:rsid w:val="003C0A06"/>
    <w:rsid w:val="003C3971"/>
    <w:rsid w:val="003C5552"/>
    <w:rsid w:val="003C6288"/>
    <w:rsid w:val="003D16AD"/>
    <w:rsid w:val="003D1CA0"/>
    <w:rsid w:val="003E46CD"/>
    <w:rsid w:val="004035E1"/>
    <w:rsid w:val="0040480E"/>
    <w:rsid w:val="0041190D"/>
    <w:rsid w:val="0041562B"/>
    <w:rsid w:val="00420E18"/>
    <w:rsid w:val="00423334"/>
    <w:rsid w:val="00426238"/>
    <w:rsid w:val="00433112"/>
    <w:rsid w:val="004345EC"/>
    <w:rsid w:val="00441A52"/>
    <w:rsid w:val="00444676"/>
    <w:rsid w:val="0045150A"/>
    <w:rsid w:val="00465515"/>
    <w:rsid w:val="004854F1"/>
    <w:rsid w:val="0049751D"/>
    <w:rsid w:val="0049799F"/>
    <w:rsid w:val="004A3BBB"/>
    <w:rsid w:val="004C0491"/>
    <w:rsid w:val="004C0EB8"/>
    <w:rsid w:val="004C30AC"/>
    <w:rsid w:val="004C6FE6"/>
    <w:rsid w:val="004D098C"/>
    <w:rsid w:val="004D3578"/>
    <w:rsid w:val="004E204A"/>
    <w:rsid w:val="004E213A"/>
    <w:rsid w:val="004E2975"/>
    <w:rsid w:val="004E4CD1"/>
    <w:rsid w:val="004F0988"/>
    <w:rsid w:val="004F23A0"/>
    <w:rsid w:val="004F3340"/>
    <w:rsid w:val="004F54F0"/>
    <w:rsid w:val="00503EA8"/>
    <w:rsid w:val="00506704"/>
    <w:rsid w:val="00512581"/>
    <w:rsid w:val="00521965"/>
    <w:rsid w:val="00524FFD"/>
    <w:rsid w:val="00532F85"/>
    <w:rsid w:val="0053388B"/>
    <w:rsid w:val="00534337"/>
    <w:rsid w:val="00535773"/>
    <w:rsid w:val="00543E6C"/>
    <w:rsid w:val="005508F2"/>
    <w:rsid w:val="005517EC"/>
    <w:rsid w:val="005522D6"/>
    <w:rsid w:val="005525A9"/>
    <w:rsid w:val="005578EC"/>
    <w:rsid w:val="00565087"/>
    <w:rsid w:val="00573BDD"/>
    <w:rsid w:val="0058218E"/>
    <w:rsid w:val="005864EB"/>
    <w:rsid w:val="00590D53"/>
    <w:rsid w:val="00597B11"/>
    <w:rsid w:val="005A3FC0"/>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AB2"/>
    <w:rsid w:val="00633E36"/>
    <w:rsid w:val="0063543D"/>
    <w:rsid w:val="00635BDC"/>
    <w:rsid w:val="00637627"/>
    <w:rsid w:val="006420E1"/>
    <w:rsid w:val="00647114"/>
    <w:rsid w:val="00654DDD"/>
    <w:rsid w:val="0066738F"/>
    <w:rsid w:val="00670CF4"/>
    <w:rsid w:val="006751B9"/>
    <w:rsid w:val="00680FAE"/>
    <w:rsid w:val="006820FD"/>
    <w:rsid w:val="006828FF"/>
    <w:rsid w:val="006834DD"/>
    <w:rsid w:val="00686E44"/>
    <w:rsid w:val="006912E9"/>
    <w:rsid w:val="00692CFD"/>
    <w:rsid w:val="00697C34"/>
    <w:rsid w:val="006A323F"/>
    <w:rsid w:val="006A57F4"/>
    <w:rsid w:val="006B181C"/>
    <w:rsid w:val="006B30D0"/>
    <w:rsid w:val="006B3F92"/>
    <w:rsid w:val="006B56C9"/>
    <w:rsid w:val="006B6352"/>
    <w:rsid w:val="006C05FA"/>
    <w:rsid w:val="006C2727"/>
    <w:rsid w:val="006C3D95"/>
    <w:rsid w:val="006C6102"/>
    <w:rsid w:val="006C70F7"/>
    <w:rsid w:val="006E1565"/>
    <w:rsid w:val="006E1C21"/>
    <w:rsid w:val="006E45ED"/>
    <w:rsid w:val="006E5C86"/>
    <w:rsid w:val="006F18BB"/>
    <w:rsid w:val="006F3D99"/>
    <w:rsid w:val="006F5DEC"/>
    <w:rsid w:val="00701116"/>
    <w:rsid w:val="00702AE6"/>
    <w:rsid w:val="007052CF"/>
    <w:rsid w:val="00710F46"/>
    <w:rsid w:val="00711623"/>
    <w:rsid w:val="0071174C"/>
    <w:rsid w:val="00713C44"/>
    <w:rsid w:val="00720B47"/>
    <w:rsid w:val="0072375A"/>
    <w:rsid w:val="00734A5B"/>
    <w:rsid w:val="0074026F"/>
    <w:rsid w:val="007429F6"/>
    <w:rsid w:val="007431CD"/>
    <w:rsid w:val="00744E76"/>
    <w:rsid w:val="00754BB2"/>
    <w:rsid w:val="007568ED"/>
    <w:rsid w:val="007625C0"/>
    <w:rsid w:val="007646FC"/>
    <w:rsid w:val="00765EA3"/>
    <w:rsid w:val="00770507"/>
    <w:rsid w:val="00774DA4"/>
    <w:rsid w:val="0077765A"/>
    <w:rsid w:val="007777C2"/>
    <w:rsid w:val="00780E86"/>
    <w:rsid w:val="00781C52"/>
    <w:rsid w:val="00781F0F"/>
    <w:rsid w:val="00787A7F"/>
    <w:rsid w:val="00792219"/>
    <w:rsid w:val="00797181"/>
    <w:rsid w:val="007A4211"/>
    <w:rsid w:val="007A42D3"/>
    <w:rsid w:val="007A52A5"/>
    <w:rsid w:val="007A6788"/>
    <w:rsid w:val="007A6831"/>
    <w:rsid w:val="007B600E"/>
    <w:rsid w:val="007B64A5"/>
    <w:rsid w:val="007C53C9"/>
    <w:rsid w:val="007E0C51"/>
    <w:rsid w:val="007F0F4A"/>
    <w:rsid w:val="007F2036"/>
    <w:rsid w:val="007F5905"/>
    <w:rsid w:val="008028A4"/>
    <w:rsid w:val="00820A9C"/>
    <w:rsid w:val="0082270A"/>
    <w:rsid w:val="00830747"/>
    <w:rsid w:val="00830904"/>
    <w:rsid w:val="00831641"/>
    <w:rsid w:val="00832563"/>
    <w:rsid w:val="00833782"/>
    <w:rsid w:val="0083453B"/>
    <w:rsid w:val="0083768B"/>
    <w:rsid w:val="00840A56"/>
    <w:rsid w:val="00847CBC"/>
    <w:rsid w:val="00852662"/>
    <w:rsid w:val="0085267F"/>
    <w:rsid w:val="00857427"/>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1DD0"/>
    <w:rsid w:val="009621AF"/>
    <w:rsid w:val="0096755B"/>
    <w:rsid w:val="00975DAE"/>
    <w:rsid w:val="00984114"/>
    <w:rsid w:val="009844D0"/>
    <w:rsid w:val="00984DED"/>
    <w:rsid w:val="00990891"/>
    <w:rsid w:val="009A0331"/>
    <w:rsid w:val="009B3E8F"/>
    <w:rsid w:val="009D25F5"/>
    <w:rsid w:val="009E210D"/>
    <w:rsid w:val="009E233B"/>
    <w:rsid w:val="009E7525"/>
    <w:rsid w:val="009F018A"/>
    <w:rsid w:val="009F0814"/>
    <w:rsid w:val="009F37B7"/>
    <w:rsid w:val="00A10F02"/>
    <w:rsid w:val="00A164B4"/>
    <w:rsid w:val="00A2385F"/>
    <w:rsid w:val="00A24C30"/>
    <w:rsid w:val="00A2509C"/>
    <w:rsid w:val="00A255A9"/>
    <w:rsid w:val="00A26956"/>
    <w:rsid w:val="00A27486"/>
    <w:rsid w:val="00A30B6E"/>
    <w:rsid w:val="00A425D0"/>
    <w:rsid w:val="00A44BD5"/>
    <w:rsid w:val="00A5288A"/>
    <w:rsid w:val="00A53724"/>
    <w:rsid w:val="00A56066"/>
    <w:rsid w:val="00A6127B"/>
    <w:rsid w:val="00A63401"/>
    <w:rsid w:val="00A6595E"/>
    <w:rsid w:val="00A73129"/>
    <w:rsid w:val="00A82346"/>
    <w:rsid w:val="00A83AB8"/>
    <w:rsid w:val="00A86ACF"/>
    <w:rsid w:val="00A912F1"/>
    <w:rsid w:val="00A92BA1"/>
    <w:rsid w:val="00A94E4D"/>
    <w:rsid w:val="00A951FB"/>
    <w:rsid w:val="00A95A32"/>
    <w:rsid w:val="00AA0902"/>
    <w:rsid w:val="00AA5252"/>
    <w:rsid w:val="00AB0732"/>
    <w:rsid w:val="00AB4A5D"/>
    <w:rsid w:val="00AB6746"/>
    <w:rsid w:val="00AC6BC6"/>
    <w:rsid w:val="00AD3779"/>
    <w:rsid w:val="00AD45A1"/>
    <w:rsid w:val="00AE6164"/>
    <w:rsid w:val="00AE65E2"/>
    <w:rsid w:val="00AF043F"/>
    <w:rsid w:val="00AF1460"/>
    <w:rsid w:val="00AF4423"/>
    <w:rsid w:val="00AF732A"/>
    <w:rsid w:val="00B0525E"/>
    <w:rsid w:val="00B15449"/>
    <w:rsid w:val="00B16F67"/>
    <w:rsid w:val="00B268F7"/>
    <w:rsid w:val="00B27975"/>
    <w:rsid w:val="00B40209"/>
    <w:rsid w:val="00B40AB5"/>
    <w:rsid w:val="00B436F9"/>
    <w:rsid w:val="00B44BA0"/>
    <w:rsid w:val="00B64649"/>
    <w:rsid w:val="00B65F79"/>
    <w:rsid w:val="00B66D8A"/>
    <w:rsid w:val="00B7542C"/>
    <w:rsid w:val="00B75524"/>
    <w:rsid w:val="00B76892"/>
    <w:rsid w:val="00B81B63"/>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3079"/>
    <w:rsid w:val="00C3348A"/>
    <w:rsid w:val="00C33B95"/>
    <w:rsid w:val="00C432B5"/>
    <w:rsid w:val="00C45231"/>
    <w:rsid w:val="00C52FEC"/>
    <w:rsid w:val="00C5501A"/>
    <w:rsid w:val="00C551FF"/>
    <w:rsid w:val="00C70A2B"/>
    <w:rsid w:val="00C727BF"/>
    <w:rsid w:val="00C72833"/>
    <w:rsid w:val="00C80F1D"/>
    <w:rsid w:val="00C8364A"/>
    <w:rsid w:val="00C87B62"/>
    <w:rsid w:val="00C91962"/>
    <w:rsid w:val="00C93F40"/>
    <w:rsid w:val="00C945D4"/>
    <w:rsid w:val="00C97AC8"/>
    <w:rsid w:val="00C97BD3"/>
    <w:rsid w:val="00CA3D0C"/>
    <w:rsid w:val="00CA4E04"/>
    <w:rsid w:val="00CC0F04"/>
    <w:rsid w:val="00CD2C08"/>
    <w:rsid w:val="00CD4C5E"/>
    <w:rsid w:val="00CE37D1"/>
    <w:rsid w:val="00CE5CBB"/>
    <w:rsid w:val="00CE78E7"/>
    <w:rsid w:val="00CF1D97"/>
    <w:rsid w:val="00D1434D"/>
    <w:rsid w:val="00D1617B"/>
    <w:rsid w:val="00D161C6"/>
    <w:rsid w:val="00D305BF"/>
    <w:rsid w:val="00D32010"/>
    <w:rsid w:val="00D32445"/>
    <w:rsid w:val="00D3770E"/>
    <w:rsid w:val="00D41D52"/>
    <w:rsid w:val="00D447DB"/>
    <w:rsid w:val="00D44E98"/>
    <w:rsid w:val="00D54DE3"/>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948"/>
    <w:rsid w:val="00DD4C17"/>
    <w:rsid w:val="00DD74A5"/>
    <w:rsid w:val="00DD7E30"/>
    <w:rsid w:val="00DE1495"/>
    <w:rsid w:val="00DE6A13"/>
    <w:rsid w:val="00DF2B1F"/>
    <w:rsid w:val="00DF62CD"/>
    <w:rsid w:val="00E00D49"/>
    <w:rsid w:val="00E05D27"/>
    <w:rsid w:val="00E100B9"/>
    <w:rsid w:val="00E1448D"/>
    <w:rsid w:val="00E16136"/>
    <w:rsid w:val="00E16509"/>
    <w:rsid w:val="00E20083"/>
    <w:rsid w:val="00E20689"/>
    <w:rsid w:val="00E21A7D"/>
    <w:rsid w:val="00E242BA"/>
    <w:rsid w:val="00E34008"/>
    <w:rsid w:val="00E44582"/>
    <w:rsid w:val="00E649C6"/>
    <w:rsid w:val="00E677D1"/>
    <w:rsid w:val="00E708D3"/>
    <w:rsid w:val="00E77645"/>
    <w:rsid w:val="00E85E7E"/>
    <w:rsid w:val="00E903FA"/>
    <w:rsid w:val="00E9753E"/>
    <w:rsid w:val="00E97D4F"/>
    <w:rsid w:val="00EA15B0"/>
    <w:rsid w:val="00EA5EA7"/>
    <w:rsid w:val="00EC0AA2"/>
    <w:rsid w:val="00EC2495"/>
    <w:rsid w:val="00EC4A25"/>
    <w:rsid w:val="00EC4A5D"/>
    <w:rsid w:val="00ED6701"/>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198B"/>
    <w:rsid w:val="00F94168"/>
    <w:rsid w:val="00F9791F"/>
    <w:rsid w:val="00FA1266"/>
    <w:rsid w:val="00FA4D35"/>
    <w:rsid w:val="00FB3B19"/>
    <w:rsid w:val="00FC1192"/>
    <w:rsid w:val="00FD09B4"/>
    <w:rsid w:val="00FD3567"/>
    <w:rsid w:val="00FD58B8"/>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aliases w:val="Labelling Char1,legend1 Char1,Caption Char Char Char1 Char1,Caption Char Char Char Char Char Char Char1 Char1,Caption Char Char Char Char Char Char Char Char Char Char Char Char1 Char1,Caption21 Char1,Caption Char Char Char21 Char1"/>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qFormat/>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FB3B19"/>
    <w:rPr>
      <w:rFonts w:ascii="Arial" w:hAnsi="Arial"/>
      <w:i/>
      <w:noProof/>
      <w:sz w:val="18"/>
      <w:lang w:val="en-US"/>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961DD0"/>
    <w:rPr>
      <w:lang w:eastAsia="en-US"/>
    </w:rPr>
  </w:style>
  <w:style w:type="paragraph" w:customStyle="1" w:styleId="ReferenceLine">
    <w:name w:val="Reference Line"/>
    <w:basedOn w:val="BodyText"/>
    <w:rsid w:val="001433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4237">
      <w:bodyDiv w:val="1"/>
      <w:marLeft w:val="0"/>
      <w:marRight w:val="0"/>
      <w:marTop w:val="0"/>
      <w:marBottom w:val="0"/>
      <w:divBdr>
        <w:top w:val="none" w:sz="0" w:space="0" w:color="auto"/>
        <w:left w:val="none" w:sz="0" w:space="0" w:color="auto"/>
        <w:bottom w:val="none" w:sz="0" w:space="0" w:color="auto"/>
        <w:right w:val="none" w:sz="0" w:space="0" w:color="auto"/>
      </w:divBdr>
    </w:div>
    <w:div w:id="40326823">
      <w:bodyDiv w:val="1"/>
      <w:marLeft w:val="0"/>
      <w:marRight w:val="0"/>
      <w:marTop w:val="0"/>
      <w:marBottom w:val="0"/>
      <w:divBdr>
        <w:top w:val="none" w:sz="0" w:space="0" w:color="auto"/>
        <w:left w:val="none" w:sz="0" w:space="0" w:color="auto"/>
        <w:bottom w:val="none" w:sz="0" w:space="0" w:color="auto"/>
        <w:right w:val="none" w:sz="0" w:space="0" w:color="auto"/>
      </w:divBdr>
    </w:div>
    <w:div w:id="52586313">
      <w:bodyDiv w:val="1"/>
      <w:marLeft w:val="0"/>
      <w:marRight w:val="0"/>
      <w:marTop w:val="0"/>
      <w:marBottom w:val="0"/>
      <w:divBdr>
        <w:top w:val="none" w:sz="0" w:space="0" w:color="auto"/>
        <w:left w:val="none" w:sz="0" w:space="0" w:color="auto"/>
        <w:bottom w:val="none" w:sz="0" w:space="0" w:color="auto"/>
        <w:right w:val="none" w:sz="0" w:space="0" w:color="auto"/>
      </w:divBdr>
    </w:div>
    <w:div w:id="52629900">
      <w:bodyDiv w:val="1"/>
      <w:marLeft w:val="0"/>
      <w:marRight w:val="0"/>
      <w:marTop w:val="0"/>
      <w:marBottom w:val="0"/>
      <w:divBdr>
        <w:top w:val="none" w:sz="0" w:space="0" w:color="auto"/>
        <w:left w:val="none" w:sz="0" w:space="0" w:color="auto"/>
        <w:bottom w:val="none" w:sz="0" w:space="0" w:color="auto"/>
        <w:right w:val="none" w:sz="0" w:space="0" w:color="auto"/>
      </w:divBdr>
    </w:div>
    <w:div w:id="58333620">
      <w:bodyDiv w:val="1"/>
      <w:marLeft w:val="0"/>
      <w:marRight w:val="0"/>
      <w:marTop w:val="0"/>
      <w:marBottom w:val="0"/>
      <w:divBdr>
        <w:top w:val="none" w:sz="0" w:space="0" w:color="auto"/>
        <w:left w:val="none" w:sz="0" w:space="0" w:color="auto"/>
        <w:bottom w:val="none" w:sz="0" w:space="0" w:color="auto"/>
        <w:right w:val="none" w:sz="0" w:space="0" w:color="auto"/>
      </w:divBdr>
    </w:div>
    <w:div w:id="85614205">
      <w:bodyDiv w:val="1"/>
      <w:marLeft w:val="0"/>
      <w:marRight w:val="0"/>
      <w:marTop w:val="0"/>
      <w:marBottom w:val="0"/>
      <w:divBdr>
        <w:top w:val="none" w:sz="0" w:space="0" w:color="auto"/>
        <w:left w:val="none" w:sz="0" w:space="0" w:color="auto"/>
        <w:bottom w:val="none" w:sz="0" w:space="0" w:color="auto"/>
        <w:right w:val="none" w:sz="0" w:space="0" w:color="auto"/>
      </w:divBdr>
    </w:div>
    <w:div w:id="127553484">
      <w:bodyDiv w:val="1"/>
      <w:marLeft w:val="0"/>
      <w:marRight w:val="0"/>
      <w:marTop w:val="0"/>
      <w:marBottom w:val="0"/>
      <w:divBdr>
        <w:top w:val="none" w:sz="0" w:space="0" w:color="auto"/>
        <w:left w:val="none" w:sz="0" w:space="0" w:color="auto"/>
        <w:bottom w:val="none" w:sz="0" w:space="0" w:color="auto"/>
        <w:right w:val="none" w:sz="0" w:space="0" w:color="auto"/>
      </w:divBdr>
    </w:div>
    <w:div w:id="136607632">
      <w:bodyDiv w:val="1"/>
      <w:marLeft w:val="0"/>
      <w:marRight w:val="0"/>
      <w:marTop w:val="0"/>
      <w:marBottom w:val="0"/>
      <w:divBdr>
        <w:top w:val="none" w:sz="0" w:space="0" w:color="auto"/>
        <w:left w:val="none" w:sz="0" w:space="0" w:color="auto"/>
        <w:bottom w:val="none" w:sz="0" w:space="0" w:color="auto"/>
        <w:right w:val="none" w:sz="0" w:space="0" w:color="auto"/>
      </w:divBdr>
    </w:div>
    <w:div w:id="140541895">
      <w:bodyDiv w:val="1"/>
      <w:marLeft w:val="0"/>
      <w:marRight w:val="0"/>
      <w:marTop w:val="0"/>
      <w:marBottom w:val="0"/>
      <w:divBdr>
        <w:top w:val="none" w:sz="0" w:space="0" w:color="auto"/>
        <w:left w:val="none" w:sz="0" w:space="0" w:color="auto"/>
        <w:bottom w:val="none" w:sz="0" w:space="0" w:color="auto"/>
        <w:right w:val="none" w:sz="0" w:space="0" w:color="auto"/>
      </w:divBdr>
    </w:div>
    <w:div w:id="144974330">
      <w:bodyDiv w:val="1"/>
      <w:marLeft w:val="0"/>
      <w:marRight w:val="0"/>
      <w:marTop w:val="0"/>
      <w:marBottom w:val="0"/>
      <w:divBdr>
        <w:top w:val="none" w:sz="0" w:space="0" w:color="auto"/>
        <w:left w:val="none" w:sz="0" w:space="0" w:color="auto"/>
        <w:bottom w:val="none" w:sz="0" w:space="0" w:color="auto"/>
        <w:right w:val="none" w:sz="0" w:space="0" w:color="auto"/>
      </w:divBdr>
    </w:div>
    <w:div w:id="259070141">
      <w:bodyDiv w:val="1"/>
      <w:marLeft w:val="0"/>
      <w:marRight w:val="0"/>
      <w:marTop w:val="0"/>
      <w:marBottom w:val="0"/>
      <w:divBdr>
        <w:top w:val="none" w:sz="0" w:space="0" w:color="auto"/>
        <w:left w:val="none" w:sz="0" w:space="0" w:color="auto"/>
        <w:bottom w:val="none" w:sz="0" w:space="0" w:color="auto"/>
        <w:right w:val="none" w:sz="0" w:space="0" w:color="auto"/>
      </w:divBdr>
    </w:div>
    <w:div w:id="265698672">
      <w:bodyDiv w:val="1"/>
      <w:marLeft w:val="0"/>
      <w:marRight w:val="0"/>
      <w:marTop w:val="0"/>
      <w:marBottom w:val="0"/>
      <w:divBdr>
        <w:top w:val="none" w:sz="0" w:space="0" w:color="auto"/>
        <w:left w:val="none" w:sz="0" w:space="0" w:color="auto"/>
        <w:bottom w:val="none" w:sz="0" w:space="0" w:color="auto"/>
        <w:right w:val="none" w:sz="0" w:space="0" w:color="auto"/>
      </w:divBdr>
    </w:div>
    <w:div w:id="267391944">
      <w:bodyDiv w:val="1"/>
      <w:marLeft w:val="0"/>
      <w:marRight w:val="0"/>
      <w:marTop w:val="0"/>
      <w:marBottom w:val="0"/>
      <w:divBdr>
        <w:top w:val="none" w:sz="0" w:space="0" w:color="auto"/>
        <w:left w:val="none" w:sz="0" w:space="0" w:color="auto"/>
        <w:bottom w:val="none" w:sz="0" w:space="0" w:color="auto"/>
        <w:right w:val="none" w:sz="0" w:space="0" w:color="auto"/>
      </w:divBdr>
    </w:div>
    <w:div w:id="272253721">
      <w:bodyDiv w:val="1"/>
      <w:marLeft w:val="0"/>
      <w:marRight w:val="0"/>
      <w:marTop w:val="0"/>
      <w:marBottom w:val="0"/>
      <w:divBdr>
        <w:top w:val="none" w:sz="0" w:space="0" w:color="auto"/>
        <w:left w:val="none" w:sz="0" w:space="0" w:color="auto"/>
        <w:bottom w:val="none" w:sz="0" w:space="0" w:color="auto"/>
        <w:right w:val="none" w:sz="0" w:space="0" w:color="auto"/>
      </w:divBdr>
    </w:div>
    <w:div w:id="272634178">
      <w:bodyDiv w:val="1"/>
      <w:marLeft w:val="0"/>
      <w:marRight w:val="0"/>
      <w:marTop w:val="0"/>
      <w:marBottom w:val="0"/>
      <w:divBdr>
        <w:top w:val="none" w:sz="0" w:space="0" w:color="auto"/>
        <w:left w:val="none" w:sz="0" w:space="0" w:color="auto"/>
        <w:bottom w:val="none" w:sz="0" w:space="0" w:color="auto"/>
        <w:right w:val="none" w:sz="0" w:space="0" w:color="auto"/>
      </w:divBdr>
    </w:div>
    <w:div w:id="278992198">
      <w:bodyDiv w:val="1"/>
      <w:marLeft w:val="0"/>
      <w:marRight w:val="0"/>
      <w:marTop w:val="0"/>
      <w:marBottom w:val="0"/>
      <w:divBdr>
        <w:top w:val="none" w:sz="0" w:space="0" w:color="auto"/>
        <w:left w:val="none" w:sz="0" w:space="0" w:color="auto"/>
        <w:bottom w:val="none" w:sz="0" w:space="0" w:color="auto"/>
        <w:right w:val="none" w:sz="0" w:space="0" w:color="auto"/>
      </w:divBdr>
    </w:div>
    <w:div w:id="280458770">
      <w:bodyDiv w:val="1"/>
      <w:marLeft w:val="0"/>
      <w:marRight w:val="0"/>
      <w:marTop w:val="0"/>
      <w:marBottom w:val="0"/>
      <w:divBdr>
        <w:top w:val="none" w:sz="0" w:space="0" w:color="auto"/>
        <w:left w:val="none" w:sz="0" w:space="0" w:color="auto"/>
        <w:bottom w:val="none" w:sz="0" w:space="0" w:color="auto"/>
        <w:right w:val="none" w:sz="0" w:space="0" w:color="auto"/>
      </w:divBdr>
    </w:div>
    <w:div w:id="289210528">
      <w:bodyDiv w:val="1"/>
      <w:marLeft w:val="0"/>
      <w:marRight w:val="0"/>
      <w:marTop w:val="0"/>
      <w:marBottom w:val="0"/>
      <w:divBdr>
        <w:top w:val="none" w:sz="0" w:space="0" w:color="auto"/>
        <w:left w:val="none" w:sz="0" w:space="0" w:color="auto"/>
        <w:bottom w:val="none" w:sz="0" w:space="0" w:color="auto"/>
        <w:right w:val="none" w:sz="0" w:space="0" w:color="auto"/>
      </w:divBdr>
    </w:div>
    <w:div w:id="305016019">
      <w:bodyDiv w:val="1"/>
      <w:marLeft w:val="0"/>
      <w:marRight w:val="0"/>
      <w:marTop w:val="0"/>
      <w:marBottom w:val="0"/>
      <w:divBdr>
        <w:top w:val="none" w:sz="0" w:space="0" w:color="auto"/>
        <w:left w:val="none" w:sz="0" w:space="0" w:color="auto"/>
        <w:bottom w:val="none" w:sz="0" w:space="0" w:color="auto"/>
        <w:right w:val="none" w:sz="0" w:space="0" w:color="auto"/>
      </w:divBdr>
    </w:div>
    <w:div w:id="334697044">
      <w:bodyDiv w:val="1"/>
      <w:marLeft w:val="0"/>
      <w:marRight w:val="0"/>
      <w:marTop w:val="0"/>
      <w:marBottom w:val="0"/>
      <w:divBdr>
        <w:top w:val="none" w:sz="0" w:space="0" w:color="auto"/>
        <w:left w:val="none" w:sz="0" w:space="0" w:color="auto"/>
        <w:bottom w:val="none" w:sz="0" w:space="0" w:color="auto"/>
        <w:right w:val="none" w:sz="0" w:space="0" w:color="auto"/>
      </w:divBdr>
    </w:div>
    <w:div w:id="354766349">
      <w:bodyDiv w:val="1"/>
      <w:marLeft w:val="0"/>
      <w:marRight w:val="0"/>
      <w:marTop w:val="0"/>
      <w:marBottom w:val="0"/>
      <w:divBdr>
        <w:top w:val="none" w:sz="0" w:space="0" w:color="auto"/>
        <w:left w:val="none" w:sz="0" w:space="0" w:color="auto"/>
        <w:bottom w:val="none" w:sz="0" w:space="0" w:color="auto"/>
        <w:right w:val="none" w:sz="0" w:space="0" w:color="auto"/>
      </w:divBdr>
    </w:div>
    <w:div w:id="391735277">
      <w:bodyDiv w:val="1"/>
      <w:marLeft w:val="0"/>
      <w:marRight w:val="0"/>
      <w:marTop w:val="0"/>
      <w:marBottom w:val="0"/>
      <w:divBdr>
        <w:top w:val="none" w:sz="0" w:space="0" w:color="auto"/>
        <w:left w:val="none" w:sz="0" w:space="0" w:color="auto"/>
        <w:bottom w:val="none" w:sz="0" w:space="0" w:color="auto"/>
        <w:right w:val="none" w:sz="0" w:space="0" w:color="auto"/>
      </w:divBdr>
    </w:div>
    <w:div w:id="404887304">
      <w:bodyDiv w:val="1"/>
      <w:marLeft w:val="0"/>
      <w:marRight w:val="0"/>
      <w:marTop w:val="0"/>
      <w:marBottom w:val="0"/>
      <w:divBdr>
        <w:top w:val="none" w:sz="0" w:space="0" w:color="auto"/>
        <w:left w:val="none" w:sz="0" w:space="0" w:color="auto"/>
        <w:bottom w:val="none" w:sz="0" w:space="0" w:color="auto"/>
        <w:right w:val="none" w:sz="0" w:space="0" w:color="auto"/>
      </w:divBdr>
    </w:div>
    <w:div w:id="441270756">
      <w:bodyDiv w:val="1"/>
      <w:marLeft w:val="0"/>
      <w:marRight w:val="0"/>
      <w:marTop w:val="0"/>
      <w:marBottom w:val="0"/>
      <w:divBdr>
        <w:top w:val="none" w:sz="0" w:space="0" w:color="auto"/>
        <w:left w:val="none" w:sz="0" w:space="0" w:color="auto"/>
        <w:bottom w:val="none" w:sz="0" w:space="0" w:color="auto"/>
        <w:right w:val="none" w:sz="0" w:space="0" w:color="auto"/>
      </w:divBdr>
    </w:div>
    <w:div w:id="482743236">
      <w:bodyDiv w:val="1"/>
      <w:marLeft w:val="0"/>
      <w:marRight w:val="0"/>
      <w:marTop w:val="0"/>
      <w:marBottom w:val="0"/>
      <w:divBdr>
        <w:top w:val="none" w:sz="0" w:space="0" w:color="auto"/>
        <w:left w:val="none" w:sz="0" w:space="0" w:color="auto"/>
        <w:bottom w:val="none" w:sz="0" w:space="0" w:color="auto"/>
        <w:right w:val="none" w:sz="0" w:space="0" w:color="auto"/>
      </w:divBdr>
    </w:div>
    <w:div w:id="496111597">
      <w:bodyDiv w:val="1"/>
      <w:marLeft w:val="0"/>
      <w:marRight w:val="0"/>
      <w:marTop w:val="0"/>
      <w:marBottom w:val="0"/>
      <w:divBdr>
        <w:top w:val="none" w:sz="0" w:space="0" w:color="auto"/>
        <w:left w:val="none" w:sz="0" w:space="0" w:color="auto"/>
        <w:bottom w:val="none" w:sz="0" w:space="0" w:color="auto"/>
        <w:right w:val="none" w:sz="0" w:space="0" w:color="auto"/>
      </w:divBdr>
    </w:div>
    <w:div w:id="500775567">
      <w:bodyDiv w:val="1"/>
      <w:marLeft w:val="0"/>
      <w:marRight w:val="0"/>
      <w:marTop w:val="0"/>
      <w:marBottom w:val="0"/>
      <w:divBdr>
        <w:top w:val="none" w:sz="0" w:space="0" w:color="auto"/>
        <w:left w:val="none" w:sz="0" w:space="0" w:color="auto"/>
        <w:bottom w:val="none" w:sz="0" w:space="0" w:color="auto"/>
        <w:right w:val="none" w:sz="0" w:space="0" w:color="auto"/>
      </w:divBdr>
    </w:div>
    <w:div w:id="510414252">
      <w:bodyDiv w:val="1"/>
      <w:marLeft w:val="0"/>
      <w:marRight w:val="0"/>
      <w:marTop w:val="0"/>
      <w:marBottom w:val="0"/>
      <w:divBdr>
        <w:top w:val="none" w:sz="0" w:space="0" w:color="auto"/>
        <w:left w:val="none" w:sz="0" w:space="0" w:color="auto"/>
        <w:bottom w:val="none" w:sz="0" w:space="0" w:color="auto"/>
        <w:right w:val="none" w:sz="0" w:space="0" w:color="auto"/>
      </w:divBdr>
    </w:div>
    <w:div w:id="557857592">
      <w:bodyDiv w:val="1"/>
      <w:marLeft w:val="0"/>
      <w:marRight w:val="0"/>
      <w:marTop w:val="0"/>
      <w:marBottom w:val="0"/>
      <w:divBdr>
        <w:top w:val="none" w:sz="0" w:space="0" w:color="auto"/>
        <w:left w:val="none" w:sz="0" w:space="0" w:color="auto"/>
        <w:bottom w:val="none" w:sz="0" w:space="0" w:color="auto"/>
        <w:right w:val="none" w:sz="0" w:space="0" w:color="auto"/>
      </w:divBdr>
    </w:div>
    <w:div w:id="574172319">
      <w:bodyDiv w:val="1"/>
      <w:marLeft w:val="0"/>
      <w:marRight w:val="0"/>
      <w:marTop w:val="0"/>
      <w:marBottom w:val="0"/>
      <w:divBdr>
        <w:top w:val="none" w:sz="0" w:space="0" w:color="auto"/>
        <w:left w:val="none" w:sz="0" w:space="0" w:color="auto"/>
        <w:bottom w:val="none" w:sz="0" w:space="0" w:color="auto"/>
        <w:right w:val="none" w:sz="0" w:space="0" w:color="auto"/>
      </w:divBdr>
    </w:div>
    <w:div w:id="603077358">
      <w:bodyDiv w:val="1"/>
      <w:marLeft w:val="0"/>
      <w:marRight w:val="0"/>
      <w:marTop w:val="0"/>
      <w:marBottom w:val="0"/>
      <w:divBdr>
        <w:top w:val="none" w:sz="0" w:space="0" w:color="auto"/>
        <w:left w:val="none" w:sz="0" w:space="0" w:color="auto"/>
        <w:bottom w:val="none" w:sz="0" w:space="0" w:color="auto"/>
        <w:right w:val="none" w:sz="0" w:space="0" w:color="auto"/>
      </w:divBdr>
    </w:div>
    <w:div w:id="627048864">
      <w:bodyDiv w:val="1"/>
      <w:marLeft w:val="0"/>
      <w:marRight w:val="0"/>
      <w:marTop w:val="0"/>
      <w:marBottom w:val="0"/>
      <w:divBdr>
        <w:top w:val="none" w:sz="0" w:space="0" w:color="auto"/>
        <w:left w:val="none" w:sz="0" w:space="0" w:color="auto"/>
        <w:bottom w:val="none" w:sz="0" w:space="0" w:color="auto"/>
        <w:right w:val="none" w:sz="0" w:space="0" w:color="auto"/>
      </w:divBdr>
    </w:div>
    <w:div w:id="671877012">
      <w:bodyDiv w:val="1"/>
      <w:marLeft w:val="0"/>
      <w:marRight w:val="0"/>
      <w:marTop w:val="0"/>
      <w:marBottom w:val="0"/>
      <w:divBdr>
        <w:top w:val="none" w:sz="0" w:space="0" w:color="auto"/>
        <w:left w:val="none" w:sz="0" w:space="0" w:color="auto"/>
        <w:bottom w:val="none" w:sz="0" w:space="0" w:color="auto"/>
        <w:right w:val="none" w:sz="0" w:space="0" w:color="auto"/>
      </w:divBdr>
    </w:div>
    <w:div w:id="712772956">
      <w:bodyDiv w:val="1"/>
      <w:marLeft w:val="0"/>
      <w:marRight w:val="0"/>
      <w:marTop w:val="0"/>
      <w:marBottom w:val="0"/>
      <w:divBdr>
        <w:top w:val="none" w:sz="0" w:space="0" w:color="auto"/>
        <w:left w:val="none" w:sz="0" w:space="0" w:color="auto"/>
        <w:bottom w:val="none" w:sz="0" w:space="0" w:color="auto"/>
        <w:right w:val="none" w:sz="0" w:space="0" w:color="auto"/>
      </w:divBdr>
    </w:div>
    <w:div w:id="738132087">
      <w:bodyDiv w:val="1"/>
      <w:marLeft w:val="0"/>
      <w:marRight w:val="0"/>
      <w:marTop w:val="0"/>
      <w:marBottom w:val="0"/>
      <w:divBdr>
        <w:top w:val="none" w:sz="0" w:space="0" w:color="auto"/>
        <w:left w:val="none" w:sz="0" w:space="0" w:color="auto"/>
        <w:bottom w:val="none" w:sz="0" w:space="0" w:color="auto"/>
        <w:right w:val="none" w:sz="0" w:space="0" w:color="auto"/>
      </w:divBdr>
    </w:div>
    <w:div w:id="750011039">
      <w:bodyDiv w:val="1"/>
      <w:marLeft w:val="0"/>
      <w:marRight w:val="0"/>
      <w:marTop w:val="0"/>
      <w:marBottom w:val="0"/>
      <w:divBdr>
        <w:top w:val="none" w:sz="0" w:space="0" w:color="auto"/>
        <w:left w:val="none" w:sz="0" w:space="0" w:color="auto"/>
        <w:bottom w:val="none" w:sz="0" w:space="0" w:color="auto"/>
        <w:right w:val="none" w:sz="0" w:space="0" w:color="auto"/>
      </w:divBdr>
    </w:div>
    <w:div w:id="752705015">
      <w:bodyDiv w:val="1"/>
      <w:marLeft w:val="0"/>
      <w:marRight w:val="0"/>
      <w:marTop w:val="0"/>
      <w:marBottom w:val="0"/>
      <w:divBdr>
        <w:top w:val="none" w:sz="0" w:space="0" w:color="auto"/>
        <w:left w:val="none" w:sz="0" w:space="0" w:color="auto"/>
        <w:bottom w:val="none" w:sz="0" w:space="0" w:color="auto"/>
        <w:right w:val="none" w:sz="0" w:space="0" w:color="auto"/>
      </w:divBdr>
    </w:div>
    <w:div w:id="777023547">
      <w:bodyDiv w:val="1"/>
      <w:marLeft w:val="0"/>
      <w:marRight w:val="0"/>
      <w:marTop w:val="0"/>
      <w:marBottom w:val="0"/>
      <w:divBdr>
        <w:top w:val="none" w:sz="0" w:space="0" w:color="auto"/>
        <w:left w:val="none" w:sz="0" w:space="0" w:color="auto"/>
        <w:bottom w:val="none" w:sz="0" w:space="0" w:color="auto"/>
        <w:right w:val="none" w:sz="0" w:space="0" w:color="auto"/>
      </w:divBdr>
    </w:div>
    <w:div w:id="794372353">
      <w:bodyDiv w:val="1"/>
      <w:marLeft w:val="0"/>
      <w:marRight w:val="0"/>
      <w:marTop w:val="0"/>
      <w:marBottom w:val="0"/>
      <w:divBdr>
        <w:top w:val="none" w:sz="0" w:space="0" w:color="auto"/>
        <w:left w:val="none" w:sz="0" w:space="0" w:color="auto"/>
        <w:bottom w:val="none" w:sz="0" w:space="0" w:color="auto"/>
        <w:right w:val="none" w:sz="0" w:space="0" w:color="auto"/>
      </w:divBdr>
    </w:div>
    <w:div w:id="809638295">
      <w:bodyDiv w:val="1"/>
      <w:marLeft w:val="0"/>
      <w:marRight w:val="0"/>
      <w:marTop w:val="0"/>
      <w:marBottom w:val="0"/>
      <w:divBdr>
        <w:top w:val="none" w:sz="0" w:space="0" w:color="auto"/>
        <w:left w:val="none" w:sz="0" w:space="0" w:color="auto"/>
        <w:bottom w:val="none" w:sz="0" w:space="0" w:color="auto"/>
        <w:right w:val="none" w:sz="0" w:space="0" w:color="auto"/>
      </w:divBdr>
    </w:div>
    <w:div w:id="811991511">
      <w:bodyDiv w:val="1"/>
      <w:marLeft w:val="0"/>
      <w:marRight w:val="0"/>
      <w:marTop w:val="0"/>
      <w:marBottom w:val="0"/>
      <w:divBdr>
        <w:top w:val="none" w:sz="0" w:space="0" w:color="auto"/>
        <w:left w:val="none" w:sz="0" w:space="0" w:color="auto"/>
        <w:bottom w:val="none" w:sz="0" w:space="0" w:color="auto"/>
        <w:right w:val="none" w:sz="0" w:space="0" w:color="auto"/>
      </w:divBdr>
    </w:div>
    <w:div w:id="844511834">
      <w:bodyDiv w:val="1"/>
      <w:marLeft w:val="0"/>
      <w:marRight w:val="0"/>
      <w:marTop w:val="0"/>
      <w:marBottom w:val="0"/>
      <w:divBdr>
        <w:top w:val="none" w:sz="0" w:space="0" w:color="auto"/>
        <w:left w:val="none" w:sz="0" w:space="0" w:color="auto"/>
        <w:bottom w:val="none" w:sz="0" w:space="0" w:color="auto"/>
        <w:right w:val="none" w:sz="0" w:space="0" w:color="auto"/>
      </w:divBdr>
    </w:div>
    <w:div w:id="856966755">
      <w:bodyDiv w:val="1"/>
      <w:marLeft w:val="0"/>
      <w:marRight w:val="0"/>
      <w:marTop w:val="0"/>
      <w:marBottom w:val="0"/>
      <w:divBdr>
        <w:top w:val="none" w:sz="0" w:space="0" w:color="auto"/>
        <w:left w:val="none" w:sz="0" w:space="0" w:color="auto"/>
        <w:bottom w:val="none" w:sz="0" w:space="0" w:color="auto"/>
        <w:right w:val="none" w:sz="0" w:space="0" w:color="auto"/>
      </w:divBdr>
    </w:div>
    <w:div w:id="857542936">
      <w:bodyDiv w:val="1"/>
      <w:marLeft w:val="0"/>
      <w:marRight w:val="0"/>
      <w:marTop w:val="0"/>
      <w:marBottom w:val="0"/>
      <w:divBdr>
        <w:top w:val="none" w:sz="0" w:space="0" w:color="auto"/>
        <w:left w:val="none" w:sz="0" w:space="0" w:color="auto"/>
        <w:bottom w:val="none" w:sz="0" w:space="0" w:color="auto"/>
        <w:right w:val="none" w:sz="0" w:space="0" w:color="auto"/>
      </w:divBdr>
    </w:div>
    <w:div w:id="887646318">
      <w:bodyDiv w:val="1"/>
      <w:marLeft w:val="0"/>
      <w:marRight w:val="0"/>
      <w:marTop w:val="0"/>
      <w:marBottom w:val="0"/>
      <w:divBdr>
        <w:top w:val="none" w:sz="0" w:space="0" w:color="auto"/>
        <w:left w:val="none" w:sz="0" w:space="0" w:color="auto"/>
        <w:bottom w:val="none" w:sz="0" w:space="0" w:color="auto"/>
        <w:right w:val="none" w:sz="0" w:space="0" w:color="auto"/>
      </w:divBdr>
    </w:div>
    <w:div w:id="891237477">
      <w:bodyDiv w:val="1"/>
      <w:marLeft w:val="0"/>
      <w:marRight w:val="0"/>
      <w:marTop w:val="0"/>
      <w:marBottom w:val="0"/>
      <w:divBdr>
        <w:top w:val="none" w:sz="0" w:space="0" w:color="auto"/>
        <w:left w:val="none" w:sz="0" w:space="0" w:color="auto"/>
        <w:bottom w:val="none" w:sz="0" w:space="0" w:color="auto"/>
        <w:right w:val="none" w:sz="0" w:space="0" w:color="auto"/>
      </w:divBdr>
    </w:div>
    <w:div w:id="905339271">
      <w:bodyDiv w:val="1"/>
      <w:marLeft w:val="0"/>
      <w:marRight w:val="0"/>
      <w:marTop w:val="0"/>
      <w:marBottom w:val="0"/>
      <w:divBdr>
        <w:top w:val="none" w:sz="0" w:space="0" w:color="auto"/>
        <w:left w:val="none" w:sz="0" w:space="0" w:color="auto"/>
        <w:bottom w:val="none" w:sz="0" w:space="0" w:color="auto"/>
        <w:right w:val="none" w:sz="0" w:space="0" w:color="auto"/>
      </w:divBdr>
    </w:div>
    <w:div w:id="921716817">
      <w:bodyDiv w:val="1"/>
      <w:marLeft w:val="0"/>
      <w:marRight w:val="0"/>
      <w:marTop w:val="0"/>
      <w:marBottom w:val="0"/>
      <w:divBdr>
        <w:top w:val="none" w:sz="0" w:space="0" w:color="auto"/>
        <w:left w:val="none" w:sz="0" w:space="0" w:color="auto"/>
        <w:bottom w:val="none" w:sz="0" w:space="0" w:color="auto"/>
        <w:right w:val="none" w:sz="0" w:space="0" w:color="auto"/>
      </w:divBdr>
    </w:div>
    <w:div w:id="936863496">
      <w:bodyDiv w:val="1"/>
      <w:marLeft w:val="0"/>
      <w:marRight w:val="0"/>
      <w:marTop w:val="0"/>
      <w:marBottom w:val="0"/>
      <w:divBdr>
        <w:top w:val="none" w:sz="0" w:space="0" w:color="auto"/>
        <w:left w:val="none" w:sz="0" w:space="0" w:color="auto"/>
        <w:bottom w:val="none" w:sz="0" w:space="0" w:color="auto"/>
        <w:right w:val="none" w:sz="0" w:space="0" w:color="auto"/>
      </w:divBdr>
    </w:div>
    <w:div w:id="938679708">
      <w:bodyDiv w:val="1"/>
      <w:marLeft w:val="0"/>
      <w:marRight w:val="0"/>
      <w:marTop w:val="0"/>
      <w:marBottom w:val="0"/>
      <w:divBdr>
        <w:top w:val="none" w:sz="0" w:space="0" w:color="auto"/>
        <w:left w:val="none" w:sz="0" w:space="0" w:color="auto"/>
        <w:bottom w:val="none" w:sz="0" w:space="0" w:color="auto"/>
        <w:right w:val="none" w:sz="0" w:space="0" w:color="auto"/>
      </w:divBdr>
    </w:div>
    <w:div w:id="972446859">
      <w:bodyDiv w:val="1"/>
      <w:marLeft w:val="0"/>
      <w:marRight w:val="0"/>
      <w:marTop w:val="0"/>
      <w:marBottom w:val="0"/>
      <w:divBdr>
        <w:top w:val="none" w:sz="0" w:space="0" w:color="auto"/>
        <w:left w:val="none" w:sz="0" w:space="0" w:color="auto"/>
        <w:bottom w:val="none" w:sz="0" w:space="0" w:color="auto"/>
        <w:right w:val="none" w:sz="0" w:space="0" w:color="auto"/>
      </w:divBdr>
    </w:div>
    <w:div w:id="984357761">
      <w:bodyDiv w:val="1"/>
      <w:marLeft w:val="0"/>
      <w:marRight w:val="0"/>
      <w:marTop w:val="0"/>
      <w:marBottom w:val="0"/>
      <w:divBdr>
        <w:top w:val="none" w:sz="0" w:space="0" w:color="auto"/>
        <w:left w:val="none" w:sz="0" w:space="0" w:color="auto"/>
        <w:bottom w:val="none" w:sz="0" w:space="0" w:color="auto"/>
        <w:right w:val="none" w:sz="0" w:space="0" w:color="auto"/>
      </w:divBdr>
    </w:div>
    <w:div w:id="1021665392">
      <w:bodyDiv w:val="1"/>
      <w:marLeft w:val="0"/>
      <w:marRight w:val="0"/>
      <w:marTop w:val="0"/>
      <w:marBottom w:val="0"/>
      <w:divBdr>
        <w:top w:val="none" w:sz="0" w:space="0" w:color="auto"/>
        <w:left w:val="none" w:sz="0" w:space="0" w:color="auto"/>
        <w:bottom w:val="none" w:sz="0" w:space="0" w:color="auto"/>
        <w:right w:val="none" w:sz="0" w:space="0" w:color="auto"/>
      </w:divBdr>
    </w:div>
    <w:div w:id="1025324803">
      <w:bodyDiv w:val="1"/>
      <w:marLeft w:val="0"/>
      <w:marRight w:val="0"/>
      <w:marTop w:val="0"/>
      <w:marBottom w:val="0"/>
      <w:divBdr>
        <w:top w:val="none" w:sz="0" w:space="0" w:color="auto"/>
        <w:left w:val="none" w:sz="0" w:space="0" w:color="auto"/>
        <w:bottom w:val="none" w:sz="0" w:space="0" w:color="auto"/>
        <w:right w:val="none" w:sz="0" w:space="0" w:color="auto"/>
      </w:divBdr>
    </w:div>
    <w:div w:id="1072973854">
      <w:bodyDiv w:val="1"/>
      <w:marLeft w:val="0"/>
      <w:marRight w:val="0"/>
      <w:marTop w:val="0"/>
      <w:marBottom w:val="0"/>
      <w:divBdr>
        <w:top w:val="none" w:sz="0" w:space="0" w:color="auto"/>
        <w:left w:val="none" w:sz="0" w:space="0" w:color="auto"/>
        <w:bottom w:val="none" w:sz="0" w:space="0" w:color="auto"/>
        <w:right w:val="none" w:sz="0" w:space="0" w:color="auto"/>
      </w:divBdr>
    </w:div>
    <w:div w:id="1075207392">
      <w:bodyDiv w:val="1"/>
      <w:marLeft w:val="0"/>
      <w:marRight w:val="0"/>
      <w:marTop w:val="0"/>
      <w:marBottom w:val="0"/>
      <w:divBdr>
        <w:top w:val="none" w:sz="0" w:space="0" w:color="auto"/>
        <w:left w:val="none" w:sz="0" w:space="0" w:color="auto"/>
        <w:bottom w:val="none" w:sz="0" w:space="0" w:color="auto"/>
        <w:right w:val="none" w:sz="0" w:space="0" w:color="auto"/>
      </w:divBdr>
    </w:div>
    <w:div w:id="1083724223">
      <w:bodyDiv w:val="1"/>
      <w:marLeft w:val="0"/>
      <w:marRight w:val="0"/>
      <w:marTop w:val="0"/>
      <w:marBottom w:val="0"/>
      <w:divBdr>
        <w:top w:val="none" w:sz="0" w:space="0" w:color="auto"/>
        <w:left w:val="none" w:sz="0" w:space="0" w:color="auto"/>
        <w:bottom w:val="none" w:sz="0" w:space="0" w:color="auto"/>
        <w:right w:val="none" w:sz="0" w:space="0" w:color="auto"/>
      </w:divBdr>
    </w:div>
    <w:div w:id="1099332529">
      <w:bodyDiv w:val="1"/>
      <w:marLeft w:val="0"/>
      <w:marRight w:val="0"/>
      <w:marTop w:val="0"/>
      <w:marBottom w:val="0"/>
      <w:divBdr>
        <w:top w:val="none" w:sz="0" w:space="0" w:color="auto"/>
        <w:left w:val="none" w:sz="0" w:space="0" w:color="auto"/>
        <w:bottom w:val="none" w:sz="0" w:space="0" w:color="auto"/>
        <w:right w:val="none" w:sz="0" w:space="0" w:color="auto"/>
      </w:divBdr>
    </w:div>
    <w:div w:id="1115516750">
      <w:bodyDiv w:val="1"/>
      <w:marLeft w:val="0"/>
      <w:marRight w:val="0"/>
      <w:marTop w:val="0"/>
      <w:marBottom w:val="0"/>
      <w:divBdr>
        <w:top w:val="none" w:sz="0" w:space="0" w:color="auto"/>
        <w:left w:val="none" w:sz="0" w:space="0" w:color="auto"/>
        <w:bottom w:val="none" w:sz="0" w:space="0" w:color="auto"/>
        <w:right w:val="none" w:sz="0" w:space="0" w:color="auto"/>
      </w:divBdr>
    </w:div>
    <w:div w:id="1124689964">
      <w:bodyDiv w:val="1"/>
      <w:marLeft w:val="0"/>
      <w:marRight w:val="0"/>
      <w:marTop w:val="0"/>
      <w:marBottom w:val="0"/>
      <w:divBdr>
        <w:top w:val="none" w:sz="0" w:space="0" w:color="auto"/>
        <w:left w:val="none" w:sz="0" w:space="0" w:color="auto"/>
        <w:bottom w:val="none" w:sz="0" w:space="0" w:color="auto"/>
        <w:right w:val="none" w:sz="0" w:space="0" w:color="auto"/>
      </w:divBdr>
    </w:div>
    <w:div w:id="1126658104">
      <w:bodyDiv w:val="1"/>
      <w:marLeft w:val="0"/>
      <w:marRight w:val="0"/>
      <w:marTop w:val="0"/>
      <w:marBottom w:val="0"/>
      <w:divBdr>
        <w:top w:val="none" w:sz="0" w:space="0" w:color="auto"/>
        <w:left w:val="none" w:sz="0" w:space="0" w:color="auto"/>
        <w:bottom w:val="none" w:sz="0" w:space="0" w:color="auto"/>
        <w:right w:val="none" w:sz="0" w:space="0" w:color="auto"/>
      </w:divBdr>
    </w:div>
    <w:div w:id="1153762499">
      <w:bodyDiv w:val="1"/>
      <w:marLeft w:val="0"/>
      <w:marRight w:val="0"/>
      <w:marTop w:val="0"/>
      <w:marBottom w:val="0"/>
      <w:divBdr>
        <w:top w:val="none" w:sz="0" w:space="0" w:color="auto"/>
        <w:left w:val="none" w:sz="0" w:space="0" w:color="auto"/>
        <w:bottom w:val="none" w:sz="0" w:space="0" w:color="auto"/>
        <w:right w:val="none" w:sz="0" w:space="0" w:color="auto"/>
      </w:divBdr>
    </w:div>
    <w:div w:id="1165365576">
      <w:bodyDiv w:val="1"/>
      <w:marLeft w:val="0"/>
      <w:marRight w:val="0"/>
      <w:marTop w:val="0"/>
      <w:marBottom w:val="0"/>
      <w:divBdr>
        <w:top w:val="none" w:sz="0" w:space="0" w:color="auto"/>
        <w:left w:val="none" w:sz="0" w:space="0" w:color="auto"/>
        <w:bottom w:val="none" w:sz="0" w:space="0" w:color="auto"/>
        <w:right w:val="none" w:sz="0" w:space="0" w:color="auto"/>
      </w:divBdr>
    </w:div>
    <w:div w:id="1209293335">
      <w:bodyDiv w:val="1"/>
      <w:marLeft w:val="0"/>
      <w:marRight w:val="0"/>
      <w:marTop w:val="0"/>
      <w:marBottom w:val="0"/>
      <w:divBdr>
        <w:top w:val="none" w:sz="0" w:space="0" w:color="auto"/>
        <w:left w:val="none" w:sz="0" w:space="0" w:color="auto"/>
        <w:bottom w:val="none" w:sz="0" w:space="0" w:color="auto"/>
        <w:right w:val="none" w:sz="0" w:space="0" w:color="auto"/>
      </w:divBdr>
    </w:div>
    <w:div w:id="1229458076">
      <w:bodyDiv w:val="1"/>
      <w:marLeft w:val="0"/>
      <w:marRight w:val="0"/>
      <w:marTop w:val="0"/>
      <w:marBottom w:val="0"/>
      <w:divBdr>
        <w:top w:val="none" w:sz="0" w:space="0" w:color="auto"/>
        <w:left w:val="none" w:sz="0" w:space="0" w:color="auto"/>
        <w:bottom w:val="none" w:sz="0" w:space="0" w:color="auto"/>
        <w:right w:val="none" w:sz="0" w:space="0" w:color="auto"/>
      </w:divBdr>
    </w:div>
    <w:div w:id="1264144666">
      <w:bodyDiv w:val="1"/>
      <w:marLeft w:val="0"/>
      <w:marRight w:val="0"/>
      <w:marTop w:val="0"/>
      <w:marBottom w:val="0"/>
      <w:divBdr>
        <w:top w:val="none" w:sz="0" w:space="0" w:color="auto"/>
        <w:left w:val="none" w:sz="0" w:space="0" w:color="auto"/>
        <w:bottom w:val="none" w:sz="0" w:space="0" w:color="auto"/>
        <w:right w:val="none" w:sz="0" w:space="0" w:color="auto"/>
      </w:divBdr>
    </w:div>
    <w:div w:id="1273781747">
      <w:bodyDiv w:val="1"/>
      <w:marLeft w:val="0"/>
      <w:marRight w:val="0"/>
      <w:marTop w:val="0"/>
      <w:marBottom w:val="0"/>
      <w:divBdr>
        <w:top w:val="none" w:sz="0" w:space="0" w:color="auto"/>
        <w:left w:val="none" w:sz="0" w:space="0" w:color="auto"/>
        <w:bottom w:val="none" w:sz="0" w:space="0" w:color="auto"/>
        <w:right w:val="none" w:sz="0" w:space="0" w:color="auto"/>
      </w:divBdr>
    </w:div>
    <w:div w:id="1371224073">
      <w:bodyDiv w:val="1"/>
      <w:marLeft w:val="0"/>
      <w:marRight w:val="0"/>
      <w:marTop w:val="0"/>
      <w:marBottom w:val="0"/>
      <w:divBdr>
        <w:top w:val="none" w:sz="0" w:space="0" w:color="auto"/>
        <w:left w:val="none" w:sz="0" w:space="0" w:color="auto"/>
        <w:bottom w:val="none" w:sz="0" w:space="0" w:color="auto"/>
        <w:right w:val="none" w:sz="0" w:space="0" w:color="auto"/>
      </w:divBdr>
    </w:div>
    <w:div w:id="1395158068">
      <w:bodyDiv w:val="1"/>
      <w:marLeft w:val="0"/>
      <w:marRight w:val="0"/>
      <w:marTop w:val="0"/>
      <w:marBottom w:val="0"/>
      <w:divBdr>
        <w:top w:val="none" w:sz="0" w:space="0" w:color="auto"/>
        <w:left w:val="none" w:sz="0" w:space="0" w:color="auto"/>
        <w:bottom w:val="none" w:sz="0" w:space="0" w:color="auto"/>
        <w:right w:val="none" w:sz="0" w:space="0" w:color="auto"/>
      </w:divBdr>
    </w:div>
    <w:div w:id="1395355526">
      <w:bodyDiv w:val="1"/>
      <w:marLeft w:val="0"/>
      <w:marRight w:val="0"/>
      <w:marTop w:val="0"/>
      <w:marBottom w:val="0"/>
      <w:divBdr>
        <w:top w:val="none" w:sz="0" w:space="0" w:color="auto"/>
        <w:left w:val="none" w:sz="0" w:space="0" w:color="auto"/>
        <w:bottom w:val="none" w:sz="0" w:space="0" w:color="auto"/>
        <w:right w:val="none" w:sz="0" w:space="0" w:color="auto"/>
      </w:divBdr>
    </w:div>
    <w:div w:id="1400788267">
      <w:bodyDiv w:val="1"/>
      <w:marLeft w:val="0"/>
      <w:marRight w:val="0"/>
      <w:marTop w:val="0"/>
      <w:marBottom w:val="0"/>
      <w:divBdr>
        <w:top w:val="none" w:sz="0" w:space="0" w:color="auto"/>
        <w:left w:val="none" w:sz="0" w:space="0" w:color="auto"/>
        <w:bottom w:val="none" w:sz="0" w:space="0" w:color="auto"/>
        <w:right w:val="none" w:sz="0" w:space="0" w:color="auto"/>
      </w:divBdr>
    </w:div>
    <w:div w:id="1401250897">
      <w:bodyDiv w:val="1"/>
      <w:marLeft w:val="0"/>
      <w:marRight w:val="0"/>
      <w:marTop w:val="0"/>
      <w:marBottom w:val="0"/>
      <w:divBdr>
        <w:top w:val="none" w:sz="0" w:space="0" w:color="auto"/>
        <w:left w:val="none" w:sz="0" w:space="0" w:color="auto"/>
        <w:bottom w:val="none" w:sz="0" w:space="0" w:color="auto"/>
        <w:right w:val="none" w:sz="0" w:space="0" w:color="auto"/>
      </w:divBdr>
    </w:div>
    <w:div w:id="1403796161">
      <w:bodyDiv w:val="1"/>
      <w:marLeft w:val="0"/>
      <w:marRight w:val="0"/>
      <w:marTop w:val="0"/>
      <w:marBottom w:val="0"/>
      <w:divBdr>
        <w:top w:val="none" w:sz="0" w:space="0" w:color="auto"/>
        <w:left w:val="none" w:sz="0" w:space="0" w:color="auto"/>
        <w:bottom w:val="none" w:sz="0" w:space="0" w:color="auto"/>
        <w:right w:val="none" w:sz="0" w:space="0" w:color="auto"/>
      </w:divBdr>
    </w:div>
    <w:div w:id="1408843664">
      <w:bodyDiv w:val="1"/>
      <w:marLeft w:val="0"/>
      <w:marRight w:val="0"/>
      <w:marTop w:val="0"/>
      <w:marBottom w:val="0"/>
      <w:divBdr>
        <w:top w:val="none" w:sz="0" w:space="0" w:color="auto"/>
        <w:left w:val="none" w:sz="0" w:space="0" w:color="auto"/>
        <w:bottom w:val="none" w:sz="0" w:space="0" w:color="auto"/>
        <w:right w:val="none" w:sz="0" w:space="0" w:color="auto"/>
      </w:divBdr>
    </w:div>
    <w:div w:id="1447507834">
      <w:bodyDiv w:val="1"/>
      <w:marLeft w:val="0"/>
      <w:marRight w:val="0"/>
      <w:marTop w:val="0"/>
      <w:marBottom w:val="0"/>
      <w:divBdr>
        <w:top w:val="none" w:sz="0" w:space="0" w:color="auto"/>
        <w:left w:val="none" w:sz="0" w:space="0" w:color="auto"/>
        <w:bottom w:val="none" w:sz="0" w:space="0" w:color="auto"/>
        <w:right w:val="none" w:sz="0" w:space="0" w:color="auto"/>
      </w:divBdr>
    </w:div>
    <w:div w:id="1449619955">
      <w:bodyDiv w:val="1"/>
      <w:marLeft w:val="0"/>
      <w:marRight w:val="0"/>
      <w:marTop w:val="0"/>
      <w:marBottom w:val="0"/>
      <w:divBdr>
        <w:top w:val="none" w:sz="0" w:space="0" w:color="auto"/>
        <w:left w:val="none" w:sz="0" w:space="0" w:color="auto"/>
        <w:bottom w:val="none" w:sz="0" w:space="0" w:color="auto"/>
        <w:right w:val="none" w:sz="0" w:space="0" w:color="auto"/>
      </w:divBdr>
    </w:div>
    <w:div w:id="1458570868">
      <w:bodyDiv w:val="1"/>
      <w:marLeft w:val="0"/>
      <w:marRight w:val="0"/>
      <w:marTop w:val="0"/>
      <w:marBottom w:val="0"/>
      <w:divBdr>
        <w:top w:val="none" w:sz="0" w:space="0" w:color="auto"/>
        <w:left w:val="none" w:sz="0" w:space="0" w:color="auto"/>
        <w:bottom w:val="none" w:sz="0" w:space="0" w:color="auto"/>
        <w:right w:val="none" w:sz="0" w:space="0" w:color="auto"/>
      </w:divBdr>
    </w:div>
    <w:div w:id="1499036777">
      <w:bodyDiv w:val="1"/>
      <w:marLeft w:val="0"/>
      <w:marRight w:val="0"/>
      <w:marTop w:val="0"/>
      <w:marBottom w:val="0"/>
      <w:divBdr>
        <w:top w:val="none" w:sz="0" w:space="0" w:color="auto"/>
        <w:left w:val="none" w:sz="0" w:space="0" w:color="auto"/>
        <w:bottom w:val="none" w:sz="0" w:space="0" w:color="auto"/>
        <w:right w:val="none" w:sz="0" w:space="0" w:color="auto"/>
      </w:divBdr>
    </w:div>
    <w:div w:id="1503006136">
      <w:bodyDiv w:val="1"/>
      <w:marLeft w:val="0"/>
      <w:marRight w:val="0"/>
      <w:marTop w:val="0"/>
      <w:marBottom w:val="0"/>
      <w:divBdr>
        <w:top w:val="none" w:sz="0" w:space="0" w:color="auto"/>
        <w:left w:val="none" w:sz="0" w:space="0" w:color="auto"/>
        <w:bottom w:val="none" w:sz="0" w:space="0" w:color="auto"/>
        <w:right w:val="none" w:sz="0" w:space="0" w:color="auto"/>
      </w:divBdr>
    </w:div>
    <w:div w:id="1522744909">
      <w:bodyDiv w:val="1"/>
      <w:marLeft w:val="0"/>
      <w:marRight w:val="0"/>
      <w:marTop w:val="0"/>
      <w:marBottom w:val="0"/>
      <w:divBdr>
        <w:top w:val="none" w:sz="0" w:space="0" w:color="auto"/>
        <w:left w:val="none" w:sz="0" w:space="0" w:color="auto"/>
        <w:bottom w:val="none" w:sz="0" w:space="0" w:color="auto"/>
        <w:right w:val="none" w:sz="0" w:space="0" w:color="auto"/>
      </w:divBdr>
    </w:div>
    <w:div w:id="1539005988">
      <w:bodyDiv w:val="1"/>
      <w:marLeft w:val="0"/>
      <w:marRight w:val="0"/>
      <w:marTop w:val="0"/>
      <w:marBottom w:val="0"/>
      <w:divBdr>
        <w:top w:val="none" w:sz="0" w:space="0" w:color="auto"/>
        <w:left w:val="none" w:sz="0" w:space="0" w:color="auto"/>
        <w:bottom w:val="none" w:sz="0" w:space="0" w:color="auto"/>
        <w:right w:val="none" w:sz="0" w:space="0" w:color="auto"/>
      </w:divBdr>
    </w:div>
    <w:div w:id="1549413639">
      <w:bodyDiv w:val="1"/>
      <w:marLeft w:val="0"/>
      <w:marRight w:val="0"/>
      <w:marTop w:val="0"/>
      <w:marBottom w:val="0"/>
      <w:divBdr>
        <w:top w:val="none" w:sz="0" w:space="0" w:color="auto"/>
        <w:left w:val="none" w:sz="0" w:space="0" w:color="auto"/>
        <w:bottom w:val="none" w:sz="0" w:space="0" w:color="auto"/>
        <w:right w:val="none" w:sz="0" w:space="0" w:color="auto"/>
      </w:divBdr>
    </w:div>
    <w:div w:id="1648044864">
      <w:bodyDiv w:val="1"/>
      <w:marLeft w:val="0"/>
      <w:marRight w:val="0"/>
      <w:marTop w:val="0"/>
      <w:marBottom w:val="0"/>
      <w:divBdr>
        <w:top w:val="none" w:sz="0" w:space="0" w:color="auto"/>
        <w:left w:val="none" w:sz="0" w:space="0" w:color="auto"/>
        <w:bottom w:val="none" w:sz="0" w:space="0" w:color="auto"/>
        <w:right w:val="none" w:sz="0" w:space="0" w:color="auto"/>
      </w:divBdr>
    </w:div>
    <w:div w:id="1655527683">
      <w:bodyDiv w:val="1"/>
      <w:marLeft w:val="0"/>
      <w:marRight w:val="0"/>
      <w:marTop w:val="0"/>
      <w:marBottom w:val="0"/>
      <w:divBdr>
        <w:top w:val="none" w:sz="0" w:space="0" w:color="auto"/>
        <w:left w:val="none" w:sz="0" w:space="0" w:color="auto"/>
        <w:bottom w:val="none" w:sz="0" w:space="0" w:color="auto"/>
        <w:right w:val="none" w:sz="0" w:space="0" w:color="auto"/>
      </w:divBdr>
    </w:div>
    <w:div w:id="1681397479">
      <w:bodyDiv w:val="1"/>
      <w:marLeft w:val="0"/>
      <w:marRight w:val="0"/>
      <w:marTop w:val="0"/>
      <w:marBottom w:val="0"/>
      <w:divBdr>
        <w:top w:val="none" w:sz="0" w:space="0" w:color="auto"/>
        <w:left w:val="none" w:sz="0" w:space="0" w:color="auto"/>
        <w:bottom w:val="none" w:sz="0" w:space="0" w:color="auto"/>
        <w:right w:val="none" w:sz="0" w:space="0" w:color="auto"/>
      </w:divBdr>
    </w:div>
    <w:div w:id="1684815450">
      <w:bodyDiv w:val="1"/>
      <w:marLeft w:val="0"/>
      <w:marRight w:val="0"/>
      <w:marTop w:val="0"/>
      <w:marBottom w:val="0"/>
      <w:divBdr>
        <w:top w:val="none" w:sz="0" w:space="0" w:color="auto"/>
        <w:left w:val="none" w:sz="0" w:space="0" w:color="auto"/>
        <w:bottom w:val="none" w:sz="0" w:space="0" w:color="auto"/>
        <w:right w:val="none" w:sz="0" w:space="0" w:color="auto"/>
      </w:divBdr>
    </w:div>
    <w:div w:id="1694452421">
      <w:bodyDiv w:val="1"/>
      <w:marLeft w:val="0"/>
      <w:marRight w:val="0"/>
      <w:marTop w:val="0"/>
      <w:marBottom w:val="0"/>
      <w:divBdr>
        <w:top w:val="none" w:sz="0" w:space="0" w:color="auto"/>
        <w:left w:val="none" w:sz="0" w:space="0" w:color="auto"/>
        <w:bottom w:val="none" w:sz="0" w:space="0" w:color="auto"/>
        <w:right w:val="none" w:sz="0" w:space="0" w:color="auto"/>
      </w:divBdr>
    </w:div>
    <w:div w:id="1739591291">
      <w:bodyDiv w:val="1"/>
      <w:marLeft w:val="0"/>
      <w:marRight w:val="0"/>
      <w:marTop w:val="0"/>
      <w:marBottom w:val="0"/>
      <w:divBdr>
        <w:top w:val="none" w:sz="0" w:space="0" w:color="auto"/>
        <w:left w:val="none" w:sz="0" w:space="0" w:color="auto"/>
        <w:bottom w:val="none" w:sz="0" w:space="0" w:color="auto"/>
        <w:right w:val="none" w:sz="0" w:space="0" w:color="auto"/>
      </w:divBdr>
    </w:div>
    <w:div w:id="1741903578">
      <w:bodyDiv w:val="1"/>
      <w:marLeft w:val="0"/>
      <w:marRight w:val="0"/>
      <w:marTop w:val="0"/>
      <w:marBottom w:val="0"/>
      <w:divBdr>
        <w:top w:val="none" w:sz="0" w:space="0" w:color="auto"/>
        <w:left w:val="none" w:sz="0" w:space="0" w:color="auto"/>
        <w:bottom w:val="none" w:sz="0" w:space="0" w:color="auto"/>
        <w:right w:val="none" w:sz="0" w:space="0" w:color="auto"/>
      </w:divBdr>
    </w:div>
    <w:div w:id="1746491268">
      <w:bodyDiv w:val="1"/>
      <w:marLeft w:val="0"/>
      <w:marRight w:val="0"/>
      <w:marTop w:val="0"/>
      <w:marBottom w:val="0"/>
      <w:divBdr>
        <w:top w:val="none" w:sz="0" w:space="0" w:color="auto"/>
        <w:left w:val="none" w:sz="0" w:space="0" w:color="auto"/>
        <w:bottom w:val="none" w:sz="0" w:space="0" w:color="auto"/>
        <w:right w:val="none" w:sz="0" w:space="0" w:color="auto"/>
      </w:divBdr>
    </w:div>
    <w:div w:id="1770807861">
      <w:bodyDiv w:val="1"/>
      <w:marLeft w:val="0"/>
      <w:marRight w:val="0"/>
      <w:marTop w:val="0"/>
      <w:marBottom w:val="0"/>
      <w:divBdr>
        <w:top w:val="none" w:sz="0" w:space="0" w:color="auto"/>
        <w:left w:val="none" w:sz="0" w:space="0" w:color="auto"/>
        <w:bottom w:val="none" w:sz="0" w:space="0" w:color="auto"/>
        <w:right w:val="none" w:sz="0" w:space="0" w:color="auto"/>
      </w:divBdr>
    </w:div>
    <w:div w:id="1774550958">
      <w:bodyDiv w:val="1"/>
      <w:marLeft w:val="0"/>
      <w:marRight w:val="0"/>
      <w:marTop w:val="0"/>
      <w:marBottom w:val="0"/>
      <w:divBdr>
        <w:top w:val="none" w:sz="0" w:space="0" w:color="auto"/>
        <w:left w:val="none" w:sz="0" w:space="0" w:color="auto"/>
        <w:bottom w:val="none" w:sz="0" w:space="0" w:color="auto"/>
        <w:right w:val="none" w:sz="0" w:space="0" w:color="auto"/>
      </w:divBdr>
    </w:div>
    <w:div w:id="1796681245">
      <w:bodyDiv w:val="1"/>
      <w:marLeft w:val="0"/>
      <w:marRight w:val="0"/>
      <w:marTop w:val="0"/>
      <w:marBottom w:val="0"/>
      <w:divBdr>
        <w:top w:val="none" w:sz="0" w:space="0" w:color="auto"/>
        <w:left w:val="none" w:sz="0" w:space="0" w:color="auto"/>
        <w:bottom w:val="none" w:sz="0" w:space="0" w:color="auto"/>
        <w:right w:val="none" w:sz="0" w:space="0" w:color="auto"/>
      </w:divBdr>
    </w:div>
    <w:div w:id="1797869694">
      <w:bodyDiv w:val="1"/>
      <w:marLeft w:val="0"/>
      <w:marRight w:val="0"/>
      <w:marTop w:val="0"/>
      <w:marBottom w:val="0"/>
      <w:divBdr>
        <w:top w:val="none" w:sz="0" w:space="0" w:color="auto"/>
        <w:left w:val="none" w:sz="0" w:space="0" w:color="auto"/>
        <w:bottom w:val="none" w:sz="0" w:space="0" w:color="auto"/>
        <w:right w:val="none" w:sz="0" w:space="0" w:color="auto"/>
      </w:divBdr>
    </w:div>
    <w:div w:id="1822502259">
      <w:bodyDiv w:val="1"/>
      <w:marLeft w:val="0"/>
      <w:marRight w:val="0"/>
      <w:marTop w:val="0"/>
      <w:marBottom w:val="0"/>
      <w:divBdr>
        <w:top w:val="none" w:sz="0" w:space="0" w:color="auto"/>
        <w:left w:val="none" w:sz="0" w:space="0" w:color="auto"/>
        <w:bottom w:val="none" w:sz="0" w:space="0" w:color="auto"/>
        <w:right w:val="none" w:sz="0" w:space="0" w:color="auto"/>
      </w:divBdr>
    </w:div>
    <w:div w:id="1822888604">
      <w:bodyDiv w:val="1"/>
      <w:marLeft w:val="0"/>
      <w:marRight w:val="0"/>
      <w:marTop w:val="0"/>
      <w:marBottom w:val="0"/>
      <w:divBdr>
        <w:top w:val="none" w:sz="0" w:space="0" w:color="auto"/>
        <w:left w:val="none" w:sz="0" w:space="0" w:color="auto"/>
        <w:bottom w:val="none" w:sz="0" w:space="0" w:color="auto"/>
        <w:right w:val="none" w:sz="0" w:space="0" w:color="auto"/>
      </w:divBdr>
    </w:div>
    <w:div w:id="1828398945">
      <w:bodyDiv w:val="1"/>
      <w:marLeft w:val="0"/>
      <w:marRight w:val="0"/>
      <w:marTop w:val="0"/>
      <w:marBottom w:val="0"/>
      <w:divBdr>
        <w:top w:val="none" w:sz="0" w:space="0" w:color="auto"/>
        <w:left w:val="none" w:sz="0" w:space="0" w:color="auto"/>
        <w:bottom w:val="none" w:sz="0" w:space="0" w:color="auto"/>
        <w:right w:val="none" w:sz="0" w:space="0" w:color="auto"/>
      </w:divBdr>
    </w:div>
    <w:div w:id="1845169568">
      <w:bodyDiv w:val="1"/>
      <w:marLeft w:val="0"/>
      <w:marRight w:val="0"/>
      <w:marTop w:val="0"/>
      <w:marBottom w:val="0"/>
      <w:divBdr>
        <w:top w:val="none" w:sz="0" w:space="0" w:color="auto"/>
        <w:left w:val="none" w:sz="0" w:space="0" w:color="auto"/>
        <w:bottom w:val="none" w:sz="0" w:space="0" w:color="auto"/>
        <w:right w:val="none" w:sz="0" w:space="0" w:color="auto"/>
      </w:divBdr>
    </w:div>
    <w:div w:id="1846942136">
      <w:bodyDiv w:val="1"/>
      <w:marLeft w:val="0"/>
      <w:marRight w:val="0"/>
      <w:marTop w:val="0"/>
      <w:marBottom w:val="0"/>
      <w:divBdr>
        <w:top w:val="none" w:sz="0" w:space="0" w:color="auto"/>
        <w:left w:val="none" w:sz="0" w:space="0" w:color="auto"/>
        <w:bottom w:val="none" w:sz="0" w:space="0" w:color="auto"/>
        <w:right w:val="none" w:sz="0" w:space="0" w:color="auto"/>
      </w:divBdr>
    </w:div>
    <w:div w:id="1888372884">
      <w:bodyDiv w:val="1"/>
      <w:marLeft w:val="0"/>
      <w:marRight w:val="0"/>
      <w:marTop w:val="0"/>
      <w:marBottom w:val="0"/>
      <w:divBdr>
        <w:top w:val="none" w:sz="0" w:space="0" w:color="auto"/>
        <w:left w:val="none" w:sz="0" w:space="0" w:color="auto"/>
        <w:bottom w:val="none" w:sz="0" w:space="0" w:color="auto"/>
        <w:right w:val="none" w:sz="0" w:space="0" w:color="auto"/>
      </w:divBdr>
    </w:div>
    <w:div w:id="1912546216">
      <w:bodyDiv w:val="1"/>
      <w:marLeft w:val="0"/>
      <w:marRight w:val="0"/>
      <w:marTop w:val="0"/>
      <w:marBottom w:val="0"/>
      <w:divBdr>
        <w:top w:val="none" w:sz="0" w:space="0" w:color="auto"/>
        <w:left w:val="none" w:sz="0" w:space="0" w:color="auto"/>
        <w:bottom w:val="none" w:sz="0" w:space="0" w:color="auto"/>
        <w:right w:val="none" w:sz="0" w:space="0" w:color="auto"/>
      </w:divBdr>
    </w:div>
    <w:div w:id="1932808799">
      <w:bodyDiv w:val="1"/>
      <w:marLeft w:val="0"/>
      <w:marRight w:val="0"/>
      <w:marTop w:val="0"/>
      <w:marBottom w:val="0"/>
      <w:divBdr>
        <w:top w:val="none" w:sz="0" w:space="0" w:color="auto"/>
        <w:left w:val="none" w:sz="0" w:space="0" w:color="auto"/>
        <w:bottom w:val="none" w:sz="0" w:space="0" w:color="auto"/>
        <w:right w:val="none" w:sz="0" w:space="0" w:color="auto"/>
      </w:divBdr>
    </w:div>
    <w:div w:id="1937445251">
      <w:bodyDiv w:val="1"/>
      <w:marLeft w:val="0"/>
      <w:marRight w:val="0"/>
      <w:marTop w:val="0"/>
      <w:marBottom w:val="0"/>
      <w:divBdr>
        <w:top w:val="none" w:sz="0" w:space="0" w:color="auto"/>
        <w:left w:val="none" w:sz="0" w:space="0" w:color="auto"/>
        <w:bottom w:val="none" w:sz="0" w:space="0" w:color="auto"/>
        <w:right w:val="none" w:sz="0" w:space="0" w:color="auto"/>
      </w:divBdr>
    </w:div>
    <w:div w:id="1957516719">
      <w:bodyDiv w:val="1"/>
      <w:marLeft w:val="0"/>
      <w:marRight w:val="0"/>
      <w:marTop w:val="0"/>
      <w:marBottom w:val="0"/>
      <w:divBdr>
        <w:top w:val="none" w:sz="0" w:space="0" w:color="auto"/>
        <w:left w:val="none" w:sz="0" w:space="0" w:color="auto"/>
        <w:bottom w:val="none" w:sz="0" w:space="0" w:color="auto"/>
        <w:right w:val="none" w:sz="0" w:space="0" w:color="auto"/>
      </w:divBdr>
    </w:div>
    <w:div w:id="1979921816">
      <w:bodyDiv w:val="1"/>
      <w:marLeft w:val="0"/>
      <w:marRight w:val="0"/>
      <w:marTop w:val="0"/>
      <w:marBottom w:val="0"/>
      <w:divBdr>
        <w:top w:val="none" w:sz="0" w:space="0" w:color="auto"/>
        <w:left w:val="none" w:sz="0" w:space="0" w:color="auto"/>
        <w:bottom w:val="none" w:sz="0" w:space="0" w:color="auto"/>
        <w:right w:val="none" w:sz="0" w:space="0" w:color="auto"/>
      </w:divBdr>
    </w:div>
    <w:div w:id="2042392271">
      <w:bodyDiv w:val="1"/>
      <w:marLeft w:val="0"/>
      <w:marRight w:val="0"/>
      <w:marTop w:val="0"/>
      <w:marBottom w:val="0"/>
      <w:divBdr>
        <w:top w:val="none" w:sz="0" w:space="0" w:color="auto"/>
        <w:left w:val="none" w:sz="0" w:space="0" w:color="auto"/>
        <w:bottom w:val="none" w:sz="0" w:space="0" w:color="auto"/>
        <w:right w:val="none" w:sz="0" w:space="0" w:color="auto"/>
      </w:divBdr>
    </w:div>
    <w:div w:id="2073111513">
      <w:bodyDiv w:val="1"/>
      <w:marLeft w:val="0"/>
      <w:marRight w:val="0"/>
      <w:marTop w:val="0"/>
      <w:marBottom w:val="0"/>
      <w:divBdr>
        <w:top w:val="none" w:sz="0" w:space="0" w:color="auto"/>
        <w:left w:val="none" w:sz="0" w:space="0" w:color="auto"/>
        <w:bottom w:val="none" w:sz="0" w:space="0" w:color="auto"/>
        <w:right w:val="none" w:sz="0" w:space="0" w:color="auto"/>
      </w:divBdr>
    </w:div>
    <w:div w:id="2088140528">
      <w:bodyDiv w:val="1"/>
      <w:marLeft w:val="0"/>
      <w:marRight w:val="0"/>
      <w:marTop w:val="0"/>
      <w:marBottom w:val="0"/>
      <w:divBdr>
        <w:top w:val="none" w:sz="0" w:space="0" w:color="auto"/>
        <w:left w:val="none" w:sz="0" w:space="0" w:color="auto"/>
        <w:bottom w:val="none" w:sz="0" w:space="0" w:color="auto"/>
        <w:right w:val="none" w:sz="0" w:space="0" w:color="auto"/>
      </w:divBdr>
    </w:div>
    <w:div w:id="2096586086">
      <w:bodyDiv w:val="1"/>
      <w:marLeft w:val="0"/>
      <w:marRight w:val="0"/>
      <w:marTop w:val="0"/>
      <w:marBottom w:val="0"/>
      <w:divBdr>
        <w:top w:val="none" w:sz="0" w:space="0" w:color="auto"/>
        <w:left w:val="none" w:sz="0" w:space="0" w:color="auto"/>
        <w:bottom w:val="none" w:sz="0" w:space="0" w:color="auto"/>
        <w:right w:val="none" w:sz="0" w:space="0" w:color="auto"/>
      </w:divBdr>
    </w:div>
    <w:div w:id="2101215738">
      <w:bodyDiv w:val="1"/>
      <w:marLeft w:val="0"/>
      <w:marRight w:val="0"/>
      <w:marTop w:val="0"/>
      <w:marBottom w:val="0"/>
      <w:divBdr>
        <w:top w:val="none" w:sz="0" w:space="0" w:color="auto"/>
        <w:left w:val="none" w:sz="0" w:space="0" w:color="auto"/>
        <w:bottom w:val="none" w:sz="0" w:space="0" w:color="auto"/>
        <w:right w:val="none" w:sz="0" w:space="0" w:color="auto"/>
      </w:divBdr>
    </w:div>
    <w:div w:id="210279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9.emf"/><Relationship Id="rId138" Type="http://schemas.openxmlformats.org/officeDocument/2006/relationships/header" Target="header4.xml"/><Relationship Id="rId159" Type="http://schemas.openxmlformats.org/officeDocument/2006/relationships/image" Target="media/image103.png"/><Relationship Id="rId170" Type="http://schemas.openxmlformats.org/officeDocument/2006/relationships/image" Target="media/image113.png"/><Relationship Id="rId191" Type="http://schemas.openxmlformats.org/officeDocument/2006/relationships/oleObject" Target="embeddings/oleObject6.bin"/><Relationship Id="rId205" Type="http://schemas.openxmlformats.org/officeDocument/2006/relationships/image" Target="media/image133.png"/><Relationship Id="rId226" Type="http://schemas.openxmlformats.org/officeDocument/2006/relationships/image" Target="media/image147.png"/><Relationship Id="rId247" Type="http://schemas.openxmlformats.org/officeDocument/2006/relationships/package" Target="embeddings/Microsoft_PowerPoint_Slide51.sldx"/><Relationship Id="rId107" Type="http://schemas.openxmlformats.org/officeDocument/2006/relationships/image" Target="media/image59.png"/><Relationship Id="rId268" Type="http://schemas.openxmlformats.org/officeDocument/2006/relationships/header" Target="header8.xml"/><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6.vsdx"/><Relationship Id="rId74" Type="http://schemas.openxmlformats.org/officeDocument/2006/relationships/image" Target="media/image30.png"/><Relationship Id="rId128" Type="http://schemas.openxmlformats.org/officeDocument/2006/relationships/image" Target="media/image79.wmf"/><Relationship Id="rId149" Type="http://schemas.openxmlformats.org/officeDocument/2006/relationships/image" Target="media/image94.png"/><Relationship Id="rId5" Type="http://schemas.openxmlformats.org/officeDocument/2006/relationships/customXml" Target="../customXml/item4.xml"/><Relationship Id="rId95" Type="http://schemas.openxmlformats.org/officeDocument/2006/relationships/image" Target="media/image48.png"/><Relationship Id="rId160" Type="http://schemas.openxmlformats.org/officeDocument/2006/relationships/image" Target="media/image104.emf"/><Relationship Id="rId181" Type="http://schemas.openxmlformats.org/officeDocument/2006/relationships/oleObject" Target="embeddings/oleObject4.bin"/><Relationship Id="rId216" Type="http://schemas.openxmlformats.org/officeDocument/2006/relationships/image" Target="media/image141.emf"/><Relationship Id="rId237" Type="http://schemas.openxmlformats.org/officeDocument/2006/relationships/image" Target="media/image154.emf"/><Relationship Id="rId258" Type="http://schemas.openxmlformats.org/officeDocument/2006/relationships/image" Target="media/image165.emf"/><Relationship Id="rId22" Type="http://schemas.openxmlformats.org/officeDocument/2006/relationships/image" Target="media/image4.emf"/><Relationship Id="rId43" Type="http://schemas.openxmlformats.org/officeDocument/2006/relationships/package" Target="embeddings/Microsoft_Visio_Drawing11.vsdx"/><Relationship Id="rId64" Type="http://schemas.openxmlformats.org/officeDocument/2006/relationships/image" Target="media/image25.emf"/><Relationship Id="rId118" Type="http://schemas.openxmlformats.org/officeDocument/2006/relationships/image" Target="media/image69.png"/><Relationship Id="rId139" Type="http://schemas.openxmlformats.org/officeDocument/2006/relationships/header" Target="header5.xml"/><Relationship Id="rId85" Type="http://schemas.openxmlformats.org/officeDocument/2006/relationships/package" Target="embeddings/Microsoft_Visio_Drawing27.vsdx"/><Relationship Id="rId150" Type="http://schemas.openxmlformats.org/officeDocument/2006/relationships/image" Target="media/image95.png"/><Relationship Id="rId171" Type="http://schemas.openxmlformats.org/officeDocument/2006/relationships/header" Target="header6.xml"/><Relationship Id="rId192" Type="http://schemas.openxmlformats.org/officeDocument/2006/relationships/image" Target="media/image125.emf"/><Relationship Id="rId206" Type="http://schemas.openxmlformats.org/officeDocument/2006/relationships/image" Target="media/image134.emf"/><Relationship Id="rId227" Type="http://schemas.openxmlformats.org/officeDocument/2006/relationships/image" Target="media/image148.emf"/><Relationship Id="rId248" Type="http://schemas.openxmlformats.org/officeDocument/2006/relationships/image" Target="media/image160.emf"/><Relationship Id="rId269" Type="http://schemas.openxmlformats.org/officeDocument/2006/relationships/footer" Target="footer2.xml"/><Relationship Id="rId12" Type="http://schemas.openxmlformats.org/officeDocument/2006/relationships/image" Target="media/image1.emf"/><Relationship Id="rId33" Type="http://schemas.openxmlformats.org/officeDocument/2006/relationships/package" Target="embeddings/Microsoft_Visio_Drawing6.vsdx"/><Relationship Id="rId108" Type="http://schemas.openxmlformats.org/officeDocument/2006/relationships/image" Target="media/image60.emf"/><Relationship Id="rId129" Type="http://schemas.openxmlformats.org/officeDocument/2006/relationships/image" Target="media/image80.png"/><Relationship Id="rId54" Type="http://schemas.openxmlformats.org/officeDocument/2006/relationships/image" Target="media/image20.emf"/><Relationship Id="rId75" Type="http://schemas.openxmlformats.org/officeDocument/2006/relationships/image" Target="media/image31.png"/><Relationship Id="rId96" Type="http://schemas.openxmlformats.org/officeDocument/2006/relationships/image" Target="media/image49.png"/><Relationship Id="rId140" Type="http://schemas.openxmlformats.org/officeDocument/2006/relationships/image" Target="media/image86.emf"/><Relationship Id="rId161" Type="http://schemas.openxmlformats.org/officeDocument/2006/relationships/package" Target="embeddings/Microsoft_Visio_Drawing34.vsdx"/><Relationship Id="rId182" Type="http://schemas.openxmlformats.org/officeDocument/2006/relationships/image" Target="media/image120.emf"/><Relationship Id="rId217" Type="http://schemas.openxmlformats.org/officeDocument/2006/relationships/package" Target="embeddings/Microsoft_PowerPoint_Slide45.sldx"/><Relationship Id="rId6" Type="http://schemas.openxmlformats.org/officeDocument/2006/relationships/numbering" Target="numbering.xml"/><Relationship Id="rId238" Type="http://schemas.openxmlformats.org/officeDocument/2006/relationships/oleObject" Target="embeddings/oleObject12.bin"/><Relationship Id="rId259" Type="http://schemas.openxmlformats.org/officeDocument/2006/relationships/package" Target="embeddings/Microsoft_PowerPoint_Slide57.sldx"/><Relationship Id="rId23" Type="http://schemas.openxmlformats.org/officeDocument/2006/relationships/package" Target="embeddings/Microsoft_Visio_Drawing1.vsdx"/><Relationship Id="rId119" Type="http://schemas.openxmlformats.org/officeDocument/2006/relationships/image" Target="media/image70.png"/><Relationship Id="rId270" Type="http://schemas.openxmlformats.org/officeDocument/2006/relationships/fontTable" Target="fontTable.xml"/><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image" Target="media/image37.png"/><Relationship Id="rId86" Type="http://schemas.openxmlformats.org/officeDocument/2006/relationships/image" Target="media/image40.emf"/><Relationship Id="rId130" Type="http://schemas.openxmlformats.org/officeDocument/2006/relationships/image" Target="media/image81.png"/><Relationship Id="rId135" Type="http://schemas.openxmlformats.org/officeDocument/2006/relationships/image" Target="media/image85.emf"/><Relationship Id="rId151" Type="http://schemas.openxmlformats.org/officeDocument/2006/relationships/image" Target="media/image96.png"/><Relationship Id="rId156" Type="http://schemas.openxmlformats.org/officeDocument/2006/relationships/image" Target="media/image100.png"/><Relationship Id="rId177" Type="http://schemas.openxmlformats.org/officeDocument/2006/relationships/oleObject" Target="embeddings/oleObject3.bin"/><Relationship Id="rId198" Type="http://schemas.openxmlformats.org/officeDocument/2006/relationships/package" Target="embeddings/Microsoft_PowerPoint_Slide39.sldx"/><Relationship Id="rId172" Type="http://schemas.openxmlformats.org/officeDocument/2006/relationships/header" Target="header7.xml"/><Relationship Id="rId193" Type="http://schemas.openxmlformats.org/officeDocument/2006/relationships/oleObject" Target="embeddings/oleObject7.bin"/><Relationship Id="rId202" Type="http://schemas.openxmlformats.org/officeDocument/2006/relationships/image" Target="media/image131.png"/><Relationship Id="rId207" Type="http://schemas.openxmlformats.org/officeDocument/2006/relationships/package" Target="embeddings/Microsoft_PowerPoint_Slide42.sldx"/><Relationship Id="rId223" Type="http://schemas.openxmlformats.org/officeDocument/2006/relationships/image" Target="media/image145.png"/><Relationship Id="rId228" Type="http://schemas.openxmlformats.org/officeDocument/2006/relationships/oleObject" Target="embeddings/oleObject8.bin"/><Relationship Id="rId244" Type="http://schemas.openxmlformats.org/officeDocument/2006/relationships/package" Target="embeddings/Microsoft_Visio_Drawing50.vsdx"/><Relationship Id="rId249" Type="http://schemas.openxmlformats.org/officeDocument/2006/relationships/package" Target="embeddings/Microsoft_PowerPoint_Slide52.sldx"/><Relationship Id="rId13" Type="http://schemas.openxmlformats.org/officeDocument/2006/relationships/oleObject" Target="embeddings/oleObject1.bin"/><Relationship Id="rId18" Type="http://schemas.openxmlformats.org/officeDocument/2006/relationships/hyperlink" Target="https://source.android.com/docs/core/connect/5g-slicing" TargetMode="External"/><Relationship Id="rId39" Type="http://schemas.openxmlformats.org/officeDocument/2006/relationships/package" Target="embeddings/Microsoft_Visio_Drawing9.vsdx"/><Relationship Id="rId109" Type="http://schemas.openxmlformats.org/officeDocument/2006/relationships/package" Target="embeddings/Microsoft_Visio_Drawing30.vsdx"/><Relationship Id="rId260" Type="http://schemas.openxmlformats.org/officeDocument/2006/relationships/image" Target="media/image166.emf"/><Relationship Id="rId265" Type="http://schemas.openxmlformats.org/officeDocument/2006/relationships/package" Target="embeddings/Microsoft_PowerPoint_Slide60.sl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2.png"/><Relationship Id="rId97" Type="http://schemas.openxmlformats.org/officeDocument/2006/relationships/image" Target="media/image50.png"/><Relationship Id="rId104" Type="http://schemas.openxmlformats.org/officeDocument/2006/relationships/image" Target="media/image56.png"/><Relationship Id="rId120" Type="http://schemas.openxmlformats.org/officeDocument/2006/relationships/image" Target="media/image71.png"/><Relationship Id="rId125" Type="http://schemas.openxmlformats.org/officeDocument/2006/relationships/image" Target="media/image76.png"/><Relationship Id="rId141" Type="http://schemas.openxmlformats.org/officeDocument/2006/relationships/package" Target="embeddings/Microsoft_Visio_Drawing32.vsdx"/><Relationship Id="rId146" Type="http://schemas.openxmlformats.org/officeDocument/2006/relationships/image" Target="media/image91.png"/><Relationship Id="rId167" Type="http://schemas.openxmlformats.org/officeDocument/2006/relationships/image" Target="media/image110.png"/><Relationship Id="rId188" Type="http://schemas.openxmlformats.org/officeDocument/2006/relationships/image" Target="media/image123.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45.png"/><Relationship Id="rId162" Type="http://schemas.openxmlformats.org/officeDocument/2006/relationships/image" Target="media/image105.png"/><Relationship Id="rId183" Type="http://schemas.openxmlformats.org/officeDocument/2006/relationships/oleObject" Target="embeddings/oleObject5.bin"/><Relationship Id="rId213" Type="http://schemas.openxmlformats.org/officeDocument/2006/relationships/package" Target="embeddings/Microsoft_PowerPoint_Slide44.sldx"/><Relationship Id="rId218" Type="http://schemas.openxmlformats.org/officeDocument/2006/relationships/image" Target="media/image142.emf"/><Relationship Id="rId234" Type="http://schemas.openxmlformats.org/officeDocument/2006/relationships/oleObject" Target="embeddings/oleObject10.bin"/><Relationship Id="rId239" Type="http://schemas.openxmlformats.org/officeDocument/2006/relationships/image" Target="media/image155.emf"/><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image" Target="media/image161.emf"/><Relationship Id="rId255" Type="http://schemas.openxmlformats.org/officeDocument/2006/relationships/package" Target="embeddings/Microsoft_PowerPoint_Slide55.sldx"/><Relationship Id="rId271" Type="http://schemas.openxmlformats.org/officeDocument/2006/relationships/theme" Target="theme/theme1.xml"/><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28.vsdx"/><Relationship Id="rId110" Type="http://schemas.openxmlformats.org/officeDocument/2006/relationships/image" Target="media/image61.png"/><Relationship Id="rId115" Type="http://schemas.openxmlformats.org/officeDocument/2006/relationships/image" Target="media/image66.png"/><Relationship Id="rId131" Type="http://schemas.openxmlformats.org/officeDocument/2006/relationships/image" Target="media/image82.png"/><Relationship Id="rId136" Type="http://schemas.openxmlformats.org/officeDocument/2006/relationships/package" Target="embeddings/Microsoft_Visio_Drawing31.vsdx"/><Relationship Id="rId157" Type="http://schemas.openxmlformats.org/officeDocument/2006/relationships/image" Target="media/image101.png"/><Relationship Id="rId178" Type="http://schemas.openxmlformats.org/officeDocument/2006/relationships/image" Target="media/image118.emf"/><Relationship Id="rId61" Type="http://schemas.openxmlformats.org/officeDocument/2006/relationships/package" Target="embeddings/Microsoft_Visio_Drawing20.vsdx"/><Relationship Id="rId82" Type="http://schemas.openxmlformats.org/officeDocument/2006/relationships/image" Target="media/image38.png"/><Relationship Id="rId152" Type="http://schemas.openxmlformats.org/officeDocument/2006/relationships/image" Target="media/image97.png"/><Relationship Id="rId173" Type="http://schemas.openxmlformats.org/officeDocument/2006/relationships/image" Target="media/image114.png"/><Relationship Id="rId194" Type="http://schemas.openxmlformats.org/officeDocument/2006/relationships/image" Target="media/image126.emf"/><Relationship Id="rId199" Type="http://schemas.openxmlformats.org/officeDocument/2006/relationships/image" Target="media/image129.png"/><Relationship Id="rId203" Type="http://schemas.openxmlformats.org/officeDocument/2006/relationships/image" Target="media/image132.emf"/><Relationship Id="rId208" Type="http://schemas.openxmlformats.org/officeDocument/2006/relationships/image" Target="media/image135.png"/><Relationship Id="rId229" Type="http://schemas.openxmlformats.org/officeDocument/2006/relationships/image" Target="media/image149.png"/><Relationship Id="rId19" Type="http://schemas.openxmlformats.org/officeDocument/2006/relationships/hyperlink" Target="https://support.apple.com/guide/deployment/support-for-private-5g-and-lte-networks-depac6747317/web" TargetMode="External"/><Relationship Id="rId224" Type="http://schemas.openxmlformats.org/officeDocument/2006/relationships/image" Target="media/image146.emf"/><Relationship Id="rId240" Type="http://schemas.openxmlformats.org/officeDocument/2006/relationships/oleObject" Target="embeddings/oleObject13.bin"/><Relationship Id="rId245" Type="http://schemas.openxmlformats.org/officeDocument/2006/relationships/image" Target="media/image158.png"/><Relationship Id="rId261" Type="http://schemas.openxmlformats.org/officeDocument/2006/relationships/package" Target="embeddings/Microsoft_PowerPoint_Slide58.sldx"/><Relationship Id="rId266" Type="http://schemas.openxmlformats.org/officeDocument/2006/relationships/image" Target="media/image169.emf"/><Relationship Id="rId14" Type="http://schemas.openxmlformats.org/officeDocument/2006/relationships/image" Target="media/image2.emf"/><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image" Target="media/image33.png"/><Relationship Id="rId100" Type="http://schemas.openxmlformats.org/officeDocument/2006/relationships/image" Target="media/image52.png"/><Relationship Id="rId105" Type="http://schemas.openxmlformats.org/officeDocument/2006/relationships/image" Target="media/image57.png"/><Relationship Id="rId126" Type="http://schemas.openxmlformats.org/officeDocument/2006/relationships/image" Target="media/image77.png"/><Relationship Id="rId147" Type="http://schemas.openxmlformats.org/officeDocument/2006/relationships/image" Target="media/image92.png"/><Relationship Id="rId168" Type="http://schemas.openxmlformats.org/officeDocument/2006/relationships/image" Target="media/image111.png"/><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image" Target="media/image46.png"/><Relationship Id="rId98" Type="http://schemas.openxmlformats.org/officeDocument/2006/relationships/image" Target="media/image51.emf"/><Relationship Id="rId121" Type="http://schemas.openxmlformats.org/officeDocument/2006/relationships/image" Target="media/image72.png"/><Relationship Id="rId142" Type="http://schemas.openxmlformats.org/officeDocument/2006/relationships/image" Target="media/image87.png"/><Relationship Id="rId163" Type="http://schemas.openxmlformats.org/officeDocument/2006/relationships/image" Target="media/image106.png"/><Relationship Id="rId184" Type="http://schemas.openxmlformats.org/officeDocument/2006/relationships/image" Target="media/image121.emf"/><Relationship Id="rId189" Type="http://schemas.openxmlformats.org/officeDocument/2006/relationships/package" Target="embeddings/Microsoft_PowerPoint_Slide37.sldx"/><Relationship Id="rId219" Type="http://schemas.openxmlformats.org/officeDocument/2006/relationships/package" Target="embeddings/Microsoft_Visio_Drawing46.vsdx"/><Relationship Id="rId3" Type="http://schemas.openxmlformats.org/officeDocument/2006/relationships/customXml" Target="../customXml/item2.xml"/><Relationship Id="rId214" Type="http://schemas.openxmlformats.org/officeDocument/2006/relationships/image" Target="media/image139.png"/><Relationship Id="rId230" Type="http://schemas.openxmlformats.org/officeDocument/2006/relationships/image" Target="media/image150.emf"/><Relationship Id="rId235" Type="http://schemas.openxmlformats.org/officeDocument/2006/relationships/image" Target="media/image153.emf"/><Relationship Id="rId251" Type="http://schemas.openxmlformats.org/officeDocument/2006/relationships/package" Target="embeddings/Microsoft_PowerPoint_Slide53.sldx"/><Relationship Id="rId256" Type="http://schemas.openxmlformats.org/officeDocument/2006/relationships/image" Target="media/image164.emf"/><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67.png"/><Relationship Id="rId137" Type="http://schemas.openxmlformats.org/officeDocument/2006/relationships/header" Target="header3.xml"/><Relationship Id="rId158" Type="http://schemas.openxmlformats.org/officeDocument/2006/relationships/image" Target="media/image102.png"/><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header" Target="header1.xml"/><Relationship Id="rId88" Type="http://schemas.openxmlformats.org/officeDocument/2006/relationships/image" Target="media/image41.png"/><Relationship Id="rId111" Type="http://schemas.openxmlformats.org/officeDocument/2006/relationships/image" Target="media/image62.png"/><Relationship Id="rId132" Type="http://schemas.openxmlformats.org/officeDocument/2006/relationships/image" Target="media/image83.png"/><Relationship Id="rId153" Type="http://schemas.openxmlformats.org/officeDocument/2006/relationships/image" Target="media/image98.png"/><Relationship Id="rId174" Type="http://schemas.openxmlformats.org/officeDocument/2006/relationships/image" Target="media/image115.png"/><Relationship Id="rId179" Type="http://schemas.openxmlformats.org/officeDocument/2006/relationships/package" Target="embeddings/Microsoft_PowerPoint_Slide.sldx"/><Relationship Id="rId195" Type="http://schemas.openxmlformats.org/officeDocument/2006/relationships/package" Target="embeddings/Microsoft_PowerPoint_Slide38.sldx"/><Relationship Id="rId209" Type="http://schemas.openxmlformats.org/officeDocument/2006/relationships/image" Target="media/image136.emf"/><Relationship Id="rId190" Type="http://schemas.openxmlformats.org/officeDocument/2006/relationships/image" Target="media/image124.emf"/><Relationship Id="rId204" Type="http://schemas.openxmlformats.org/officeDocument/2006/relationships/package" Target="embeddings/Microsoft_PowerPoint_Slide41.sldx"/><Relationship Id="rId220" Type="http://schemas.openxmlformats.org/officeDocument/2006/relationships/image" Target="media/image143.png"/><Relationship Id="rId225" Type="http://schemas.openxmlformats.org/officeDocument/2006/relationships/package" Target="embeddings/Microsoft_Visio_Drawing48.vsdx"/><Relationship Id="rId241" Type="http://schemas.openxmlformats.org/officeDocument/2006/relationships/image" Target="media/image156.emf"/><Relationship Id="rId246" Type="http://schemas.openxmlformats.org/officeDocument/2006/relationships/image" Target="media/image159.emf"/><Relationship Id="rId267" Type="http://schemas.openxmlformats.org/officeDocument/2006/relationships/package" Target="embeddings/Microsoft_PowerPoint_Slide61.sldx"/><Relationship Id="rId15" Type="http://schemas.openxmlformats.org/officeDocument/2006/relationships/oleObject" Target="embeddings/oleObject2.bin"/><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58.png"/><Relationship Id="rId127" Type="http://schemas.openxmlformats.org/officeDocument/2006/relationships/image" Target="media/image78.png"/><Relationship Id="rId262" Type="http://schemas.openxmlformats.org/officeDocument/2006/relationships/image" Target="media/image167.emf"/><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4.png"/><Relationship Id="rId94" Type="http://schemas.openxmlformats.org/officeDocument/2006/relationships/image" Target="media/image47.png"/><Relationship Id="rId99" Type="http://schemas.openxmlformats.org/officeDocument/2006/relationships/package" Target="embeddings/Microsoft_Visio_Drawing29.vsdx"/><Relationship Id="rId101" Type="http://schemas.openxmlformats.org/officeDocument/2006/relationships/image" Target="media/image53.png"/><Relationship Id="rId122" Type="http://schemas.openxmlformats.org/officeDocument/2006/relationships/image" Target="media/image73.png"/><Relationship Id="rId143" Type="http://schemas.openxmlformats.org/officeDocument/2006/relationships/image" Target="media/image88.png"/><Relationship Id="rId148" Type="http://schemas.openxmlformats.org/officeDocument/2006/relationships/image" Target="media/image93.png"/><Relationship Id="rId164" Type="http://schemas.openxmlformats.org/officeDocument/2006/relationships/image" Target="media/image107.png"/><Relationship Id="rId169" Type="http://schemas.openxmlformats.org/officeDocument/2006/relationships/image" Target="media/image112.png"/><Relationship Id="rId185" Type="http://schemas.openxmlformats.org/officeDocument/2006/relationships/package" Target="embeddings/Microsoft_PowerPoint_Slide35.sl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19.emf"/><Relationship Id="rId210" Type="http://schemas.openxmlformats.org/officeDocument/2006/relationships/package" Target="embeddings/Microsoft_PowerPoint_Slide43.sldx"/><Relationship Id="rId215" Type="http://schemas.openxmlformats.org/officeDocument/2006/relationships/image" Target="media/image140.png"/><Relationship Id="rId236" Type="http://schemas.openxmlformats.org/officeDocument/2006/relationships/oleObject" Target="embeddings/oleObject11.bin"/><Relationship Id="rId257" Type="http://schemas.openxmlformats.org/officeDocument/2006/relationships/package" Target="embeddings/Microsoft_PowerPoint_Slide56.sldx"/><Relationship Id="rId26" Type="http://schemas.openxmlformats.org/officeDocument/2006/relationships/image" Target="media/image6.emf"/><Relationship Id="rId231" Type="http://schemas.openxmlformats.org/officeDocument/2006/relationships/oleObject" Target="embeddings/oleObject9.bin"/><Relationship Id="rId252" Type="http://schemas.openxmlformats.org/officeDocument/2006/relationships/image" Target="media/image162.emf"/><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image" Target="media/image42.png"/><Relationship Id="rId112" Type="http://schemas.openxmlformats.org/officeDocument/2006/relationships/image" Target="media/image63.png"/><Relationship Id="rId133" Type="http://schemas.openxmlformats.org/officeDocument/2006/relationships/image" Target="media/image84.png"/><Relationship Id="rId154" Type="http://schemas.openxmlformats.org/officeDocument/2006/relationships/image" Target="media/image99.emf"/><Relationship Id="rId175" Type="http://schemas.openxmlformats.org/officeDocument/2006/relationships/image" Target="media/image116.png"/><Relationship Id="rId196" Type="http://schemas.openxmlformats.org/officeDocument/2006/relationships/image" Target="media/image127.png"/><Relationship Id="rId200" Type="http://schemas.openxmlformats.org/officeDocument/2006/relationships/image" Target="media/image130.emf"/><Relationship Id="rId16" Type="http://schemas.openxmlformats.org/officeDocument/2006/relationships/footer" Target="footer1.xml"/><Relationship Id="rId221" Type="http://schemas.openxmlformats.org/officeDocument/2006/relationships/image" Target="media/image144.emf"/><Relationship Id="rId242" Type="http://schemas.openxmlformats.org/officeDocument/2006/relationships/package" Target="embeddings/Microsoft_Visio_Drawing49.vsdx"/><Relationship Id="rId263" Type="http://schemas.openxmlformats.org/officeDocument/2006/relationships/package" Target="embeddings/Microsoft_PowerPoint_Slide59.sldx"/><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image" Target="media/image35.png"/><Relationship Id="rId102" Type="http://schemas.openxmlformats.org/officeDocument/2006/relationships/image" Target="media/image54.emf"/><Relationship Id="rId123" Type="http://schemas.openxmlformats.org/officeDocument/2006/relationships/image" Target="media/image74.png"/><Relationship Id="rId144" Type="http://schemas.openxmlformats.org/officeDocument/2006/relationships/image" Target="media/image89.png"/><Relationship Id="rId90" Type="http://schemas.openxmlformats.org/officeDocument/2006/relationships/image" Target="media/image43.png"/><Relationship Id="rId165" Type="http://schemas.openxmlformats.org/officeDocument/2006/relationships/image" Target="media/image108.png"/><Relationship Id="rId186" Type="http://schemas.openxmlformats.org/officeDocument/2006/relationships/image" Target="media/image122.emf"/><Relationship Id="rId211" Type="http://schemas.openxmlformats.org/officeDocument/2006/relationships/image" Target="media/image137.png"/><Relationship Id="rId232" Type="http://schemas.openxmlformats.org/officeDocument/2006/relationships/image" Target="media/image151.png"/><Relationship Id="rId253" Type="http://schemas.openxmlformats.org/officeDocument/2006/relationships/package" Target="embeddings/Microsoft_PowerPoint_Slide54.sldx"/><Relationship Id="rId27" Type="http://schemas.openxmlformats.org/officeDocument/2006/relationships/package" Target="embeddings/Microsoft_Visio_Drawing3.vsdx"/><Relationship Id="rId48" Type="http://schemas.openxmlformats.org/officeDocument/2006/relationships/image" Target="media/image17.emf"/><Relationship Id="rId69" Type="http://schemas.openxmlformats.org/officeDocument/2006/relationships/package" Target="embeddings/Microsoft_Visio_Drawing24.vsdx"/><Relationship Id="rId113" Type="http://schemas.openxmlformats.org/officeDocument/2006/relationships/image" Target="media/image64.png"/><Relationship Id="rId134" Type="http://schemas.openxmlformats.org/officeDocument/2006/relationships/header" Target="header2.xml"/><Relationship Id="rId80" Type="http://schemas.openxmlformats.org/officeDocument/2006/relationships/image" Target="media/image36.png"/><Relationship Id="rId155" Type="http://schemas.openxmlformats.org/officeDocument/2006/relationships/package" Target="embeddings/Microsoft_Visio_Drawing33.vsdx"/><Relationship Id="rId176" Type="http://schemas.openxmlformats.org/officeDocument/2006/relationships/image" Target="media/image117.emf"/><Relationship Id="rId197" Type="http://schemas.openxmlformats.org/officeDocument/2006/relationships/image" Target="media/image128.emf"/><Relationship Id="rId201" Type="http://schemas.openxmlformats.org/officeDocument/2006/relationships/package" Target="embeddings/Microsoft_PowerPoint_Slide40.sldx"/><Relationship Id="rId222" Type="http://schemas.openxmlformats.org/officeDocument/2006/relationships/package" Target="embeddings/Microsoft_Visio_Drawing47.vsdx"/><Relationship Id="rId243" Type="http://schemas.openxmlformats.org/officeDocument/2006/relationships/image" Target="media/image157.emf"/><Relationship Id="rId264" Type="http://schemas.openxmlformats.org/officeDocument/2006/relationships/image" Target="media/image168.emf"/><Relationship Id="rId17" Type="http://schemas.openxmlformats.org/officeDocument/2006/relationships/hyperlink" Target="https://www.gsma.com/futurenetworks/ip_services/understanding-5g/network-slicing/" TargetMode="External"/><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image" Target="media/image55.png"/><Relationship Id="rId124" Type="http://schemas.openxmlformats.org/officeDocument/2006/relationships/image" Target="media/image75.png"/><Relationship Id="rId70" Type="http://schemas.openxmlformats.org/officeDocument/2006/relationships/image" Target="media/image28.emf"/><Relationship Id="rId91" Type="http://schemas.openxmlformats.org/officeDocument/2006/relationships/image" Target="media/image44.png"/><Relationship Id="rId145" Type="http://schemas.openxmlformats.org/officeDocument/2006/relationships/image" Target="media/image90.png"/><Relationship Id="rId166" Type="http://schemas.openxmlformats.org/officeDocument/2006/relationships/image" Target="media/image109.png"/><Relationship Id="rId187" Type="http://schemas.openxmlformats.org/officeDocument/2006/relationships/package" Target="embeddings/Microsoft_PowerPoint_Slide36.sldx"/><Relationship Id="rId1" Type="http://schemas.microsoft.com/office/2006/relationships/keyMapCustomizations" Target="customizations.xml"/><Relationship Id="rId212" Type="http://schemas.openxmlformats.org/officeDocument/2006/relationships/image" Target="media/image138.emf"/><Relationship Id="rId233" Type="http://schemas.openxmlformats.org/officeDocument/2006/relationships/image" Target="media/image152.emf"/><Relationship Id="rId254" Type="http://schemas.openxmlformats.org/officeDocument/2006/relationships/image" Target="media/image163.emf"/><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6900975F-5144-4801-BEF8-971009740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88DC5F-B14E-4FC9-98B2-67020BE3130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297</Pages>
  <Words>91060</Words>
  <Characters>519048</Characters>
  <Application>Microsoft Office Word</Application>
  <DocSecurity>0</DocSecurity>
  <Lines>4325</Lines>
  <Paragraphs>1217</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608891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19)</dc:subject>
  <dc:creator>MCC Support</dc:creator>
  <cp:keywords/>
  <dc:description/>
  <cp:lastModifiedBy>26114-CR0579r1</cp:lastModifiedBy>
  <cp:revision>2</cp:revision>
  <cp:lastPrinted>2019-02-25T14:05:00Z</cp:lastPrinted>
  <dcterms:created xsi:type="dcterms:W3CDTF">2025-03-28T13:07:00Z</dcterms:created>
  <dcterms:modified xsi:type="dcterms:W3CDTF">2025-03-28T13:07:00Z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y fmtid="{D5CDD505-2E9C-101B-9397-08002B2CF9AE}" pid="7" name="Order">
    <vt:lpwstr>371200.000000000</vt:lpwstr>
  </property>
  <property fmtid="{D5CDD505-2E9C-101B-9397-08002B2CF9AE}" pid="8" name="xd_ProgID">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y fmtid="{D5CDD505-2E9C-101B-9397-08002B2CF9AE}" pid="15" name="xd_Signature">
    <vt:lpwstr/>
  </property>
</Properties>
</file>