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C2B2A" w:rsidRPr="006C2446" w14:paraId="032F1682" w14:textId="77777777" w:rsidTr="00E879D4">
        <w:trPr>
          <w:cantSplit/>
        </w:trPr>
        <w:tc>
          <w:tcPr>
            <w:tcW w:w="10423" w:type="dxa"/>
            <w:gridSpan w:val="2"/>
            <w:shd w:val="clear" w:color="auto" w:fill="auto"/>
          </w:tcPr>
          <w:p w14:paraId="68B858AF" w14:textId="0AC68C53" w:rsidR="001C2B2A" w:rsidRPr="006C2446" w:rsidRDefault="001C2B2A"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sidR="00A37A98">
              <w:rPr>
                <w:noProof w:val="0"/>
              </w:rPr>
              <w:t>19.0.0</w:t>
            </w:r>
            <w:r w:rsidRPr="002F184A">
              <w:rPr>
                <w:noProof w:val="0"/>
              </w:rPr>
              <w:t xml:space="preserve"> </w:t>
            </w:r>
            <w:r w:rsidRPr="002F184A">
              <w:rPr>
                <w:noProof w:val="0"/>
                <w:sz w:val="32"/>
              </w:rPr>
              <w:t>(</w:t>
            </w:r>
            <w:r w:rsidR="00A37A98">
              <w:rPr>
                <w:noProof w:val="0"/>
                <w:sz w:val="32"/>
              </w:rPr>
              <w:t>2025-10</w:t>
            </w:r>
            <w:r w:rsidRPr="002F184A">
              <w:rPr>
                <w:noProof w:val="0"/>
                <w:sz w:val="32"/>
              </w:rPr>
              <w:t>)</w:t>
            </w:r>
          </w:p>
        </w:tc>
      </w:tr>
      <w:tr w:rsidR="001C2B2A" w:rsidRPr="006C2446" w14:paraId="67FCFCEB" w14:textId="77777777" w:rsidTr="00E879D4">
        <w:trPr>
          <w:cantSplit/>
          <w:trHeight w:hRule="exact" w:val="1134"/>
        </w:trPr>
        <w:tc>
          <w:tcPr>
            <w:tcW w:w="10423" w:type="dxa"/>
            <w:gridSpan w:val="2"/>
            <w:shd w:val="clear" w:color="auto" w:fill="auto"/>
          </w:tcPr>
          <w:p w14:paraId="407F200A" w14:textId="77777777" w:rsidR="001C2B2A" w:rsidRPr="006C2446" w:rsidRDefault="001C2B2A" w:rsidP="00E879D4">
            <w:pPr>
              <w:pStyle w:val="TAR"/>
            </w:pPr>
            <w:r w:rsidRPr="002F184A">
              <w:t xml:space="preserve">Technical </w:t>
            </w:r>
            <w:r>
              <w:t>Specification</w:t>
            </w:r>
          </w:p>
        </w:tc>
      </w:tr>
      <w:tr w:rsidR="001C2B2A" w:rsidRPr="006C2446" w14:paraId="5D0C18D9" w14:textId="77777777" w:rsidTr="00E879D4">
        <w:trPr>
          <w:cantSplit/>
          <w:trHeight w:hRule="exact" w:val="3685"/>
        </w:trPr>
        <w:tc>
          <w:tcPr>
            <w:tcW w:w="10423" w:type="dxa"/>
            <w:gridSpan w:val="2"/>
            <w:shd w:val="clear" w:color="auto" w:fill="auto"/>
          </w:tcPr>
          <w:p w14:paraId="6F7FB9AE" w14:textId="77777777" w:rsidR="001C2B2A" w:rsidRPr="002F184A" w:rsidRDefault="001C2B2A" w:rsidP="00E879D4">
            <w:pPr>
              <w:pStyle w:val="ZT"/>
              <w:framePr w:wrap="auto" w:hAnchor="text" w:yAlign="inline"/>
            </w:pPr>
            <w:r w:rsidRPr="002F184A">
              <w:t>3rd Generation Partnership Project;</w:t>
            </w:r>
          </w:p>
          <w:p w14:paraId="12034126" w14:textId="77777777" w:rsidR="001C2B2A" w:rsidRPr="002F184A" w:rsidRDefault="001C2B2A" w:rsidP="00E879D4">
            <w:pPr>
              <w:pStyle w:val="ZT"/>
              <w:framePr w:wrap="auto" w:hAnchor="text" w:yAlign="inline"/>
            </w:pPr>
            <w:r w:rsidRPr="002F184A">
              <w:t>Technical Specification Group Services and System Aspects;</w:t>
            </w:r>
          </w:p>
          <w:p w14:paraId="21E708E0" w14:textId="77777777" w:rsidR="001C2B2A" w:rsidRPr="002F184A" w:rsidRDefault="001C2B2A" w:rsidP="00E879D4">
            <w:pPr>
              <w:pStyle w:val="ZT"/>
              <w:framePr w:wrap="auto" w:hAnchor="text" w:yAlign="inline"/>
            </w:pPr>
            <w:r w:rsidRPr="002F184A">
              <w:t>5G Media Streaming (5GMS);</w:t>
            </w:r>
          </w:p>
          <w:p w14:paraId="374C4A73" w14:textId="77777777" w:rsidR="001C2B2A" w:rsidRPr="002F184A" w:rsidRDefault="001C2B2A" w:rsidP="00E879D4">
            <w:pPr>
              <w:pStyle w:val="ZT"/>
              <w:framePr w:wrap="auto" w:hAnchor="text" w:yAlign="inline"/>
            </w:pPr>
            <w:r w:rsidRPr="002F184A">
              <w:t>Speech and audio profiles</w:t>
            </w:r>
          </w:p>
          <w:p w14:paraId="04D0E5CA" w14:textId="2F95BFB1" w:rsidR="001C2B2A" w:rsidRPr="006C2446" w:rsidRDefault="001C2B2A" w:rsidP="00E879D4">
            <w:pPr>
              <w:pStyle w:val="ZT"/>
              <w:framePr w:wrap="auto" w:hAnchor="text" w:yAlign="inline"/>
              <w:rPr>
                <w:i/>
                <w:sz w:val="28"/>
              </w:rPr>
            </w:pPr>
            <w:r w:rsidRPr="002F184A">
              <w:t xml:space="preserve"> (</w:t>
            </w:r>
            <w:r w:rsidRPr="002F184A">
              <w:rPr>
                <w:rStyle w:val="ZGSM"/>
              </w:rPr>
              <w:t>Release</w:t>
            </w:r>
            <w:r w:rsidR="00A37A98">
              <w:rPr>
                <w:rStyle w:val="ZGSM"/>
              </w:rPr>
              <w:t xml:space="preserve"> 19</w:t>
            </w:r>
            <w:r w:rsidRPr="002F184A">
              <w:t>)</w:t>
            </w:r>
          </w:p>
        </w:tc>
      </w:tr>
      <w:tr w:rsidR="001C2B2A" w:rsidRPr="006C2446" w14:paraId="1DFCF16E" w14:textId="77777777" w:rsidTr="00E879D4">
        <w:trPr>
          <w:cantSplit/>
        </w:trPr>
        <w:tc>
          <w:tcPr>
            <w:tcW w:w="10423" w:type="dxa"/>
            <w:gridSpan w:val="2"/>
            <w:tcBorders>
              <w:bottom w:val="single" w:sz="12" w:space="0" w:color="auto"/>
            </w:tcBorders>
            <w:shd w:val="clear" w:color="auto" w:fill="auto"/>
          </w:tcPr>
          <w:p w14:paraId="34222BF4" w14:textId="77777777" w:rsidR="001C2B2A" w:rsidRPr="002F184A" w:rsidRDefault="001C2B2A" w:rsidP="00E879D4">
            <w:pPr>
              <w:pStyle w:val="FP"/>
            </w:pPr>
          </w:p>
        </w:tc>
      </w:tr>
      <w:tr w:rsidR="001C2B2A" w:rsidRPr="006C2446" w14:paraId="0D36F1EB"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BC6CEDF" w14:textId="1AA4AB36" w:rsidR="001C2B2A" w:rsidRPr="006C2446" w:rsidRDefault="00A37A98" w:rsidP="00E879D4">
            <w:pPr>
              <w:pStyle w:val="TAL"/>
            </w:pPr>
            <w:bookmarkStart w:id="4" w:name="_Hlk99699974"/>
            <w:bookmarkEnd w:id="4"/>
            <w:r>
              <w:rPr>
                <w:i/>
                <w:noProof/>
              </w:rPr>
              <w:pict w14:anchorId="1DA0D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64FB068B" w14:textId="2558E1FA" w:rsidR="001C2B2A" w:rsidRPr="006C2446" w:rsidRDefault="00A37A98" w:rsidP="00E879D4">
            <w:pPr>
              <w:pStyle w:val="TAR"/>
            </w:pPr>
            <w:r>
              <w:rPr>
                <w:noProof/>
              </w:rPr>
              <w:pict w14:anchorId="3D4A0603">
                <v:shape id="Picture 2" o:spid="_x0000_i1026" type="#_x0000_t75" style="width:128.5pt;height:75pt;visibility:visible;mso-wrap-style:square">
                  <v:imagedata r:id="rId13" o:title=""/>
                </v:shape>
              </w:pict>
            </w:r>
          </w:p>
        </w:tc>
      </w:tr>
      <w:tr w:rsidR="001C2B2A" w:rsidRPr="006C2446" w14:paraId="57F42AE8"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0FEB7BAC" w14:textId="77777777" w:rsidR="001C2B2A" w:rsidRPr="006C2446" w:rsidRDefault="001C2B2A" w:rsidP="00E879D4">
            <w:pPr>
              <w:pStyle w:val="FP"/>
            </w:pPr>
          </w:p>
        </w:tc>
      </w:tr>
      <w:tr w:rsidR="001C2B2A" w:rsidRPr="006C2446" w14:paraId="3777152E" w14:textId="77777777" w:rsidTr="00E879D4">
        <w:trPr>
          <w:cantSplit/>
          <w:trHeight w:hRule="exact" w:val="964"/>
        </w:trPr>
        <w:tc>
          <w:tcPr>
            <w:tcW w:w="10423" w:type="dxa"/>
            <w:gridSpan w:val="2"/>
            <w:tcBorders>
              <w:top w:val="dashed" w:sz="4" w:space="0" w:color="auto"/>
            </w:tcBorders>
            <w:shd w:val="clear" w:color="auto" w:fill="auto"/>
          </w:tcPr>
          <w:p w14:paraId="4D1EF3AD" w14:textId="77777777" w:rsidR="001C2B2A" w:rsidRPr="006C2446" w:rsidRDefault="001C2B2A" w:rsidP="00E879D4">
            <w:pPr>
              <w:rPr>
                <w:sz w:val="16"/>
                <w:szCs w:val="16"/>
              </w:rPr>
            </w:pPr>
            <w:r w:rsidRPr="006C2446">
              <w:rPr>
                <w:sz w:val="16"/>
                <w:szCs w:val="16"/>
              </w:rPr>
              <w:t>The present document has been developed within the 3rd Generation Partnership Project (3GPP</w:t>
            </w:r>
            <w:r w:rsidRPr="006C2446">
              <w:rPr>
                <w:sz w:val="16"/>
                <w:szCs w:val="16"/>
                <w:vertAlign w:val="superscript"/>
              </w:rPr>
              <w:t xml:space="preserve"> TM</w:t>
            </w:r>
            <w:r w:rsidRPr="006C2446">
              <w:rPr>
                <w:sz w:val="16"/>
                <w:szCs w:val="16"/>
              </w:rPr>
              <w:t>) and may be further elaborated for the purposes of 3GPP.</w:t>
            </w:r>
            <w:r w:rsidRPr="006C2446">
              <w:rPr>
                <w:sz w:val="16"/>
                <w:szCs w:val="16"/>
              </w:rPr>
              <w:br/>
              <w:t>The present document has not been subject to any approval process by the 3GPP</w:t>
            </w:r>
            <w:r w:rsidRPr="006C2446">
              <w:rPr>
                <w:sz w:val="16"/>
                <w:szCs w:val="16"/>
                <w:vertAlign w:val="superscript"/>
              </w:rPr>
              <w:t xml:space="preserve"> </w:t>
            </w:r>
            <w:r w:rsidRPr="006C2446">
              <w:rPr>
                <w:sz w:val="16"/>
                <w:szCs w:val="16"/>
              </w:rPr>
              <w:t>Organizational Partners and shall not be implemented.</w:t>
            </w:r>
            <w:r w:rsidRPr="006C2446">
              <w:rPr>
                <w:sz w:val="16"/>
                <w:szCs w:val="16"/>
              </w:rPr>
              <w:br/>
              <w:t>This Specification is provided for future development work within 3GPP</w:t>
            </w:r>
            <w:r w:rsidRPr="006C2446">
              <w:rPr>
                <w:sz w:val="16"/>
                <w:szCs w:val="16"/>
                <w:vertAlign w:val="superscript"/>
              </w:rPr>
              <w:t xml:space="preserve"> </w:t>
            </w:r>
            <w:r w:rsidRPr="006C2446">
              <w:rPr>
                <w:sz w:val="16"/>
                <w:szCs w:val="16"/>
              </w:rPr>
              <w:t>only. The Organizational Partners accept no liability for any use of this Specification.</w:t>
            </w:r>
            <w:r w:rsidRPr="006C2446">
              <w:rPr>
                <w:sz w:val="16"/>
                <w:szCs w:val="16"/>
              </w:rPr>
              <w:br/>
              <w:t>Specifications and Reports for implementation of the 3GPP</w:t>
            </w:r>
            <w:r w:rsidRPr="006C2446">
              <w:rPr>
                <w:sz w:val="16"/>
                <w:szCs w:val="16"/>
                <w:vertAlign w:val="superscript"/>
              </w:rPr>
              <w:t xml:space="preserve"> TM</w:t>
            </w:r>
            <w:r w:rsidRPr="006C2446">
              <w:rPr>
                <w:sz w:val="16"/>
                <w:szCs w:val="16"/>
              </w:rPr>
              <w:t xml:space="preserve"> system should be obtained via the 3GPP Organizational Partners' Publications Offices.</w:t>
            </w:r>
          </w:p>
        </w:tc>
      </w:tr>
    </w:tbl>
    <w:p w14:paraId="6E745DAD" w14:textId="77777777" w:rsidR="001C2B2A" w:rsidRPr="006C2446" w:rsidRDefault="001C2B2A" w:rsidP="001C2B2A">
      <w:pPr>
        <w:sectPr w:rsidR="001C2B2A" w:rsidRPr="006C2446" w:rsidSect="00C96DF3">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C2B2A" w:rsidRPr="006C2446" w14:paraId="40115464" w14:textId="77777777" w:rsidTr="00E879D4">
        <w:trPr>
          <w:cantSplit/>
          <w:trHeight w:hRule="exact" w:val="5669"/>
        </w:trPr>
        <w:tc>
          <w:tcPr>
            <w:tcW w:w="10423" w:type="dxa"/>
            <w:shd w:val="clear" w:color="auto" w:fill="auto"/>
          </w:tcPr>
          <w:p w14:paraId="013A9922" w14:textId="77777777" w:rsidR="001C2B2A" w:rsidRPr="006C2446" w:rsidRDefault="001C2B2A" w:rsidP="00E879D4">
            <w:pPr>
              <w:pStyle w:val="FP"/>
            </w:pPr>
            <w:bookmarkStart w:id="6" w:name="page2"/>
          </w:p>
        </w:tc>
      </w:tr>
      <w:tr w:rsidR="001C2B2A" w:rsidRPr="006C2446" w14:paraId="2EE5F4DC" w14:textId="77777777" w:rsidTr="00E879D4">
        <w:trPr>
          <w:cantSplit/>
          <w:trHeight w:hRule="exact" w:val="5386"/>
        </w:trPr>
        <w:tc>
          <w:tcPr>
            <w:tcW w:w="10423" w:type="dxa"/>
            <w:shd w:val="clear" w:color="auto" w:fill="auto"/>
          </w:tcPr>
          <w:p w14:paraId="73DF4C27" w14:textId="77777777" w:rsidR="001C2B2A" w:rsidRPr="006C2446" w:rsidRDefault="001C2B2A" w:rsidP="00E879D4">
            <w:pPr>
              <w:pStyle w:val="FP"/>
              <w:spacing w:after="240"/>
              <w:ind w:left="2835" w:right="2835"/>
              <w:jc w:val="center"/>
              <w:rPr>
                <w:rFonts w:ascii="Arial" w:hAnsi="Arial"/>
                <w:b/>
                <w:i/>
                <w:noProof/>
              </w:rPr>
            </w:pPr>
            <w:bookmarkStart w:id="7" w:name="coords3gpp"/>
            <w:r w:rsidRPr="006C2446">
              <w:rPr>
                <w:rFonts w:ascii="Arial" w:hAnsi="Arial"/>
                <w:b/>
                <w:i/>
                <w:noProof/>
              </w:rPr>
              <w:t>3GPP</w:t>
            </w:r>
          </w:p>
          <w:p w14:paraId="587978F1" w14:textId="77777777" w:rsidR="001C2B2A" w:rsidRPr="006C2446" w:rsidRDefault="001C2B2A" w:rsidP="00E879D4">
            <w:pPr>
              <w:pStyle w:val="FP"/>
              <w:pBdr>
                <w:bottom w:val="single" w:sz="6" w:space="1" w:color="auto"/>
              </w:pBdr>
              <w:ind w:left="2835" w:right="2835"/>
              <w:jc w:val="center"/>
              <w:rPr>
                <w:noProof/>
              </w:rPr>
            </w:pPr>
            <w:r w:rsidRPr="006C2446">
              <w:rPr>
                <w:noProof/>
              </w:rPr>
              <w:t>Postal address</w:t>
            </w:r>
          </w:p>
          <w:p w14:paraId="47218A4B" w14:textId="77777777" w:rsidR="001C2B2A" w:rsidRPr="006C2446" w:rsidRDefault="001C2B2A" w:rsidP="00E879D4">
            <w:pPr>
              <w:pStyle w:val="FP"/>
              <w:ind w:left="2835" w:right="2835"/>
              <w:jc w:val="center"/>
              <w:rPr>
                <w:rFonts w:ascii="Arial" w:hAnsi="Arial"/>
                <w:noProof/>
                <w:sz w:val="18"/>
              </w:rPr>
            </w:pPr>
          </w:p>
          <w:p w14:paraId="6CC349CB"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3GPP support office address</w:t>
            </w:r>
          </w:p>
          <w:p w14:paraId="1AF2D5D4"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650 Route des Lucioles - Sophia Antipolis</w:t>
            </w:r>
          </w:p>
          <w:p w14:paraId="7101DAD6"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Valbonne - FRANCE</w:t>
            </w:r>
          </w:p>
          <w:p w14:paraId="6F35461D" w14:textId="77777777" w:rsidR="001C2B2A" w:rsidRPr="006C2446" w:rsidRDefault="001C2B2A" w:rsidP="00E879D4">
            <w:pPr>
              <w:pStyle w:val="FP"/>
              <w:spacing w:after="20"/>
              <w:ind w:left="2835" w:right="2835"/>
              <w:jc w:val="center"/>
              <w:rPr>
                <w:rFonts w:ascii="Arial" w:hAnsi="Arial"/>
                <w:noProof/>
                <w:sz w:val="18"/>
              </w:rPr>
            </w:pPr>
            <w:r w:rsidRPr="006C2446">
              <w:rPr>
                <w:rFonts w:ascii="Arial" w:hAnsi="Arial"/>
                <w:noProof/>
                <w:sz w:val="18"/>
              </w:rPr>
              <w:t>Tel.: +33 4 92 94 42 00 Fax: +33 4 93 65 47 16</w:t>
            </w:r>
          </w:p>
          <w:p w14:paraId="69CFC8D5"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Internet</w:t>
            </w:r>
          </w:p>
          <w:p w14:paraId="63588EC9"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https://www.3gpp.org</w:t>
            </w:r>
            <w:bookmarkEnd w:id="7"/>
          </w:p>
          <w:p w14:paraId="576A9514" w14:textId="77777777" w:rsidR="001C2B2A" w:rsidRPr="006C2446" w:rsidRDefault="001C2B2A" w:rsidP="00E879D4">
            <w:pPr>
              <w:rPr>
                <w:noProof/>
              </w:rPr>
            </w:pPr>
          </w:p>
        </w:tc>
      </w:tr>
      <w:tr w:rsidR="001C2B2A" w:rsidRPr="006C2446" w14:paraId="04B754D9" w14:textId="77777777" w:rsidTr="00E879D4">
        <w:trPr>
          <w:cantSplit/>
        </w:trPr>
        <w:tc>
          <w:tcPr>
            <w:tcW w:w="10423" w:type="dxa"/>
            <w:shd w:val="clear" w:color="auto" w:fill="auto"/>
            <w:vAlign w:val="bottom"/>
          </w:tcPr>
          <w:p w14:paraId="46EF7888" w14:textId="77777777" w:rsidR="001C2B2A" w:rsidRPr="006C2446" w:rsidRDefault="001C2B2A" w:rsidP="00E879D4">
            <w:pPr>
              <w:pStyle w:val="FP"/>
              <w:pBdr>
                <w:bottom w:val="single" w:sz="6" w:space="1" w:color="auto"/>
              </w:pBdr>
              <w:spacing w:after="240"/>
              <w:jc w:val="center"/>
              <w:rPr>
                <w:rFonts w:ascii="Arial" w:hAnsi="Arial"/>
                <w:b/>
                <w:i/>
                <w:noProof/>
              </w:rPr>
            </w:pPr>
            <w:bookmarkStart w:id="8" w:name="copyrightNotification"/>
            <w:r w:rsidRPr="006C2446">
              <w:rPr>
                <w:rFonts w:ascii="Arial" w:hAnsi="Arial"/>
                <w:b/>
                <w:i/>
                <w:noProof/>
              </w:rPr>
              <w:t>Copyright Notification</w:t>
            </w:r>
          </w:p>
          <w:p w14:paraId="6BEFE6B9" w14:textId="77777777" w:rsidR="001C2B2A" w:rsidRPr="006C2446" w:rsidRDefault="001C2B2A" w:rsidP="00E879D4">
            <w:pPr>
              <w:pStyle w:val="FP"/>
              <w:jc w:val="center"/>
              <w:rPr>
                <w:noProof/>
              </w:rPr>
            </w:pPr>
            <w:r w:rsidRPr="006C2446">
              <w:rPr>
                <w:noProof/>
              </w:rPr>
              <w:t>No part may be reproduced except as authorized by written permission.</w:t>
            </w:r>
            <w:r w:rsidRPr="006C2446">
              <w:rPr>
                <w:noProof/>
              </w:rPr>
              <w:br/>
              <w:t>The copyright and the foregoing restriction extend to reproduction in all media.</w:t>
            </w:r>
          </w:p>
          <w:p w14:paraId="6D7347EE" w14:textId="77777777" w:rsidR="001C2B2A" w:rsidRPr="006C2446" w:rsidRDefault="001C2B2A" w:rsidP="00E879D4">
            <w:pPr>
              <w:pStyle w:val="FP"/>
              <w:jc w:val="center"/>
              <w:rPr>
                <w:noProof/>
              </w:rPr>
            </w:pPr>
          </w:p>
          <w:p w14:paraId="7A9B780F" w14:textId="318C7772" w:rsidR="001C2B2A" w:rsidRPr="006C2446" w:rsidRDefault="001C2B2A" w:rsidP="00E879D4">
            <w:pPr>
              <w:pStyle w:val="FP"/>
              <w:jc w:val="center"/>
              <w:rPr>
                <w:noProof/>
                <w:sz w:val="18"/>
              </w:rPr>
            </w:pPr>
            <w:r w:rsidRPr="006C2446">
              <w:rPr>
                <w:noProof/>
                <w:sz w:val="18"/>
              </w:rPr>
              <w:t>©</w:t>
            </w:r>
            <w:r w:rsidR="00A37A98">
              <w:rPr>
                <w:noProof/>
                <w:sz w:val="18"/>
              </w:rPr>
              <w:t xml:space="preserve"> 2025</w:t>
            </w:r>
            <w:r w:rsidRPr="006C2446">
              <w:rPr>
                <w:noProof/>
                <w:sz w:val="18"/>
              </w:rPr>
              <w:t>, 3GPP Organizational Partners (ARIB, ATIS, CCSA, ETSI, TSDSI, TTA, TTC).</w:t>
            </w:r>
            <w:bookmarkStart w:id="9" w:name="copyrightaddon"/>
            <w:bookmarkEnd w:id="9"/>
          </w:p>
          <w:p w14:paraId="3959C85E" w14:textId="77777777" w:rsidR="001C2B2A" w:rsidRPr="006C2446" w:rsidRDefault="001C2B2A" w:rsidP="00E879D4">
            <w:pPr>
              <w:pStyle w:val="FP"/>
              <w:jc w:val="center"/>
              <w:rPr>
                <w:noProof/>
                <w:sz w:val="18"/>
              </w:rPr>
            </w:pPr>
            <w:r w:rsidRPr="006C2446">
              <w:rPr>
                <w:noProof/>
                <w:sz w:val="18"/>
              </w:rPr>
              <w:t>All rights reserved.</w:t>
            </w:r>
          </w:p>
          <w:p w14:paraId="44688DCC" w14:textId="77777777" w:rsidR="001C2B2A" w:rsidRPr="006C2446" w:rsidRDefault="001C2B2A" w:rsidP="00E879D4">
            <w:pPr>
              <w:pStyle w:val="FP"/>
              <w:rPr>
                <w:noProof/>
                <w:sz w:val="18"/>
              </w:rPr>
            </w:pPr>
          </w:p>
          <w:p w14:paraId="7A14A82B" w14:textId="77777777" w:rsidR="001C2B2A" w:rsidRPr="006C2446" w:rsidRDefault="001C2B2A" w:rsidP="00E879D4">
            <w:pPr>
              <w:pStyle w:val="FP"/>
              <w:rPr>
                <w:noProof/>
                <w:sz w:val="18"/>
              </w:rPr>
            </w:pPr>
            <w:r w:rsidRPr="006C2446">
              <w:rPr>
                <w:noProof/>
                <w:sz w:val="18"/>
              </w:rPr>
              <w:t>UMTS™ is a Trade Mark of ETSI registered for the benefit of its members</w:t>
            </w:r>
          </w:p>
          <w:p w14:paraId="05846A64" w14:textId="77777777" w:rsidR="001C2B2A" w:rsidRPr="006C2446" w:rsidRDefault="001C2B2A" w:rsidP="00E879D4">
            <w:pPr>
              <w:pStyle w:val="FP"/>
              <w:rPr>
                <w:noProof/>
                <w:sz w:val="18"/>
              </w:rPr>
            </w:pPr>
            <w:r w:rsidRPr="006C2446">
              <w:rPr>
                <w:noProof/>
                <w:sz w:val="18"/>
              </w:rPr>
              <w:t>3GPP™ is a Trade Mark of ETSI registered for the benefit of its Members and of the 3GPP Organizational Partners</w:t>
            </w:r>
            <w:r w:rsidRPr="006C2446">
              <w:rPr>
                <w:noProof/>
                <w:sz w:val="18"/>
              </w:rPr>
              <w:br/>
              <w:t>LTE™ is a Trade Mark of ETSI registered for the benefit of its Members and of the 3GPP Organizational Partners</w:t>
            </w:r>
          </w:p>
          <w:p w14:paraId="43F2400A" w14:textId="77777777" w:rsidR="001C2B2A" w:rsidRPr="006C2446" w:rsidRDefault="001C2B2A" w:rsidP="00E879D4">
            <w:pPr>
              <w:pStyle w:val="FP"/>
              <w:rPr>
                <w:noProof/>
                <w:sz w:val="18"/>
              </w:rPr>
            </w:pPr>
            <w:r w:rsidRPr="006C2446">
              <w:rPr>
                <w:noProof/>
                <w:sz w:val="18"/>
              </w:rPr>
              <w:t>GSM® and the GSM logo are registered and owned by the GSM Association</w:t>
            </w:r>
            <w:bookmarkEnd w:id="8"/>
          </w:p>
          <w:p w14:paraId="3F8FA4F0" w14:textId="77777777" w:rsidR="001C2B2A" w:rsidRPr="006C2446" w:rsidRDefault="001C2B2A" w:rsidP="00E879D4"/>
        </w:tc>
      </w:tr>
      <w:bookmarkEnd w:id="6"/>
    </w:tbl>
    <w:p w14:paraId="67B0E458" w14:textId="083EAB27" w:rsidR="00147B82" w:rsidRPr="004D3578" w:rsidRDefault="001C2B2A" w:rsidP="00147B82">
      <w:pPr>
        <w:pStyle w:val="TT"/>
      </w:pPr>
      <w:r w:rsidRPr="006C2446">
        <w:br w:type="page"/>
      </w:r>
      <w:r w:rsidR="00147B82" w:rsidRPr="004D3578">
        <w:lastRenderedPageBreak/>
        <w:t>Contents</w:t>
      </w:r>
    </w:p>
    <w:p w14:paraId="3EB2266C" w14:textId="253E4476" w:rsidR="000B315E" w:rsidRDefault="0012479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B315E">
        <w:rPr>
          <w:noProof/>
        </w:rPr>
        <w:t>Foreword</w:t>
      </w:r>
      <w:r w:rsidR="000B315E">
        <w:rPr>
          <w:noProof/>
        </w:rPr>
        <w:tab/>
      </w:r>
      <w:r w:rsidR="000B315E">
        <w:rPr>
          <w:noProof/>
        </w:rPr>
        <w:fldChar w:fldCharType="begin" w:fldLock="1"/>
      </w:r>
      <w:r w:rsidR="000B315E">
        <w:rPr>
          <w:noProof/>
        </w:rPr>
        <w:instrText xml:space="preserve"> PAGEREF _Toc170384083 \h </w:instrText>
      </w:r>
      <w:r w:rsidR="000B315E">
        <w:rPr>
          <w:noProof/>
        </w:rPr>
      </w:r>
      <w:r w:rsidR="000B315E">
        <w:rPr>
          <w:noProof/>
        </w:rPr>
        <w:fldChar w:fldCharType="separate"/>
      </w:r>
      <w:r w:rsidR="000B315E">
        <w:rPr>
          <w:noProof/>
        </w:rPr>
        <w:t>5</w:t>
      </w:r>
      <w:r w:rsidR="000B315E">
        <w:rPr>
          <w:noProof/>
        </w:rPr>
        <w:fldChar w:fldCharType="end"/>
      </w:r>
    </w:p>
    <w:p w14:paraId="5378D9EB" w14:textId="47197AFA" w:rsidR="000B315E" w:rsidRDefault="000B315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_Toc170384084 \h </w:instrText>
      </w:r>
      <w:r>
        <w:rPr>
          <w:noProof/>
        </w:rPr>
      </w:r>
      <w:r>
        <w:rPr>
          <w:noProof/>
        </w:rPr>
        <w:fldChar w:fldCharType="separate"/>
      </w:r>
      <w:r>
        <w:rPr>
          <w:noProof/>
        </w:rPr>
        <w:t>7</w:t>
      </w:r>
      <w:r>
        <w:rPr>
          <w:noProof/>
        </w:rPr>
        <w:fldChar w:fldCharType="end"/>
      </w:r>
    </w:p>
    <w:p w14:paraId="5E4D00A9" w14:textId="41D2DC67" w:rsidR="000B315E" w:rsidRDefault="000B315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_Toc170384085 \h </w:instrText>
      </w:r>
      <w:r>
        <w:rPr>
          <w:noProof/>
        </w:rPr>
      </w:r>
      <w:r>
        <w:rPr>
          <w:noProof/>
        </w:rPr>
        <w:fldChar w:fldCharType="separate"/>
      </w:r>
      <w:r>
        <w:rPr>
          <w:noProof/>
        </w:rPr>
        <w:t>7</w:t>
      </w:r>
      <w:r>
        <w:rPr>
          <w:noProof/>
        </w:rPr>
        <w:fldChar w:fldCharType="end"/>
      </w:r>
    </w:p>
    <w:p w14:paraId="4B1F29A3" w14:textId="1992ADDC" w:rsidR="000B315E" w:rsidRDefault="000B315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_Toc170384086 \h </w:instrText>
      </w:r>
      <w:r>
        <w:rPr>
          <w:noProof/>
        </w:rPr>
      </w:r>
      <w:r>
        <w:rPr>
          <w:noProof/>
        </w:rPr>
        <w:fldChar w:fldCharType="separate"/>
      </w:r>
      <w:r>
        <w:rPr>
          <w:noProof/>
        </w:rPr>
        <w:t>9</w:t>
      </w:r>
      <w:r>
        <w:rPr>
          <w:noProof/>
        </w:rPr>
        <w:fldChar w:fldCharType="end"/>
      </w:r>
    </w:p>
    <w:p w14:paraId="058D2EAE" w14:textId="5543F8C8" w:rsidR="000B315E" w:rsidRDefault="000B315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_Toc170384087 \h </w:instrText>
      </w:r>
      <w:r>
        <w:rPr>
          <w:noProof/>
        </w:rPr>
      </w:r>
      <w:r>
        <w:rPr>
          <w:noProof/>
        </w:rPr>
        <w:fldChar w:fldCharType="separate"/>
      </w:r>
      <w:r>
        <w:rPr>
          <w:noProof/>
        </w:rPr>
        <w:t>9</w:t>
      </w:r>
      <w:r>
        <w:rPr>
          <w:noProof/>
        </w:rPr>
        <w:fldChar w:fldCharType="end"/>
      </w:r>
    </w:p>
    <w:p w14:paraId="1444823C" w14:textId="10F9919D" w:rsidR="000B315E" w:rsidRDefault="000B315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_Toc170384088 \h </w:instrText>
      </w:r>
      <w:r>
        <w:rPr>
          <w:noProof/>
        </w:rPr>
      </w:r>
      <w:r>
        <w:rPr>
          <w:noProof/>
        </w:rPr>
        <w:fldChar w:fldCharType="separate"/>
      </w:r>
      <w:r>
        <w:rPr>
          <w:noProof/>
        </w:rPr>
        <w:t>9</w:t>
      </w:r>
      <w:r>
        <w:rPr>
          <w:noProof/>
        </w:rPr>
        <w:fldChar w:fldCharType="end"/>
      </w:r>
    </w:p>
    <w:p w14:paraId="2344F40B" w14:textId="61E2AC8E" w:rsidR="000B315E" w:rsidRDefault="000B315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_Toc170384089 \h </w:instrText>
      </w:r>
      <w:r>
        <w:rPr>
          <w:noProof/>
        </w:rPr>
      </w:r>
      <w:r>
        <w:rPr>
          <w:noProof/>
        </w:rPr>
        <w:fldChar w:fldCharType="separate"/>
      </w:r>
      <w:r>
        <w:rPr>
          <w:noProof/>
        </w:rPr>
        <w:t>9</w:t>
      </w:r>
      <w:r>
        <w:rPr>
          <w:noProof/>
        </w:rPr>
        <w:fldChar w:fldCharType="end"/>
      </w:r>
    </w:p>
    <w:p w14:paraId="2752FEF9" w14:textId="0BE8597A" w:rsidR="000B315E" w:rsidRDefault="000B315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_Toc170384090 \h </w:instrText>
      </w:r>
      <w:r>
        <w:rPr>
          <w:noProof/>
        </w:rPr>
      </w:r>
      <w:r>
        <w:rPr>
          <w:noProof/>
        </w:rPr>
        <w:fldChar w:fldCharType="separate"/>
      </w:r>
      <w:r>
        <w:rPr>
          <w:noProof/>
        </w:rPr>
        <w:t>10</w:t>
      </w:r>
      <w:r>
        <w:rPr>
          <w:noProof/>
        </w:rPr>
        <w:fldChar w:fldCharType="end"/>
      </w:r>
    </w:p>
    <w:p w14:paraId="360C5A0B" w14:textId="14121913" w:rsidR="000B315E" w:rsidRDefault="000B315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Media Capabilities</w:t>
      </w:r>
      <w:r>
        <w:rPr>
          <w:noProof/>
        </w:rPr>
        <w:tab/>
      </w:r>
      <w:r>
        <w:rPr>
          <w:noProof/>
        </w:rPr>
        <w:fldChar w:fldCharType="begin" w:fldLock="1"/>
      </w:r>
      <w:r>
        <w:rPr>
          <w:noProof/>
        </w:rPr>
        <w:instrText xml:space="preserve"> PAGEREF _Toc170384091 \h </w:instrText>
      </w:r>
      <w:r>
        <w:rPr>
          <w:noProof/>
        </w:rPr>
      </w:r>
      <w:r>
        <w:rPr>
          <w:noProof/>
        </w:rPr>
        <w:fldChar w:fldCharType="separate"/>
      </w:r>
      <w:r>
        <w:rPr>
          <w:noProof/>
        </w:rPr>
        <w:t>10</w:t>
      </w:r>
      <w:r>
        <w:rPr>
          <w:noProof/>
        </w:rPr>
        <w:fldChar w:fldCharType="end"/>
      </w:r>
    </w:p>
    <w:p w14:paraId="12E72BB2" w14:textId="3DACD228" w:rsidR="000B315E" w:rsidRDefault="000B315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_Toc170384092 \h </w:instrText>
      </w:r>
      <w:r>
        <w:rPr>
          <w:noProof/>
        </w:rPr>
      </w:r>
      <w:r>
        <w:rPr>
          <w:noProof/>
        </w:rPr>
        <w:fldChar w:fldCharType="separate"/>
      </w:r>
      <w:r>
        <w:rPr>
          <w:noProof/>
        </w:rPr>
        <w:t>10</w:t>
      </w:r>
      <w:r>
        <w:rPr>
          <w:noProof/>
        </w:rPr>
        <w:fldChar w:fldCharType="end"/>
      </w:r>
    </w:p>
    <w:p w14:paraId="4983FB05" w14:textId="3F47F6F6" w:rsidR="000B315E" w:rsidRDefault="000B315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Decoding Capabilities</w:t>
      </w:r>
      <w:r>
        <w:rPr>
          <w:noProof/>
        </w:rPr>
        <w:tab/>
      </w:r>
      <w:r>
        <w:rPr>
          <w:noProof/>
        </w:rPr>
        <w:fldChar w:fldCharType="begin" w:fldLock="1"/>
      </w:r>
      <w:r>
        <w:rPr>
          <w:noProof/>
        </w:rPr>
        <w:instrText xml:space="preserve"> PAGEREF _Toc170384093 \h </w:instrText>
      </w:r>
      <w:r>
        <w:rPr>
          <w:noProof/>
        </w:rPr>
      </w:r>
      <w:r>
        <w:rPr>
          <w:noProof/>
        </w:rPr>
        <w:fldChar w:fldCharType="separate"/>
      </w:r>
      <w:r>
        <w:rPr>
          <w:noProof/>
        </w:rPr>
        <w:t>10</w:t>
      </w:r>
      <w:r>
        <w:rPr>
          <w:noProof/>
        </w:rPr>
        <w:fldChar w:fldCharType="end"/>
      </w:r>
    </w:p>
    <w:p w14:paraId="6741C0DC" w14:textId="46B3DDD3" w:rsidR="000B315E" w:rsidRDefault="000B315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Encoding Capabilities</w:t>
      </w:r>
      <w:r>
        <w:rPr>
          <w:noProof/>
        </w:rPr>
        <w:tab/>
      </w:r>
      <w:r>
        <w:rPr>
          <w:noProof/>
        </w:rPr>
        <w:fldChar w:fldCharType="begin" w:fldLock="1"/>
      </w:r>
      <w:r>
        <w:rPr>
          <w:noProof/>
        </w:rPr>
        <w:instrText xml:space="preserve"> PAGEREF _Toc170384094 \h </w:instrText>
      </w:r>
      <w:r>
        <w:rPr>
          <w:noProof/>
        </w:rPr>
      </w:r>
      <w:r>
        <w:rPr>
          <w:noProof/>
        </w:rPr>
        <w:fldChar w:fldCharType="separate"/>
      </w:r>
      <w:r>
        <w:rPr>
          <w:noProof/>
        </w:rPr>
        <w:t>11</w:t>
      </w:r>
      <w:r>
        <w:rPr>
          <w:noProof/>
        </w:rPr>
        <w:fldChar w:fldCharType="end"/>
      </w:r>
    </w:p>
    <w:p w14:paraId="6090B427" w14:textId="7B1EA08F" w:rsidR="000B315E" w:rsidRDefault="000B315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Definition of simultaneous encoding and decoding capabilities</w:t>
      </w:r>
      <w:r>
        <w:rPr>
          <w:noProof/>
        </w:rPr>
        <w:tab/>
      </w:r>
      <w:r>
        <w:rPr>
          <w:noProof/>
        </w:rPr>
        <w:fldChar w:fldCharType="begin" w:fldLock="1"/>
      </w:r>
      <w:r>
        <w:rPr>
          <w:noProof/>
        </w:rPr>
        <w:instrText xml:space="preserve"> PAGEREF _Toc170384095 \h </w:instrText>
      </w:r>
      <w:r>
        <w:rPr>
          <w:noProof/>
        </w:rPr>
      </w:r>
      <w:r>
        <w:rPr>
          <w:noProof/>
        </w:rPr>
        <w:fldChar w:fldCharType="separate"/>
      </w:r>
      <w:r>
        <w:rPr>
          <w:noProof/>
        </w:rPr>
        <w:t>12</w:t>
      </w:r>
      <w:r>
        <w:rPr>
          <w:noProof/>
        </w:rPr>
        <w:fldChar w:fldCharType="end"/>
      </w:r>
    </w:p>
    <w:p w14:paraId="2A5C1C27" w14:textId="308A9FA0" w:rsidR="000B315E" w:rsidRDefault="000B315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Operation Points</w:t>
      </w:r>
      <w:r>
        <w:rPr>
          <w:noProof/>
        </w:rPr>
        <w:tab/>
      </w:r>
      <w:r>
        <w:rPr>
          <w:noProof/>
        </w:rPr>
        <w:fldChar w:fldCharType="begin" w:fldLock="1"/>
      </w:r>
      <w:r>
        <w:rPr>
          <w:noProof/>
        </w:rPr>
        <w:instrText xml:space="preserve"> PAGEREF _Toc170384096 \h </w:instrText>
      </w:r>
      <w:r>
        <w:rPr>
          <w:noProof/>
        </w:rPr>
      </w:r>
      <w:r>
        <w:rPr>
          <w:noProof/>
        </w:rPr>
        <w:fldChar w:fldCharType="separate"/>
      </w:r>
      <w:r>
        <w:rPr>
          <w:noProof/>
        </w:rPr>
        <w:t>12</w:t>
      </w:r>
      <w:r>
        <w:rPr>
          <w:noProof/>
        </w:rPr>
        <w:fldChar w:fldCharType="end"/>
      </w:r>
    </w:p>
    <w:p w14:paraId="2AB0D1CC" w14:textId="61970275" w:rsidR="000B315E" w:rsidRDefault="000B315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_Toc170384097 \h </w:instrText>
      </w:r>
      <w:r>
        <w:rPr>
          <w:noProof/>
        </w:rPr>
      </w:r>
      <w:r>
        <w:rPr>
          <w:noProof/>
        </w:rPr>
        <w:fldChar w:fldCharType="separate"/>
      </w:r>
      <w:r>
        <w:rPr>
          <w:noProof/>
        </w:rPr>
        <w:t>12</w:t>
      </w:r>
      <w:r>
        <w:rPr>
          <w:noProof/>
        </w:rPr>
        <w:fldChar w:fldCharType="end"/>
      </w:r>
    </w:p>
    <w:p w14:paraId="5C6D397A" w14:textId="6AA48E81" w:rsidR="000B315E" w:rsidRDefault="000B315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Speech Operation Points</w:t>
      </w:r>
      <w:r>
        <w:rPr>
          <w:noProof/>
        </w:rPr>
        <w:tab/>
      </w:r>
      <w:r>
        <w:rPr>
          <w:noProof/>
        </w:rPr>
        <w:fldChar w:fldCharType="begin" w:fldLock="1"/>
      </w:r>
      <w:r>
        <w:rPr>
          <w:noProof/>
        </w:rPr>
        <w:instrText xml:space="preserve"> PAGEREF _Toc170384098 \h </w:instrText>
      </w:r>
      <w:r>
        <w:rPr>
          <w:noProof/>
        </w:rPr>
      </w:r>
      <w:r>
        <w:rPr>
          <w:noProof/>
        </w:rPr>
        <w:fldChar w:fldCharType="separate"/>
      </w:r>
      <w:r>
        <w:rPr>
          <w:noProof/>
        </w:rPr>
        <w:t>12</w:t>
      </w:r>
      <w:r>
        <w:rPr>
          <w:noProof/>
        </w:rPr>
        <w:fldChar w:fldCharType="end"/>
      </w:r>
    </w:p>
    <w:p w14:paraId="6542EA44" w14:textId="76451B22" w:rsidR="000B315E" w:rsidRDefault="000B315E">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_Toc170384099 \h </w:instrText>
      </w:r>
      <w:r>
        <w:rPr>
          <w:noProof/>
        </w:rPr>
      </w:r>
      <w:r>
        <w:rPr>
          <w:noProof/>
        </w:rPr>
        <w:fldChar w:fldCharType="separate"/>
      </w:r>
      <w:r>
        <w:rPr>
          <w:noProof/>
        </w:rPr>
        <w:t>12</w:t>
      </w:r>
      <w:r>
        <w:rPr>
          <w:noProof/>
        </w:rPr>
        <w:fldChar w:fldCharType="end"/>
      </w:r>
    </w:p>
    <w:p w14:paraId="53221096" w14:textId="51AAB8CC" w:rsidR="000B315E" w:rsidRDefault="000B315E">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AMR</w:t>
      </w:r>
      <w:r>
        <w:rPr>
          <w:noProof/>
        </w:rPr>
        <w:tab/>
      </w:r>
      <w:r>
        <w:rPr>
          <w:noProof/>
        </w:rPr>
        <w:fldChar w:fldCharType="begin" w:fldLock="1"/>
      </w:r>
      <w:r>
        <w:rPr>
          <w:noProof/>
        </w:rPr>
        <w:instrText xml:space="preserve"> PAGEREF _Toc170384100 \h </w:instrText>
      </w:r>
      <w:r>
        <w:rPr>
          <w:noProof/>
        </w:rPr>
      </w:r>
      <w:r>
        <w:rPr>
          <w:noProof/>
        </w:rPr>
        <w:fldChar w:fldCharType="separate"/>
      </w:r>
      <w:r>
        <w:rPr>
          <w:noProof/>
        </w:rPr>
        <w:t>13</w:t>
      </w:r>
      <w:r>
        <w:rPr>
          <w:noProof/>
        </w:rPr>
        <w:fldChar w:fldCharType="end"/>
      </w:r>
    </w:p>
    <w:p w14:paraId="5CE33B2F" w14:textId="57927E76" w:rsidR="000B315E" w:rsidRDefault="000B315E">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_Toc170384101 \h </w:instrText>
      </w:r>
      <w:r>
        <w:rPr>
          <w:noProof/>
        </w:rPr>
      </w:r>
      <w:r>
        <w:rPr>
          <w:noProof/>
        </w:rPr>
        <w:fldChar w:fldCharType="separate"/>
      </w:r>
      <w:r>
        <w:rPr>
          <w:noProof/>
        </w:rPr>
        <w:t>13</w:t>
      </w:r>
      <w:r>
        <w:rPr>
          <w:noProof/>
        </w:rPr>
        <w:fldChar w:fldCharType="end"/>
      </w:r>
    </w:p>
    <w:p w14:paraId="14625B1C" w14:textId="51CB78D8" w:rsidR="000B315E" w:rsidRDefault="000B315E">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_Toc170384102 \h </w:instrText>
      </w:r>
      <w:r>
        <w:rPr>
          <w:noProof/>
        </w:rPr>
      </w:r>
      <w:r>
        <w:rPr>
          <w:noProof/>
        </w:rPr>
        <w:fldChar w:fldCharType="separate"/>
      </w:r>
      <w:r>
        <w:rPr>
          <w:noProof/>
        </w:rPr>
        <w:t>13</w:t>
      </w:r>
      <w:r>
        <w:rPr>
          <w:noProof/>
        </w:rPr>
        <w:fldChar w:fldCharType="end"/>
      </w:r>
    </w:p>
    <w:p w14:paraId="1C4DFD44" w14:textId="665E9326" w:rsidR="000B315E" w:rsidRDefault="000B315E">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_Toc170384103 \h </w:instrText>
      </w:r>
      <w:r>
        <w:rPr>
          <w:noProof/>
        </w:rPr>
      </w:r>
      <w:r>
        <w:rPr>
          <w:noProof/>
        </w:rPr>
        <w:fldChar w:fldCharType="separate"/>
      </w:r>
      <w:r>
        <w:rPr>
          <w:noProof/>
        </w:rPr>
        <w:t>13</w:t>
      </w:r>
      <w:r>
        <w:rPr>
          <w:noProof/>
        </w:rPr>
        <w:fldChar w:fldCharType="end"/>
      </w:r>
    </w:p>
    <w:p w14:paraId="76F9E71A" w14:textId="237746A2" w:rsidR="000B315E" w:rsidRDefault="000B315E">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_Toc170384104 \h </w:instrText>
      </w:r>
      <w:r>
        <w:rPr>
          <w:noProof/>
        </w:rPr>
      </w:r>
      <w:r>
        <w:rPr>
          <w:noProof/>
        </w:rPr>
        <w:fldChar w:fldCharType="separate"/>
      </w:r>
      <w:r>
        <w:rPr>
          <w:noProof/>
        </w:rPr>
        <w:t>13</w:t>
      </w:r>
      <w:r>
        <w:rPr>
          <w:noProof/>
        </w:rPr>
        <w:fldChar w:fldCharType="end"/>
      </w:r>
    </w:p>
    <w:p w14:paraId="6C23C2A2" w14:textId="27A357D0" w:rsidR="000B315E" w:rsidRDefault="000B315E">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Bitstream Requirements</w:t>
      </w:r>
      <w:r>
        <w:rPr>
          <w:noProof/>
        </w:rPr>
        <w:tab/>
      </w:r>
      <w:r>
        <w:rPr>
          <w:noProof/>
        </w:rPr>
        <w:fldChar w:fldCharType="begin" w:fldLock="1"/>
      </w:r>
      <w:r>
        <w:rPr>
          <w:noProof/>
        </w:rPr>
        <w:instrText xml:space="preserve"> PAGEREF _Toc170384105 \h </w:instrText>
      </w:r>
      <w:r>
        <w:rPr>
          <w:noProof/>
        </w:rPr>
      </w:r>
      <w:r>
        <w:rPr>
          <w:noProof/>
        </w:rPr>
        <w:fldChar w:fldCharType="separate"/>
      </w:r>
      <w:r>
        <w:rPr>
          <w:noProof/>
        </w:rPr>
        <w:t>13</w:t>
      </w:r>
      <w:r>
        <w:rPr>
          <w:noProof/>
        </w:rPr>
        <w:fldChar w:fldCharType="end"/>
      </w:r>
    </w:p>
    <w:p w14:paraId="32EEBA29" w14:textId="78CF9C89" w:rsidR="000B315E" w:rsidRDefault="000B315E">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_Toc170384106 \h </w:instrText>
      </w:r>
      <w:r>
        <w:rPr>
          <w:noProof/>
        </w:rPr>
      </w:r>
      <w:r>
        <w:rPr>
          <w:noProof/>
        </w:rPr>
        <w:fldChar w:fldCharType="separate"/>
      </w:r>
      <w:r>
        <w:rPr>
          <w:noProof/>
        </w:rPr>
        <w:t>13</w:t>
      </w:r>
      <w:r>
        <w:rPr>
          <w:noProof/>
        </w:rPr>
        <w:fldChar w:fldCharType="end"/>
      </w:r>
    </w:p>
    <w:p w14:paraId="0B6893BC" w14:textId="77911E30" w:rsidR="000B315E" w:rsidRDefault="000B315E">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_Toc170384107 \h </w:instrText>
      </w:r>
      <w:r>
        <w:rPr>
          <w:noProof/>
        </w:rPr>
      </w:r>
      <w:r>
        <w:rPr>
          <w:noProof/>
        </w:rPr>
        <w:fldChar w:fldCharType="separate"/>
      </w:r>
      <w:r>
        <w:rPr>
          <w:noProof/>
        </w:rPr>
        <w:t>13</w:t>
      </w:r>
      <w:r>
        <w:rPr>
          <w:noProof/>
        </w:rPr>
        <w:fldChar w:fldCharType="end"/>
      </w:r>
    </w:p>
    <w:p w14:paraId="45F848CC" w14:textId="2E7684F0" w:rsidR="000B315E" w:rsidRDefault="000B315E">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EVS</w:t>
      </w:r>
      <w:r>
        <w:rPr>
          <w:noProof/>
        </w:rPr>
        <w:tab/>
      </w:r>
      <w:r>
        <w:rPr>
          <w:noProof/>
        </w:rPr>
        <w:fldChar w:fldCharType="begin" w:fldLock="1"/>
      </w:r>
      <w:r>
        <w:rPr>
          <w:noProof/>
        </w:rPr>
        <w:instrText xml:space="preserve"> PAGEREF _Toc170384108 \h </w:instrText>
      </w:r>
      <w:r>
        <w:rPr>
          <w:noProof/>
        </w:rPr>
      </w:r>
      <w:r>
        <w:rPr>
          <w:noProof/>
        </w:rPr>
        <w:fldChar w:fldCharType="separate"/>
      </w:r>
      <w:r>
        <w:rPr>
          <w:noProof/>
        </w:rPr>
        <w:t>13</w:t>
      </w:r>
      <w:r>
        <w:rPr>
          <w:noProof/>
        </w:rPr>
        <w:fldChar w:fldCharType="end"/>
      </w:r>
    </w:p>
    <w:p w14:paraId="610D881C" w14:textId="4F4B2B87" w:rsidR="000B315E" w:rsidRDefault="000B315E">
      <w:pPr>
        <w:pStyle w:val="TOC4"/>
        <w:rPr>
          <w:rFonts w:ascii="Calibri" w:hAnsi="Calibri"/>
          <w:noProof/>
          <w:kern w:val="2"/>
          <w:sz w:val="24"/>
          <w:szCs w:val="24"/>
          <w:lang w:eastAsia="en-GB"/>
        </w:rPr>
      </w:pPr>
      <w:r>
        <w:rPr>
          <w:noProof/>
        </w:rPr>
        <w:t>6.2.4.1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_Toc170384109 \h </w:instrText>
      </w:r>
      <w:r>
        <w:rPr>
          <w:noProof/>
        </w:rPr>
      </w:r>
      <w:r>
        <w:rPr>
          <w:noProof/>
        </w:rPr>
        <w:fldChar w:fldCharType="separate"/>
      </w:r>
      <w:r>
        <w:rPr>
          <w:noProof/>
        </w:rPr>
        <w:t>13</w:t>
      </w:r>
      <w:r>
        <w:rPr>
          <w:noProof/>
        </w:rPr>
        <w:fldChar w:fldCharType="end"/>
      </w:r>
    </w:p>
    <w:p w14:paraId="5F2B7762" w14:textId="00064C0F" w:rsidR="000B315E" w:rsidRDefault="000B315E">
      <w:pPr>
        <w:pStyle w:val="TOC4"/>
        <w:rPr>
          <w:rFonts w:ascii="Calibri" w:hAnsi="Calibri"/>
          <w:noProof/>
          <w:kern w:val="2"/>
          <w:sz w:val="24"/>
          <w:szCs w:val="24"/>
          <w:lang w:eastAsia="en-GB"/>
        </w:rPr>
      </w:pPr>
      <w:r>
        <w:rPr>
          <w:noProof/>
        </w:rPr>
        <w:t>6.2.4.2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_Toc170384110 \h </w:instrText>
      </w:r>
      <w:r>
        <w:rPr>
          <w:noProof/>
        </w:rPr>
      </w:r>
      <w:r>
        <w:rPr>
          <w:noProof/>
        </w:rPr>
        <w:fldChar w:fldCharType="separate"/>
      </w:r>
      <w:r>
        <w:rPr>
          <w:noProof/>
        </w:rPr>
        <w:t>14</w:t>
      </w:r>
      <w:r>
        <w:rPr>
          <w:noProof/>
        </w:rPr>
        <w:fldChar w:fldCharType="end"/>
      </w:r>
    </w:p>
    <w:p w14:paraId="218FC2F2" w14:textId="7038FA39" w:rsidR="000B315E" w:rsidRDefault="000B315E">
      <w:pPr>
        <w:pStyle w:val="TOC4"/>
        <w:rPr>
          <w:rFonts w:ascii="Calibri" w:hAnsi="Calibri"/>
          <w:noProof/>
          <w:kern w:val="2"/>
          <w:sz w:val="24"/>
          <w:szCs w:val="24"/>
          <w:lang w:eastAsia="en-GB"/>
        </w:rPr>
      </w:pPr>
      <w:r>
        <w:rPr>
          <w:noProof/>
        </w:rPr>
        <w:t>6.2.4.3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_Toc170384111 \h </w:instrText>
      </w:r>
      <w:r>
        <w:rPr>
          <w:noProof/>
        </w:rPr>
      </w:r>
      <w:r>
        <w:rPr>
          <w:noProof/>
        </w:rPr>
        <w:fldChar w:fldCharType="separate"/>
      </w:r>
      <w:r>
        <w:rPr>
          <w:noProof/>
        </w:rPr>
        <w:t>14</w:t>
      </w:r>
      <w:r>
        <w:rPr>
          <w:noProof/>
        </w:rPr>
        <w:fldChar w:fldCharType="end"/>
      </w:r>
    </w:p>
    <w:p w14:paraId="23367750" w14:textId="124C4558" w:rsidR="000B315E" w:rsidRDefault="000B315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Audio Operation Points</w:t>
      </w:r>
      <w:r>
        <w:rPr>
          <w:noProof/>
        </w:rPr>
        <w:tab/>
      </w:r>
      <w:r>
        <w:rPr>
          <w:noProof/>
        </w:rPr>
        <w:fldChar w:fldCharType="begin" w:fldLock="1"/>
      </w:r>
      <w:r>
        <w:rPr>
          <w:noProof/>
        </w:rPr>
        <w:instrText xml:space="preserve"> PAGEREF _Toc170384112 \h </w:instrText>
      </w:r>
      <w:r>
        <w:rPr>
          <w:noProof/>
        </w:rPr>
      </w:r>
      <w:r>
        <w:rPr>
          <w:noProof/>
        </w:rPr>
        <w:fldChar w:fldCharType="separate"/>
      </w:r>
      <w:r>
        <w:rPr>
          <w:noProof/>
        </w:rPr>
        <w:t>14</w:t>
      </w:r>
      <w:r>
        <w:rPr>
          <w:noProof/>
        </w:rPr>
        <w:fldChar w:fldCharType="end"/>
      </w:r>
    </w:p>
    <w:p w14:paraId="7B8BF0C8" w14:textId="00858D22" w:rsidR="000B315E" w:rsidRDefault="000B315E">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_Toc170384113 \h </w:instrText>
      </w:r>
      <w:r>
        <w:rPr>
          <w:noProof/>
        </w:rPr>
      </w:r>
      <w:r>
        <w:rPr>
          <w:noProof/>
        </w:rPr>
        <w:fldChar w:fldCharType="separate"/>
      </w:r>
      <w:r>
        <w:rPr>
          <w:noProof/>
        </w:rPr>
        <w:t>14</w:t>
      </w:r>
      <w:r>
        <w:rPr>
          <w:noProof/>
        </w:rPr>
        <w:fldChar w:fldCharType="end"/>
      </w:r>
    </w:p>
    <w:p w14:paraId="42A115C1" w14:textId="69AB876B" w:rsidR="000B315E" w:rsidRDefault="000B315E">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eAAC+ stereo</w:t>
      </w:r>
      <w:r>
        <w:rPr>
          <w:noProof/>
        </w:rPr>
        <w:tab/>
      </w:r>
      <w:r>
        <w:rPr>
          <w:noProof/>
        </w:rPr>
        <w:fldChar w:fldCharType="begin" w:fldLock="1"/>
      </w:r>
      <w:r>
        <w:rPr>
          <w:noProof/>
        </w:rPr>
        <w:instrText xml:space="preserve"> PAGEREF _Toc170384114 \h </w:instrText>
      </w:r>
      <w:r>
        <w:rPr>
          <w:noProof/>
        </w:rPr>
      </w:r>
      <w:r>
        <w:rPr>
          <w:noProof/>
        </w:rPr>
        <w:fldChar w:fldCharType="separate"/>
      </w:r>
      <w:r>
        <w:rPr>
          <w:noProof/>
        </w:rPr>
        <w:t>14</w:t>
      </w:r>
      <w:r>
        <w:rPr>
          <w:noProof/>
        </w:rPr>
        <w:fldChar w:fldCharType="end"/>
      </w:r>
    </w:p>
    <w:p w14:paraId="38CC5293" w14:textId="3DD66F58" w:rsidR="000B315E" w:rsidRDefault="000B315E">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_Toc170384115 \h </w:instrText>
      </w:r>
      <w:r>
        <w:rPr>
          <w:noProof/>
        </w:rPr>
      </w:r>
      <w:r>
        <w:rPr>
          <w:noProof/>
        </w:rPr>
        <w:fldChar w:fldCharType="separate"/>
      </w:r>
      <w:r>
        <w:rPr>
          <w:noProof/>
        </w:rPr>
        <w:t>14</w:t>
      </w:r>
      <w:r>
        <w:rPr>
          <w:noProof/>
        </w:rPr>
        <w:fldChar w:fldCharType="end"/>
      </w:r>
    </w:p>
    <w:p w14:paraId="1188937E" w14:textId="520BA39C" w:rsidR="000B315E" w:rsidRDefault="000B315E">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_Toc170384116 \h </w:instrText>
      </w:r>
      <w:r>
        <w:rPr>
          <w:noProof/>
        </w:rPr>
      </w:r>
      <w:r>
        <w:rPr>
          <w:noProof/>
        </w:rPr>
        <w:fldChar w:fldCharType="separate"/>
      </w:r>
      <w:r>
        <w:rPr>
          <w:noProof/>
        </w:rPr>
        <w:t>14</w:t>
      </w:r>
      <w:r>
        <w:rPr>
          <w:noProof/>
        </w:rPr>
        <w:fldChar w:fldCharType="end"/>
      </w:r>
    </w:p>
    <w:p w14:paraId="3F8F0431" w14:textId="54F244E8" w:rsidR="000B315E" w:rsidRDefault="000B315E">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_Toc170384117 \h </w:instrText>
      </w:r>
      <w:r>
        <w:rPr>
          <w:noProof/>
        </w:rPr>
      </w:r>
      <w:r>
        <w:rPr>
          <w:noProof/>
        </w:rPr>
        <w:fldChar w:fldCharType="separate"/>
      </w:r>
      <w:r>
        <w:rPr>
          <w:noProof/>
        </w:rPr>
        <w:t>14</w:t>
      </w:r>
      <w:r>
        <w:rPr>
          <w:noProof/>
        </w:rPr>
        <w:fldChar w:fldCharType="end"/>
      </w:r>
    </w:p>
    <w:p w14:paraId="6CA0A736" w14:textId="0CDA8890" w:rsidR="000B315E" w:rsidRDefault="000B315E">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_Toc170384118 \h </w:instrText>
      </w:r>
      <w:r>
        <w:rPr>
          <w:noProof/>
        </w:rPr>
      </w:r>
      <w:r>
        <w:rPr>
          <w:noProof/>
        </w:rPr>
        <w:fldChar w:fldCharType="separate"/>
      </w:r>
      <w:r>
        <w:rPr>
          <w:noProof/>
        </w:rPr>
        <w:t>14</w:t>
      </w:r>
      <w:r>
        <w:rPr>
          <w:noProof/>
        </w:rPr>
        <w:fldChar w:fldCharType="end"/>
      </w:r>
    </w:p>
    <w:p w14:paraId="6A3BB388" w14:textId="14690E08" w:rsidR="000B315E" w:rsidRDefault="000B315E">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_Toc170384119 \h </w:instrText>
      </w:r>
      <w:r>
        <w:rPr>
          <w:noProof/>
        </w:rPr>
      </w:r>
      <w:r>
        <w:rPr>
          <w:noProof/>
        </w:rPr>
        <w:fldChar w:fldCharType="separate"/>
      </w:r>
      <w:r>
        <w:rPr>
          <w:noProof/>
        </w:rPr>
        <w:t>14</w:t>
      </w:r>
      <w:r>
        <w:rPr>
          <w:noProof/>
        </w:rPr>
        <w:fldChar w:fldCharType="end"/>
      </w:r>
    </w:p>
    <w:p w14:paraId="0F635E6C" w14:textId="18A6EA85" w:rsidR="000B315E" w:rsidRDefault="000B315E">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_Toc170384120 \h </w:instrText>
      </w:r>
      <w:r>
        <w:rPr>
          <w:noProof/>
        </w:rPr>
      </w:r>
      <w:r>
        <w:rPr>
          <w:noProof/>
        </w:rPr>
        <w:fldChar w:fldCharType="separate"/>
      </w:r>
      <w:r>
        <w:rPr>
          <w:noProof/>
        </w:rPr>
        <w:t>15</w:t>
      </w:r>
      <w:r>
        <w:rPr>
          <w:noProof/>
        </w:rPr>
        <w:fldChar w:fldCharType="end"/>
      </w:r>
    </w:p>
    <w:p w14:paraId="722A0BEE" w14:textId="01B69EA9" w:rsidR="000B315E" w:rsidRDefault="000B315E">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_Toc170384121 \h </w:instrText>
      </w:r>
      <w:r>
        <w:rPr>
          <w:noProof/>
        </w:rPr>
      </w:r>
      <w:r>
        <w:rPr>
          <w:noProof/>
        </w:rPr>
        <w:fldChar w:fldCharType="separate"/>
      </w:r>
      <w:r>
        <w:rPr>
          <w:noProof/>
        </w:rPr>
        <w:t>15</w:t>
      </w:r>
      <w:r>
        <w:rPr>
          <w:noProof/>
        </w:rPr>
        <w:fldChar w:fldCharType="end"/>
      </w:r>
    </w:p>
    <w:p w14:paraId="52189A3A" w14:textId="71A6AAA8" w:rsidR="000B315E" w:rsidRDefault="000B315E">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xHE-AAC stereo</w:t>
      </w:r>
      <w:r>
        <w:rPr>
          <w:noProof/>
        </w:rPr>
        <w:tab/>
      </w:r>
      <w:r>
        <w:rPr>
          <w:noProof/>
        </w:rPr>
        <w:fldChar w:fldCharType="begin" w:fldLock="1"/>
      </w:r>
      <w:r>
        <w:rPr>
          <w:noProof/>
        </w:rPr>
        <w:instrText xml:space="preserve"> PAGEREF _Toc170384122 \h </w:instrText>
      </w:r>
      <w:r>
        <w:rPr>
          <w:noProof/>
        </w:rPr>
      </w:r>
      <w:r>
        <w:rPr>
          <w:noProof/>
        </w:rPr>
        <w:fldChar w:fldCharType="separate"/>
      </w:r>
      <w:r>
        <w:rPr>
          <w:noProof/>
        </w:rPr>
        <w:t>15</w:t>
      </w:r>
      <w:r>
        <w:rPr>
          <w:noProof/>
        </w:rPr>
        <w:fldChar w:fldCharType="end"/>
      </w:r>
    </w:p>
    <w:p w14:paraId="14E18B26" w14:textId="64D72879" w:rsidR="000B315E" w:rsidRDefault="000B315E">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_Toc170384123 \h </w:instrText>
      </w:r>
      <w:r>
        <w:rPr>
          <w:noProof/>
        </w:rPr>
      </w:r>
      <w:r>
        <w:rPr>
          <w:noProof/>
        </w:rPr>
        <w:fldChar w:fldCharType="separate"/>
      </w:r>
      <w:r>
        <w:rPr>
          <w:noProof/>
        </w:rPr>
        <w:t>15</w:t>
      </w:r>
      <w:r>
        <w:rPr>
          <w:noProof/>
        </w:rPr>
        <w:fldChar w:fldCharType="end"/>
      </w:r>
    </w:p>
    <w:p w14:paraId="2BA3EFBF" w14:textId="7C945726" w:rsidR="000B315E" w:rsidRDefault="000B315E">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_Toc170384124 \h </w:instrText>
      </w:r>
      <w:r>
        <w:rPr>
          <w:noProof/>
        </w:rPr>
      </w:r>
      <w:r>
        <w:rPr>
          <w:noProof/>
        </w:rPr>
        <w:fldChar w:fldCharType="separate"/>
      </w:r>
      <w:r>
        <w:rPr>
          <w:noProof/>
        </w:rPr>
        <w:t>15</w:t>
      </w:r>
      <w:r>
        <w:rPr>
          <w:noProof/>
        </w:rPr>
        <w:fldChar w:fldCharType="end"/>
      </w:r>
    </w:p>
    <w:p w14:paraId="4B313C0A" w14:textId="4FCED1A2" w:rsidR="000B315E" w:rsidRDefault="000B315E">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_Toc170384125 \h </w:instrText>
      </w:r>
      <w:r>
        <w:rPr>
          <w:noProof/>
        </w:rPr>
      </w:r>
      <w:r>
        <w:rPr>
          <w:noProof/>
        </w:rPr>
        <w:fldChar w:fldCharType="separate"/>
      </w:r>
      <w:r>
        <w:rPr>
          <w:noProof/>
        </w:rPr>
        <w:t>15</w:t>
      </w:r>
      <w:r>
        <w:rPr>
          <w:noProof/>
        </w:rPr>
        <w:fldChar w:fldCharType="end"/>
      </w:r>
    </w:p>
    <w:p w14:paraId="3AD93AAD" w14:textId="57016E2A" w:rsidR="000B315E" w:rsidRDefault="000B315E">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IVAS</w:t>
      </w:r>
      <w:r>
        <w:rPr>
          <w:noProof/>
        </w:rPr>
        <w:tab/>
      </w:r>
      <w:r>
        <w:rPr>
          <w:noProof/>
        </w:rPr>
        <w:fldChar w:fldCharType="begin" w:fldLock="1"/>
      </w:r>
      <w:r>
        <w:rPr>
          <w:noProof/>
        </w:rPr>
        <w:instrText xml:space="preserve"> PAGEREF _Toc170384126 \h </w:instrText>
      </w:r>
      <w:r>
        <w:rPr>
          <w:noProof/>
        </w:rPr>
      </w:r>
      <w:r>
        <w:rPr>
          <w:noProof/>
        </w:rPr>
        <w:fldChar w:fldCharType="separate"/>
      </w:r>
      <w:r>
        <w:rPr>
          <w:noProof/>
        </w:rPr>
        <w:t>15</w:t>
      </w:r>
      <w:r>
        <w:rPr>
          <w:noProof/>
        </w:rPr>
        <w:fldChar w:fldCharType="end"/>
      </w:r>
    </w:p>
    <w:p w14:paraId="3AACE008" w14:textId="3DF4A91A" w:rsidR="000B315E" w:rsidRDefault="000B315E">
      <w:pPr>
        <w:pStyle w:val="TOC4"/>
        <w:rPr>
          <w:rFonts w:ascii="Calibri" w:hAnsi="Calibri"/>
          <w:noProof/>
          <w:kern w:val="2"/>
          <w:sz w:val="24"/>
          <w:szCs w:val="24"/>
          <w:lang w:eastAsia="en-GB"/>
        </w:rPr>
      </w:pPr>
      <w:r>
        <w:rPr>
          <w:noProof/>
        </w:rPr>
        <w:t>6.3.5.1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_Toc170384127 \h </w:instrText>
      </w:r>
      <w:r>
        <w:rPr>
          <w:noProof/>
        </w:rPr>
      </w:r>
      <w:r>
        <w:rPr>
          <w:noProof/>
        </w:rPr>
        <w:fldChar w:fldCharType="separate"/>
      </w:r>
      <w:r>
        <w:rPr>
          <w:noProof/>
        </w:rPr>
        <w:t>15</w:t>
      </w:r>
      <w:r>
        <w:rPr>
          <w:noProof/>
        </w:rPr>
        <w:fldChar w:fldCharType="end"/>
      </w:r>
    </w:p>
    <w:p w14:paraId="151B5CF0" w14:textId="44349CA1" w:rsidR="000B315E" w:rsidRDefault="000B315E">
      <w:pPr>
        <w:pStyle w:val="TOC4"/>
        <w:rPr>
          <w:rFonts w:ascii="Calibri" w:hAnsi="Calibri"/>
          <w:noProof/>
          <w:kern w:val="2"/>
          <w:sz w:val="24"/>
          <w:szCs w:val="24"/>
          <w:lang w:eastAsia="en-GB"/>
        </w:rPr>
      </w:pPr>
      <w:r>
        <w:rPr>
          <w:noProof/>
        </w:rPr>
        <w:t>6.3.5.2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_Toc170384128 \h </w:instrText>
      </w:r>
      <w:r>
        <w:rPr>
          <w:noProof/>
        </w:rPr>
      </w:r>
      <w:r>
        <w:rPr>
          <w:noProof/>
        </w:rPr>
        <w:fldChar w:fldCharType="separate"/>
      </w:r>
      <w:r>
        <w:rPr>
          <w:noProof/>
        </w:rPr>
        <w:t>16</w:t>
      </w:r>
      <w:r>
        <w:rPr>
          <w:noProof/>
        </w:rPr>
        <w:fldChar w:fldCharType="end"/>
      </w:r>
    </w:p>
    <w:p w14:paraId="55C92858" w14:textId="43041E66" w:rsidR="000B315E" w:rsidRDefault="000B315E">
      <w:pPr>
        <w:pStyle w:val="TOC4"/>
        <w:rPr>
          <w:rFonts w:ascii="Calibri" w:hAnsi="Calibri"/>
          <w:noProof/>
          <w:kern w:val="2"/>
          <w:sz w:val="24"/>
          <w:szCs w:val="24"/>
          <w:lang w:eastAsia="en-GB"/>
        </w:rPr>
      </w:pPr>
      <w:r>
        <w:rPr>
          <w:noProof/>
        </w:rPr>
        <w:t>6.3.5.3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_Toc170384129 \h </w:instrText>
      </w:r>
      <w:r>
        <w:rPr>
          <w:noProof/>
        </w:rPr>
      </w:r>
      <w:r>
        <w:rPr>
          <w:noProof/>
        </w:rPr>
        <w:fldChar w:fldCharType="separate"/>
      </w:r>
      <w:r>
        <w:rPr>
          <w:noProof/>
        </w:rPr>
        <w:t>16</w:t>
      </w:r>
      <w:r>
        <w:rPr>
          <w:noProof/>
        </w:rPr>
        <w:fldChar w:fldCharType="end"/>
      </w:r>
    </w:p>
    <w:p w14:paraId="211DAAE9" w14:textId="73E7D884" w:rsidR="000B315E" w:rsidRDefault="000B315E">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AAC-ELDv2</w:t>
      </w:r>
      <w:r>
        <w:rPr>
          <w:noProof/>
        </w:rPr>
        <w:tab/>
      </w:r>
      <w:r>
        <w:rPr>
          <w:noProof/>
        </w:rPr>
        <w:fldChar w:fldCharType="begin" w:fldLock="1"/>
      </w:r>
      <w:r>
        <w:rPr>
          <w:noProof/>
        </w:rPr>
        <w:instrText xml:space="preserve"> PAGEREF _Toc170384130 \h </w:instrText>
      </w:r>
      <w:r>
        <w:rPr>
          <w:noProof/>
        </w:rPr>
      </w:r>
      <w:r>
        <w:rPr>
          <w:noProof/>
        </w:rPr>
        <w:fldChar w:fldCharType="separate"/>
      </w:r>
      <w:r>
        <w:rPr>
          <w:noProof/>
        </w:rPr>
        <w:t>16</w:t>
      </w:r>
      <w:r>
        <w:rPr>
          <w:noProof/>
        </w:rPr>
        <w:fldChar w:fldCharType="end"/>
      </w:r>
    </w:p>
    <w:p w14:paraId="0A32788D" w14:textId="1C18512F" w:rsidR="000B315E" w:rsidRDefault="000B315E">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_Toc170384131 \h </w:instrText>
      </w:r>
      <w:r>
        <w:rPr>
          <w:noProof/>
        </w:rPr>
      </w:r>
      <w:r>
        <w:rPr>
          <w:noProof/>
        </w:rPr>
        <w:fldChar w:fldCharType="separate"/>
      </w:r>
      <w:r>
        <w:rPr>
          <w:noProof/>
        </w:rPr>
        <w:t>16</w:t>
      </w:r>
      <w:r>
        <w:rPr>
          <w:noProof/>
        </w:rPr>
        <w:fldChar w:fldCharType="end"/>
      </w:r>
    </w:p>
    <w:p w14:paraId="4D476CC6" w14:textId="1D6FEC71" w:rsidR="000B315E" w:rsidRDefault="000B315E">
      <w:pPr>
        <w:pStyle w:val="TOC4"/>
        <w:rPr>
          <w:rFonts w:ascii="Calibri" w:hAnsi="Calibri"/>
          <w:noProof/>
          <w:kern w:val="2"/>
          <w:sz w:val="24"/>
          <w:szCs w:val="24"/>
          <w:lang w:eastAsia="en-GB"/>
        </w:rPr>
      </w:pPr>
      <w:r>
        <w:rPr>
          <w:noProof/>
        </w:rPr>
        <w:t>6.3.6.2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_Toc170384132 \h </w:instrText>
      </w:r>
      <w:r>
        <w:rPr>
          <w:noProof/>
        </w:rPr>
      </w:r>
      <w:r>
        <w:rPr>
          <w:noProof/>
        </w:rPr>
        <w:fldChar w:fldCharType="separate"/>
      </w:r>
      <w:r>
        <w:rPr>
          <w:noProof/>
        </w:rPr>
        <w:t>16</w:t>
      </w:r>
      <w:r>
        <w:rPr>
          <w:noProof/>
        </w:rPr>
        <w:fldChar w:fldCharType="end"/>
      </w:r>
    </w:p>
    <w:p w14:paraId="4824C092" w14:textId="139A630C" w:rsidR="000B315E" w:rsidRDefault="000B315E">
      <w:pPr>
        <w:pStyle w:val="TOC4"/>
        <w:rPr>
          <w:rFonts w:ascii="Calibri" w:hAnsi="Calibri"/>
          <w:noProof/>
          <w:kern w:val="2"/>
          <w:sz w:val="24"/>
          <w:szCs w:val="24"/>
          <w:lang w:eastAsia="en-GB"/>
        </w:rPr>
      </w:pPr>
      <w:r>
        <w:rPr>
          <w:noProof/>
        </w:rPr>
        <w:t>6.3.6.3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_Toc170384133 \h </w:instrText>
      </w:r>
      <w:r>
        <w:rPr>
          <w:noProof/>
        </w:rPr>
      </w:r>
      <w:r>
        <w:rPr>
          <w:noProof/>
        </w:rPr>
        <w:fldChar w:fldCharType="separate"/>
      </w:r>
      <w:r>
        <w:rPr>
          <w:noProof/>
        </w:rPr>
        <w:t>16</w:t>
      </w:r>
      <w:r>
        <w:rPr>
          <w:noProof/>
        </w:rPr>
        <w:fldChar w:fldCharType="end"/>
      </w:r>
    </w:p>
    <w:p w14:paraId="44FC764F" w14:textId="65227BB9" w:rsidR="000B315E" w:rsidRDefault="000B315E">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Mapping to 5GMS delivery</w:t>
      </w:r>
      <w:r>
        <w:rPr>
          <w:noProof/>
        </w:rPr>
        <w:tab/>
      </w:r>
      <w:r>
        <w:rPr>
          <w:noProof/>
        </w:rPr>
        <w:fldChar w:fldCharType="begin" w:fldLock="1"/>
      </w:r>
      <w:r>
        <w:rPr>
          <w:noProof/>
        </w:rPr>
        <w:instrText xml:space="preserve"> PAGEREF _Toc170384134 \h </w:instrText>
      </w:r>
      <w:r>
        <w:rPr>
          <w:noProof/>
        </w:rPr>
      </w:r>
      <w:r>
        <w:rPr>
          <w:noProof/>
        </w:rPr>
        <w:fldChar w:fldCharType="separate"/>
      </w:r>
      <w:r>
        <w:rPr>
          <w:noProof/>
        </w:rPr>
        <w:t>16</w:t>
      </w:r>
      <w:r>
        <w:rPr>
          <w:noProof/>
        </w:rPr>
        <w:fldChar w:fldCharType="end"/>
      </w:r>
    </w:p>
    <w:p w14:paraId="2453834D" w14:textId="3A71FD63" w:rsidR="000B315E" w:rsidRDefault="000B315E">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_Toc170384135 \h </w:instrText>
      </w:r>
      <w:r>
        <w:rPr>
          <w:noProof/>
        </w:rPr>
      </w:r>
      <w:r>
        <w:rPr>
          <w:noProof/>
        </w:rPr>
        <w:fldChar w:fldCharType="separate"/>
      </w:r>
      <w:r>
        <w:rPr>
          <w:noProof/>
        </w:rPr>
        <w:t>16</w:t>
      </w:r>
      <w:r>
        <w:rPr>
          <w:noProof/>
        </w:rPr>
        <w:fldChar w:fldCharType="end"/>
      </w:r>
    </w:p>
    <w:p w14:paraId="32E0E934" w14:textId="2643947A" w:rsidR="000B315E" w:rsidRDefault="000B315E">
      <w:pPr>
        <w:pStyle w:val="TOC2"/>
        <w:rPr>
          <w:rFonts w:ascii="Calibri" w:hAnsi="Calibri"/>
          <w:noProof/>
          <w:kern w:val="2"/>
          <w:sz w:val="24"/>
          <w:szCs w:val="24"/>
          <w:lang w:eastAsia="en-GB"/>
        </w:rPr>
      </w:pPr>
      <w:r>
        <w:rPr>
          <w:noProof/>
        </w:rPr>
        <w:lastRenderedPageBreak/>
        <w:t>7.2</w:t>
      </w:r>
      <w:r>
        <w:rPr>
          <w:rFonts w:ascii="Calibri" w:hAnsi="Calibri"/>
          <w:noProof/>
          <w:kern w:val="2"/>
          <w:sz w:val="24"/>
          <w:szCs w:val="24"/>
          <w:lang w:eastAsia="en-GB"/>
        </w:rPr>
        <w:tab/>
      </w:r>
      <w:r>
        <w:rPr>
          <w:noProof/>
        </w:rPr>
        <w:t>AMR Media Profile</w:t>
      </w:r>
      <w:r>
        <w:rPr>
          <w:noProof/>
        </w:rPr>
        <w:tab/>
      </w:r>
      <w:r>
        <w:rPr>
          <w:noProof/>
        </w:rPr>
        <w:fldChar w:fldCharType="begin" w:fldLock="1"/>
      </w:r>
      <w:r>
        <w:rPr>
          <w:noProof/>
        </w:rPr>
        <w:instrText xml:space="preserve"> PAGEREF _Toc170384136 \h </w:instrText>
      </w:r>
      <w:r>
        <w:rPr>
          <w:noProof/>
        </w:rPr>
      </w:r>
      <w:r>
        <w:rPr>
          <w:noProof/>
        </w:rPr>
        <w:fldChar w:fldCharType="separate"/>
      </w:r>
      <w:r>
        <w:rPr>
          <w:noProof/>
        </w:rPr>
        <w:t>17</w:t>
      </w:r>
      <w:r>
        <w:rPr>
          <w:noProof/>
        </w:rPr>
        <w:fldChar w:fldCharType="end"/>
      </w:r>
    </w:p>
    <w:p w14:paraId="795F4D9F" w14:textId="0C04424F" w:rsidR="000B315E" w:rsidRDefault="000B315E">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_Toc170384137 \h </w:instrText>
      </w:r>
      <w:r>
        <w:rPr>
          <w:noProof/>
        </w:rPr>
      </w:r>
      <w:r>
        <w:rPr>
          <w:noProof/>
        </w:rPr>
        <w:fldChar w:fldCharType="separate"/>
      </w:r>
      <w:r>
        <w:rPr>
          <w:noProof/>
        </w:rPr>
        <w:t>17</w:t>
      </w:r>
      <w:r>
        <w:rPr>
          <w:noProof/>
        </w:rPr>
        <w:fldChar w:fldCharType="end"/>
      </w:r>
    </w:p>
    <w:p w14:paraId="5831D5E1" w14:textId="0E63D54F" w:rsidR="000B315E" w:rsidRDefault="000B315E">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_Toc170384138 \h </w:instrText>
      </w:r>
      <w:r>
        <w:rPr>
          <w:noProof/>
        </w:rPr>
      </w:r>
      <w:r>
        <w:rPr>
          <w:noProof/>
        </w:rPr>
        <w:fldChar w:fldCharType="separate"/>
      </w:r>
      <w:r>
        <w:rPr>
          <w:noProof/>
        </w:rPr>
        <w:t>17</w:t>
      </w:r>
      <w:r>
        <w:rPr>
          <w:noProof/>
        </w:rPr>
        <w:fldChar w:fldCharType="end"/>
      </w:r>
    </w:p>
    <w:p w14:paraId="0AE7022A" w14:textId="23275988" w:rsidR="000B315E" w:rsidRDefault="000B315E">
      <w:pPr>
        <w:pStyle w:val="TOC4"/>
        <w:rPr>
          <w:rFonts w:ascii="Calibri" w:hAnsi="Calibri"/>
          <w:noProof/>
          <w:kern w:val="2"/>
          <w:sz w:val="24"/>
          <w:szCs w:val="24"/>
          <w:lang w:eastAsia="en-GB"/>
        </w:rPr>
      </w:pPr>
      <w:r>
        <w:rPr>
          <w:noProof/>
        </w:rPr>
        <w:t>7.2.2.1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_Toc170384139 \h </w:instrText>
      </w:r>
      <w:r>
        <w:rPr>
          <w:noProof/>
        </w:rPr>
      </w:r>
      <w:r>
        <w:rPr>
          <w:noProof/>
        </w:rPr>
        <w:fldChar w:fldCharType="separate"/>
      </w:r>
      <w:r>
        <w:rPr>
          <w:noProof/>
        </w:rPr>
        <w:t>17</w:t>
      </w:r>
      <w:r>
        <w:rPr>
          <w:noProof/>
        </w:rPr>
        <w:fldChar w:fldCharType="end"/>
      </w:r>
    </w:p>
    <w:p w14:paraId="5B4ACE89" w14:textId="7F6A7ED5" w:rsidR="000B315E" w:rsidRDefault="000B315E">
      <w:pPr>
        <w:pStyle w:val="TOC4"/>
        <w:rPr>
          <w:rFonts w:ascii="Calibri" w:hAnsi="Calibri"/>
          <w:noProof/>
          <w:kern w:val="2"/>
          <w:sz w:val="24"/>
          <w:szCs w:val="24"/>
          <w:lang w:eastAsia="en-GB"/>
        </w:rPr>
      </w:pPr>
      <w:r>
        <w:rPr>
          <w:noProof/>
        </w:rPr>
        <w:t>7.2.2.2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_Toc170384140 \h </w:instrText>
      </w:r>
      <w:r>
        <w:rPr>
          <w:noProof/>
        </w:rPr>
      </w:r>
      <w:r>
        <w:rPr>
          <w:noProof/>
        </w:rPr>
        <w:fldChar w:fldCharType="separate"/>
      </w:r>
      <w:r>
        <w:rPr>
          <w:noProof/>
        </w:rPr>
        <w:t>17</w:t>
      </w:r>
      <w:r>
        <w:rPr>
          <w:noProof/>
        </w:rPr>
        <w:fldChar w:fldCharType="end"/>
      </w:r>
    </w:p>
    <w:p w14:paraId="5FE25055" w14:textId="73065E0B" w:rsidR="000B315E" w:rsidRDefault="000B315E">
      <w:pPr>
        <w:pStyle w:val="TOC4"/>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_Toc170384141 \h </w:instrText>
      </w:r>
      <w:r>
        <w:rPr>
          <w:noProof/>
        </w:rPr>
      </w:r>
      <w:r>
        <w:rPr>
          <w:noProof/>
        </w:rPr>
        <w:fldChar w:fldCharType="separate"/>
      </w:r>
      <w:r>
        <w:rPr>
          <w:noProof/>
        </w:rPr>
        <w:t>17</w:t>
      </w:r>
      <w:r>
        <w:rPr>
          <w:noProof/>
        </w:rPr>
        <w:fldChar w:fldCharType="end"/>
      </w:r>
    </w:p>
    <w:p w14:paraId="0830C2AB" w14:textId="20691653" w:rsidR="000B315E" w:rsidRDefault="000B315E">
      <w:pPr>
        <w:pStyle w:val="TOC4"/>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_Toc170384142 \h </w:instrText>
      </w:r>
      <w:r>
        <w:rPr>
          <w:noProof/>
        </w:rPr>
      </w:r>
      <w:r>
        <w:rPr>
          <w:noProof/>
        </w:rPr>
        <w:fldChar w:fldCharType="separate"/>
      </w:r>
      <w:r>
        <w:rPr>
          <w:noProof/>
        </w:rPr>
        <w:t>17</w:t>
      </w:r>
      <w:r>
        <w:rPr>
          <w:noProof/>
        </w:rPr>
        <w:fldChar w:fldCharType="end"/>
      </w:r>
    </w:p>
    <w:p w14:paraId="51A8E247" w14:textId="7E3C5D0F" w:rsidR="000B315E" w:rsidRDefault="000B315E">
      <w:pPr>
        <w:pStyle w:val="TOC4"/>
        <w:rPr>
          <w:rFonts w:ascii="Calibri" w:hAnsi="Calibri"/>
          <w:noProof/>
          <w:kern w:val="2"/>
          <w:sz w:val="24"/>
          <w:szCs w:val="24"/>
          <w:lang w:eastAsia="en-GB"/>
        </w:rPr>
      </w:pPr>
      <w:r>
        <w:rPr>
          <w:noProof/>
        </w:rPr>
        <w:t>7.2.2.5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_Toc170384143 \h </w:instrText>
      </w:r>
      <w:r>
        <w:rPr>
          <w:noProof/>
        </w:rPr>
      </w:r>
      <w:r>
        <w:rPr>
          <w:noProof/>
        </w:rPr>
        <w:fldChar w:fldCharType="separate"/>
      </w:r>
      <w:r>
        <w:rPr>
          <w:noProof/>
        </w:rPr>
        <w:t>18</w:t>
      </w:r>
      <w:r>
        <w:rPr>
          <w:noProof/>
        </w:rPr>
        <w:fldChar w:fldCharType="end"/>
      </w:r>
    </w:p>
    <w:p w14:paraId="56FD948F" w14:textId="52F62789" w:rsidR="000B315E" w:rsidRDefault="000B315E">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AMR-WB Media Profile</w:t>
      </w:r>
      <w:r>
        <w:rPr>
          <w:noProof/>
        </w:rPr>
        <w:tab/>
      </w:r>
      <w:r>
        <w:rPr>
          <w:noProof/>
        </w:rPr>
        <w:fldChar w:fldCharType="begin" w:fldLock="1"/>
      </w:r>
      <w:r>
        <w:rPr>
          <w:noProof/>
        </w:rPr>
        <w:instrText xml:space="preserve"> PAGEREF _Toc170384144 \h </w:instrText>
      </w:r>
      <w:r>
        <w:rPr>
          <w:noProof/>
        </w:rPr>
      </w:r>
      <w:r>
        <w:rPr>
          <w:noProof/>
        </w:rPr>
        <w:fldChar w:fldCharType="separate"/>
      </w:r>
      <w:r>
        <w:rPr>
          <w:noProof/>
        </w:rPr>
        <w:t>18</w:t>
      </w:r>
      <w:r>
        <w:rPr>
          <w:noProof/>
        </w:rPr>
        <w:fldChar w:fldCharType="end"/>
      </w:r>
    </w:p>
    <w:p w14:paraId="593918D3" w14:textId="107E29D8" w:rsidR="000B315E" w:rsidRDefault="000B315E">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_Toc170384145 \h </w:instrText>
      </w:r>
      <w:r>
        <w:rPr>
          <w:noProof/>
        </w:rPr>
      </w:r>
      <w:r>
        <w:rPr>
          <w:noProof/>
        </w:rPr>
        <w:fldChar w:fldCharType="separate"/>
      </w:r>
      <w:r>
        <w:rPr>
          <w:noProof/>
        </w:rPr>
        <w:t>18</w:t>
      </w:r>
      <w:r>
        <w:rPr>
          <w:noProof/>
        </w:rPr>
        <w:fldChar w:fldCharType="end"/>
      </w:r>
    </w:p>
    <w:p w14:paraId="7E7A3F8C" w14:textId="3752FA43" w:rsidR="000B315E" w:rsidRDefault="000B315E">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_Toc170384146 \h </w:instrText>
      </w:r>
      <w:r>
        <w:rPr>
          <w:noProof/>
        </w:rPr>
      </w:r>
      <w:r>
        <w:rPr>
          <w:noProof/>
        </w:rPr>
        <w:fldChar w:fldCharType="separate"/>
      </w:r>
      <w:r>
        <w:rPr>
          <w:noProof/>
        </w:rPr>
        <w:t>18</w:t>
      </w:r>
      <w:r>
        <w:rPr>
          <w:noProof/>
        </w:rPr>
        <w:fldChar w:fldCharType="end"/>
      </w:r>
    </w:p>
    <w:p w14:paraId="32E4E974" w14:textId="2B1904D3" w:rsidR="000B315E" w:rsidRDefault="000B315E">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_Toc170384147 \h </w:instrText>
      </w:r>
      <w:r>
        <w:rPr>
          <w:noProof/>
        </w:rPr>
      </w:r>
      <w:r>
        <w:rPr>
          <w:noProof/>
        </w:rPr>
        <w:fldChar w:fldCharType="separate"/>
      </w:r>
      <w:r>
        <w:rPr>
          <w:noProof/>
        </w:rPr>
        <w:t>18</w:t>
      </w:r>
      <w:r>
        <w:rPr>
          <w:noProof/>
        </w:rPr>
        <w:fldChar w:fldCharType="end"/>
      </w:r>
    </w:p>
    <w:p w14:paraId="12DCC9E8" w14:textId="07C3B3E5" w:rsidR="000B315E" w:rsidRDefault="000B315E">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_Toc170384148 \h </w:instrText>
      </w:r>
      <w:r>
        <w:rPr>
          <w:noProof/>
        </w:rPr>
      </w:r>
      <w:r>
        <w:rPr>
          <w:noProof/>
        </w:rPr>
        <w:fldChar w:fldCharType="separate"/>
      </w:r>
      <w:r>
        <w:rPr>
          <w:noProof/>
        </w:rPr>
        <w:t>18</w:t>
      </w:r>
      <w:r>
        <w:rPr>
          <w:noProof/>
        </w:rPr>
        <w:fldChar w:fldCharType="end"/>
      </w:r>
    </w:p>
    <w:p w14:paraId="3B3A76B0" w14:textId="0DA8A2A1" w:rsidR="000B315E" w:rsidRDefault="000B315E">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_Toc170384149 \h </w:instrText>
      </w:r>
      <w:r>
        <w:rPr>
          <w:noProof/>
        </w:rPr>
      </w:r>
      <w:r>
        <w:rPr>
          <w:noProof/>
        </w:rPr>
        <w:fldChar w:fldCharType="separate"/>
      </w:r>
      <w:r>
        <w:rPr>
          <w:noProof/>
        </w:rPr>
        <w:t>18</w:t>
      </w:r>
      <w:r>
        <w:rPr>
          <w:noProof/>
        </w:rPr>
        <w:fldChar w:fldCharType="end"/>
      </w:r>
    </w:p>
    <w:p w14:paraId="4CE81AA0" w14:textId="0C10CCB6" w:rsidR="000B315E" w:rsidRDefault="000B315E">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_Toc170384150 \h </w:instrText>
      </w:r>
      <w:r>
        <w:rPr>
          <w:noProof/>
        </w:rPr>
      </w:r>
      <w:r>
        <w:rPr>
          <w:noProof/>
        </w:rPr>
        <w:fldChar w:fldCharType="separate"/>
      </w:r>
      <w:r>
        <w:rPr>
          <w:noProof/>
        </w:rPr>
        <w:t>19</w:t>
      </w:r>
      <w:r>
        <w:rPr>
          <w:noProof/>
        </w:rPr>
        <w:fldChar w:fldCharType="end"/>
      </w:r>
    </w:p>
    <w:p w14:paraId="7F523A0C" w14:textId="04C091A2" w:rsidR="000B315E" w:rsidRDefault="000B315E">
      <w:pPr>
        <w:pStyle w:val="TOC4"/>
        <w:rPr>
          <w:rFonts w:ascii="Calibri" w:hAnsi="Calibri"/>
          <w:noProof/>
          <w:kern w:val="2"/>
          <w:sz w:val="24"/>
          <w:szCs w:val="24"/>
          <w:lang w:eastAsia="en-GB"/>
        </w:rPr>
      </w:pPr>
      <w:r>
        <w:rPr>
          <w:noProof/>
        </w:rPr>
        <w:t>7.3.2.5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_Toc170384151 \h </w:instrText>
      </w:r>
      <w:r>
        <w:rPr>
          <w:noProof/>
        </w:rPr>
      </w:r>
      <w:r>
        <w:rPr>
          <w:noProof/>
        </w:rPr>
        <w:fldChar w:fldCharType="separate"/>
      </w:r>
      <w:r>
        <w:rPr>
          <w:noProof/>
        </w:rPr>
        <w:t>19</w:t>
      </w:r>
      <w:r>
        <w:rPr>
          <w:noProof/>
        </w:rPr>
        <w:fldChar w:fldCharType="end"/>
      </w:r>
    </w:p>
    <w:p w14:paraId="1089DAF8" w14:textId="51FBB0B2" w:rsidR="000B315E" w:rsidRDefault="000B315E">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EVS Media Profile</w:t>
      </w:r>
      <w:r>
        <w:rPr>
          <w:noProof/>
        </w:rPr>
        <w:tab/>
      </w:r>
      <w:r>
        <w:rPr>
          <w:noProof/>
        </w:rPr>
        <w:fldChar w:fldCharType="begin" w:fldLock="1"/>
      </w:r>
      <w:r>
        <w:rPr>
          <w:noProof/>
        </w:rPr>
        <w:instrText xml:space="preserve"> PAGEREF _Toc170384152 \h </w:instrText>
      </w:r>
      <w:r>
        <w:rPr>
          <w:noProof/>
        </w:rPr>
      </w:r>
      <w:r>
        <w:rPr>
          <w:noProof/>
        </w:rPr>
        <w:fldChar w:fldCharType="separate"/>
      </w:r>
      <w:r>
        <w:rPr>
          <w:noProof/>
        </w:rPr>
        <w:t>19</w:t>
      </w:r>
      <w:r>
        <w:rPr>
          <w:noProof/>
        </w:rPr>
        <w:fldChar w:fldCharType="end"/>
      </w:r>
    </w:p>
    <w:p w14:paraId="13A21245" w14:textId="6AD0027E" w:rsidR="000B315E" w:rsidRDefault="000B315E">
      <w:pPr>
        <w:pStyle w:val="TOC3"/>
        <w:rPr>
          <w:rFonts w:ascii="Calibri" w:hAnsi="Calibri"/>
          <w:noProof/>
          <w:kern w:val="2"/>
          <w:sz w:val="24"/>
          <w:szCs w:val="24"/>
          <w:lang w:eastAsia="en-GB"/>
        </w:rPr>
      </w:pPr>
      <w:r>
        <w:rPr>
          <w:noProof/>
        </w:rPr>
        <w:t>7.4.1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_Toc170384153 \h </w:instrText>
      </w:r>
      <w:r>
        <w:rPr>
          <w:noProof/>
        </w:rPr>
      </w:r>
      <w:r>
        <w:rPr>
          <w:noProof/>
        </w:rPr>
        <w:fldChar w:fldCharType="separate"/>
      </w:r>
      <w:r>
        <w:rPr>
          <w:noProof/>
        </w:rPr>
        <w:t>19</w:t>
      </w:r>
      <w:r>
        <w:rPr>
          <w:noProof/>
        </w:rPr>
        <w:fldChar w:fldCharType="end"/>
      </w:r>
    </w:p>
    <w:p w14:paraId="4BA3A10E" w14:textId="187EAB9F" w:rsidR="000B315E" w:rsidRDefault="000B315E">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_Toc170384154 \h </w:instrText>
      </w:r>
      <w:r>
        <w:rPr>
          <w:noProof/>
        </w:rPr>
      </w:r>
      <w:r>
        <w:rPr>
          <w:noProof/>
        </w:rPr>
        <w:fldChar w:fldCharType="separate"/>
      </w:r>
      <w:r>
        <w:rPr>
          <w:noProof/>
        </w:rPr>
        <w:t>20</w:t>
      </w:r>
      <w:r>
        <w:rPr>
          <w:noProof/>
        </w:rPr>
        <w:fldChar w:fldCharType="end"/>
      </w:r>
    </w:p>
    <w:p w14:paraId="5F667492" w14:textId="48D7A2B6" w:rsidR="000B315E" w:rsidRDefault="000B315E">
      <w:pPr>
        <w:pStyle w:val="TOC4"/>
        <w:rPr>
          <w:rFonts w:ascii="Calibri" w:hAnsi="Calibri"/>
          <w:noProof/>
          <w:kern w:val="2"/>
          <w:sz w:val="24"/>
          <w:szCs w:val="24"/>
          <w:lang w:eastAsia="en-GB"/>
        </w:rPr>
      </w:pPr>
      <w:r>
        <w:rPr>
          <w:noProof/>
        </w:rPr>
        <w:t>7.4.2.1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_Toc170384155 \h </w:instrText>
      </w:r>
      <w:r>
        <w:rPr>
          <w:noProof/>
        </w:rPr>
      </w:r>
      <w:r>
        <w:rPr>
          <w:noProof/>
        </w:rPr>
        <w:fldChar w:fldCharType="separate"/>
      </w:r>
      <w:r>
        <w:rPr>
          <w:noProof/>
        </w:rPr>
        <w:t>20</w:t>
      </w:r>
      <w:r>
        <w:rPr>
          <w:noProof/>
        </w:rPr>
        <w:fldChar w:fldCharType="end"/>
      </w:r>
    </w:p>
    <w:p w14:paraId="7892E0C0" w14:textId="7E936CE1" w:rsidR="000B315E" w:rsidRDefault="000B315E">
      <w:pPr>
        <w:pStyle w:val="TOC4"/>
        <w:rPr>
          <w:rFonts w:ascii="Calibri" w:hAnsi="Calibri"/>
          <w:noProof/>
          <w:kern w:val="2"/>
          <w:sz w:val="24"/>
          <w:szCs w:val="24"/>
          <w:lang w:eastAsia="en-GB"/>
        </w:rPr>
      </w:pPr>
      <w:r>
        <w:rPr>
          <w:noProof/>
        </w:rPr>
        <w:t>7.4.2.2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_Toc170384156 \h </w:instrText>
      </w:r>
      <w:r>
        <w:rPr>
          <w:noProof/>
        </w:rPr>
      </w:r>
      <w:r>
        <w:rPr>
          <w:noProof/>
        </w:rPr>
        <w:fldChar w:fldCharType="separate"/>
      </w:r>
      <w:r>
        <w:rPr>
          <w:noProof/>
        </w:rPr>
        <w:t>20</w:t>
      </w:r>
      <w:r>
        <w:rPr>
          <w:noProof/>
        </w:rPr>
        <w:fldChar w:fldCharType="end"/>
      </w:r>
    </w:p>
    <w:p w14:paraId="35C50C2E" w14:textId="5654B132" w:rsidR="000B315E" w:rsidRDefault="000B315E">
      <w:pPr>
        <w:pStyle w:val="TOC4"/>
        <w:rPr>
          <w:rFonts w:ascii="Calibri" w:hAnsi="Calibri"/>
          <w:noProof/>
          <w:kern w:val="2"/>
          <w:sz w:val="24"/>
          <w:szCs w:val="24"/>
          <w:lang w:eastAsia="en-GB"/>
        </w:rPr>
      </w:pPr>
      <w:r>
        <w:rPr>
          <w:noProof/>
        </w:rPr>
        <w:t>7.4.2.3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_Toc170384157 \h </w:instrText>
      </w:r>
      <w:r>
        <w:rPr>
          <w:noProof/>
        </w:rPr>
      </w:r>
      <w:r>
        <w:rPr>
          <w:noProof/>
        </w:rPr>
        <w:fldChar w:fldCharType="separate"/>
      </w:r>
      <w:r>
        <w:rPr>
          <w:noProof/>
        </w:rPr>
        <w:t>20</w:t>
      </w:r>
      <w:r>
        <w:rPr>
          <w:noProof/>
        </w:rPr>
        <w:fldChar w:fldCharType="end"/>
      </w:r>
    </w:p>
    <w:p w14:paraId="6370FFE0" w14:textId="7ED3463B" w:rsidR="000B315E" w:rsidRDefault="000B315E">
      <w:pPr>
        <w:pStyle w:val="TOC4"/>
        <w:rPr>
          <w:rFonts w:ascii="Calibri" w:hAnsi="Calibri"/>
          <w:noProof/>
          <w:kern w:val="2"/>
          <w:sz w:val="24"/>
          <w:szCs w:val="24"/>
          <w:lang w:eastAsia="en-GB"/>
        </w:rPr>
      </w:pPr>
      <w:r>
        <w:rPr>
          <w:noProof/>
        </w:rPr>
        <w:t>7.4.2.4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_Toc170384158 \h </w:instrText>
      </w:r>
      <w:r>
        <w:rPr>
          <w:noProof/>
        </w:rPr>
      </w:r>
      <w:r>
        <w:rPr>
          <w:noProof/>
        </w:rPr>
        <w:fldChar w:fldCharType="separate"/>
      </w:r>
      <w:r>
        <w:rPr>
          <w:noProof/>
        </w:rPr>
        <w:t>20</w:t>
      </w:r>
      <w:r>
        <w:rPr>
          <w:noProof/>
        </w:rPr>
        <w:fldChar w:fldCharType="end"/>
      </w:r>
    </w:p>
    <w:p w14:paraId="011512F0" w14:textId="1EA84490" w:rsidR="000B315E" w:rsidRDefault="000B315E">
      <w:pPr>
        <w:pStyle w:val="TOC4"/>
        <w:rPr>
          <w:rFonts w:ascii="Calibri" w:hAnsi="Calibri"/>
          <w:noProof/>
          <w:kern w:val="2"/>
          <w:sz w:val="24"/>
          <w:szCs w:val="24"/>
          <w:lang w:eastAsia="en-GB"/>
        </w:rPr>
      </w:pPr>
      <w:r>
        <w:rPr>
          <w:noProof/>
        </w:rPr>
        <w:t>7.4.2.5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_Toc170384159 \h </w:instrText>
      </w:r>
      <w:r>
        <w:rPr>
          <w:noProof/>
        </w:rPr>
      </w:r>
      <w:r>
        <w:rPr>
          <w:noProof/>
        </w:rPr>
        <w:fldChar w:fldCharType="separate"/>
      </w:r>
      <w:r>
        <w:rPr>
          <w:noProof/>
        </w:rPr>
        <w:t>21</w:t>
      </w:r>
      <w:r>
        <w:rPr>
          <w:noProof/>
        </w:rPr>
        <w:fldChar w:fldCharType="end"/>
      </w:r>
    </w:p>
    <w:p w14:paraId="20843D82" w14:textId="37C7FEAC" w:rsidR="000B315E" w:rsidRDefault="000B315E">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IVAS Media Profile</w:t>
      </w:r>
      <w:r>
        <w:rPr>
          <w:noProof/>
        </w:rPr>
        <w:tab/>
      </w:r>
      <w:r>
        <w:rPr>
          <w:noProof/>
        </w:rPr>
        <w:fldChar w:fldCharType="begin" w:fldLock="1"/>
      </w:r>
      <w:r>
        <w:rPr>
          <w:noProof/>
        </w:rPr>
        <w:instrText xml:space="preserve"> PAGEREF _Toc170384160 \h </w:instrText>
      </w:r>
      <w:r>
        <w:rPr>
          <w:noProof/>
        </w:rPr>
      </w:r>
      <w:r>
        <w:rPr>
          <w:noProof/>
        </w:rPr>
        <w:fldChar w:fldCharType="separate"/>
      </w:r>
      <w:r>
        <w:rPr>
          <w:noProof/>
        </w:rPr>
        <w:t>21</w:t>
      </w:r>
      <w:r>
        <w:rPr>
          <w:noProof/>
        </w:rPr>
        <w:fldChar w:fldCharType="end"/>
      </w:r>
    </w:p>
    <w:p w14:paraId="0C38602D" w14:textId="061114F0" w:rsidR="000B315E" w:rsidRDefault="000B315E">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_Toc170384161 \h </w:instrText>
      </w:r>
      <w:r>
        <w:rPr>
          <w:noProof/>
        </w:rPr>
      </w:r>
      <w:r>
        <w:rPr>
          <w:noProof/>
        </w:rPr>
        <w:fldChar w:fldCharType="separate"/>
      </w:r>
      <w:r>
        <w:rPr>
          <w:noProof/>
        </w:rPr>
        <w:t>21</w:t>
      </w:r>
      <w:r>
        <w:rPr>
          <w:noProof/>
        </w:rPr>
        <w:fldChar w:fldCharType="end"/>
      </w:r>
    </w:p>
    <w:p w14:paraId="69CE42F3" w14:textId="189366C1" w:rsidR="000B315E" w:rsidRDefault="000B315E">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_Toc170384162 \h </w:instrText>
      </w:r>
      <w:r>
        <w:rPr>
          <w:noProof/>
        </w:rPr>
      </w:r>
      <w:r>
        <w:rPr>
          <w:noProof/>
        </w:rPr>
        <w:fldChar w:fldCharType="separate"/>
      </w:r>
      <w:r>
        <w:rPr>
          <w:noProof/>
        </w:rPr>
        <w:t>21</w:t>
      </w:r>
      <w:r>
        <w:rPr>
          <w:noProof/>
        </w:rPr>
        <w:fldChar w:fldCharType="end"/>
      </w:r>
    </w:p>
    <w:p w14:paraId="28EB46FF" w14:textId="4E90F650" w:rsidR="000B315E" w:rsidRDefault="000B315E">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_Toc170384163 \h </w:instrText>
      </w:r>
      <w:r>
        <w:rPr>
          <w:noProof/>
        </w:rPr>
      </w:r>
      <w:r>
        <w:rPr>
          <w:noProof/>
        </w:rPr>
        <w:fldChar w:fldCharType="separate"/>
      </w:r>
      <w:r>
        <w:rPr>
          <w:noProof/>
        </w:rPr>
        <w:t>21</w:t>
      </w:r>
      <w:r>
        <w:rPr>
          <w:noProof/>
        </w:rPr>
        <w:fldChar w:fldCharType="end"/>
      </w:r>
    </w:p>
    <w:p w14:paraId="650F7735" w14:textId="7AEDEA91" w:rsidR="000B315E" w:rsidRDefault="000B315E">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_Toc170384164 \h </w:instrText>
      </w:r>
      <w:r>
        <w:rPr>
          <w:noProof/>
        </w:rPr>
      </w:r>
      <w:r>
        <w:rPr>
          <w:noProof/>
        </w:rPr>
        <w:fldChar w:fldCharType="separate"/>
      </w:r>
      <w:r>
        <w:rPr>
          <w:noProof/>
        </w:rPr>
        <w:t>21</w:t>
      </w:r>
      <w:r>
        <w:rPr>
          <w:noProof/>
        </w:rPr>
        <w:fldChar w:fldCharType="end"/>
      </w:r>
    </w:p>
    <w:p w14:paraId="1D5D0C8A" w14:textId="3875F000" w:rsidR="000B315E" w:rsidRDefault="000B315E">
      <w:pPr>
        <w:pStyle w:val="TOC4"/>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_Toc170384165 \h </w:instrText>
      </w:r>
      <w:r>
        <w:rPr>
          <w:noProof/>
        </w:rPr>
      </w:r>
      <w:r>
        <w:rPr>
          <w:noProof/>
        </w:rPr>
        <w:fldChar w:fldCharType="separate"/>
      </w:r>
      <w:r>
        <w:rPr>
          <w:noProof/>
        </w:rPr>
        <w:t>21</w:t>
      </w:r>
      <w:r>
        <w:rPr>
          <w:noProof/>
        </w:rPr>
        <w:fldChar w:fldCharType="end"/>
      </w:r>
    </w:p>
    <w:p w14:paraId="15B6CD45" w14:textId="4474A49E" w:rsidR="000B315E" w:rsidRDefault="000B315E">
      <w:pPr>
        <w:pStyle w:val="TOC4"/>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_Toc170384166 \h </w:instrText>
      </w:r>
      <w:r>
        <w:rPr>
          <w:noProof/>
        </w:rPr>
      </w:r>
      <w:r>
        <w:rPr>
          <w:noProof/>
        </w:rPr>
        <w:fldChar w:fldCharType="separate"/>
      </w:r>
      <w:r>
        <w:rPr>
          <w:noProof/>
        </w:rPr>
        <w:t>22</w:t>
      </w:r>
      <w:r>
        <w:rPr>
          <w:noProof/>
        </w:rPr>
        <w:fldChar w:fldCharType="end"/>
      </w:r>
    </w:p>
    <w:p w14:paraId="20EDA051" w14:textId="3DEFD267" w:rsidR="000B315E" w:rsidRDefault="000B315E">
      <w:pPr>
        <w:pStyle w:val="TOC4"/>
        <w:rPr>
          <w:rFonts w:ascii="Calibri" w:hAnsi="Calibri"/>
          <w:noProof/>
          <w:kern w:val="2"/>
          <w:sz w:val="24"/>
          <w:szCs w:val="24"/>
          <w:lang w:eastAsia="en-GB"/>
        </w:rPr>
      </w:pPr>
      <w:r>
        <w:rPr>
          <w:noProof/>
        </w:rPr>
        <w:t>7.5.2.5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_Toc170384167 \h </w:instrText>
      </w:r>
      <w:r>
        <w:rPr>
          <w:noProof/>
        </w:rPr>
      </w:r>
      <w:r>
        <w:rPr>
          <w:noProof/>
        </w:rPr>
        <w:fldChar w:fldCharType="separate"/>
      </w:r>
      <w:r>
        <w:rPr>
          <w:noProof/>
        </w:rPr>
        <w:t>22</w:t>
      </w:r>
      <w:r>
        <w:rPr>
          <w:noProof/>
        </w:rPr>
        <w:fldChar w:fldCharType="end"/>
      </w:r>
    </w:p>
    <w:p w14:paraId="572C0B81" w14:textId="717898DB" w:rsidR="000B315E" w:rsidRDefault="000B315E">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eAAC+ stereo Media Profile</w:t>
      </w:r>
      <w:r>
        <w:rPr>
          <w:noProof/>
        </w:rPr>
        <w:tab/>
      </w:r>
      <w:r>
        <w:rPr>
          <w:noProof/>
        </w:rPr>
        <w:fldChar w:fldCharType="begin" w:fldLock="1"/>
      </w:r>
      <w:r>
        <w:rPr>
          <w:noProof/>
        </w:rPr>
        <w:instrText xml:space="preserve"> PAGEREF _Toc170384168 \h </w:instrText>
      </w:r>
      <w:r>
        <w:rPr>
          <w:noProof/>
        </w:rPr>
      </w:r>
      <w:r>
        <w:rPr>
          <w:noProof/>
        </w:rPr>
        <w:fldChar w:fldCharType="separate"/>
      </w:r>
      <w:r>
        <w:rPr>
          <w:noProof/>
        </w:rPr>
        <w:t>22</w:t>
      </w:r>
      <w:r>
        <w:rPr>
          <w:noProof/>
        </w:rPr>
        <w:fldChar w:fldCharType="end"/>
      </w:r>
    </w:p>
    <w:p w14:paraId="4FC24A06" w14:textId="57C9C070" w:rsidR="000B315E" w:rsidRDefault="000B315E">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_Toc170384169 \h </w:instrText>
      </w:r>
      <w:r>
        <w:rPr>
          <w:noProof/>
        </w:rPr>
      </w:r>
      <w:r>
        <w:rPr>
          <w:noProof/>
        </w:rPr>
        <w:fldChar w:fldCharType="separate"/>
      </w:r>
      <w:r>
        <w:rPr>
          <w:noProof/>
        </w:rPr>
        <w:t>22</w:t>
      </w:r>
      <w:r>
        <w:rPr>
          <w:noProof/>
        </w:rPr>
        <w:fldChar w:fldCharType="end"/>
      </w:r>
    </w:p>
    <w:p w14:paraId="6B9EB32D" w14:textId="2C83FC8A" w:rsidR="000B315E" w:rsidRDefault="000B315E">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_Toc170384170 \h </w:instrText>
      </w:r>
      <w:r>
        <w:rPr>
          <w:noProof/>
        </w:rPr>
      </w:r>
      <w:r>
        <w:rPr>
          <w:noProof/>
        </w:rPr>
        <w:fldChar w:fldCharType="separate"/>
      </w:r>
      <w:r>
        <w:rPr>
          <w:noProof/>
        </w:rPr>
        <w:t>22</w:t>
      </w:r>
      <w:r>
        <w:rPr>
          <w:noProof/>
        </w:rPr>
        <w:fldChar w:fldCharType="end"/>
      </w:r>
    </w:p>
    <w:p w14:paraId="424CADDF" w14:textId="5AC0107C" w:rsidR="000B315E" w:rsidRDefault="000B315E">
      <w:pPr>
        <w:pStyle w:val="TOC4"/>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_Toc170384171 \h </w:instrText>
      </w:r>
      <w:r>
        <w:rPr>
          <w:noProof/>
        </w:rPr>
      </w:r>
      <w:r>
        <w:rPr>
          <w:noProof/>
        </w:rPr>
        <w:fldChar w:fldCharType="separate"/>
      </w:r>
      <w:r>
        <w:rPr>
          <w:noProof/>
        </w:rPr>
        <w:t>22</w:t>
      </w:r>
      <w:r>
        <w:rPr>
          <w:noProof/>
        </w:rPr>
        <w:fldChar w:fldCharType="end"/>
      </w:r>
    </w:p>
    <w:p w14:paraId="12B72CD7" w14:textId="51604FB1" w:rsidR="000B315E" w:rsidRDefault="000B315E">
      <w:pPr>
        <w:pStyle w:val="TOC4"/>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_Toc170384172 \h </w:instrText>
      </w:r>
      <w:r>
        <w:rPr>
          <w:noProof/>
        </w:rPr>
      </w:r>
      <w:r>
        <w:rPr>
          <w:noProof/>
        </w:rPr>
        <w:fldChar w:fldCharType="separate"/>
      </w:r>
      <w:r>
        <w:rPr>
          <w:noProof/>
        </w:rPr>
        <w:t>23</w:t>
      </w:r>
      <w:r>
        <w:rPr>
          <w:noProof/>
        </w:rPr>
        <w:fldChar w:fldCharType="end"/>
      </w:r>
    </w:p>
    <w:p w14:paraId="183FEC01" w14:textId="43D374FA" w:rsidR="000B315E" w:rsidRDefault="000B315E">
      <w:pPr>
        <w:pStyle w:val="TOC4"/>
        <w:rPr>
          <w:rFonts w:ascii="Calibri" w:hAnsi="Calibri"/>
          <w:noProof/>
          <w:kern w:val="2"/>
          <w:sz w:val="24"/>
          <w:szCs w:val="24"/>
          <w:lang w:eastAsia="en-GB"/>
        </w:rPr>
      </w:pPr>
      <w:r>
        <w:rPr>
          <w:noProof/>
        </w:rPr>
        <w:t>7.6.2.3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_Toc170384173 \h </w:instrText>
      </w:r>
      <w:r>
        <w:rPr>
          <w:noProof/>
        </w:rPr>
      </w:r>
      <w:r>
        <w:rPr>
          <w:noProof/>
        </w:rPr>
        <w:fldChar w:fldCharType="separate"/>
      </w:r>
      <w:r>
        <w:rPr>
          <w:noProof/>
        </w:rPr>
        <w:t>23</w:t>
      </w:r>
      <w:r>
        <w:rPr>
          <w:noProof/>
        </w:rPr>
        <w:fldChar w:fldCharType="end"/>
      </w:r>
    </w:p>
    <w:p w14:paraId="674DA92B" w14:textId="17F5DDBE" w:rsidR="000B315E" w:rsidRDefault="000B315E">
      <w:pPr>
        <w:pStyle w:val="TOC4"/>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_Toc170384174 \h </w:instrText>
      </w:r>
      <w:r>
        <w:rPr>
          <w:noProof/>
        </w:rPr>
      </w:r>
      <w:r>
        <w:rPr>
          <w:noProof/>
        </w:rPr>
        <w:fldChar w:fldCharType="separate"/>
      </w:r>
      <w:r>
        <w:rPr>
          <w:noProof/>
        </w:rPr>
        <w:t>23</w:t>
      </w:r>
      <w:r>
        <w:rPr>
          <w:noProof/>
        </w:rPr>
        <w:fldChar w:fldCharType="end"/>
      </w:r>
    </w:p>
    <w:p w14:paraId="295FC96A" w14:textId="6B7CF132" w:rsidR="000B315E" w:rsidRDefault="000B315E">
      <w:pPr>
        <w:pStyle w:val="TOC4"/>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_Toc170384175 \h </w:instrText>
      </w:r>
      <w:r>
        <w:rPr>
          <w:noProof/>
        </w:rPr>
      </w:r>
      <w:r>
        <w:rPr>
          <w:noProof/>
        </w:rPr>
        <w:fldChar w:fldCharType="separate"/>
      </w:r>
      <w:r>
        <w:rPr>
          <w:noProof/>
        </w:rPr>
        <w:t>24</w:t>
      </w:r>
      <w:r>
        <w:rPr>
          <w:noProof/>
        </w:rPr>
        <w:fldChar w:fldCharType="end"/>
      </w:r>
    </w:p>
    <w:p w14:paraId="5ABEA579" w14:textId="118B98B3" w:rsidR="000B315E" w:rsidRDefault="000B315E">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AMR-WB+ Media Profiles</w:t>
      </w:r>
      <w:r>
        <w:rPr>
          <w:noProof/>
        </w:rPr>
        <w:tab/>
      </w:r>
      <w:r>
        <w:rPr>
          <w:noProof/>
        </w:rPr>
        <w:fldChar w:fldCharType="begin" w:fldLock="1"/>
      </w:r>
      <w:r>
        <w:rPr>
          <w:noProof/>
        </w:rPr>
        <w:instrText xml:space="preserve"> PAGEREF _Toc170384176 \h </w:instrText>
      </w:r>
      <w:r>
        <w:rPr>
          <w:noProof/>
        </w:rPr>
      </w:r>
      <w:r>
        <w:rPr>
          <w:noProof/>
        </w:rPr>
        <w:fldChar w:fldCharType="separate"/>
      </w:r>
      <w:r>
        <w:rPr>
          <w:noProof/>
        </w:rPr>
        <w:t>24</w:t>
      </w:r>
      <w:r>
        <w:rPr>
          <w:noProof/>
        </w:rPr>
        <w:fldChar w:fldCharType="end"/>
      </w:r>
    </w:p>
    <w:p w14:paraId="5EDEF51D" w14:textId="5E2EB0F7" w:rsidR="000B315E" w:rsidRDefault="000B315E">
      <w:pPr>
        <w:pStyle w:val="TOC3"/>
        <w:rPr>
          <w:rFonts w:ascii="Calibri" w:hAnsi="Calibri"/>
          <w:noProof/>
          <w:kern w:val="2"/>
          <w:sz w:val="24"/>
          <w:szCs w:val="24"/>
          <w:lang w:eastAsia="en-GB"/>
        </w:rPr>
      </w:pPr>
      <w:r>
        <w:rPr>
          <w:noProof/>
        </w:rPr>
        <w:t>7.7.1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_Toc170384177 \h </w:instrText>
      </w:r>
      <w:r>
        <w:rPr>
          <w:noProof/>
        </w:rPr>
      </w:r>
      <w:r>
        <w:rPr>
          <w:noProof/>
        </w:rPr>
        <w:fldChar w:fldCharType="separate"/>
      </w:r>
      <w:r>
        <w:rPr>
          <w:noProof/>
        </w:rPr>
        <w:t>24</w:t>
      </w:r>
      <w:r>
        <w:rPr>
          <w:noProof/>
        </w:rPr>
        <w:fldChar w:fldCharType="end"/>
      </w:r>
    </w:p>
    <w:p w14:paraId="2A6E316D" w14:textId="4365D489" w:rsidR="000B315E" w:rsidRDefault="000B315E">
      <w:pPr>
        <w:pStyle w:val="TOC3"/>
        <w:rPr>
          <w:rFonts w:ascii="Calibri" w:hAnsi="Calibri"/>
          <w:noProof/>
          <w:kern w:val="2"/>
          <w:sz w:val="24"/>
          <w:szCs w:val="24"/>
          <w:lang w:eastAsia="en-GB"/>
        </w:rPr>
      </w:pPr>
      <w:r>
        <w:rPr>
          <w:noProof/>
        </w:rPr>
        <w:t>7.7.2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_Toc170384178 \h </w:instrText>
      </w:r>
      <w:r>
        <w:rPr>
          <w:noProof/>
        </w:rPr>
      </w:r>
      <w:r>
        <w:rPr>
          <w:noProof/>
        </w:rPr>
        <w:fldChar w:fldCharType="separate"/>
      </w:r>
      <w:r>
        <w:rPr>
          <w:noProof/>
        </w:rPr>
        <w:t>24</w:t>
      </w:r>
      <w:r>
        <w:rPr>
          <w:noProof/>
        </w:rPr>
        <w:fldChar w:fldCharType="end"/>
      </w:r>
    </w:p>
    <w:p w14:paraId="606AFEE8" w14:textId="71747963" w:rsidR="000B315E" w:rsidRDefault="000B315E">
      <w:pPr>
        <w:pStyle w:val="TOC4"/>
        <w:rPr>
          <w:rFonts w:ascii="Calibri" w:hAnsi="Calibri"/>
          <w:noProof/>
          <w:kern w:val="2"/>
          <w:sz w:val="24"/>
          <w:szCs w:val="24"/>
          <w:lang w:eastAsia="en-GB"/>
        </w:rPr>
      </w:pPr>
      <w:r>
        <w:rPr>
          <w:noProof/>
        </w:rPr>
        <w:t>7.7.2.1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_Toc170384179 \h </w:instrText>
      </w:r>
      <w:r>
        <w:rPr>
          <w:noProof/>
        </w:rPr>
      </w:r>
      <w:r>
        <w:rPr>
          <w:noProof/>
        </w:rPr>
        <w:fldChar w:fldCharType="separate"/>
      </w:r>
      <w:r>
        <w:rPr>
          <w:noProof/>
        </w:rPr>
        <w:t>24</w:t>
      </w:r>
      <w:r>
        <w:rPr>
          <w:noProof/>
        </w:rPr>
        <w:fldChar w:fldCharType="end"/>
      </w:r>
    </w:p>
    <w:p w14:paraId="03C20218" w14:textId="65D15078" w:rsidR="000B315E" w:rsidRDefault="000B315E">
      <w:pPr>
        <w:pStyle w:val="TOC4"/>
        <w:rPr>
          <w:rFonts w:ascii="Calibri" w:hAnsi="Calibri"/>
          <w:noProof/>
          <w:kern w:val="2"/>
          <w:sz w:val="24"/>
          <w:szCs w:val="24"/>
          <w:lang w:eastAsia="en-GB"/>
        </w:rPr>
      </w:pPr>
      <w:r>
        <w:rPr>
          <w:noProof/>
        </w:rPr>
        <w:t>7.7.2.2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_Toc170384180 \h </w:instrText>
      </w:r>
      <w:r>
        <w:rPr>
          <w:noProof/>
        </w:rPr>
      </w:r>
      <w:r>
        <w:rPr>
          <w:noProof/>
        </w:rPr>
        <w:fldChar w:fldCharType="separate"/>
      </w:r>
      <w:r>
        <w:rPr>
          <w:noProof/>
        </w:rPr>
        <w:t>24</w:t>
      </w:r>
      <w:r>
        <w:rPr>
          <w:noProof/>
        </w:rPr>
        <w:fldChar w:fldCharType="end"/>
      </w:r>
    </w:p>
    <w:p w14:paraId="44D71734" w14:textId="22C9AF93" w:rsidR="000B315E" w:rsidRDefault="000B315E">
      <w:pPr>
        <w:pStyle w:val="TOC4"/>
        <w:rPr>
          <w:rFonts w:ascii="Calibri" w:hAnsi="Calibri"/>
          <w:noProof/>
          <w:kern w:val="2"/>
          <w:sz w:val="24"/>
          <w:szCs w:val="24"/>
          <w:lang w:eastAsia="en-GB"/>
        </w:rPr>
      </w:pPr>
      <w:r>
        <w:rPr>
          <w:noProof/>
        </w:rPr>
        <w:t>7.7.2.3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_Toc170384181 \h </w:instrText>
      </w:r>
      <w:r>
        <w:rPr>
          <w:noProof/>
        </w:rPr>
      </w:r>
      <w:r>
        <w:rPr>
          <w:noProof/>
        </w:rPr>
        <w:fldChar w:fldCharType="separate"/>
      </w:r>
      <w:r>
        <w:rPr>
          <w:noProof/>
        </w:rPr>
        <w:t>24</w:t>
      </w:r>
      <w:r>
        <w:rPr>
          <w:noProof/>
        </w:rPr>
        <w:fldChar w:fldCharType="end"/>
      </w:r>
    </w:p>
    <w:p w14:paraId="0AA2007C" w14:textId="14549427" w:rsidR="000B315E" w:rsidRDefault="000B315E">
      <w:pPr>
        <w:pStyle w:val="TOC4"/>
        <w:rPr>
          <w:rFonts w:ascii="Calibri" w:hAnsi="Calibri"/>
          <w:noProof/>
          <w:kern w:val="2"/>
          <w:sz w:val="24"/>
          <w:szCs w:val="24"/>
          <w:lang w:eastAsia="en-GB"/>
        </w:rPr>
      </w:pPr>
      <w:r>
        <w:rPr>
          <w:noProof/>
        </w:rPr>
        <w:t>7.7.2.4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_Toc170384182 \h </w:instrText>
      </w:r>
      <w:r>
        <w:rPr>
          <w:noProof/>
        </w:rPr>
      </w:r>
      <w:r>
        <w:rPr>
          <w:noProof/>
        </w:rPr>
        <w:fldChar w:fldCharType="separate"/>
      </w:r>
      <w:r>
        <w:rPr>
          <w:noProof/>
        </w:rPr>
        <w:t>24</w:t>
      </w:r>
      <w:r>
        <w:rPr>
          <w:noProof/>
        </w:rPr>
        <w:fldChar w:fldCharType="end"/>
      </w:r>
    </w:p>
    <w:p w14:paraId="03F93951" w14:textId="4A13D86E" w:rsidR="000B315E" w:rsidRDefault="000B315E">
      <w:pPr>
        <w:pStyle w:val="TOC4"/>
        <w:rPr>
          <w:rFonts w:ascii="Calibri" w:hAnsi="Calibri"/>
          <w:noProof/>
          <w:kern w:val="2"/>
          <w:sz w:val="24"/>
          <w:szCs w:val="24"/>
          <w:lang w:eastAsia="en-GB"/>
        </w:rPr>
      </w:pPr>
      <w:r>
        <w:rPr>
          <w:noProof/>
        </w:rPr>
        <w:t>7.7.2.5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_Toc170384183 \h </w:instrText>
      </w:r>
      <w:r>
        <w:rPr>
          <w:noProof/>
        </w:rPr>
      </w:r>
      <w:r>
        <w:rPr>
          <w:noProof/>
        </w:rPr>
        <w:fldChar w:fldCharType="separate"/>
      </w:r>
      <w:r>
        <w:rPr>
          <w:noProof/>
        </w:rPr>
        <w:t>25</w:t>
      </w:r>
      <w:r>
        <w:rPr>
          <w:noProof/>
        </w:rPr>
        <w:fldChar w:fldCharType="end"/>
      </w:r>
    </w:p>
    <w:p w14:paraId="0B18889C" w14:textId="26DE50DC" w:rsidR="000B315E" w:rsidRDefault="000B315E">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xHE-AAC</w:t>
      </w:r>
      <w:r w:rsidRPr="001907F7">
        <w:rPr>
          <w:b/>
          <w:bCs/>
          <w:noProof/>
        </w:rPr>
        <w:t xml:space="preserve"> </w:t>
      </w:r>
      <w:r>
        <w:rPr>
          <w:noProof/>
        </w:rPr>
        <w:t>Media Profile</w:t>
      </w:r>
      <w:r>
        <w:rPr>
          <w:noProof/>
        </w:rPr>
        <w:tab/>
      </w:r>
      <w:r>
        <w:rPr>
          <w:noProof/>
        </w:rPr>
        <w:fldChar w:fldCharType="begin" w:fldLock="1"/>
      </w:r>
      <w:r>
        <w:rPr>
          <w:noProof/>
        </w:rPr>
        <w:instrText xml:space="preserve"> PAGEREF _Toc170384184 \h </w:instrText>
      </w:r>
      <w:r>
        <w:rPr>
          <w:noProof/>
        </w:rPr>
      </w:r>
      <w:r>
        <w:rPr>
          <w:noProof/>
        </w:rPr>
        <w:fldChar w:fldCharType="separate"/>
      </w:r>
      <w:r>
        <w:rPr>
          <w:noProof/>
        </w:rPr>
        <w:t>25</w:t>
      </w:r>
      <w:r>
        <w:rPr>
          <w:noProof/>
        </w:rPr>
        <w:fldChar w:fldCharType="end"/>
      </w:r>
    </w:p>
    <w:p w14:paraId="473D7448" w14:textId="54D04985" w:rsidR="000B315E" w:rsidRDefault="000B315E">
      <w:pPr>
        <w:pStyle w:val="TOC3"/>
        <w:rPr>
          <w:rFonts w:ascii="Calibri" w:hAnsi="Calibri"/>
          <w:noProof/>
          <w:kern w:val="2"/>
          <w:sz w:val="24"/>
          <w:szCs w:val="24"/>
          <w:lang w:eastAsia="en-GB"/>
        </w:rPr>
      </w:pPr>
      <w:r>
        <w:rPr>
          <w:noProof/>
        </w:rPr>
        <w:t>7.8.1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_Toc170384185 \h </w:instrText>
      </w:r>
      <w:r>
        <w:rPr>
          <w:noProof/>
        </w:rPr>
      </w:r>
      <w:r>
        <w:rPr>
          <w:noProof/>
        </w:rPr>
        <w:fldChar w:fldCharType="separate"/>
      </w:r>
      <w:r>
        <w:rPr>
          <w:noProof/>
        </w:rPr>
        <w:t>25</w:t>
      </w:r>
      <w:r>
        <w:rPr>
          <w:noProof/>
        </w:rPr>
        <w:fldChar w:fldCharType="end"/>
      </w:r>
    </w:p>
    <w:p w14:paraId="1BA2BD0F" w14:textId="0860ADF8" w:rsidR="000B315E" w:rsidRDefault="000B315E">
      <w:pPr>
        <w:pStyle w:val="TOC3"/>
        <w:rPr>
          <w:rFonts w:ascii="Calibri" w:hAnsi="Calibri"/>
          <w:noProof/>
          <w:kern w:val="2"/>
          <w:sz w:val="24"/>
          <w:szCs w:val="24"/>
          <w:lang w:eastAsia="en-GB"/>
        </w:rPr>
      </w:pPr>
      <w:r>
        <w:rPr>
          <w:noProof/>
        </w:rPr>
        <w:t>7.8.2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_Toc170384186 \h </w:instrText>
      </w:r>
      <w:r>
        <w:rPr>
          <w:noProof/>
        </w:rPr>
      </w:r>
      <w:r>
        <w:rPr>
          <w:noProof/>
        </w:rPr>
        <w:fldChar w:fldCharType="separate"/>
      </w:r>
      <w:r>
        <w:rPr>
          <w:noProof/>
        </w:rPr>
        <w:t>25</w:t>
      </w:r>
      <w:r>
        <w:rPr>
          <w:noProof/>
        </w:rPr>
        <w:fldChar w:fldCharType="end"/>
      </w:r>
    </w:p>
    <w:p w14:paraId="4D3BA631" w14:textId="633371F6" w:rsidR="000B315E" w:rsidRDefault="000B315E">
      <w:pPr>
        <w:pStyle w:val="TOC3"/>
        <w:rPr>
          <w:rFonts w:ascii="Calibri" w:hAnsi="Calibri"/>
          <w:noProof/>
          <w:kern w:val="2"/>
          <w:sz w:val="24"/>
          <w:szCs w:val="24"/>
          <w:lang w:eastAsia="en-GB"/>
        </w:rPr>
      </w:pPr>
      <w:r>
        <w:rPr>
          <w:noProof/>
        </w:rPr>
        <w:t>7.8.3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_Toc170384187 \h </w:instrText>
      </w:r>
      <w:r>
        <w:rPr>
          <w:noProof/>
        </w:rPr>
      </w:r>
      <w:r>
        <w:rPr>
          <w:noProof/>
        </w:rPr>
        <w:fldChar w:fldCharType="separate"/>
      </w:r>
      <w:r>
        <w:rPr>
          <w:noProof/>
        </w:rPr>
        <w:t>26</w:t>
      </w:r>
      <w:r>
        <w:rPr>
          <w:noProof/>
        </w:rPr>
        <w:fldChar w:fldCharType="end"/>
      </w:r>
    </w:p>
    <w:p w14:paraId="0463730E" w14:textId="05B23A3D" w:rsidR="000B315E" w:rsidRDefault="000B315E">
      <w:pPr>
        <w:pStyle w:val="TOC3"/>
        <w:rPr>
          <w:rFonts w:ascii="Calibri" w:hAnsi="Calibri"/>
          <w:noProof/>
          <w:kern w:val="2"/>
          <w:sz w:val="24"/>
          <w:szCs w:val="24"/>
          <w:lang w:eastAsia="en-GB"/>
        </w:rPr>
      </w:pPr>
      <w:r>
        <w:rPr>
          <w:noProof/>
        </w:rPr>
        <w:t>7.8.4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_Toc170384188 \h </w:instrText>
      </w:r>
      <w:r>
        <w:rPr>
          <w:noProof/>
        </w:rPr>
      </w:r>
      <w:r>
        <w:rPr>
          <w:noProof/>
        </w:rPr>
        <w:fldChar w:fldCharType="separate"/>
      </w:r>
      <w:r>
        <w:rPr>
          <w:noProof/>
        </w:rPr>
        <w:t>26</w:t>
      </w:r>
      <w:r>
        <w:rPr>
          <w:noProof/>
        </w:rPr>
        <w:fldChar w:fldCharType="end"/>
      </w:r>
    </w:p>
    <w:p w14:paraId="76419DF9" w14:textId="4031597C" w:rsidR="000B315E" w:rsidRDefault="000B315E">
      <w:pPr>
        <w:pStyle w:val="TOC3"/>
        <w:rPr>
          <w:rFonts w:ascii="Calibri" w:hAnsi="Calibri"/>
          <w:noProof/>
          <w:kern w:val="2"/>
          <w:sz w:val="24"/>
          <w:szCs w:val="24"/>
          <w:lang w:eastAsia="en-GB"/>
        </w:rPr>
      </w:pPr>
      <w:r>
        <w:rPr>
          <w:noProof/>
        </w:rPr>
        <w:t>7.8.5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_Toc170384189 \h </w:instrText>
      </w:r>
      <w:r>
        <w:rPr>
          <w:noProof/>
        </w:rPr>
      </w:r>
      <w:r>
        <w:rPr>
          <w:noProof/>
        </w:rPr>
        <w:fldChar w:fldCharType="separate"/>
      </w:r>
      <w:r>
        <w:rPr>
          <w:noProof/>
        </w:rPr>
        <w:t>26</w:t>
      </w:r>
      <w:r>
        <w:rPr>
          <w:noProof/>
        </w:rPr>
        <w:fldChar w:fldCharType="end"/>
      </w:r>
    </w:p>
    <w:p w14:paraId="4E565B02" w14:textId="2942000A" w:rsidR="000B315E" w:rsidRDefault="000B315E" w:rsidP="000B315E">
      <w:pPr>
        <w:pStyle w:val="TOC8"/>
        <w:rPr>
          <w:rFonts w:ascii="Calibri" w:hAnsi="Calibri"/>
          <w:b w:val="0"/>
          <w:noProof/>
          <w:kern w:val="2"/>
          <w:sz w:val="24"/>
          <w:szCs w:val="24"/>
          <w:lang w:eastAsia="en-GB"/>
        </w:rPr>
      </w:pPr>
      <w:r>
        <w:rPr>
          <w:noProof/>
        </w:rPr>
        <w:t>Annex A (informative):</w:t>
      </w:r>
      <w:r>
        <w:rPr>
          <w:noProof/>
        </w:rPr>
        <w:tab/>
        <w:t>Registration Information</w:t>
      </w:r>
      <w:r>
        <w:rPr>
          <w:noProof/>
        </w:rPr>
        <w:tab/>
      </w:r>
      <w:r>
        <w:rPr>
          <w:noProof/>
        </w:rPr>
        <w:fldChar w:fldCharType="begin" w:fldLock="1"/>
      </w:r>
      <w:r>
        <w:rPr>
          <w:noProof/>
        </w:rPr>
        <w:instrText xml:space="preserve"> PAGEREF _Toc170384190 \h </w:instrText>
      </w:r>
      <w:r>
        <w:rPr>
          <w:noProof/>
        </w:rPr>
      </w:r>
      <w:r>
        <w:rPr>
          <w:noProof/>
        </w:rPr>
        <w:fldChar w:fldCharType="separate"/>
      </w:r>
      <w:r>
        <w:rPr>
          <w:noProof/>
        </w:rPr>
        <w:t>27</w:t>
      </w:r>
      <w:r>
        <w:rPr>
          <w:noProof/>
        </w:rPr>
        <w:fldChar w:fldCharType="end"/>
      </w:r>
    </w:p>
    <w:p w14:paraId="61EE37D0" w14:textId="179796EA" w:rsidR="000B315E" w:rsidRDefault="000B315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3GPP Registered URIs</w:t>
      </w:r>
      <w:r>
        <w:rPr>
          <w:noProof/>
        </w:rPr>
        <w:tab/>
      </w:r>
      <w:r>
        <w:rPr>
          <w:noProof/>
        </w:rPr>
        <w:fldChar w:fldCharType="begin" w:fldLock="1"/>
      </w:r>
      <w:r>
        <w:rPr>
          <w:noProof/>
        </w:rPr>
        <w:instrText xml:space="preserve"> PAGEREF _Toc170384191 \h </w:instrText>
      </w:r>
      <w:r>
        <w:rPr>
          <w:noProof/>
        </w:rPr>
      </w:r>
      <w:r>
        <w:rPr>
          <w:noProof/>
        </w:rPr>
        <w:fldChar w:fldCharType="separate"/>
      </w:r>
      <w:r>
        <w:rPr>
          <w:noProof/>
        </w:rPr>
        <w:t>27</w:t>
      </w:r>
      <w:r>
        <w:rPr>
          <w:noProof/>
        </w:rPr>
        <w:fldChar w:fldCharType="end"/>
      </w:r>
    </w:p>
    <w:p w14:paraId="0AE00979" w14:textId="2F8B4690" w:rsidR="000B315E" w:rsidRDefault="000B315E" w:rsidP="000B315E">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_Toc170384192 \h </w:instrText>
      </w:r>
      <w:r>
        <w:rPr>
          <w:noProof/>
        </w:rPr>
      </w:r>
      <w:r>
        <w:rPr>
          <w:noProof/>
        </w:rPr>
        <w:fldChar w:fldCharType="separate"/>
      </w:r>
      <w:r>
        <w:rPr>
          <w:noProof/>
        </w:rPr>
        <w:t>28</w:t>
      </w:r>
      <w:r>
        <w:rPr>
          <w:noProof/>
        </w:rPr>
        <w:fldChar w:fldCharType="end"/>
      </w:r>
    </w:p>
    <w:p w14:paraId="521EBE18" w14:textId="4FD81171" w:rsidR="000B0918" w:rsidRPr="002F184A" w:rsidRDefault="0012479C" w:rsidP="005B74BF">
      <w:r>
        <w:rPr>
          <w:noProof/>
          <w:sz w:val="22"/>
        </w:rPr>
        <w:fldChar w:fldCharType="end"/>
      </w:r>
    </w:p>
    <w:p w14:paraId="006F9194" w14:textId="77777777" w:rsidR="000B0918" w:rsidRPr="002F184A" w:rsidRDefault="000B0918" w:rsidP="005B74BF">
      <w:pPr>
        <w:pStyle w:val="Heading1"/>
      </w:pPr>
      <w:r w:rsidRPr="002F184A">
        <w:br w:type="page"/>
      </w:r>
      <w:bookmarkStart w:id="10" w:name="_Toc170384083"/>
      <w:r w:rsidRPr="002F184A">
        <w:lastRenderedPageBreak/>
        <w:t>Foreword</w:t>
      </w:r>
      <w:bookmarkEnd w:id="10"/>
    </w:p>
    <w:p w14:paraId="5330906A" w14:textId="77777777" w:rsidR="000B0918" w:rsidRPr="002F184A" w:rsidRDefault="000B0918" w:rsidP="005B74BF">
      <w:pPr>
        <w:pStyle w:val="TOC1"/>
      </w:pPr>
      <w:r w:rsidRPr="002F184A">
        <w:t>This Technical Specification has been produced by the 3rd Generation Partnership Project (3GPP).</w:t>
      </w:r>
    </w:p>
    <w:p w14:paraId="09210E73"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40BD9" w14:textId="77777777" w:rsidR="000B0918" w:rsidRPr="002F184A" w:rsidRDefault="000B0918" w:rsidP="005B74BF">
      <w:pPr>
        <w:pStyle w:val="TOC1"/>
      </w:pPr>
      <w:r w:rsidRPr="002F184A">
        <w:t>Version x.y.z</w:t>
      </w:r>
    </w:p>
    <w:p w14:paraId="6BB754E7" w14:textId="77777777" w:rsidR="000B0918" w:rsidRPr="002F184A" w:rsidRDefault="000B0918" w:rsidP="005B74BF">
      <w:pPr>
        <w:pStyle w:val="TOC1"/>
      </w:pPr>
      <w:r w:rsidRPr="002F184A">
        <w:t>where:</w:t>
      </w:r>
    </w:p>
    <w:p w14:paraId="73411049" w14:textId="77777777" w:rsidR="000B0918" w:rsidRPr="002F184A" w:rsidRDefault="000B0918" w:rsidP="005B74BF">
      <w:pPr>
        <w:pStyle w:val="TOC1"/>
      </w:pPr>
      <w:r w:rsidRPr="002F184A">
        <w:t>x</w:t>
      </w:r>
      <w:r w:rsidRPr="002F184A">
        <w:tab/>
        <w:t>the first digit:</w:t>
      </w:r>
    </w:p>
    <w:p w14:paraId="221AAFCA" w14:textId="77777777" w:rsidR="000B0918" w:rsidRPr="002F184A" w:rsidRDefault="000B0918" w:rsidP="000B0918">
      <w:pPr>
        <w:pStyle w:val="B3"/>
      </w:pPr>
      <w:r w:rsidRPr="002F184A">
        <w:t>1</w:t>
      </w:r>
      <w:r w:rsidRPr="002F184A">
        <w:tab/>
        <w:t>presented to TSG for information;</w:t>
      </w:r>
    </w:p>
    <w:p w14:paraId="74D6A82E" w14:textId="77777777" w:rsidR="000B0918" w:rsidRPr="002F184A" w:rsidRDefault="000B0918" w:rsidP="000B0918">
      <w:pPr>
        <w:pStyle w:val="B3"/>
      </w:pPr>
      <w:r w:rsidRPr="002F184A">
        <w:t>2</w:t>
      </w:r>
      <w:r w:rsidRPr="002F184A">
        <w:tab/>
        <w:t>presented to TSG for approval;</w:t>
      </w:r>
    </w:p>
    <w:p w14:paraId="69FED7B5" w14:textId="77777777" w:rsidR="000B0918" w:rsidRPr="002F184A" w:rsidRDefault="000B0918" w:rsidP="000B0918">
      <w:pPr>
        <w:pStyle w:val="B3"/>
      </w:pPr>
      <w:r w:rsidRPr="002F184A">
        <w:t>3</w:t>
      </w:r>
      <w:r w:rsidRPr="002F184A">
        <w:tab/>
        <w:t>or greater indicates TSG approved document under change control.</w:t>
      </w:r>
    </w:p>
    <w:p w14:paraId="70A62347"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30A4438B"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28C002F0" w14:textId="77777777" w:rsidR="00A0320C" w:rsidRDefault="00A0320C" w:rsidP="00A0320C">
      <w:bookmarkStart w:id="11" w:name="_Hlk25240943"/>
      <w:r>
        <w:t>In the present document, modal verbs have the following meanings:</w:t>
      </w:r>
    </w:p>
    <w:p w14:paraId="693D8A0D" w14:textId="77777777" w:rsidR="00A0320C" w:rsidRDefault="00A0320C" w:rsidP="00A0320C">
      <w:pPr>
        <w:pStyle w:val="EX"/>
      </w:pPr>
      <w:r w:rsidRPr="008C384C">
        <w:rPr>
          <w:b/>
        </w:rPr>
        <w:t>shall</w:t>
      </w:r>
      <w:r>
        <w:tab/>
      </w:r>
      <w:r>
        <w:tab/>
        <w:t>indicates a mandatory requirement to do something</w:t>
      </w:r>
    </w:p>
    <w:p w14:paraId="78E5FEE5" w14:textId="77777777" w:rsidR="00A0320C" w:rsidRDefault="00A0320C" w:rsidP="00A0320C">
      <w:pPr>
        <w:pStyle w:val="EX"/>
      </w:pPr>
      <w:r w:rsidRPr="008C384C">
        <w:rPr>
          <w:b/>
        </w:rPr>
        <w:t>shall not</w:t>
      </w:r>
      <w:r>
        <w:tab/>
        <w:t>indicates an interdiction (prohibition) to do something</w:t>
      </w:r>
    </w:p>
    <w:p w14:paraId="2A707FCB" w14:textId="77777777" w:rsidR="00A0320C" w:rsidRPr="004D3578" w:rsidRDefault="00A0320C" w:rsidP="00A0320C">
      <w:r>
        <w:t>The constructions "shall" and "shall not" are confined to the context of normative provisions, and do not appear in Technical Reports.</w:t>
      </w:r>
    </w:p>
    <w:p w14:paraId="38E3581A"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B7B09F" w14:textId="77777777" w:rsidR="00A0320C" w:rsidRDefault="00A0320C" w:rsidP="00A0320C">
      <w:pPr>
        <w:pStyle w:val="EX"/>
      </w:pPr>
      <w:r w:rsidRPr="008C384C">
        <w:rPr>
          <w:b/>
        </w:rPr>
        <w:t>should</w:t>
      </w:r>
      <w:r>
        <w:tab/>
      </w:r>
      <w:r>
        <w:tab/>
        <w:t>indicates a recommendation to do something</w:t>
      </w:r>
    </w:p>
    <w:p w14:paraId="15FF68B4" w14:textId="77777777" w:rsidR="00A0320C" w:rsidRDefault="00A0320C" w:rsidP="00A0320C">
      <w:pPr>
        <w:pStyle w:val="EX"/>
      </w:pPr>
      <w:r w:rsidRPr="008C384C">
        <w:rPr>
          <w:b/>
        </w:rPr>
        <w:t>should not</w:t>
      </w:r>
      <w:r>
        <w:tab/>
        <w:t>indicates a recommendation not to do something</w:t>
      </w:r>
    </w:p>
    <w:p w14:paraId="026089ED" w14:textId="77777777" w:rsidR="00A0320C" w:rsidRDefault="00A0320C" w:rsidP="00A0320C">
      <w:pPr>
        <w:pStyle w:val="EX"/>
      </w:pPr>
      <w:r w:rsidRPr="00774DA4">
        <w:rPr>
          <w:b/>
        </w:rPr>
        <w:t>may</w:t>
      </w:r>
      <w:r>
        <w:tab/>
      </w:r>
      <w:r>
        <w:tab/>
        <w:t>indicates permission to do something</w:t>
      </w:r>
    </w:p>
    <w:p w14:paraId="4C97F5FB" w14:textId="77777777" w:rsidR="00A0320C" w:rsidRDefault="00A0320C" w:rsidP="00A0320C">
      <w:pPr>
        <w:pStyle w:val="EX"/>
      </w:pPr>
      <w:r w:rsidRPr="00774DA4">
        <w:rPr>
          <w:b/>
        </w:rPr>
        <w:t>need not</w:t>
      </w:r>
      <w:r>
        <w:tab/>
        <w:t>indicates permission not to do something</w:t>
      </w:r>
    </w:p>
    <w:p w14:paraId="7CC47074" w14:textId="77777777" w:rsidR="00A0320C" w:rsidRDefault="00A0320C" w:rsidP="00A0320C">
      <w:r>
        <w:t>The construction "may not" is ambiguous and is not used in normative elements. The unambiguous constructions "might not" or "shall not" are used instead, depending upon the meaning intended.</w:t>
      </w:r>
    </w:p>
    <w:p w14:paraId="171B13EB" w14:textId="77777777" w:rsidR="00A0320C" w:rsidRDefault="00A0320C" w:rsidP="00A0320C">
      <w:pPr>
        <w:pStyle w:val="EX"/>
      </w:pPr>
      <w:r w:rsidRPr="00774DA4">
        <w:rPr>
          <w:b/>
        </w:rPr>
        <w:t>can</w:t>
      </w:r>
      <w:r>
        <w:tab/>
      </w:r>
      <w:r>
        <w:tab/>
        <w:t>indicates that something is possible</w:t>
      </w:r>
    </w:p>
    <w:p w14:paraId="04D7E8EE" w14:textId="77777777" w:rsidR="00A0320C" w:rsidRDefault="00A0320C" w:rsidP="00A0320C">
      <w:pPr>
        <w:pStyle w:val="EX"/>
      </w:pPr>
      <w:r w:rsidRPr="00774DA4">
        <w:rPr>
          <w:b/>
        </w:rPr>
        <w:t>cannot</w:t>
      </w:r>
      <w:r>
        <w:tab/>
      </w:r>
      <w:r>
        <w:tab/>
        <w:t>indicates that something is impossible</w:t>
      </w:r>
    </w:p>
    <w:p w14:paraId="6A0F9BAB" w14:textId="77777777" w:rsidR="00A0320C" w:rsidRDefault="00A0320C" w:rsidP="00A0320C">
      <w:r>
        <w:t>The constructions "can" and "cannot" are not substitutes for "may" and "need not".</w:t>
      </w:r>
    </w:p>
    <w:p w14:paraId="73D3EB93"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4015B4B"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3180D82"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CB1616" w14:textId="77777777" w:rsidR="00A0320C" w:rsidRDefault="00A0320C" w:rsidP="00A0320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1B0603" w14:textId="77777777" w:rsidR="00A0320C" w:rsidRDefault="00A0320C" w:rsidP="00A0320C">
      <w:r>
        <w:t>In addition:</w:t>
      </w:r>
    </w:p>
    <w:p w14:paraId="55C26785" w14:textId="77777777" w:rsidR="00A0320C" w:rsidRDefault="00A0320C" w:rsidP="00A0320C">
      <w:pPr>
        <w:pStyle w:val="EX"/>
      </w:pPr>
      <w:r w:rsidRPr="00647114">
        <w:rPr>
          <w:b/>
        </w:rPr>
        <w:t>is</w:t>
      </w:r>
      <w:r>
        <w:tab/>
        <w:t>(or any other verb in the indicative mood) indicates a statement of fact</w:t>
      </w:r>
    </w:p>
    <w:p w14:paraId="1E0A4FA1" w14:textId="77777777" w:rsidR="00A0320C" w:rsidRDefault="00A0320C" w:rsidP="00A0320C">
      <w:pPr>
        <w:pStyle w:val="EX"/>
      </w:pPr>
      <w:r w:rsidRPr="00647114">
        <w:rPr>
          <w:b/>
        </w:rPr>
        <w:t>is not</w:t>
      </w:r>
      <w:r>
        <w:tab/>
        <w:t>(or any other negative verb in the indicative mood) indicates a statement of fact</w:t>
      </w:r>
    </w:p>
    <w:p w14:paraId="0C9DA610" w14:textId="77777777" w:rsidR="000B0918" w:rsidRPr="002F184A" w:rsidRDefault="00A0320C" w:rsidP="000B0918">
      <w:r>
        <w:t>The constructions "is" and "is not" do not indicate requirements.</w:t>
      </w:r>
    </w:p>
    <w:bookmarkEnd w:id="11"/>
    <w:p w14:paraId="16F86DBC" w14:textId="77777777" w:rsidR="000B0918" w:rsidRPr="002F184A" w:rsidRDefault="000B0918" w:rsidP="00A0320C">
      <w:pPr>
        <w:pStyle w:val="Heading1"/>
      </w:pPr>
      <w:r w:rsidRPr="002F184A">
        <w:br w:type="page"/>
      </w:r>
      <w:bookmarkStart w:id="12" w:name="_Toc170384084"/>
      <w:r w:rsidRPr="002F184A">
        <w:lastRenderedPageBreak/>
        <w:t>1</w:t>
      </w:r>
      <w:r w:rsidRPr="002F184A">
        <w:tab/>
        <w:t>Scope</w:t>
      </w:r>
      <w:bookmarkEnd w:id="12"/>
    </w:p>
    <w:p w14:paraId="5396886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50FCDA92" w14:textId="77777777" w:rsidR="000B0918" w:rsidRPr="002F184A" w:rsidRDefault="000B0918" w:rsidP="000B0918">
      <w:pPr>
        <w:pStyle w:val="Heading1"/>
      </w:pPr>
      <w:bookmarkStart w:id="13" w:name="_Toc170384085"/>
      <w:r w:rsidRPr="002F184A">
        <w:t>2</w:t>
      </w:r>
      <w:r w:rsidRPr="002F184A">
        <w:tab/>
        <w:t>References</w:t>
      </w:r>
      <w:bookmarkEnd w:id="13"/>
    </w:p>
    <w:p w14:paraId="0F5A017D" w14:textId="77777777" w:rsidR="000B0918" w:rsidRPr="002F184A" w:rsidRDefault="000B0918" w:rsidP="000B0918">
      <w:r w:rsidRPr="002F184A">
        <w:t>The following documents contain provisions which, through reference in this text, constitute provisions of the present document.</w:t>
      </w:r>
    </w:p>
    <w:p w14:paraId="0AF7C1D9"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DD46677" w14:textId="77777777" w:rsidR="000B0918" w:rsidRPr="002F184A" w:rsidRDefault="000B0918" w:rsidP="000B0918">
      <w:pPr>
        <w:pStyle w:val="B10"/>
      </w:pPr>
      <w:r w:rsidRPr="002F184A">
        <w:t>-</w:t>
      </w:r>
      <w:r w:rsidRPr="002F184A">
        <w:tab/>
        <w:t>For a specific reference, subsequent revisions do not apply.</w:t>
      </w:r>
    </w:p>
    <w:p w14:paraId="386BCBC2"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A7493DE" w14:textId="77777777" w:rsidR="000B0918" w:rsidRPr="002F184A" w:rsidRDefault="000B0918" w:rsidP="000B0918">
      <w:pPr>
        <w:pStyle w:val="EX"/>
      </w:pPr>
      <w:r w:rsidRPr="002F184A">
        <w:t>[1]</w:t>
      </w:r>
      <w:r w:rsidRPr="002F184A">
        <w:tab/>
        <w:t>3GPP TR 21.905: "Vocabulary for 3GPP Specifications".</w:t>
      </w:r>
    </w:p>
    <w:p w14:paraId="05595C95" w14:textId="77777777" w:rsidR="000B0918" w:rsidRPr="002F184A" w:rsidRDefault="000B0918" w:rsidP="000B0918">
      <w:pPr>
        <w:pStyle w:val="EX"/>
      </w:pPr>
      <w:r w:rsidRPr="002F184A">
        <w:t>[2]</w:t>
      </w:r>
      <w:r w:rsidRPr="002F184A">
        <w:tab/>
        <w:t>3GPP TS 26.501: "5G Media Streaming (5GMS); General description and architecture".</w:t>
      </w:r>
    </w:p>
    <w:p w14:paraId="504164B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C0CCB7"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3A7A7055"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06343D6E"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D25628E"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E42A0E7"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1D23840E"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768DC128" w14:textId="77777777" w:rsidR="000B0918" w:rsidRPr="002F184A" w:rsidRDefault="000B0918" w:rsidP="000B0918">
      <w:pPr>
        <w:pStyle w:val="EX"/>
      </w:pPr>
      <w:r w:rsidRPr="002F184A">
        <w:t>[10]</w:t>
      </w:r>
      <w:r w:rsidRPr="002F184A">
        <w:tab/>
        <w:t>3GPP TS 26.173: "ANCI-C code for the Adaptive Multi Rate - Wideband (AMR-WB) speech codec".</w:t>
      </w:r>
    </w:p>
    <w:p w14:paraId="373824F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7FEE5D35"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767ABFC6" w14:textId="77777777" w:rsidR="000B0918" w:rsidRPr="002F184A" w:rsidRDefault="000B0918" w:rsidP="000B0918">
      <w:pPr>
        <w:pStyle w:val="EX"/>
      </w:pPr>
      <w:r w:rsidRPr="002F184A">
        <w:t>[13]</w:t>
      </w:r>
      <w:r w:rsidRPr="002F184A">
        <w:tab/>
        <w:t>3GPP TS 26.441: "Codec for Enhanced Voice Services (EVS); General Overview".</w:t>
      </w:r>
    </w:p>
    <w:p w14:paraId="5E1C0324" w14:textId="77777777" w:rsidR="000B0918" w:rsidRPr="002F184A" w:rsidRDefault="000B0918" w:rsidP="000B0918">
      <w:pPr>
        <w:pStyle w:val="EX"/>
      </w:pPr>
      <w:r w:rsidRPr="002F184A">
        <w:t>[14]</w:t>
      </w:r>
      <w:r w:rsidRPr="002F184A">
        <w:tab/>
        <w:t>3GPP TS 26.442: "Codec for Enhanced Voice Services (EVS); ANSI C code (fixed-point)".</w:t>
      </w:r>
    </w:p>
    <w:p w14:paraId="73B171CA" w14:textId="77777777" w:rsidR="000B0918" w:rsidRPr="002F184A" w:rsidRDefault="000B0918" w:rsidP="000B0918">
      <w:pPr>
        <w:pStyle w:val="EX"/>
      </w:pPr>
      <w:r w:rsidRPr="002F184A">
        <w:t>[15]</w:t>
      </w:r>
      <w:r w:rsidRPr="002F184A">
        <w:tab/>
        <w:t>3GPP TS 26.443: "Codec for Enhanced Voice Services (EVS); ANSI C code (floating-point)".</w:t>
      </w:r>
    </w:p>
    <w:p w14:paraId="796739EE" w14:textId="77777777" w:rsidR="000B0918" w:rsidRPr="002F184A" w:rsidRDefault="000B0918" w:rsidP="000B0918">
      <w:pPr>
        <w:pStyle w:val="EX"/>
      </w:pPr>
      <w:r w:rsidRPr="002F184A">
        <w:t>[16]</w:t>
      </w:r>
      <w:r w:rsidRPr="002F184A">
        <w:tab/>
        <w:t>3GPP TS 26.445: "Codec for Enhanced Voice Services (EVS); Detailed Algorithmic Description".</w:t>
      </w:r>
    </w:p>
    <w:p w14:paraId="082660DE"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35ECC6F" w14:textId="77777777" w:rsidR="000B0918" w:rsidRPr="002F184A" w:rsidRDefault="000B0918" w:rsidP="000B0918">
      <w:pPr>
        <w:pStyle w:val="EX"/>
      </w:pPr>
      <w:r w:rsidRPr="002F184A">
        <w:lastRenderedPageBreak/>
        <w:t>[18]</w:t>
      </w:r>
      <w:r w:rsidRPr="002F184A">
        <w:tab/>
        <w:t>3GPP TS 26.450: "Codec for Enhanced Voice Services (EVS); Discontinuous Transmission (DTX)".</w:t>
      </w:r>
    </w:p>
    <w:p w14:paraId="26D5A979" w14:textId="77777777" w:rsidR="000B0918" w:rsidRPr="002F184A" w:rsidRDefault="000B0918" w:rsidP="000B0918">
      <w:pPr>
        <w:pStyle w:val="EX"/>
        <w:rPr>
          <w:color w:val="000000"/>
        </w:rPr>
      </w:pPr>
      <w:r w:rsidRPr="002F184A">
        <w:t>[19]</w:t>
      </w:r>
      <w:r w:rsidRPr="002F184A">
        <w:tab/>
      </w:r>
      <w:r w:rsidRPr="002F184A">
        <w:rPr>
          <w:color w:val="000000"/>
        </w:rPr>
        <w:t>3GPP TS 26.401: "General audio codec audio processing functions; Enhanced aacPlus general audio codec; General description".</w:t>
      </w:r>
    </w:p>
    <w:p w14:paraId="6DD3570E" w14:textId="77777777" w:rsidR="000B0918" w:rsidRPr="002F184A" w:rsidRDefault="000B0918" w:rsidP="000B0918">
      <w:pPr>
        <w:pStyle w:val="EX"/>
        <w:rPr>
          <w:color w:val="000000"/>
        </w:rPr>
      </w:pPr>
      <w:r w:rsidRPr="002F184A">
        <w:t>[20]</w:t>
      </w:r>
      <w:r w:rsidRPr="002F184A">
        <w:tab/>
      </w:r>
      <w:r w:rsidRPr="002F184A">
        <w:rPr>
          <w:color w:val="000000"/>
        </w:rPr>
        <w:t>3GPP TS 26.402: "General audio codec audio processing functions; Enhanced aacPlus general audio codec; Additional decoder tools".</w:t>
      </w:r>
    </w:p>
    <w:p w14:paraId="5FBF9498" w14:textId="77777777" w:rsidR="000B0918" w:rsidRPr="002F184A" w:rsidRDefault="000B0918" w:rsidP="000B0918">
      <w:pPr>
        <w:pStyle w:val="EX"/>
        <w:rPr>
          <w:color w:val="000000"/>
        </w:rPr>
      </w:pPr>
      <w:r w:rsidRPr="002F184A">
        <w:t>[21]</w:t>
      </w:r>
      <w:r w:rsidRPr="002F184A">
        <w:tab/>
      </w:r>
      <w:r w:rsidRPr="002F184A">
        <w:rPr>
          <w:color w:val="000000"/>
        </w:rPr>
        <w:t>3GPP TS 26.403: "General audio codec audio processing functions; Enhanced aacPlus general audio codec; Encoder specification; Advanced Audio Coding (AAC) part".</w:t>
      </w:r>
    </w:p>
    <w:p w14:paraId="53B46342" w14:textId="77777777" w:rsidR="000B0918" w:rsidRPr="002F184A" w:rsidRDefault="000B0918" w:rsidP="000B0918">
      <w:pPr>
        <w:pStyle w:val="EX"/>
        <w:rPr>
          <w:color w:val="000000"/>
        </w:rPr>
      </w:pPr>
      <w:r w:rsidRPr="002F184A">
        <w:t>[22]</w:t>
      </w:r>
      <w:r w:rsidRPr="002F184A">
        <w:tab/>
      </w:r>
      <w:r w:rsidRPr="002F184A">
        <w:rPr>
          <w:color w:val="000000"/>
        </w:rPr>
        <w:t>3GPP TS 26.404: "General audio codec audio processing functions; Enhanced aacPlus general audio codec; Enhanced aacPlus encoder Spectral Band Replication (SBR) part".</w:t>
      </w:r>
    </w:p>
    <w:p w14:paraId="4A50C539" w14:textId="77777777" w:rsidR="000B0918" w:rsidRPr="002F184A" w:rsidRDefault="000B0918" w:rsidP="000B0918">
      <w:pPr>
        <w:pStyle w:val="EX"/>
        <w:rPr>
          <w:color w:val="000000"/>
        </w:rPr>
      </w:pPr>
      <w:r w:rsidRPr="002F184A">
        <w:t>[23]</w:t>
      </w:r>
      <w:r w:rsidRPr="002F184A">
        <w:tab/>
      </w:r>
      <w:r w:rsidRPr="002F184A">
        <w:rPr>
          <w:color w:val="000000"/>
        </w:rPr>
        <w:t>3GPP TS 26.405: "General audio codec audio processing functions; Enhanced aacPlus general audio codec; Encoder specification parametric stereo part".</w:t>
      </w:r>
    </w:p>
    <w:p w14:paraId="17AB0B47" w14:textId="77777777" w:rsidR="000B0918" w:rsidRPr="002F184A" w:rsidRDefault="000B0918" w:rsidP="000B0918">
      <w:pPr>
        <w:pStyle w:val="EX"/>
        <w:rPr>
          <w:color w:val="000000"/>
        </w:rPr>
      </w:pPr>
      <w:r w:rsidRPr="002F184A">
        <w:t>[24]</w:t>
      </w:r>
      <w:r w:rsidRPr="002F184A">
        <w:tab/>
      </w:r>
      <w:r w:rsidRPr="002F184A">
        <w:rPr>
          <w:color w:val="000000"/>
        </w:rPr>
        <w:t>3GPP TS 26.410: "General audio codec audio processing functions; Enhanced aacPlus general audio codec; Floating-point ANSI-C code".</w:t>
      </w:r>
    </w:p>
    <w:p w14:paraId="17DC6808" w14:textId="77777777" w:rsidR="000B0918" w:rsidRPr="002F184A" w:rsidRDefault="000B0918" w:rsidP="000B0918">
      <w:pPr>
        <w:pStyle w:val="EX"/>
        <w:rPr>
          <w:color w:val="000000"/>
        </w:rPr>
      </w:pPr>
      <w:r w:rsidRPr="002F184A">
        <w:t>[25]</w:t>
      </w:r>
      <w:r w:rsidRPr="002F184A">
        <w:tab/>
      </w:r>
      <w:r w:rsidRPr="002F184A">
        <w:rPr>
          <w:color w:val="000000"/>
        </w:rPr>
        <w:t>3GPP TS 26.411: "General audio codec audio processing functions; Enhanced aacPlus general audio codec; Fixed-point ANSI-C code".</w:t>
      </w:r>
    </w:p>
    <w:p w14:paraId="7D8FA816"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0B304224"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55661327"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47F9A239"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4ED1437E" w14:textId="0D0BE19D" w:rsidR="000B0918" w:rsidRPr="002F184A" w:rsidRDefault="000B0918" w:rsidP="000B0918">
      <w:pPr>
        <w:pStyle w:val="EX"/>
      </w:pPr>
      <w:bookmarkStart w:id="14" w:name="_Hlk30683267"/>
      <w:r w:rsidRPr="002F184A">
        <w:t>[30]</w:t>
      </w:r>
      <w:r w:rsidRPr="002F184A">
        <w:tab/>
        <w:t>ISO/IEC 23000-19:</w:t>
      </w:r>
      <w:r w:rsidR="00D6277A">
        <w:t xml:space="preserve"> </w:t>
      </w:r>
      <w:r w:rsidRPr="002F184A">
        <w:t>"Information Technology Multimedia Application Format (MPEG-A) – Part 19: Common Media Application Format (CMAF) for segmented media".</w:t>
      </w:r>
    </w:p>
    <w:bookmarkEnd w:id="14"/>
    <w:p w14:paraId="4D1709FF" w14:textId="77777777" w:rsidR="000B0918" w:rsidRPr="002F184A" w:rsidRDefault="000B0918" w:rsidP="000B0918">
      <w:pPr>
        <w:pStyle w:val="EX"/>
      </w:pPr>
      <w:r w:rsidRPr="002F184A">
        <w:t>[31]</w:t>
      </w:r>
      <w:r w:rsidRPr="002F184A">
        <w:tab/>
        <w:t>ISO/IEC 23009-1:20</w:t>
      </w:r>
      <w:r w:rsidR="00D6277A">
        <w:t>22</w:t>
      </w:r>
      <w:r w:rsidRPr="002F184A">
        <w:t>: "Information technology -- Dynamic adaptive streaming over HTTP (DASH) -- Part 1: Media presentation description and segment formats."</w:t>
      </w:r>
    </w:p>
    <w:p w14:paraId="07E7519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503181B7"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64A395A"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3886EC71" w14:textId="77777777" w:rsidR="000B0918" w:rsidRDefault="000B0918" w:rsidP="00A0320C">
      <w:pPr>
        <w:pStyle w:val="EX"/>
      </w:pPr>
      <w:r w:rsidRPr="002F184A">
        <w:t>[35]</w:t>
      </w:r>
      <w:r w:rsidRPr="002F184A">
        <w:tab/>
        <w:t>3GPP TS 26.447: "Codec for Enhanced Voice Services (EVS); Error concealment of lost packets".</w:t>
      </w:r>
    </w:p>
    <w:p w14:paraId="2B296E1D" w14:textId="77777777" w:rsidR="00D6277A" w:rsidRDefault="00026134" w:rsidP="00D6277A">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F7217D0" w14:textId="77777777" w:rsidR="00D6277A" w:rsidRDefault="00D6277A" w:rsidP="00D6277A">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07087922" w14:textId="77777777" w:rsidR="00026134" w:rsidRPr="002F184A" w:rsidRDefault="00D6277A" w:rsidP="00D6277A">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77F7535E" w14:textId="77777777" w:rsidR="00A05602" w:rsidRDefault="00A05602" w:rsidP="00A05602">
      <w:pPr>
        <w:pStyle w:val="EX"/>
      </w:pPr>
      <w:r>
        <w:t>[39]</w:t>
      </w:r>
      <w:r>
        <w:tab/>
        <w:t>ISO/IEC 14496-12</w:t>
      </w:r>
      <w:r w:rsidRPr="00317492">
        <w:t>: "Information technology - Coding of audio-visual objects - Part 12: ISO base media file format"</w:t>
      </w:r>
    </w:p>
    <w:p w14:paraId="664628E5" w14:textId="77777777" w:rsidR="00A05602" w:rsidRDefault="00A05602" w:rsidP="00A05602">
      <w:pPr>
        <w:pStyle w:val="EX"/>
      </w:pPr>
      <w:r>
        <w:t>[40</w:t>
      </w:r>
      <w:r w:rsidRPr="00317492">
        <w:t>]</w:t>
      </w:r>
      <w:r w:rsidRPr="00317492">
        <w:tab/>
        <w:t>I</w:t>
      </w:r>
      <w:r>
        <w:t>SO/IEC 14496-14</w:t>
      </w:r>
      <w:r w:rsidRPr="00317492">
        <w:t xml:space="preserve"> "Information technology – Coding of audio-visual objects – Part 14: MP4 file format".</w:t>
      </w:r>
    </w:p>
    <w:p w14:paraId="0DBC4F28" w14:textId="1AA3ADD4" w:rsidR="00B679BC" w:rsidRDefault="00B679BC" w:rsidP="00B679BC">
      <w:pPr>
        <w:pStyle w:val="EX"/>
      </w:pPr>
      <w:r>
        <w:t>[41]</w:t>
      </w:r>
      <w:r>
        <w:tab/>
      </w:r>
      <w:r w:rsidRPr="00E477A2">
        <w:t>3GPP TS 26.250</w:t>
      </w:r>
      <w:r w:rsidRPr="002F184A">
        <w:t>: "</w:t>
      </w:r>
      <w:r w:rsidRPr="00887A80">
        <w:t>Codec for Immersive Voice and Audio Services - General overview</w:t>
      </w:r>
      <w:r w:rsidRPr="002F184A">
        <w:t>"</w:t>
      </w:r>
    </w:p>
    <w:p w14:paraId="0C356768" w14:textId="436ED3CE" w:rsidR="00B679BC" w:rsidRDefault="00B679BC" w:rsidP="00B679BC">
      <w:pPr>
        <w:pStyle w:val="EX"/>
      </w:pPr>
      <w:r>
        <w:lastRenderedPageBreak/>
        <w:t>[42]</w:t>
      </w:r>
      <w:r>
        <w:tab/>
        <w:t xml:space="preserve">3GPP </w:t>
      </w:r>
      <w:r w:rsidRPr="00E477A2">
        <w:t>TS 26.252</w:t>
      </w:r>
      <w:r w:rsidRPr="002F184A">
        <w:t>: "</w:t>
      </w:r>
      <w:r w:rsidRPr="00887A80">
        <w:t>Codec for Immersive Voice and Audio Services - Test sequences</w:t>
      </w:r>
      <w:r w:rsidRPr="002F184A">
        <w:t>"</w:t>
      </w:r>
    </w:p>
    <w:p w14:paraId="77CCCB42" w14:textId="682B2255" w:rsidR="00B679BC" w:rsidRDefault="00B679BC" w:rsidP="00B679BC">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069E91F3" w14:textId="378F302E" w:rsidR="00B679BC" w:rsidRDefault="00B679BC" w:rsidP="00B679BC">
      <w:pPr>
        <w:pStyle w:val="EX"/>
      </w:pPr>
      <w:r>
        <w:t>[44]</w:t>
      </w:r>
      <w:r>
        <w:tab/>
        <w:t xml:space="preserve">3GPP </w:t>
      </w:r>
      <w:r w:rsidRPr="00E477A2">
        <w:t>TS 26.254</w:t>
      </w:r>
      <w:r w:rsidRPr="002F184A">
        <w:t>: "</w:t>
      </w:r>
      <w:r w:rsidRPr="00887A80">
        <w:t>Codec for Immersive Voice and Audio Services - Rendering</w:t>
      </w:r>
      <w:r w:rsidRPr="002F184A">
        <w:t>"</w:t>
      </w:r>
    </w:p>
    <w:p w14:paraId="0C51CB35" w14:textId="24BD1755" w:rsidR="00B679BC" w:rsidRDefault="00B679BC" w:rsidP="00B679BC">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38ED5F03" w14:textId="07A63831" w:rsidR="00B679BC" w:rsidRDefault="00B679BC" w:rsidP="00B679BC">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0562B6C2" w14:textId="48D4CA1D" w:rsidR="00B679BC" w:rsidRDefault="00B679BC" w:rsidP="00B679BC">
      <w:pPr>
        <w:pStyle w:val="EX"/>
      </w:pPr>
      <w:r>
        <w:t>[47]</w:t>
      </w:r>
      <w:r>
        <w:tab/>
      </w:r>
      <w:r w:rsidR="006D1A96">
        <w:t>Void</w:t>
      </w:r>
    </w:p>
    <w:p w14:paraId="3709DA96" w14:textId="22D2A01E" w:rsidR="00B679BC" w:rsidRDefault="00B679BC" w:rsidP="00B679BC">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6B1BB67C" w14:textId="729E6A59" w:rsidR="00026134" w:rsidRPr="002F184A" w:rsidRDefault="00B679BC" w:rsidP="00A0320C">
      <w:pPr>
        <w:pStyle w:val="EX"/>
      </w:pPr>
      <w:r>
        <w:t>[49]</w:t>
      </w:r>
      <w:r>
        <w:tab/>
        <w:t xml:space="preserve">ISO/IEC 14496-3: </w:t>
      </w:r>
      <w:r w:rsidRPr="002F184A">
        <w:t>"</w:t>
      </w:r>
      <w:r w:rsidRPr="007D0466">
        <w:t>Information technology — Coding of audio-visual objects — Part 3: Audio</w:t>
      </w:r>
      <w:r w:rsidRPr="002F184A">
        <w:t>"</w:t>
      </w:r>
    </w:p>
    <w:p w14:paraId="2134A889" w14:textId="77777777" w:rsidR="000B0918" w:rsidRPr="002F184A" w:rsidRDefault="000B0918" w:rsidP="000B0918">
      <w:pPr>
        <w:pStyle w:val="Heading1"/>
      </w:pPr>
      <w:bookmarkStart w:id="15" w:name="_Toc170384086"/>
      <w:r w:rsidRPr="002F184A">
        <w:t>3</w:t>
      </w:r>
      <w:r w:rsidRPr="002F184A">
        <w:tab/>
        <w:t>Definitions of terms, symbols and abbreviations</w:t>
      </w:r>
      <w:bookmarkEnd w:id="15"/>
    </w:p>
    <w:p w14:paraId="7C326269" w14:textId="77777777" w:rsidR="000B0918" w:rsidRPr="002F184A" w:rsidRDefault="000B0918" w:rsidP="000B0918">
      <w:pPr>
        <w:pStyle w:val="Heading2"/>
      </w:pPr>
      <w:bookmarkStart w:id="16" w:name="_Toc170384087"/>
      <w:r w:rsidRPr="002F184A">
        <w:t>3.1</w:t>
      </w:r>
      <w:r w:rsidRPr="002F184A">
        <w:tab/>
        <w:t>Terms</w:t>
      </w:r>
      <w:bookmarkEnd w:id="16"/>
    </w:p>
    <w:p w14:paraId="33F663C3"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E5DEF02"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4A6D7EC"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4FB65B6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21DDD3D1"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5613B864"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4D95A866" w14:textId="77777777" w:rsidR="00A0320C" w:rsidRDefault="000B0918" w:rsidP="000B0918">
      <w:pPr>
        <w:pStyle w:val="Heading2"/>
      </w:pPr>
      <w:bookmarkStart w:id="17" w:name="_Toc170384088"/>
      <w:r w:rsidRPr="002F184A">
        <w:t>3.2</w:t>
      </w:r>
      <w:r w:rsidRPr="002F184A">
        <w:tab/>
      </w:r>
      <w:r w:rsidR="00A0320C">
        <w:t>Symbols</w:t>
      </w:r>
      <w:bookmarkEnd w:id="17"/>
    </w:p>
    <w:p w14:paraId="016A2341" w14:textId="77777777" w:rsidR="00A0320C" w:rsidRPr="00A0320C" w:rsidRDefault="00A0320C" w:rsidP="006337E3">
      <w:r>
        <w:t>Void.</w:t>
      </w:r>
    </w:p>
    <w:p w14:paraId="5FD7320E" w14:textId="77777777" w:rsidR="000B0918" w:rsidRPr="002F184A" w:rsidRDefault="00A0320C" w:rsidP="000B0918">
      <w:pPr>
        <w:pStyle w:val="Heading2"/>
      </w:pPr>
      <w:bookmarkStart w:id="18" w:name="_Toc170384089"/>
      <w:r>
        <w:t>3.3</w:t>
      </w:r>
      <w:r>
        <w:tab/>
      </w:r>
      <w:r w:rsidR="000B0918" w:rsidRPr="002F184A">
        <w:t>Abbreviations</w:t>
      </w:r>
      <w:bookmarkEnd w:id="18"/>
    </w:p>
    <w:p w14:paraId="5DA81AD4"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151A10DC"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405733C" w14:textId="77777777" w:rsidR="00D36928" w:rsidRDefault="00D36928" w:rsidP="000B0918">
      <w:pPr>
        <w:pStyle w:val="EW"/>
      </w:pPr>
      <w:r>
        <w:t>ABR</w:t>
      </w:r>
      <w:r>
        <w:tab/>
        <w:t>Adaptive BitRate</w:t>
      </w:r>
    </w:p>
    <w:p w14:paraId="002277D4" w14:textId="77777777" w:rsidR="000B0918" w:rsidRPr="002F184A" w:rsidRDefault="000B0918" w:rsidP="000B0918">
      <w:pPr>
        <w:pStyle w:val="EW"/>
      </w:pPr>
      <w:r w:rsidRPr="002F184A">
        <w:t>AMR</w:t>
      </w:r>
      <w:r w:rsidRPr="002F184A">
        <w:tab/>
        <w:t>Adaptive MultiRate</w:t>
      </w:r>
    </w:p>
    <w:p w14:paraId="455BA7E1" w14:textId="77777777" w:rsidR="000B0918" w:rsidRPr="002F184A" w:rsidRDefault="000B0918" w:rsidP="000B0918">
      <w:pPr>
        <w:pStyle w:val="EW"/>
      </w:pPr>
      <w:r w:rsidRPr="002F184A">
        <w:t>CMAF</w:t>
      </w:r>
      <w:r w:rsidRPr="002F184A">
        <w:tab/>
        <w:t>Common Media Application Format</w:t>
      </w:r>
    </w:p>
    <w:p w14:paraId="68442E7D" w14:textId="77777777" w:rsidR="000B0918" w:rsidRPr="002F184A" w:rsidRDefault="000B0918" w:rsidP="000B0918">
      <w:pPr>
        <w:pStyle w:val="EW"/>
      </w:pPr>
      <w:r w:rsidRPr="002F184A">
        <w:t>DASH</w:t>
      </w:r>
      <w:r w:rsidRPr="002F184A">
        <w:tab/>
        <w:t>Dynamic Adaptive Streaming over HTTP</w:t>
      </w:r>
    </w:p>
    <w:p w14:paraId="08FC0408" w14:textId="2FF6D1BB" w:rsidR="00A05602" w:rsidRDefault="00D6277A" w:rsidP="00D6277A">
      <w:pPr>
        <w:pStyle w:val="EW"/>
      </w:pPr>
      <w:r>
        <w:t>DRC</w:t>
      </w:r>
      <w:r>
        <w:tab/>
      </w:r>
      <w:r w:rsidRPr="003D1251">
        <w:t>Dynamic Range Control</w:t>
      </w:r>
    </w:p>
    <w:p w14:paraId="1AB87224" w14:textId="464966DD" w:rsidR="000B0918" w:rsidRPr="002F184A" w:rsidRDefault="000B0918" w:rsidP="00D6277A">
      <w:pPr>
        <w:pStyle w:val="EW"/>
      </w:pPr>
      <w:r w:rsidRPr="002F184A">
        <w:t>DTX</w:t>
      </w:r>
      <w:r w:rsidRPr="002F184A">
        <w:tab/>
        <w:t>Discontinuous Transmission</w:t>
      </w:r>
    </w:p>
    <w:p w14:paraId="30FF84CE" w14:textId="77777777" w:rsidR="000B0918" w:rsidRPr="002F184A" w:rsidRDefault="000B0918" w:rsidP="000B0918">
      <w:pPr>
        <w:pStyle w:val="EW"/>
      </w:pPr>
      <w:r w:rsidRPr="002F184A">
        <w:t>EVS</w:t>
      </w:r>
      <w:r w:rsidRPr="002F184A">
        <w:tab/>
        <w:t>Enhanced Voice Services</w:t>
      </w:r>
    </w:p>
    <w:p w14:paraId="55968F61" w14:textId="2AD8CD99" w:rsidR="00D36928" w:rsidRDefault="00D36928" w:rsidP="000B0918">
      <w:pPr>
        <w:pStyle w:val="EW"/>
      </w:pPr>
      <w:r>
        <w:t>ISO BMFF</w:t>
      </w:r>
      <w:r>
        <w:tab/>
        <w:t>ISO Base Media File Format</w:t>
      </w:r>
    </w:p>
    <w:p w14:paraId="0C074D17" w14:textId="77777777" w:rsidR="000B0918" w:rsidRPr="002F184A" w:rsidRDefault="000B0918" w:rsidP="000B0918">
      <w:pPr>
        <w:pStyle w:val="EW"/>
      </w:pPr>
      <w:r w:rsidRPr="002F184A">
        <w:t>HTTP</w:t>
      </w:r>
      <w:r w:rsidRPr="002F184A">
        <w:tab/>
        <w:t>Hyper Text Transfer Protocol</w:t>
      </w:r>
    </w:p>
    <w:p w14:paraId="0F251E76" w14:textId="77777777" w:rsidR="000B0918" w:rsidRPr="002F184A" w:rsidRDefault="000B0918" w:rsidP="000B0918">
      <w:pPr>
        <w:pStyle w:val="EW"/>
      </w:pPr>
      <w:r w:rsidRPr="002F184A">
        <w:t>SBR</w:t>
      </w:r>
      <w:r w:rsidRPr="002F184A">
        <w:tab/>
        <w:t>Spectral Band Replication</w:t>
      </w:r>
    </w:p>
    <w:p w14:paraId="1E0E43B3" w14:textId="77777777" w:rsidR="00D36928" w:rsidRDefault="00D36928" w:rsidP="000B0918">
      <w:pPr>
        <w:pStyle w:val="EW"/>
      </w:pPr>
      <w:r>
        <w:t>URN</w:t>
      </w:r>
      <w:r>
        <w:tab/>
        <w:t>Universal Resource Name</w:t>
      </w:r>
    </w:p>
    <w:p w14:paraId="2447F1A9" w14:textId="77777777" w:rsidR="000B0918" w:rsidRPr="002F184A" w:rsidRDefault="000B0918" w:rsidP="000B0918">
      <w:pPr>
        <w:pStyle w:val="EW"/>
      </w:pPr>
      <w:r w:rsidRPr="002F184A">
        <w:t>WAVE</w:t>
      </w:r>
      <w:r w:rsidRPr="002F184A">
        <w:tab/>
        <w:t>Web Application Video Ecosystem</w:t>
      </w:r>
    </w:p>
    <w:p w14:paraId="770EACBE" w14:textId="77777777" w:rsidR="000B0918" w:rsidRPr="002F184A" w:rsidRDefault="000B0918" w:rsidP="000B0918">
      <w:pPr>
        <w:pStyle w:val="EW"/>
      </w:pPr>
    </w:p>
    <w:p w14:paraId="0905F8C0" w14:textId="77777777" w:rsidR="000B0918" w:rsidRPr="002F184A" w:rsidRDefault="000B0918" w:rsidP="000B0918">
      <w:pPr>
        <w:pStyle w:val="Heading1"/>
      </w:pPr>
      <w:bookmarkStart w:id="19" w:name="_Toc170384090"/>
      <w:r w:rsidRPr="002F184A">
        <w:lastRenderedPageBreak/>
        <w:t>4</w:t>
      </w:r>
      <w:r w:rsidRPr="002F184A">
        <w:tab/>
        <w:t>Overview</w:t>
      </w:r>
      <w:bookmarkEnd w:id="19"/>
    </w:p>
    <w:p w14:paraId="45249D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28C71A04" w14:textId="77777777" w:rsidR="000B0918" w:rsidRPr="002F184A" w:rsidRDefault="000B0918" w:rsidP="000B0918">
      <w:r w:rsidRPr="002F184A">
        <w:t>Th</w:t>
      </w:r>
      <w:r w:rsidR="002F164F">
        <w:t xml:space="preserve">e present document </w:t>
      </w:r>
      <w:r w:rsidRPr="002F184A">
        <w:t>defines:</w:t>
      </w:r>
    </w:p>
    <w:p w14:paraId="793DE30B" w14:textId="77777777" w:rsidR="00026134" w:rsidRPr="002F184A" w:rsidRDefault="000B0918" w:rsidP="000B0918">
      <w:pPr>
        <w:pStyle w:val="B10"/>
      </w:pPr>
      <w:r w:rsidRPr="002F184A">
        <w:t>-</w:t>
      </w:r>
      <w:r w:rsidRPr="002F184A">
        <w:tab/>
        <w:t>Media decoding capabilities: the requirements for a receiver in terms of decoding</w:t>
      </w:r>
    </w:p>
    <w:p w14:paraId="563C03CC" w14:textId="77777777" w:rsidR="000C756A" w:rsidRDefault="00026134" w:rsidP="00F7337F">
      <w:pPr>
        <w:pStyle w:val="B10"/>
      </w:pPr>
      <w:r>
        <w:t>-</w:t>
      </w:r>
      <w:r>
        <w:tab/>
      </w:r>
      <w:r w:rsidR="000C756A">
        <w:t>Media encoding capabilities: the requirements for a sender in terms of encoding</w:t>
      </w:r>
    </w:p>
    <w:p w14:paraId="576A8B0A"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2D64E7FC"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132470DD" w14:textId="77777777" w:rsidR="000B0918" w:rsidRDefault="000B0918" w:rsidP="000B0918">
      <w:pPr>
        <w:pStyle w:val="B2"/>
      </w:pPr>
      <w:r w:rsidRPr="002F184A">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80A783E"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44B3D7F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426FDDF1" w14:textId="77777777" w:rsidR="000B0918" w:rsidRPr="002F184A" w:rsidRDefault="000B0918" w:rsidP="000B0918">
      <w:pPr>
        <w:pStyle w:val="Heading1"/>
      </w:pPr>
      <w:bookmarkStart w:id="20" w:name="_Toc170384091"/>
      <w:r w:rsidRPr="002F184A">
        <w:t>5</w:t>
      </w:r>
      <w:r w:rsidRPr="002F184A">
        <w:tab/>
        <w:t>Media Capabilities</w:t>
      </w:r>
      <w:bookmarkEnd w:id="20"/>
    </w:p>
    <w:p w14:paraId="58A23287" w14:textId="77777777" w:rsidR="000B0918" w:rsidRPr="002F184A" w:rsidRDefault="000B0918" w:rsidP="000B0918">
      <w:pPr>
        <w:pStyle w:val="Heading2"/>
      </w:pPr>
      <w:bookmarkStart w:id="21" w:name="_Toc170384092"/>
      <w:r w:rsidRPr="002F184A">
        <w:t>5.1</w:t>
      </w:r>
      <w:r w:rsidRPr="002F184A">
        <w:tab/>
        <w:t>Introduction</w:t>
      </w:r>
      <w:bookmarkEnd w:id="21"/>
    </w:p>
    <w:p w14:paraId="617945EC" w14:textId="77777777" w:rsidR="000B0918" w:rsidRPr="002F184A" w:rsidRDefault="000B0918" w:rsidP="000B0918">
      <w:r w:rsidRPr="002F184A">
        <w:t>This clause documents speech and audio media capabilities in terms of decoding capabilities.</w:t>
      </w:r>
    </w:p>
    <w:p w14:paraId="047C699F" w14:textId="77777777" w:rsidR="000B0918" w:rsidRPr="002F184A" w:rsidRDefault="000B0918" w:rsidP="00A0320C">
      <w:pPr>
        <w:pStyle w:val="Heading2"/>
      </w:pPr>
      <w:bookmarkStart w:id="22" w:name="_Toc170384093"/>
      <w:r w:rsidRPr="002F184A">
        <w:t>5.2</w:t>
      </w:r>
      <w:r w:rsidRPr="002F184A">
        <w:tab/>
        <w:t>Decoding Capabilities</w:t>
      </w:r>
      <w:bookmarkEnd w:id="22"/>
    </w:p>
    <w:p w14:paraId="33ECA80B"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18F77914" w14:textId="77777777" w:rsidR="000B0918" w:rsidRPr="002F184A" w:rsidRDefault="000B0918" w:rsidP="000B0918">
      <w:pPr>
        <w:pStyle w:val="B10"/>
      </w:pPr>
      <w:r w:rsidRPr="002F184A">
        <w:t>-</w:t>
      </w:r>
      <w:r w:rsidRPr="002F184A">
        <w:tab/>
      </w:r>
      <w:r w:rsidRPr="00435F9C">
        <w:rPr>
          <w:b/>
          <w:bCs/>
          <w:iCs/>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68ECA7E4" w14:textId="77777777" w:rsidR="000B0918" w:rsidRPr="002F184A" w:rsidRDefault="000B0918" w:rsidP="000B0918">
      <w:pPr>
        <w:pStyle w:val="B10"/>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9F1B56F" w14:textId="77777777" w:rsidR="000B0918" w:rsidRPr="002F184A" w:rsidRDefault="000B0918" w:rsidP="000B0918">
      <w:pPr>
        <w:pStyle w:val="B10"/>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1CE194" w14:textId="38F01E75" w:rsidR="006D1A96" w:rsidRPr="000B2D47" w:rsidRDefault="006D1A96" w:rsidP="006D1A96">
      <w:pPr>
        <w:pStyle w:val="NO"/>
      </w:pPr>
      <w:r w:rsidRPr="000B2D47">
        <w:t>NOTE:</w:t>
      </w:r>
      <w:r>
        <w:tab/>
        <w:t xml:space="preserve">Speech media decoding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de</w:t>
      </w:r>
      <w:r w:rsidRPr="00F7337F">
        <w:t>coding capabilities</w:t>
      </w:r>
      <w:r>
        <w:t xml:space="preserve"> with IVAS as defined below</w:t>
      </w:r>
      <w:r w:rsidRPr="00435F9C">
        <w:t>.</w:t>
      </w:r>
    </w:p>
    <w:p w14:paraId="28CA5AD6" w14:textId="77777777" w:rsidR="000B0918" w:rsidRPr="002F184A" w:rsidRDefault="000B0918" w:rsidP="000B0918">
      <w:r w:rsidRPr="002F184A">
        <w:t>The following audio media decoding capabilities are defined:</w:t>
      </w:r>
    </w:p>
    <w:p w14:paraId="760B92B7" w14:textId="77777777" w:rsidR="000B0918" w:rsidRPr="002F184A" w:rsidRDefault="000B0918" w:rsidP="000B0918">
      <w:pPr>
        <w:pStyle w:val="B10"/>
      </w:pPr>
      <w:r w:rsidRPr="002F184A">
        <w:t>-</w:t>
      </w:r>
      <w:r w:rsidRPr="002F184A">
        <w:tab/>
      </w:r>
      <w:r w:rsidRPr="00435F9C">
        <w:rPr>
          <w:b/>
          <w:bCs/>
        </w:rPr>
        <w:t>eAAC</w:t>
      </w:r>
      <w:r w:rsidRPr="002F184A">
        <w:rPr>
          <w:i/>
          <w:iCs/>
        </w:rPr>
        <w:t>+</w:t>
      </w:r>
      <w:r w:rsidRPr="002F184A">
        <w:t>: All decoding requirements for the eAAC+ audio codec as specified in 3GPP TS 26.401 [19], 3GPP TS 26.402 [20], 3GPP TS 26.410 [24] and 3GPP TS 26.411 [25].</w:t>
      </w:r>
    </w:p>
    <w:p w14:paraId="3508618E" w14:textId="77777777" w:rsidR="00D6277A" w:rsidRDefault="000B0918" w:rsidP="00D6277A">
      <w:pPr>
        <w:pStyle w:val="B10"/>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568A9831" w14:textId="77777777" w:rsidR="006D1A96" w:rsidRDefault="006D1A96" w:rsidP="006D1A96">
      <w:pPr>
        <w:pStyle w:val="B10"/>
      </w:pPr>
      <w:r w:rsidRPr="002F184A">
        <w:lastRenderedPageBreak/>
        <w:t>-</w:t>
      </w:r>
      <w:r w:rsidRPr="002F184A">
        <w:tab/>
      </w:r>
      <w:r w:rsidRPr="00435F9C">
        <w:rPr>
          <w:b/>
          <w:bCs/>
        </w:rPr>
        <w:t>xHE-AAC</w:t>
      </w:r>
      <w:r>
        <w:rPr>
          <w:b/>
          <w:bCs/>
        </w:rPr>
        <w:t xml:space="preserve"> </w:t>
      </w:r>
      <w:r w:rsidRPr="00435F9C">
        <w:rPr>
          <w:b/>
          <w:bCs/>
        </w:rPr>
        <w:t>stereo</w:t>
      </w:r>
      <w:r w:rsidRPr="002F184A">
        <w:t xml:space="preserve">: All decoding requirements for the </w:t>
      </w:r>
      <w:r w:rsidRPr="00435F9C">
        <w:t>xHE-AAC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1DFD6871" w14:textId="77777777" w:rsidR="006D1A96" w:rsidRDefault="006D1A96" w:rsidP="006D1A96">
      <w:pPr>
        <w:pStyle w:val="NO"/>
      </w:pPr>
      <w:r>
        <w:t xml:space="preserve">NOTE: </w:t>
      </w:r>
      <w:r w:rsidRPr="00817DF5">
        <w:t>xHE-AAC</w:t>
      </w:r>
      <w:r>
        <w:t>®</w:t>
      </w:r>
      <w:r w:rsidRPr="00817DF5">
        <w:t xml:space="preserve"> is a registered trademark of Fraunhofer in Germany and other countries and is used with Fraunhofer’s permission.</w:t>
      </w:r>
    </w:p>
    <w:p w14:paraId="1D9C8C52" w14:textId="11BE304D" w:rsidR="006D1A96" w:rsidRDefault="000B315E" w:rsidP="000B315E">
      <w:pPr>
        <w:pStyle w:val="B10"/>
      </w:pPr>
      <w:r>
        <w:rPr>
          <w:b/>
        </w:rPr>
        <w:t>-</w:t>
      </w:r>
      <w:r>
        <w:rPr>
          <w:b/>
        </w:rPr>
        <w:tab/>
      </w:r>
      <w:r w:rsidR="006D1A96" w:rsidRPr="00435F9C">
        <w:rPr>
          <w:b/>
        </w:rPr>
        <w:t>IVAS</w:t>
      </w:r>
      <w:r w:rsidR="006D1A96" w:rsidRPr="002F184A">
        <w:t xml:space="preserve">: All decoding </w:t>
      </w:r>
      <w:r w:rsidR="006D1A96">
        <w:t xml:space="preserve">and rendering </w:t>
      </w:r>
      <w:r w:rsidR="006D1A96" w:rsidRPr="002F184A">
        <w:t xml:space="preserve">requirements for the </w:t>
      </w:r>
      <w:r w:rsidR="006D1A96">
        <w:t>IVAS</w:t>
      </w:r>
      <w:r w:rsidR="006D1A96" w:rsidRPr="002F184A">
        <w:t xml:space="preserve"> codec as specified in </w:t>
      </w:r>
      <w:r w:rsidR="006D1A96">
        <w:t>3GPP TS 26.250 [41], TS 26.252 [42], TS 26.253 [43], TS 26.254 [44], TS 26.255 [45], TS 26.256 [46], and TS 26.258 (floating-point) [48]</w:t>
      </w:r>
      <w:r w:rsidR="006D1A96" w:rsidRPr="002F184A">
        <w:t>.</w:t>
      </w:r>
    </w:p>
    <w:p w14:paraId="19BFF464" w14:textId="4BCDDD54" w:rsidR="006D1A96" w:rsidRPr="000B2D47" w:rsidRDefault="006D1A96" w:rsidP="006D1A96">
      <w:pPr>
        <w:pStyle w:val="NO"/>
      </w:pPr>
      <w:r w:rsidRPr="000B2D47">
        <w:t>NOTE: The IVAS</w:t>
      </w:r>
      <w:r w:rsidRPr="00435F9C">
        <w:t xml:space="preserve"> </w:t>
      </w:r>
      <w:r w:rsidRPr="000B2D47">
        <w:t>decoder supports decoding of streams encoded with EVS. Therefore</w:t>
      </w:r>
      <w:r>
        <w:t>,</w:t>
      </w:r>
      <w:r w:rsidRPr="000B2D47">
        <w:t xml:space="preserve"> </w:t>
      </w:r>
      <w:r w:rsidRPr="00435F9C">
        <w:t>support of IVAS media decoding capabilities implies support of EVS media decoding capabilities.</w:t>
      </w:r>
    </w:p>
    <w:p w14:paraId="740F688E" w14:textId="77777777" w:rsidR="006D1A96" w:rsidRDefault="006D1A96" w:rsidP="000B315E">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0891093D" w14:textId="19F5EDC7" w:rsidR="006D1A96" w:rsidRDefault="00B679BC" w:rsidP="006D1A96">
      <w:pPr>
        <w:pStyle w:val="B10"/>
      </w:pPr>
      <w:r w:rsidRPr="002F184A">
        <w:t>-</w:t>
      </w:r>
      <w:r w:rsidR="006D1A96">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4E8355BA" w14:textId="58E29C3F" w:rsidR="00E90C49" w:rsidRPr="002F184A" w:rsidRDefault="00E90C49" w:rsidP="00E90C49">
      <w:pPr>
        <w:pStyle w:val="Heading2"/>
      </w:pPr>
      <w:bookmarkStart w:id="23" w:name="_Toc170384094"/>
      <w:r w:rsidRPr="002F184A">
        <w:t>5.3</w:t>
      </w:r>
      <w:r w:rsidRPr="002F184A">
        <w:tab/>
      </w:r>
      <w:r>
        <w:t>En</w:t>
      </w:r>
      <w:r w:rsidRPr="002F184A">
        <w:t>coding Capabilities</w:t>
      </w:r>
      <w:bookmarkEnd w:id="23"/>
    </w:p>
    <w:p w14:paraId="1F7CAEB8" w14:textId="77777777" w:rsidR="00E90C49" w:rsidRPr="00F7337F" w:rsidRDefault="00E90C49" w:rsidP="00E90C49">
      <w:r w:rsidRPr="00F7337F">
        <w:t>The following speech media encoding capabilities are defined:</w:t>
      </w:r>
    </w:p>
    <w:p w14:paraId="0D477CC6" w14:textId="77777777" w:rsidR="00E90C49" w:rsidRPr="00F7337F" w:rsidRDefault="00E90C49" w:rsidP="00E90C49">
      <w:pPr>
        <w:pStyle w:val="B10"/>
      </w:pPr>
      <w:r w:rsidRPr="00F7337F">
        <w:t>-</w:t>
      </w:r>
      <w:r w:rsidRPr="00F7337F">
        <w:tab/>
      </w:r>
      <w:r w:rsidRPr="00435F9C">
        <w:rPr>
          <w:b/>
          <w:bCs/>
          <w:iCs/>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0A8A66B0" w14:textId="77777777" w:rsidR="00152B4B" w:rsidRPr="00F7337F" w:rsidRDefault="00E90C49" w:rsidP="00152B4B">
      <w:pPr>
        <w:pStyle w:val="B10"/>
      </w:pPr>
      <w:r w:rsidRPr="00F7337F">
        <w:t>-</w:t>
      </w:r>
      <w:r w:rsidRPr="00F7337F">
        <w:tab/>
      </w:r>
      <w:r w:rsidRPr="00435F9C">
        <w:rPr>
          <w:b/>
          <w:b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A922E99"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55129A6B" w14:textId="77777777" w:rsidR="00152B4B" w:rsidRPr="00F7337F" w:rsidRDefault="00152B4B" w:rsidP="00152B4B">
      <w:pPr>
        <w:pStyle w:val="B2"/>
      </w:pPr>
      <w:r w:rsidRPr="00F7337F">
        <w:t>-</w:t>
      </w:r>
      <w:r w:rsidRPr="00F7337F">
        <w:tab/>
        <w:t>according to 3GPP TS 26.204 [11];</w:t>
      </w:r>
    </w:p>
    <w:p w14:paraId="45BAD802" w14:textId="77777777" w:rsidR="00152B4B" w:rsidRPr="00F7337F" w:rsidRDefault="00152B4B" w:rsidP="00152B4B">
      <w:pPr>
        <w:pStyle w:val="B2"/>
      </w:pPr>
      <w:r w:rsidRPr="00F7337F">
        <w:t>-</w:t>
      </w:r>
      <w:r w:rsidRPr="00F7337F">
        <w:tab/>
        <w:t>the AMR-WB IO mode according to TS 26.442 [14] and TS 26.443 [15],</w:t>
      </w:r>
    </w:p>
    <w:p w14:paraId="2BFD961A"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5E952C49" w14:textId="77777777" w:rsidR="006D1A96" w:rsidRPr="00F7337F" w:rsidRDefault="006D1A96" w:rsidP="006D1A96">
      <w:pPr>
        <w:pStyle w:val="B10"/>
      </w:pPr>
      <w:r w:rsidRPr="00F7337F">
        <w:t>-</w:t>
      </w:r>
      <w:r w:rsidRPr="00F7337F">
        <w:tab/>
      </w:r>
      <w:r w:rsidRPr="00435F9C">
        <w:rPr>
          <w:b/>
          <w:bCs/>
        </w:rPr>
        <w:t>EVS</w:t>
      </w:r>
      <w:r w:rsidRPr="00F7337F">
        <w:t>: The encoding requirements for the EVS codec by one of the following methods:</w:t>
      </w:r>
    </w:p>
    <w:p w14:paraId="1BD0E1B6" w14:textId="77777777" w:rsidR="006D1A96" w:rsidRPr="00F7337F" w:rsidRDefault="006D1A96" w:rsidP="006D1A96">
      <w:pPr>
        <w:pStyle w:val="B10"/>
        <w:ind w:firstLine="0"/>
      </w:pPr>
      <w:r w:rsidRPr="00F7337F">
        <w:t>-</w:t>
      </w:r>
      <w:r w:rsidRPr="00F7337F">
        <w:tab/>
        <w:t>TS 26.442 [14] and TS 26.443 [15] encoding functions; or</w:t>
      </w:r>
    </w:p>
    <w:p w14:paraId="376FB9E4" w14:textId="77777777" w:rsidR="006D1A96" w:rsidRDefault="006D1A96" w:rsidP="006D1A96">
      <w:pPr>
        <w:pStyle w:val="B10"/>
        <w:ind w:firstLine="0"/>
      </w:pPr>
      <w:r w:rsidRPr="00F7337F">
        <w:t>-</w:t>
      </w:r>
      <w:r w:rsidRPr="00F7337F">
        <w:tab/>
        <w:t>TS 26.452 [34] encoding functions.</w:t>
      </w:r>
    </w:p>
    <w:p w14:paraId="543B3133" w14:textId="77777777" w:rsidR="006D1A96" w:rsidRPr="000B2D47" w:rsidRDefault="006D1A96" w:rsidP="006D1A96">
      <w:pPr>
        <w:pStyle w:val="NO"/>
      </w:pPr>
      <w:r w:rsidRPr="000B2D47">
        <w:t xml:space="preserve">NOTE: </w:t>
      </w:r>
      <w:r>
        <w:t xml:space="preserve">Speech media encoding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en</w:t>
      </w:r>
      <w:r w:rsidRPr="00F7337F">
        <w:t>coding capabilities</w:t>
      </w:r>
      <w:r>
        <w:t xml:space="preserve"> for IVAS as defined below</w:t>
      </w:r>
      <w:r w:rsidRPr="00435F9C">
        <w:t>.</w:t>
      </w:r>
    </w:p>
    <w:p w14:paraId="7DDB5567" w14:textId="77777777" w:rsidR="006D1A96" w:rsidRPr="00F7337F" w:rsidRDefault="006D1A96" w:rsidP="006D1A96">
      <w:r w:rsidRPr="00F7337F">
        <w:t>The following audio media encoding capabilities are defined:</w:t>
      </w:r>
    </w:p>
    <w:p w14:paraId="6268557D" w14:textId="77777777" w:rsidR="006D1A96" w:rsidRPr="00F7337F" w:rsidRDefault="006D1A96" w:rsidP="006D1A96">
      <w:pPr>
        <w:pStyle w:val="B10"/>
      </w:pPr>
      <w:r w:rsidRPr="00F7337F">
        <w:t>-</w:t>
      </w:r>
      <w:r w:rsidRPr="00F7337F">
        <w:tab/>
      </w:r>
      <w:r w:rsidRPr="00435F9C">
        <w:rPr>
          <w:b/>
          <w:bCs/>
        </w:rPr>
        <w:t>eAAC</w:t>
      </w:r>
      <w:r w:rsidRPr="00F7337F">
        <w:rPr>
          <w:i/>
          <w:iCs/>
        </w:rPr>
        <w:t>+</w:t>
      </w:r>
      <w:r w:rsidRPr="00F7337F">
        <w:t>: The encoding requirements for the AAC+ audio codec as specified 3GPP TS 26.401 [19], clause 7, as well as 3GPP TS 26.403 [21], 3GPP TS 26.404 [22] and 3GPP TS 26.405 [23].</w:t>
      </w:r>
    </w:p>
    <w:p w14:paraId="57A48D07" w14:textId="77777777" w:rsidR="006D1A96" w:rsidRPr="00F7337F" w:rsidRDefault="006D1A96" w:rsidP="006D1A96">
      <w:pPr>
        <w:pStyle w:val="B10"/>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5EC31F9B" w14:textId="77777777" w:rsidR="006D1A96" w:rsidRPr="00F7337F" w:rsidRDefault="006D1A96" w:rsidP="006D1A96">
      <w:pPr>
        <w:pStyle w:val="B10"/>
        <w:ind w:firstLine="0"/>
      </w:pPr>
      <w:r w:rsidRPr="00F7337F">
        <w:t>-</w:t>
      </w:r>
      <w:r w:rsidRPr="00F7337F">
        <w:tab/>
        <w:t xml:space="preserve">according to 3GPP TS 26.273 [28]; or </w:t>
      </w:r>
    </w:p>
    <w:p w14:paraId="7EA063E2" w14:textId="77777777" w:rsidR="006D1A96" w:rsidRDefault="006D1A96" w:rsidP="006D1A96">
      <w:pPr>
        <w:pStyle w:val="B10"/>
        <w:ind w:firstLine="0"/>
      </w:pPr>
      <w:r w:rsidRPr="00F7337F">
        <w:t>-</w:t>
      </w:r>
      <w:r w:rsidRPr="00F7337F">
        <w:tab/>
        <w:t>according to 3GPP TS 26.304 [27].</w:t>
      </w:r>
    </w:p>
    <w:p w14:paraId="6A24C87D" w14:textId="77777777" w:rsidR="006D1A96" w:rsidRPr="00F7337F" w:rsidRDefault="006D1A96" w:rsidP="006D1A96">
      <w:pPr>
        <w:pStyle w:val="B10"/>
      </w:pPr>
      <w:r>
        <w:t xml:space="preserve">- </w:t>
      </w:r>
      <w:r>
        <w:tab/>
      </w:r>
      <w:r w:rsidRPr="00435F9C">
        <w:rPr>
          <w:b/>
          <w:bCs/>
        </w:rPr>
        <w:t>xHE-AAC</w:t>
      </w:r>
      <w:r>
        <w:rPr>
          <w:b/>
          <w:bCs/>
        </w:rPr>
        <w:t xml:space="preserve"> </w:t>
      </w:r>
      <w:r w:rsidRPr="00435F9C">
        <w:rPr>
          <w:b/>
          <w:bCs/>
        </w:rPr>
        <w:t>stereo</w:t>
      </w:r>
      <w:r w:rsidRPr="002F184A">
        <w:t xml:space="preserve">: All </w:t>
      </w:r>
      <w:r>
        <w:t>en</w:t>
      </w:r>
      <w:r w:rsidRPr="002F184A">
        <w:t xml:space="preserve">coding requirements for the </w:t>
      </w:r>
      <w:r w:rsidRPr="00435F9C">
        <w:t>xHE-AAC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202C5920" w14:textId="00E973CC" w:rsidR="006D1A96" w:rsidRDefault="006D1A96" w:rsidP="006D1A96">
      <w:pPr>
        <w:pStyle w:val="B10"/>
      </w:pPr>
      <w:r w:rsidRPr="001354B8">
        <w:lastRenderedPageBreak/>
        <w:t xml:space="preserve">- </w:t>
      </w:r>
      <w:r>
        <w:tab/>
      </w:r>
      <w:r w:rsidRPr="001354B8">
        <w:rPr>
          <w:b/>
          <w:bCs/>
        </w:rPr>
        <w:t>IVAS</w:t>
      </w:r>
      <w:r w:rsidRPr="001354B8">
        <w:t>:</w:t>
      </w:r>
      <w:r w:rsidRPr="002F184A">
        <w:t xml:space="preserve"> All </w:t>
      </w:r>
      <w:r>
        <w:t>en</w:t>
      </w:r>
      <w:r w:rsidRPr="002F184A">
        <w:t xml:space="preserve">coding requirements for the </w:t>
      </w:r>
      <w:r>
        <w:t>IVAS</w:t>
      </w:r>
      <w:r w:rsidRPr="002F184A">
        <w:t xml:space="preserve"> codec as specified in </w:t>
      </w:r>
      <w:r>
        <w:t>3GPP TS 26.250 [41], TS 26.252 [42], TS 26.253 [43], and TS 26.258 (floating-point) [48]</w:t>
      </w:r>
      <w:r w:rsidRPr="002F184A">
        <w:t>.</w:t>
      </w:r>
    </w:p>
    <w:p w14:paraId="6063E1D0" w14:textId="77777777" w:rsidR="006D1A96" w:rsidRPr="000B2D47" w:rsidRDefault="006D1A96" w:rsidP="006D1A96">
      <w:pPr>
        <w:pStyle w:val="NO"/>
      </w:pPr>
      <w:r w:rsidRPr="000B2D47">
        <w:t>NOTE: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11A698C2" w14:textId="77777777" w:rsidR="009A6E92" w:rsidRDefault="009A6E92" w:rsidP="009A6E92">
      <w:pPr>
        <w:pStyle w:val="B10"/>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F3F0047" w14:textId="77777777" w:rsidR="009A6E92" w:rsidRPr="002F184A" w:rsidRDefault="009A6E92" w:rsidP="009A6E92">
      <w:pPr>
        <w:pStyle w:val="Heading2"/>
      </w:pPr>
      <w:bookmarkStart w:id="24" w:name="_Toc170384095"/>
      <w:r w:rsidRPr="002F184A">
        <w:t>5.</w:t>
      </w:r>
      <w:r>
        <w:t>4</w:t>
      </w:r>
      <w:r w:rsidRPr="002F184A">
        <w:tab/>
      </w:r>
      <w:r>
        <w:t>Definition of simultaneous encoding and decoding capabilities</w:t>
      </w:r>
      <w:bookmarkEnd w:id="24"/>
    </w:p>
    <w:p w14:paraId="6EFA674D" w14:textId="77777777" w:rsidR="009A6E92" w:rsidRDefault="009A6E92" w:rsidP="009A6E92">
      <w:r>
        <w:t>Multi-instance encoding and decoding capabilities are defined as follows:</w:t>
      </w:r>
    </w:p>
    <w:p w14:paraId="1759E811" w14:textId="77777777" w:rsidR="009A6E92" w:rsidRDefault="009A6E92" w:rsidP="009A6E92">
      <w:pPr>
        <w:pStyle w:val="B10"/>
      </w:pPr>
      <w:r>
        <w:t>-</w:t>
      </w:r>
      <w:r>
        <w:tab/>
        <w:t>&lt;</w:t>
      </w:r>
      <w:r w:rsidRPr="009804BE">
        <w:t xml:space="preserve"> </w:t>
      </w:r>
      <w:r w:rsidRPr="00435F9C">
        <w:rPr>
          <w:b/>
        </w:rPr>
        <w:t>Media-Cap</w:t>
      </w:r>
      <w:r>
        <w:t>&gt;</w:t>
      </w:r>
      <w:r w:rsidRPr="00435F9C">
        <w:rPr>
          <w:b/>
        </w:rPr>
        <w:t>-</w:t>
      </w:r>
      <w:r>
        <w:t>&lt;</w:t>
      </w:r>
      <w:r w:rsidRPr="00435F9C">
        <w:rPr>
          <w:b/>
        </w:rPr>
        <w:t>N</w:t>
      </w:r>
      <w:r>
        <w:t>&gt;: the capability to support up to N simultaneous decoding or encoding instances, each supporting the decoding or encoding capability &lt;</w:t>
      </w:r>
      <w:r w:rsidRPr="009804BE">
        <w:t xml:space="preserve"> </w:t>
      </w:r>
      <w:r w:rsidRPr="00435F9C">
        <w:rPr>
          <w:b/>
        </w:rPr>
        <w:t>Media-Cap</w:t>
      </w:r>
      <w:r>
        <w:t xml:space="preserve"> &gt;.</w:t>
      </w:r>
    </w:p>
    <w:p w14:paraId="6F2887A6" w14:textId="77777777" w:rsidR="009A6E92" w:rsidRDefault="009A6E92" w:rsidP="009A6E92">
      <w:r>
        <w:t xml:space="preserve">For example </w:t>
      </w:r>
      <w:r w:rsidRPr="00435F9C">
        <w:rPr>
          <w:b/>
        </w:rPr>
        <w:t>EVS-2</w:t>
      </w:r>
      <w:r>
        <w:t xml:space="preserve"> decoding capability is the capability to simultaneously support 2 decoders with </w:t>
      </w:r>
      <w:r w:rsidRPr="000A711B">
        <w:rPr>
          <w:i/>
          <w:iCs/>
        </w:rPr>
        <w:t>EVS</w:t>
      </w:r>
      <w:r>
        <w:t xml:space="preserve"> media capabilities according to clause 5.2</w:t>
      </w:r>
    </w:p>
    <w:p w14:paraId="249AAD9E" w14:textId="77777777" w:rsidR="000B0918" w:rsidRPr="002F184A" w:rsidRDefault="000B0918" w:rsidP="000B0918">
      <w:pPr>
        <w:pStyle w:val="Heading1"/>
      </w:pPr>
      <w:bookmarkStart w:id="25" w:name="_Toc170384096"/>
      <w:r w:rsidRPr="002F184A">
        <w:t>6</w:t>
      </w:r>
      <w:r w:rsidRPr="002F184A">
        <w:tab/>
        <w:t>Operation Points</w:t>
      </w:r>
      <w:bookmarkEnd w:id="25"/>
    </w:p>
    <w:p w14:paraId="5D034C74" w14:textId="77777777" w:rsidR="000B0918" w:rsidRPr="002F184A" w:rsidRDefault="000B0918" w:rsidP="000B0918">
      <w:pPr>
        <w:pStyle w:val="Heading2"/>
      </w:pPr>
      <w:bookmarkStart w:id="26" w:name="_Toc170384097"/>
      <w:r w:rsidRPr="002F184A">
        <w:t>6.1</w:t>
      </w:r>
      <w:r w:rsidRPr="002F184A">
        <w:tab/>
        <w:t>Introduction</w:t>
      </w:r>
      <w:bookmarkEnd w:id="26"/>
    </w:p>
    <w:p w14:paraId="0C432CF5" w14:textId="77777777" w:rsidR="006D1A96" w:rsidRPr="002F184A" w:rsidRDefault="006D1A96" w:rsidP="006D1A96">
      <w:r w:rsidRPr="002F184A">
        <w:t xml:space="preserve">The speech and audio Operation Points defined in this clause are primarily introduced in order to be used as content format in the context of 5G Media Streaming, but not restricted to this use case. </w:t>
      </w:r>
    </w:p>
    <w:p w14:paraId="08206D01" w14:textId="77777777" w:rsidR="006D1A96" w:rsidRPr="002F184A" w:rsidRDefault="006D1A96" w:rsidP="006D1A96">
      <w:r w:rsidRPr="002F184A">
        <w:t xml:space="preserve">An operation point is a combination of rendering formats and media decoding capabilities. </w:t>
      </w:r>
    </w:p>
    <w:p w14:paraId="5F02631A" w14:textId="77777777" w:rsidR="006D1A96" w:rsidRPr="002F184A" w:rsidRDefault="006D1A96" w:rsidP="006D1A96">
      <w:r w:rsidRPr="002F184A">
        <w:t>For each Operation Point, Bitstream and Receiver requirements are detailed in the remainder of clause 6.</w:t>
      </w:r>
    </w:p>
    <w:p w14:paraId="79A0CEEF" w14:textId="77777777" w:rsidR="006D1A96" w:rsidRPr="002F184A" w:rsidRDefault="006D1A96" w:rsidP="006D1A96">
      <w:r w:rsidRPr="002F184A">
        <w:rPr>
          <w:lang w:eastAsia="en-GB"/>
        </w:rPr>
        <w:t>Table 6.1 provides an overview of the Operation Points defined in the present document.</w:t>
      </w:r>
    </w:p>
    <w:p w14:paraId="292F95A5" w14:textId="77777777" w:rsidR="006D1A96" w:rsidRPr="002F184A" w:rsidRDefault="006D1A96" w:rsidP="006D1A96">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6D1A96" w:rsidRPr="002F184A" w14:paraId="34D8EF90" w14:textId="77777777" w:rsidTr="00450BB1">
        <w:trPr>
          <w:jc w:val="center"/>
        </w:trPr>
        <w:tc>
          <w:tcPr>
            <w:tcW w:w="1281" w:type="pct"/>
            <w:tcBorders>
              <w:top w:val="single" w:sz="4" w:space="0" w:color="auto"/>
              <w:bottom w:val="single" w:sz="4" w:space="0" w:color="auto"/>
            </w:tcBorders>
            <w:shd w:val="clear" w:color="auto" w:fill="D9D9D9"/>
          </w:tcPr>
          <w:p w14:paraId="218CA74C" w14:textId="77777777" w:rsidR="006D1A96" w:rsidRPr="002F184A" w:rsidRDefault="006D1A96" w:rsidP="00450BB1">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2BFAC59C" w14:textId="77777777" w:rsidR="006D1A96" w:rsidRPr="002F184A" w:rsidRDefault="006D1A96" w:rsidP="00450BB1">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4E7BB196" w14:textId="77777777" w:rsidR="006D1A96" w:rsidRPr="002F184A" w:rsidRDefault="006D1A96" w:rsidP="00450BB1">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7A589F01" w14:textId="77777777" w:rsidR="006D1A96" w:rsidRPr="002F184A" w:rsidRDefault="006D1A96" w:rsidP="00450BB1">
            <w:pPr>
              <w:pStyle w:val="TAH"/>
              <w:keepNext w:val="0"/>
              <w:keepLines w:val="0"/>
              <w:tabs>
                <w:tab w:val="left" w:pos="9639"/>
              </w:tabs>
            </w:pPr>
            <w:r w:rsidRPr="002F184A">
              <w:t>Reference</w:t>
            </w:r>
          </w:p>
        </w:tc>
      </w:tr>
      <w:tr w:rsidR="006D1A96" w:rsidRPr="002F184A" w14:paraId="4F8FA846" w14:textId="77777777" w:rsidTr="00450BB1">
        <w:trPr>
          <w:jc w:val="center"/>
        </w:trPr>
        <w:tc>
          <w:tcPr>
            <w:tcW w:w="1281" w:type="pct"/>
          </w:tcPr>
          <w:p w14:paraId="016B2715" w14:textId="77777777" w:rsidR="006D1A96" w:rsidRPr="002F184A" w:rsidRDefault="006D1A96" w:rsidP="00450BB1">
            <w:pPr>
              <w:pStyle w:val="TAL"/>
              <w:keepNext w:val="0"/>
              <w:keepLines w:val="0"/>
              <w:tabs>
                <w:tab w:val="left" w:pos="9639"/>
              </w:tabs>
            </w:pPr>
            <w:r w:rsidRPr="002F184A">
              <w:t>AMR speech</w:t>
            </w:r>
          </w:p>
        </w:tc>
        <w:tc>
          <w:tcPr>
            <w:tcW w:w="1808" w:type="pct"/>
          </w:tcPr>
          <w:p w14:paraId="06C6F3D9" w14:textId="77777777" w:rsidR="006D1A96" w:rsidRPr="002F184A" w:rsidRDefault="006D1A96" w:rsidP="00450BB1">
            <w:pPr>
              <w:pStyle w:val="TAL"/>
              <w:keepNext w:val="0"/>
              <w:keepLines w:val="0"/>
              <w:tabs>
                <w:tab w:val="left" w:pos="9639"/>
              </w:tabs>
            </w:pPr>
            <w:r w:rsidRPr="002F184A">
              <w:t>Sampling frequency: 8 kHz</w:t>
            </w:r>
          </w:p>
        </w:tc>
        <w:tc>
          <w:tcPr>
            <w:tcW w:w="1104" w:type="pct"/>
          </w:tcPr>
          <w:p w14:paraId="19858D8C" w14:textId="77777777" w:rsidR="006D1A96" w:rsidRPr="002F184A" w:rsidRDefault="006D1A96" w:rsidP="00450BB1">
            <w:pPr>
              <w:pStyle w:val="TAL"/>
              <w:keepNext w:val="0"/>
              <w:keepLines w:val="0"/>
              <w:tabs>
                <w:tab w:val="left" w:pos="9639"/>
              </w:tabs>
              <w:rPr>
                <w:i/>
              </w:rPr>
            </w:pPr>
            <w:r w:rsidRPr="002F184A">
              <w:rPr>
                <w:i/>
                <w:iCs/>
              </w:rPr>
              <w:t>AMR</w:t>
            </w:r>
          </w:p>
        </w:tc>
        <w:tc>
          <w:tcPr>
            <w:tcW w:w="807" w:type="pct"/>
          </w:tcPr>
          <w:p w14:paraId="3393FE4D" w14:textId="77777777" w:rsidR="006D1A96" w:rsidRPr="002F184A" w:rsidRDefault="006D1A96" w:rsidP="00450BB1">
            <w:pPr>
              <w:pStyle w:val="TAL"/>
              <w:keepNext w:val="0"/>
              <w:keepLines w:val="0"/>
              <w:tabs>
                <w:tab w:val="left" w:pos="9639"/>
              </w:tabs>
            </w:pPr>
            <w:r w:rsidRPr="002F184A">
              <w:t>6.2.2</w:t>
            </w:r>
          </w:p>
        </w:tc>
      </w:tr>
      <w:tr w:rsidR="006D1A96" w:rsidRPr="002F184A" w14:paraId="339A66E3" w14:textId="77777777" w:rsidTr="00450BB1">
        <w:trPr>
          <w:jc w:val="center"/>
        </w:trPr>
        <w:tc>
          <w:tcPr>
            <w:tcW w:w="1281" w:type="pct"/>
          </w:tcPr>
          <w:p w14:paraId="553774E2" w14:textId="77777777" w:rsidR="006D1A96" w:rsidRPr="002F184A" w:rsidRDefault="006D1A96" w:rsidP="00450BB1">
            <w:pPr>
              <w:pStyle w:val="TAL"/>
              <w:keepNext w:val="0"/>
              <w:keepLines w:val="0"/>
              <w:tabs>
                <w:tab w:val="left" w:pos="9639"/>
              </w:tabs>
            </w:pPr>
            <w:r w:rsidRPr="002F184A">
              <w:t>AMR-WB speech</w:t>
            </w:r>
          </w:p>
        </w:tc>
        <w:tc>
          <w:tcPr>
            <w:tcW w:w="1808" w:type="pct"/>
          </w:tcPr>
          <w:p w14:paraId="4B8BF664" w14:textId="77777777" w:rsidR="006D1A96" w:rsidRPr="002F184A" w:rsidRDefault="006D1A96" w:rsidP="00450BB1">
            <w:pPr>
              <w:pStyle w:val="TAL"/>
              <w:keepNext w:val="0"/>
              <w:keepLines w:val="0"/>
              <w:tabs>
                <w:tab w:val="left" w:pos="9639"/>
              </w:tabs>
            </w:pPr>
            <w:r w:rsidRPr="002F184A">
              <w:t>Sampling frequency: 16 kHz</w:t>
            </w:r>
          </w:p>
        </w:tc>
        <w:tc>
          <w:tcPr>
            <w:tcW w:w="1104" w:type="pct"/>
          </w:tcPr>
          <w:p w14:paraId="53783092"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Pr>
          <w:p w14:paraId="44EC2D80" w14:textId="77777777" w:rsidR="006D1A96" w:rsidRPr="002F184A" w:rsidRDefault="006D1A96" w:rsidP="00450BB1">
            <w:pPr>
              <w:pStyle w:val="TAL"/>
              <w:keepNext w:val="0"/>
              <w:keepLines w:val="0"/>
              <w:tabs>
                <w:tab w:val="left" w:pos="9639"/>
              </w:tabs>
            </w:pPr>
            <w:r w:rsidRPr="002F184A">
              <w:t>6.2.3</w:t>
            </w:r>
          </w:p>
        </w:tc>
      </w:tr>
      <w:tr w:rsidR="006D1A96" w:rsidRPr="002F184A" w14:paraId="30754DA0" w14:textId="77777777" w:rsidTr="00450BB1">
        <w:trPr>
          <w:jc w:val="center"/>
        </w:trPr>
        <w:tc>
          <w:tcPr>
            <w:tcW w:w="1281" w:type="pct"/>
          </w:tcPr>
          <w:p w14:paraId="4569CEB5" w14:textId="77777777" w:rsidR="006D1A96" w:rsidRPr="002F184A" w:rsidRDefault="006D1A96" w:rsidP="00450BB1">
            <w:pPr>
              <w:pStyle w:val="TAL"/>
              <w:keepNext w:val="0"/>
              <w:keepLines w:val="0"/>
              <w:tabs>
                <w:tab w:val="left" w:pos="9639"/>
              </w:tabs>
            </w:pPr>
            <w:r w:rsidRPr="002F184A">
              <w:t>EVS mono</w:t>
            </w:r>
          </w:p>
        </w:tc>
        <w:tc>
          <w:tcPr>
            <w:tcW w:w="1808" w:type="pct"/>
          </w:tcPr>
          <w:p w14:paraId="072BD118"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Pr>
          <w:p w14:paraId="3701494E" w14:textId="77777777" w:rsidR="006D1A96" w:rsidRPr="002F184A" w:rsidRDefault="006D1A96" w:rsidP="00450BB1">
            <w:pPr>
              <w:pStyle w:val="TAL"/>
              <w:keepNext w:val="0"/>
              <w:keepLines w:val="0"/>
              <w:tabs>
                <w:tab w:val="left" w:pos="9639"/>
              </w:tabs>
              <w:rPr>
                <w:i/>
              </w:rPr>
            </w:pPr>
            <w:r w:rsidRPr="002F184A">
              <w:rPr>
                <w:i/>
                <w:iCs/>
              </w:rPr>
              <w:t>EVS</w:t>
            </w:r>
          </w:p>
        </w:tc>
        <w:tc>
          <w:tcPr>
            <w:tcW w:w="807" w:type="pct"/>
          </w:tcPr>
          <w:p w14:paraId="47660908" w14:textId="77777777" w:rsidR="006D1A96" w:rsidRPr="002F184A" w:rsidRDefault="006D1A96" w:rsidP="00450BB1">
            <w:pPr>
              <w:pStyle w:val="TAL"/>
              <w:keepNext w:val="0"/>
              <w:keepLines w:val="0"/>
              <w:tabs>
                <w:tab w:val="left" w:pos="9639"/>
              </w:tabs>
            </w:pPr>
            <w:r w:rsidRPr="002F184A">
              <w:t>6.2.4</w:t>
            </w:r>
          </w:p>
        </w:tc>
      </w:tr>
      <w:tr w:rsidR="006D1A96" w:rsidRPr="002F184A" w14:paraId="62DA86F9" w14:textId="77777777" w:rsidTr="00450BB1">
        <w:trPr>
          <w:jc w:val="center"/>
        </w:trPr>
        <w:tc>
          <w:tcPr>
            <w:tcW w:w="1281" w:type="pct"/>
            <w:tcBorders>
              <w:bottom w:val="single" w:sz="4" w:space="0" w:color="auto"/>
            </w:tcBorders>
            <w:shd w:val="clear" w:color="auto" w:fill="auto"/>
          </w:tcPr>
          <w:p w14:paraId="1F2FC52C" w14:textId="77777777" w:rsidR="006D1A96" w:rsidRPr="002F184A" w:rsidRDefault="006D1A96" w:rsidP="00450BB1">
            <w:pPr>
              <w:pStyle w:val="TAL"/>
              <w:keepNext w:val="0"/>
              <w:keepLines w:val="0"/>
              <w:tabs>
                <w:tab w:val="left" w:pos="9639"/>
              </w:tabs>
            </w:pPr>
            <w:r w:rsidRPr="002F184A">
              <w:t>eAAC+ stereo</w:t>
            </w:r>
          </w:p>
        </w:tc>
        <w:tc>
          <w:tcPr>
            <w:tcW w:w="1808" w:type="pct"/>
            <w:tcBorders>
              <w:bottom w:val="single" w:sz="4" w:space="0" w:color="auto"/>
            </w:tcBorders>
            <w:shd w:val="clear" w:color="auto" w:fill="auto"/>
          </w:tcPr>
          <w:p w14:paraId="06ABFEDB"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0F5CD12F" w14:textId="77777777" w:rsidR="006D1A96" w:rsidRPr="002F184A" w:rsidRDefault="006D1A96" w:rsidP="00450BB1">
            <w:pPr>
              <w:pStyle w:val="TAL"/>
              <w:keepNext w:val="0"/>
              <w:keepLines w:val="0"/>
              <w:tabs>
                <w:tab w:val="left" w:pos="9639"/>
              </w:tabs>
              <w:rPr>
                <w:i/>
              </w:rPr>
            </w:pPr>
            <w:r w:rsidRPr="002F184A">
              <w:rPr>
                <w:i/>
                <w:iCs/>
              </w:rPr>
              <w:t>eAAC+</w:t>
            </w:r>
          </w:p>
        </w:tc>
        <w:tc>
          <w:tcPr>
            <w:tcW w:w="807" w:type="pct"/>
            <w:tcBorders>
              <w:bottom w:val="single" w:sz="4" w:space="0" w:color="auto"/>
            </w:tcBorders>
            <w:shd w:val="clear" w:color="auto" w:fill="auto"/>
          </w:tcPr>
          <w:p w14:paraId="76D19F55" w14:textId="77777777" w:rsidR="006D1A96" w:rsidRPr="002F184A" w:rsidRDefault="006D1A96" w:rsidP="00450BB1">
            <w:pPr>
              <w:pStyle w:val="TAL"/>
              <w:keepNext w:val="0"/>
              <w:keepLines w:val="0"/>
              <w:tabs>
                <w:tab w:val="left" w:pos="9639"/>
              </w:tabs>
            </w:pPr>
            <w:r w:rsidRPr="002F184A">
              <w:t>6.3.2</w:t>
            </w:r>
          </w:p>
        </w:tc>
      </w:tr>
      <w:tr w:rsidR="006D1A96" w:rsidRPr="002F184A" w14:paraId="22E7AAFE" w14:textId="77777777" w:rsidTr="00450BB1">
        <w:trPr>
          <w:jc w:val="center"/>
        </w:trPr>
        <w:tc>
          <w:tcPr>
            <w:tcW w:w="1281" w:type="pct"/>
            <w:tcBorders>
              <w:top w:val="single" w:sz="4" w:space="0" w:color="auto"/>
              <w:bottom w:val="single" w:sz="4" w:space="0" w:color="auto"/>
            </w:tcBorders>
            <w:shd w:val="clear" w:color="auto" w:fill="auto"/>
          </w:tcPr>
          <w:p w14:paraId="7478EB7A" w14:textId="77777777" w:rsidR="006D1A96" w:rsidRPr="002F184A" w:rsidRDefault="006D1A96" w:rsidP="00450BB1">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5DEE8C2C"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238460B5"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287EC8BC" w14:textId="77777777" w:rsidR="006D1A96" w:rsidRPr="002F184A" w:rsidRDefault="006D1A96" w:rsidP="00450BB1">
            <w:pPr>
              <w:pStyle w:val="TAL"/>
              <w:keepNext w:val="0"/>
              <w:keepLines w:val="0"/>
              <w:tabs>
                <w:tab w:val="left" w:pos="9639"/>
              </w:tabs>
            </w:pPr>
            <w:r w:rsidRPr="002F184A">
              <w:t>6.3.3</w:t>
            </w:r>
          </w:p>
        </w:tc>
      </w:tr>
      <w:tr w:rsidR="006D1A96" w:rsidRPr="002F184A" w14:paraId="2FBCE556" w14:textId="77777777" w:rsidTr="00450BB1">
        <w:trPr>
          <w:jc w:val="center"/>
        </w:trPr>
        <w:tc>
          <w:tcPr>
            <w:tcW w:w="1281" w:type="pct"/>
            <w:tcBorders>
              <w:top w:val="single" w:sz="4" w:space="0" w:color="auto"/>
              <w:bottom w:val="single" w:sz="4" w:space="0" w:color="auto"/>
            </w:tcBorders>
            <w:shd w:val="clear" w:color="auto" w:fill="auto"/>
          </w:tcPr>
          <w:p w14:paraId="2C978BD2" w14:textId="77777777" w:rsidR="006D1A96" w:rsidRPr="002F184A" w:rsidRDefault="006D1A96" w:rsidP="00450BB1">
            <w:pPr>
              <w:pStyle w:val="TAL"/>
              <w:keepNext w:val="0"/>
              <w:keepLines w:val="0"/>
              <w:tabs>
                <w:tab w:val="left" w:pos="9639"/>
              </w:tabs>
            </w:pPr>
            <w:r>
              <w:t>xHE</w:t>
            </w:r>
            <w:r w:rsidRPr="00F1467E">
              <w:t>-AAC stereo</w:t>
            </w:r>
          </w:p>
        </w:tc>
        <w:tc>
          <w:tcPr>
            <w:tcW w:w="1808" w:type="pct"/>
            <w:tcBorders>
              <w:top w:val="single" w:sz="4" w:space="0" w:color="auto"/>
              <w:bottom w:val="single" w:sz="4" w:space="0" w:color="auto"/>
            </w:tcBorders>
            <w:shd w:val="clear" w:color="auto" w:fill="auto"/>
          </w:tcPr>
          <w:p w14:paraId="4CDBBDF2"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2512D1C5" w14:textId="77777777" w:rsidR="006D1A96" w:rsidRPr="002F184A" w:rsidRDefault="006D1A96" w:rsidP="00450BB1">
            <w:pPr>
              <w:pStyle w:val="TAL"/>
              <w:keepNext w:val="0"/>
              <w:keepLines w:val="0"/>
              <w:tabs>
                <w:tab w:val="left" w:pos="9639"/>
              </w:tabs>
              <w:rPr>
                <w:i/>
                <w:iCs/>
              </w:rPr>
            </w:pPr>
            <w:r w:rsidRPr="003D1251">
              <w:rPr>
                <w:i/>
                <w:iCs/>
              </w:rPr>
              <w:t>xHE-AAC stereo</w:t>
            </w:r>
          </w:p>
        </w:tc>
        <w:tc>
          <w:tcPr>
            <w:tcW w:w="807" w:type="pct"/>
            <w:tcBorders>
              <w:top w:val="single" w:sz="4" w:space="0" w:color="auto"/>
              <w:bottom w:val="single" w:sz="4" w:space="0" w:color="auto"/>
            </w:tcBorders>
            <w:shd w:val="clear" w:color="auto" w:fill="auto"/>
          </w:tcPr>
          <w:p w14:paraId="5E0638C6" w14:textId="77777777" w:rsidR="006D1A96" w:rsidRPr="002F184A" w:rsidRDefault="006D1A96" w:rsidP="00450BB1">
            <w:pPr>
              <w:pStyle w:val="TAL"/>
              <w:keepNext w:val="0"/>
              <w:keepLines w:val="0"/>
              <w:tabs>
                <w:tab w:val="left" w:pos="9639"/>
              </w:tabs>
            </w:pPr>
            <w:r>
              <w:t>6.3.4</w:t>
            </w:r>
          </w:p>
        </w:tc>
      </w:tr>
      <w:tr w:rsidR="006D1A96" w:rsidRPr="002F184A" w14:paraId="6FDD29B6" w14:textId="77777777" w:rsidTr="00450BB1">
        <w:trPr>
          <w:jc w:val="center"/>
        </w:trPr>
        <w:tc>
          <w:tcPr>
            <w:tcW w:w="1281" w:type="pct"/>
            <w:tcBorders>
              <w:top w:val="single" w:sz="4" w:space="0" w:color="auto"/>
              <w:bottom w:val="single" w:sz="4" w:space="0" w:color="auto"/>
            </w:tcBorders>
            <w:shd w:val="clear" w:color="auto" w:fill="auto"/>
          </w:tcPr>
          <w:p w14:paraId="7CB6F32C" w14:textId="77777777" w:rsidR="006D1A96" w:rsidRDefault="006D1A96" w:rsidP="00450BB1">
            <w:pPr>
              <w:pStyle w:val="TAL"/>
              <w:keepNext w:val="0"/>
              <w:keepLines w:val="0"/>
              <w:tabs>
                <w:tab w:val="left" w:pos="9639"/>
              </w:tabs>
            </w:pPr>
            <w:r>
              <w:t>IVAS</w:t>
            </w:r>
          </w:p>
        </w:tc>
        <w:tc>
          <w:tcPr>
            <w:tcW w:w="1808" w:type="pct"/>
            <w:tcBorders>
              <w:top w:val="single" w:sz="4" w:space="0" w:color="auto"/>
              <w:bottom w:val="single" w:sz="4" w:space="0" w:color="auto"/>
            </w:tcBorders>
            <w:shd w:val="clear" w:color="auto" w:fill="auto"/>
          </w:tcPr>
          <w:p w14:paraId="119BE482" w14:textId="77777777" w:rsidR="006D1A96" w:rsidRPr="002F184A" w:rsidRDefault="006D1A96" w:rsidP="00450BB1">
            <w:pPr>
              <w:pStyle w:val="TAL"/>
              <w:keepNext w:val="0"/>
              <w:keepLines w:val="0"/>
              <w:tabs>
                <w:tab w:val="left" w:pos="9639"/>
              </w:tabs>
            </w:pPr>
            <w:r>
              <w:t>Sampling frequency: 16, 32, 48kHz</w:t>
            </w:r>
          </w:p>
        </w:tc>
        <w:tc>
          <w:tcPr>
            <w:tcW w:w="1104" w:type="pct"/>
            <w:tcBorders>
              <w:top w:val="single" w:sz="4" w:space="0" w:color="auto"/>
              <w:bottom w:val="single" w:sz="4" w:space="0" w:color="auto"/>
            </w:tcBorders>
            <w:shd w:val="clear" w:color="auto" w:fill="auto"/>
          </w:tcPr>
          <w:p w14:paraId="249A1D14" w14:textId="77777777" w:rsidR="006D1A96" w:rsidRPr="003D1251" w:rsidRDefault="006D1A96" w:rsidP="00450BB1">
            <w:pPr>
              <w:pStyle w:val="TAL"/>
              <w:keepNext w:val="0"/>
              <w:keepLines w:val="0"/>
              <w:tabs>
                <w:tab w:val="left" w:pos="9639"/>
              </w:tabs>
              <w:rPr>
                <w:i/>
                <w:iCs/>
              </w:rPr>
            </w:pPr>
            <w:r>
              <w:rPr>
                <w:i/>
                <w:iCs/>
              </w:rPr>
              <w:t>IVAS</w:t>
            </w:r>
          </w:p>
        </w:tc>
        <w:tc>
          <w:tcPr>
            <w:tcW w:w="807" w:type="pct"/>
            <w:tcBorders>
              <w:top w:val="single" w:sz="4" w:space="0" w:color="auto"/>
              <w:bottom w:val="single" w:sz="4" w:space="0" w:color="auto"/>
            </w:tcBorders>
            <w:shd w:val="clear" w:color="auto" w:fill="auto"/>
          </w:tcPr>
          <w:p w14:paraId="475A578A" w14:textId="77777777" w:rsidR="006D1A96" w:rsidRDefault="006D1A96" w:rsidP="00450BB1">
            <w:pPr>
              <w:pStyle w:val="TAL"/>
              <w:keepNext w:val="0"/>
              <w:keepLines w:val="0"/>
              <w:tabs>
                <w:tab w:val="left" w:pos="9639"/>
              </w:tabs>
            </w:pPr>
            <w:r>
              <w:t>6.3.5</w:t>
            </w:r>
          </w:p>
        </w:tc>
      </w:tr>
    </w:tbl>
    <w:p w14:paraId="1296307E" w14:textId="77777777" w:rsidR="006D1A96" w:rsidRDefault="006D1A96" w:rsidP="006D1A96"/>
    <w:p w14:paraId="22292837" w14:textId="77777777" w:rsidR="000B0918" w:rsidRPr="002F184A" w:rsidRDefault="000B0918" w:rsidP="000B0918">
      <w:pPr>
        <w:pStyle w:val="Heading2"/>
      </w:pPr>
      <w:bookmarkStart w:id="27" w:name="_Toc170384098"/>
      <w:r w:rsidRPr="002F184A">
        <w:t>6.2</w:t>
      </w:r>
      <w:r w:rsidRPr="002F184A">
        <w:tab/>
        <w:t>Speech Operation Points</w:t>
      </w:r>
      <w:bookmarkEnd w:id="27"/>
    </w:p>
    <w:p w14:paraId="1FF895EE" w14:textId="77777777" w:rsidR="000B0918" w:rsidRPr="002F184A" w:rsidRDefault="000B0918" w:rsidP="000B0918">
      <w:pPr>
        <w:pStyle w:val="Heading3"/>
      </w:pPr>
      <w:bookmarkStart w:id="28" w:name="_Toc170384099"/>
      <w:r w:rsidRPr="002F184A">
        <w:t>6.2.1</w:t>
      </w:r>
      <w:r w:rsidRPr="002F184A">
        <w:tab/>
        <w:t>Introduction</w:t>
      </w:r>
      <w:bookmarkEnd w:id="28"/>
    </w:p>
    <w:p w14:paraId="2E7AE460" w14:textId="77777777" w:rsidR="006D1A96" w:rsidRDefault="000B0918" w:rsidP="006D1A96">
      <w:r w:rsidRPr="002F184A">
        <w:t>This clause defines speech operation points. For each operation point, the requirements for the bitstream as well as for the receiver are defined.</w:t>
      </w:r>
    </w:p>
    <w:p w14:paraId="1E9C9E09" w14:textId="7EB133FB" w:rsidR="000B0918" w:rsidRPr="002F184A" w:rsidRDefault="006D1A96" w:rsidP="006D1A96">
      <w:pPr>
        <w:pStyle w:val="NO"/>
      </w:pPr>
      <w:r>
        <w:t>NOTE:</w:t>
      </w:r>
      <w:r>
        <w:tab/>
        <w:t>Speech operation relying on IVAS codec falls back to the audio operation point for IVAS codec as defined below under section 6.3.5.</w:t>
      </w:r>
    </w:p>
    <w:p w14:paraId="79677930" w14:textId="77777777" w:rsidR="000B0918" w:rsidRPr="002F184A" w:rsidRDefault="000B0918" w:rsidP="000B0918">
      <w:pPr>
        <w:pStyle w:val="Heading3"/>
      </w:pPr>
      <w:bookmarkStart w:id="29" w:name="_Toc170384100"/>
      <w:r w:rsidRPr="002F184A">
        <w:lastRenderedPageBreak/>
        <w:t>6.2.2</w:t>
      </w:r>
      <w:r w:rsidRPr="002F184A">
        <w:tab/>
        <w:t>AMR</w:t>
      </w:r>
      <w:bookmarkEnd w:id="29"/>
    </w:p>
    <w:p w14:paraId="11A10FF1" w14:textId="77777777" w:rsidR="000B0918" w:rsidRPr="002F184A" w:rsidRDefault="000B0918" w:rsidP="000B0918">
      <w:pPr>
        <w:pStyle w:val="Heading4"/>
      </w:pPr>
      <w:bookmarkStart w:id="30" w:name="_Toc170384101"/>
      <w:r w:rsidRPr="002F184A">
        <w:t>6.2.2.1</w:t>
      </w:r>
      <w:r w:rsidRPr="002F184A">
        <w:tab/>
        <w:t>Bitstream Encoding Requirements</w:t>
      </w:r>
      <w:bookmarkEnd w:id="30"/>
    </w:p>
    <w:p w14:paraId="6AED3A6F"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29E7A2C5" w14:textId="77777777" w:rsidR="000B0918" w:rsidRPr="002F184A" w:rsidRDefault="000B0918" w:rsidP="000B0918">
      <w:pPr>
        <w:pStyle w:val="B10"/>
      </w:pPr>
      <w:r w:rsidRPr="002F184A">
        <w:t>-</w:t>
      </w:r>
      <w:r w:rsidRPr="002F184A">
        <w:tab/>
        <w:t>The sampling frequency shall be 8 kHz.</w:t>
      </w:r>
    </w:p>
    <w:p w14:paraId="365C2F84"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0997AD87" w14:textId="77777777" w:rsidR="000B0918" w:rsidRPr="002F184A" w:rsidRDefault="000B0918" w:rsidP="000B0918">
      <w:r w:rsidRPr="002F184A">
        <w:t>Note that the bitstream produced by the AMR encoder consists of 20ms encoded speech frames.</w:t>
      </w:r>
    </w:p>
    <w:p w14:paraId="1AE8CDF7" w14:textId="77777777" w:rsidR="000B0918" w:rsidRPr="002F184A" w:rsidRDefault="000B0918" w:rsidP="000B0918">
      <w:pPr>
        <w:pStyle w:val="Heading4"/>
      </w:pPr>
      <w:bookmarkStart w:id="31" w:name="_Toc170384102"/>
      <w:r w:rsidRPr="002F184A">
        <w:t>6.2.2.2</w:t>
      </w:r>
      <w:r w:rsidRPr="002F184A">
        <w:tab/>
        <w:t>Receiver Requirements</w:t>
      </w:r>
      <w:bookmarkEnd w:id="31"/>
    </w:p>
    <w:p w14:paraId="70323FDD"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2C8F7E5" w14:textId="77777777" w:rsidR="00E90C49" w:rsidRDefault="00E90C49" w:rsidP="00E90C49">
      <w:pPr>
        <w:pStyle w:val="Heading4"/>
      </w:pPr>
      <w:bookmarkStart w:id="32" w:name="_Toc170384103"/>
      <w:r>
        <w:t>6.2.2.3</w:t>
      </w:r>
      <w:r>
        <w:tab/>
        <w:t>Sender Requirements</w:t>
      </w:r>
      <w:bookmarkEnd w:id="32"/>
    </w:p>
    <w:p w14:paraId="02DAFAB7"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25D0EEE3" w14:textId="77777777" w:rsidR="000B0918" w:rsidRPr="002F184A" w:rsidRDefault="000B0918" w:rsidP="000B0918">
      <w:pPr>
        <w:pStyle w:val="Heading3"/>
      </w:pPr>
      <w:bookmarkStart w:id="33" w:name="_Toc170384104"/>
      <w:r w:rsidRPr="002F184A">
        <w:t>6.2.3</w:t>
      </w:r>
      <w:r w:rsidRPr="002F184A">
        <w:tab/>
        <w:t>AMR-WB</w:t>
      </w:r>
      <w:bookmarkEnd w:id="33"/>
    </w:p>
    <w:p w14:paraId="5B693AFB" w14:textId="77777777" w:rsidR="000B0918" w:rsidRPr="002F184A" w:rsidRDefault="000B0918" w:rsidP="000B0918">
      <w:pPr>
        <w:pStyle w:val="Heading4"/>
      </w:pPr>
      <w:bookmarkStart w:id="34" w:name="_Toc170384105"/>
      <w:r w:rsidRPr="002F184A">
        <w:t>6.2.3.1</w:t>
      </w:r>
      <w:r w:rsidRPr="002F184A">
        <w:tab/>
        <w:t>Bitstream Requirements</w:t>
      </w:r>
      <w:bookmarkEnd w:id="34"/>
    </w:p>
    <w:p w14:paraId="6F0888B8"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571FD5F" w14:textId="77777777" w:rsidR="000B0918" w:rsidRPr="002F184A" w:rsidRDefault="000B0918" w:rsidP="000B0918">
      <w:pPr>
        <w:pStyle w:val="B10"/>
      </w:pPr>
      <w:r w:rsidRPr="002F184A">
        <w:t>-</w:t>
      </w:r>
      <w:r w:rsidRPr="002F184A">
        <w:tab/>
        <w:t>The sampling frequency shall be 16 kHz.</w:t>
      </w:r>
    </w:p>
    <w:p w14:paraId="7111E92B"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72B17A6"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2B370D0E"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79FC8C14"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6896CBBB" w14:textId="77777777" w:rsidR="00B41811" w:rsidRPr="002F184A" w:rsidRDefault="00B41811" w:rsidP="00F17F6A">
      <w:pPr>
        <w:pStyle w:val="B2"/>
      </w:pPr>
      <w:r w:rsidRPr="00A8433F">
        <w:t>-</w:t>
      </w:r>
      <w:r w:rsidRPr="00A8433F">
        <w:tab/>
        <w:t>the AMR-WB IO mode according to TS 26.452 [34].</w:t>
      </w:r>
    </w:p>
    <w:p w14:paraId="7C12B77F" w14:textId="77777777" w:rsidR="000B0918" w:rsidRPr="002F184A" w:rsidRDefault="000B0918" w:rsidP="005F7452">
      <w:pPr>
        <w:pStyle w:val="NO"/>
      </w:pPr>
      <w:r w:rsidRPr="002F184A">
        <w:t>Note that the bitstream produced by the AMR-WB encoder consists of 20</w:t>
      </w:r>
      <w:r w:rsidR="00E964B6">
        <w:t xml:space="preserve"> </w:t>
      </w:r>
      <w:r w:rsidRPr="002F184A">
        <w:t>ms encoded speech frames.</w:t>
      </w:r>
    </w:p>
    <w:p w14:paraId="751678EC" w14:textId="77777777" w:rsidR="000B0918" w:rsidRPr="002F184A" w:rsidRDefault="000B0918" w:rsidP="000B0918">
      <w:pPr>
        <w:pStyle w:val="Heading4"/>
      </w:pPr>
      <w:bookmarkStart w:id="35" w:name="_Toc170384106"/>
      <w:r w:rsidRPr="002F184A">
        <w:t>6.2.3.2</w:t>
      </w:r>
      <w:r w:rsidRPr="002F184A">
        <w:tab/>
        <w:t>Receiver Requirements</w:t>
      </w:r>
      <w:bookmarkEnd w:id="35"/>
    </w:p>
    <w:p w14:paraId="7A29E440"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34266875" w14:textId="77777777" w:rsidR="00E90C49" w:rsidRDefault="00E90C49" w:rsidP="00E90C49">
      <w:pPr>
        <w:pStyle w:val="Heading4"/>
      </w:pPr>
      <w:bookmarkStart w:id="36" w:name="_Toc170384107"/>
      <w:r>
        <w:t>6.2.3.3</w:t>
      </w:r>
      <w:r>
        <w:tab/>
        <w:t>Sender Requirements</w:t>
      </w:r>
      <w:bookmarkEnd w:id="36"/>
    </w:p>
    <w:p w14:paraId="40821810"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59E1E332" w14:textId="77777777" w:rsidR="000B0918" w:rsidRPr="002F184A" w:rsidRDefault="000B0918" w:rsidP="000B0918">
      <w:pPr>
        <w:pStyle w:val="Heading3"/>
      </w:pPr>
      <w:bookmarkStart w:id="37" w:name="_Toc170384108"/>
      <w:r w:rsidRPr="002F184A">
        <w:t>6.2.4</w:t>
      </w:r>
      <w:r w:rsidRPr="002F184A">
        <w:tab/>
        <w:t>EVS</w:t>
      </w:r>
      <w:bookmarkEnd w:id="37"/>
      <w:r w:rsidRPr="002F184A">
        <w:t xml:space="preserve"> </w:t>
      </w:r>
    </w:p>
    <w:p w14:paraId="49D5D6A5" w14:textId="77777777" w:rsidR="000B0918" w:rsidRPr="002F184A" w:rsidRDefault="000B0918" w:rsidP="000B0918">
      <w:pPr>
        <w:pStyle w:val="Heading4"/>
      </w:pPr>
      <w:bookmarkStart w:id="38" w:name="_Toc170384109"/>
      <w:r w:rsidRPr="002F184A">
        <w:t>6.2.4.1</w:t>
      </w:r>
      <w:r w:rsidRPr="002F184A">
        <w:tab/>
        <w:t>Bitstream Encoding Requirements</w:t>
      </w:r>
      <w:bookmarkEnd w:id="38"/>
    </w:p>
    <w:p w14:paraId="2B985DD8"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0F550283" w14:textId="77777777" w:rsidR="000B0918" w:rsidRPr="002F184A" w:rsidRDefault="000B0918" w:rsidP="000B0918">
      <w:pPr>
        <w:pStyle w:val="B10"/>
      </w:pPr>
      <w:r w:rsidRPr="002F184A">
        <w:t>-</w:t>
      </w:r>
      <w:r w:rsidRPr="002F184A">
        <w:tab/>
        <w:t>The sampling frequency shall be one of the following: 8, 16, 32, 48 kHz.</w:t>
      </w:r>
    </w:p>
    <w:p w14:paraId="4B4E034D" w14:textId="77777777" w:rsidR="00B41811" w:rsidRDefault="000B0918" w:rsidP="000B0918">
      <w:pPr>
        <w:pStyle w:val="B10"/>
      </w:pPr>
      <w:r w:rsidRPr="002F184A">
        <w:lastRenderedPageBreak/>
        <w:t>-</w:t>
      </w:r>
      <w:r w:rsidRPr="002F184A">
        <w:tab/>
        <w:t xml:space="preserve">The bitstream shall be encoded according to </w:t>
      </w:r>
      <w:r w:rsidR="00B41811">
        <w:t>one of the following methods</w:t>
      </w:r>
      <w:r w:rsidR="00B41811" w:rsidRPr="002F184A">
        <w:t xml:space="preserve"> </w:t>
      </w:r>
    </w:p>
    <w:p w14:paraId="0AE1852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08BDFD64"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BAE9F18" w14:textId="77777777" w:rsidR="000B0918" w:rsidRPr="002F184A" w:rsidRDefault="000B0918" w:rsidP="000B0918">
      <w:r w:rsidRPr="002F184A">
        <w:t>Note that the bitstream produced by the EVS encoder consists of 20ms encoded speech frames.</w:t>
      </w:r>
    </w:p>
    <w:p w14:paraId="751A5DA4" w14:textId="77777777" w:rsidR="000B0918" w:rsidRPr="002F184A" w:rsidRDefault="000B0918" w:rsidP="000B0918">
      <w:pPr>
        <w:pStyle w:val="Heading4"/>
      </w:pPr>
      <w:bookmarkStart w:id="39" w:name="_Toc170384110"/>
      <w:r w:rsidRPr="002F184A">
        <w:t>6.2.4.2</w:t>
      </w:r>
      <w:r w:rsidRPr="002F184A">
        <w:tab/>
        <w:t>Receiver Requirements</w:t>
      </w:r>
      <w:bookmarkEnd w:id="39"/>
    </w:p>
    <w:p w14:paraId="0F875B96"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56D13879" w14:textId="77777777" w:rsidR="00E90C49" w:rsidRDefault="00E90C49" w:rsidP="00E90C49">
      <w:pPr>
        <w:pStyle w:val="Heading4"/>
      </w:pPr>
      <w:bookmarkStart w:id="40" w:name="_Toc170384111"/>
      <w:r>
        <w:t>6.2.4.3</w:t>
      </w:r>
      <w:r>
        <w:tab/>
        <w:t>Sender Requirements</w:t>
      </w:r>
      <w:bookmarkEnd w:id="40"/>
    </w:p>
    <w:p w14:paraId="33704F87"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6A7B226" w14:textId="77777777" w:rsidR="000B0918" w:rsidRPr="002F184A" w:rsidRDefault="000B0918" w:rsidP="000B0918">
      <w:pPr>
        <w:pStyle w:val="Heading2"/>
      </w:pPr>
      <w:bookmarkStart w:id="41" w:name="_Toc170384112"/>
      <w:r w:rsidRPr="002F184A">
        <w:t>6.3</w:t>
      </w:r>
      <w:r w:rsidRPr="002F184A">
        <w:tab/>
        <w:t>Audio Operation Points</w:t>
      </w:r>
      <w:bookmarkEnd w:id="41"/>
    </w:p>
    <w:p w14:paraId="1A6A6048" w14:textId="77777777" w:rsidR="000B0918" w:rsidRPr="002F184A" w:rsidRDefault="000B0918" w:rsidP="000B0918">
      <w:pPr>
        <w:pStyle w:val="Heading3"/>
      </w:pPr>
      <w:bookmarkStart w:id="42" w:name="_Toc170384113"/>
      <w:r w:rsidRPr="002F184A">
        <w:t>6.3.1</w:t>
      </w:r>
      <w:r w:rsidRPr="002F184A">
        <w:tab/>
        <w:t>Introduction</w:t>
      </w:r>
      <w:bookmarkEnd w:id="42"/>
    </w:p>
    <w:p w14:paraId="7DFC6306" w14:textId="77777777" w:rsidR="000B0918" w:rsidRPr="002F184A" w:rsidRDefault="000B0918" w:rsidP="000B0918">
      <w:r w:rsidRPr="002F184A">
        <w:t>This clause defines audio operation points. For each operation point, the requirements for the bitstream as well as for the receiver are defined.</w:t>
      </w:r>
    </w:p>
    <w:p w14:paraId="566FD836" w14:textId="77777777" w:rsidR="000B0918" w:rsidRPr="002F184A" w:rsidRDefault="000B0918" w:rsidP="000B0918">
      <w:pPr>
        <w:pStyle w:val="Heading3"/>
      </w:pPr>
      <w:bookmarkStart w:id="43" w:name="_Toc170384114"/>
      <w:r w:rsidRPr="002F184A">
        <w:t>6.3.2</w:t>
      </w:r>
      <w:r w:rsidRPr="002F184A">
        <w:tab/>
        <w:t>eAAC+ stereo</w:t>
      </w:r>
      <w:bookmarkEnd w:id="43"/>
    </w:p>
    <w:p w14:paraId="1BC67359" w14:textId="77777777" w:rsidR="000B0918" w:rsidRPr="002F184A" w:rsidRDefault="000B0918" w:rsidP="000B0918">
      <w:pPr>
        <w:pStyle w:val="Heading4"/>
      </w:pPr>
      <w:bookmarkStart w:id="44" w:name="_Toc170384115"/>
      <w:r w:rsidRPr="002F184A">
        <w:t>6.3.2.1</w:t>
      </w:r>
      <w:r w:rsidRPr="002F184A">
        <w:tab/>
        <w:t>Bitstream Encoding Requirements</w:t>
      </w:r>
      <w:bookmarkEnd w:id="44"/>
    </w:p>
    <w:p w14:paraId="2743EE1B" w14:textId="77777777" w:rsidR="000B0918" w:rsidRPr="002F184A" w:rsidRDefault="000B0918" w:rsidP="000B0918">
      <w:r w:rsidRPr="002F184A">
        <w:t xml:space="preserve">The following requirements apply to the </w:t>
      </w:r>
      <w:r w:rsidRPr="002F184A">
        <w:rPr>
          <w:b/>
        </w:rPr>
        <w:t>eAAC+ stereo</w:t>
      </w:r>
      <w:r w:rsidRPr="002F184A">
        <w:t xml:space="preserve"> Operation Point.</w:t>
      </w:r>
    </w:p>
    <w:p w14:paraId="7412544D" w14:textId="77777777" w:rsidR="000B0918" w:rsidRPr="002F184A" w:rsidRDefault="00F978E2" w:rsidP="00F978E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E390DA6" w14:textId="77777777" w:rsidR="000B0918" w:rsidRPr="002F184A" w:rsidRDefault="00F978E2" w:rsidP="00F978E2">
      <w:pPr>
        <w:pStyle w:val="B10"/>
      </w:pPr>
      <w:r>
        <w:t>-</w:t>
      </w:r>
      <w:r>
        <w:tab/>
      </w:r>
      <w:r w:rsidR="000B0918" w:rsidRPr="002F184A">
        <w:t xml:space="preserve">The bitstream shall be encoded according </w:t>
      </w:r>
      <w:bookmarkStart w:id="45" w:name="_Hlk30680041"/>
      <w:r w:rsidR="000B0918" w:rsidRPr="002F184A">
        <w:t>to 3GPP TS 26.401 [19], clause 7, as well as 3GPP TS 26.403 [21],</w:t>
      </w:r>
      <w:r w:rsidR="00B41811">
        <w:t xml:space="preserve"> </w:t>
      </w:r>
      <w:r w:rsidR="00B41811" w:rsidRPr="00B41811">
        <w:t>3GPP TS 26.404 [22] and 3GPP TS 26.405 [23]</w:t>
      </w:r>
      <w:bookmarkEnd w:id="45"/>
      <w:r w:rsidR="00B41811" w:rsidRPr="00B41811">
        <w:t>.</w:t>
      </w:r>
    </w:p>
    <w:p w14:paraId="6DCD86EC" w14:textId="77777777" w:rsidR="000B0918" w:rsidRPr="002F184A" w:rsidRDefault="000B0918" w:rsidP="000B0918">
      <w:pPr>
        <w:pStyle w:val="NO"/>
      </w:pPr>
      <w:r w:rsidRPr="002F184A">
        <w:t xml:space="preserve">NOTE: </w:t>
      </w:r>
      <w:r w:rsidR="002F184A">
        <w:tab/>
      </w:r>
      <w:r w:rsidRPr="002F184A">
        <w:t>The specified eAAC+ encoder consists of AAC-LC with additional tools that can be enabled (SBR, PS and more), see [19].</w:t>
      </w:r>
    </w:p>
    <w:p w14:paraId="00BE020D" w14:textId="77777777" w:rsidR="000B0918" w:rsidRPr="002F184A" w:rsidRDefault="000B0918" w:rsidP="000B0918">
      <w:pPr>
        <w:pStyle w:val="Heading4"/>
      </w:pPr>
      <w:bookmarkStart w:id="46" w:name="_Toc170384116"/>
      <w:r w:rsidRPr="002F184A">
        <w:t>6.3.2.2</w:t>
      </w:r>
      <w:r w:rsidRPr="002F184A">
        <w:tab/>
        <w:t>Receiver Requirements</w:t>
      </w:r>
      <w:bookmarkEnd w:id="46"/>
    </w:p>
    <w:p w14:paraId="14615902" w14:textId="77777777" w:rsidR="004B7301" w:rsidRPr="002F184A" w:rsidRDefault="004B7301" w:rsidP="004B7301">
      <w:r w:rsidRPr="002F184A">
        <w:t xml:space="preserve">Receivers conforming to the </w:t>
      </w:r>
      <w:r w:rsidRPr="002F184A">
        <w:rPr>
          <w:b/>
        </w:rPr>
        <w:t>eAAC+ stereo</w:t>
      </w:r>
      <w:r w:rsidRPr="002F184A">
        <w:t xml:space="preserve"> Operation Point shall support the </w:t>
      </w:r>
      <w:r w:rsidRPr="002F184A">
        <w:rPr>
          <w:bCs/>
          <w:i/>
          <w:iCs/>
        </w:rPr>
        <w:t xml:space="preserve">eAAC+ </w:t>
      </w:r>
      <w:r w:rsidRPr="002F184A">
        <w:rPr>
          <w:iCs/>
        </w:rPr>
        <w:t>media decoding capability according to clause 5.</w:t>
      </w:r>
      <w:r>
        <w:rPr>
          <w:iCs/>
        </w:rPr>
        <w:t>2</w:t>
      </w:r>
      <w:r w:rsidRPr="002F184A">
        <w:rPr>
          <w:iCs/>
        </w:rPr>
        <w:t xml:space="preserve"> and shall support playback of the decoded signal</w:t>
      </w:r>
      <w:r w:rsidRPr="002F184A">
        <w:t>.</w:t>
      </w:r>
    </w:p>
    <w:p w14:paraId="75A0629D" w14:textId="77777777" w:rsidR="004B7301" w:rsidRDefault="004B7301" w:rsidP="004B7301">
      <w:pPr>
        <w:ind w:left="360"/>
      </w:pPr>
      <w:r w:rsidRPr="002F184A">
        <w:t xml:space="preserve">NOTE: </w:t>
      </w:r>
      <w:r>
        <w:tab/>
      </w:r>
      <w:r w:rsidRPr="002F184A">
        <w:t>The eAAC+ decoder supports decoding of streams encoded with AAC-LC or aacPlus, see [19].</w:t>
      </w:r>
    </w:p>
    <w:p w14:paraId="24F411EB" w14:textId="77777777" w:rsidR="00E90C49" w:rsidRDefault="00E90C49" w:rsidP="00E90C49">
      <w:pPr>
        <w:pStyle w:val="Heading4"/>
      </w:pPr>
      <w:bookmarkStart w:id="47" w:name="_Toc170384117"/>
      <w:r>
        <w:t>6.3.2.3</w:t>
      </w:r>
      <w:r>
        <w:tab/>
        <w:t>Sender Requirements</w:t>
      </w:r>
      <w:bookmarkEnd w:id="47"/>
    </w:p>
    <w:p w14:paraId="42601D64" w14:textId="77777777" w:rsidR="00E90C49" w:rsidRDefault="00E90C49" w:rsidP="00F7337F">
      <w:r>
        <w:t>Senders</w:t>
      </w:r>
      <w:r w:rsidRPr="00722CE9">
        <w:t xml:space="preserve"> conforming to the </w:t>
      </w:r>
      <w:r>
        <w:rPr>
          <w:b/>
        </w:rPr>
        <w:t>eAAC+ stereo</w:t>
      </w:r>
      <w:r w:rsidRPr="00722CE9">
        <w:t xml:space="preserve"> Operation Point shall support the </w:t>
      </w:r>
      <w:r>
        <w:rPr>
          <w:i/>
          <w:iCs/>
        </w:rPr>
        <w:t>eAAC+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7C5467EE" w14:textId="77777777" w:rsidR="000B0918" w:rsidRPr="002F184A" w:rsidRDefault="000B0918" w:rsidP="00A0320C">
      <w:pPr>
        <w:pStyle w:val="Heading3"/>
      </w:pPr>
      <w:bookmarkStart w:id="48" w:name="_Toc170384118"/>
      <w:r w:rsidRPr="002F184A">
        <w:t>6.3.</w:t>
      </w:r>
      <w:r w:rsidR="00147B82">
        <w:t>3</w:t>
      </w:r>
      <w:r w:rsidRPr="002F184A">
        <w:tab/>
        <w:t>AMR-WB+</w:t>
      </w:r>
      <w:bookmarkEnd w:id="48"/>
    </w:p>
    <w:p w14:paraId="4D241729" w14:textId="77777777" w:rsidR="000B0918" w:rsidRPr="002F184A" w:rsidRDefault="000B0918" w:rsidP="00A0320C">
      <w:pPr>
        <w:pStyle w:val="Heading4"/>
      </w:pPr>
      <w:bookmarkStart w:id="49" w:name="_Toc170384119"/>
      <w:r w:rsidRPr="002F184A">
        <w:t>6.3.3.1</w:t>
      </w:r>
      <w:r w:rsidRPr="002F184A">
        <w:tab/>
        <w:t>Bitstream Encoding Requirements</w:t>
      </w:r>
      <w:bookmarkEnd w:id="49"/>
    </w:p>
    <w:p w14:paraId="7C9969EA"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24813709" w14:textId="77777777" w:rsidR="000B0918" w:rsidRPr="002F184A" w:rsidRDefault="000B0918" w:rsidP="000B0918">
      <w:pPr>
        <w:pStyle w:val="B10"/>
      </w:pPr>
      <w:r w:rsidRPr="002F184A">
        <w:t>-</w:t>
      </w:r>
      <w:r w:rsidRPr="002F184A">
        <w:tab/>
        <w:t>The sampling frequency shall be either 8, 16, 32 or 48 kHz.</w:t>
      </w:r>
    </w:p>
    <w:p w14:paraId="0C292605" w14:textId="77777777" w:rsidR="00FB2E2E" w:rsidRDefault="000B0918" w:rsidP="000B0918">
      <w:pPr>
        <w:pStyle w:val="B10"/>
      </w:pPr>
      <w:r w:rsidRPr="002F184A">
        <w:lastRenderedPageBreak/>
        <w:t>-</w:t>
      </w:r>
      <w:r w:rsidRPr="002F184A">
        <w:tab/>
        <w:t xml:space="preserve">The bitstream shall be encoded </w:t>
      </w:r>
      <w:r w:rsidR="00FB2E2E">
        <w:t xml:space="preserve">by one of the following methods </w:t>
      </w:r>
    </w:p>
    <w:p w14:paraId="21A447D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3663C0AB" w14:textId="77777777" w:rsidR="000B0918" w:rsidRPr="002F184A" w:rsidRDefault="00FB2E2E" w:rsidP="00F7337F">
      <w:pPr>
        <w:pStyle w:val="B10"/>
        <w:ind w:firstLine="0"/>
      </w:pPr>
      <w:r>
        <w:t>-</w:t>
      </w:r>
      <w:r>
        <w:tab/>
        <w:t xml:space="preserve">according to </w:t>
      </w:r>
      <w:r w:rsidR="000B0918" w:rsidRPr="002F184A">
        <w:t>3GPP TS 26.304 [27].</w:t>
      </w:r>
    </w:p>
    <w:p w14:paraId="2BE32C40" w14:textId="77777777" w:rsidR="000B0918" w:rsidRPr="002F184A" w:rsidRDefault="000B0918" w:rsidP="000B0918">
      <w:pPr>
        <w:pStyle w:val="Heading4"/>
      </w:pPr>
      <w:bookmarkStart w:id="50" w:name="_Toc170384120"/>
      <w:r w:rsidRPr="002F184A">
        <w:t>6.3.3.2</w:t>
      </w:r>
      <w:r w:rsidRPr="002F184A">
        <w:tab/>
        <w:t>Receiver Requirements</w:t>
      </w:r>
      <w:bookmarkEnd w:id="50"/>
    </w:p>
    <w:p w14:paraId="45255BB5" w14:textId="77777777" w:rsidR="004B7301" w:rsidRDefault="004B7301" w:rsidP="004B730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53BFB08" w14:textId="77777777" w:rsidR="00E90C49" w:rsidRDefault="00E90C49" w:rsidP="00E90C49">
      <w:pPr>
        <w:pStyle w:val="Heading4"/>
      </w:pPr>
      <w:bookmarkStart w:id="51" w:name="_Toc170384121"/>
      <w:r>
        <w:t>6.3.3.3</w:t>
      </w:r>
      <w:r>
        <w:tab/>
        <w:t>Sender Requirements</w:t>
      </w:r>
      <w:bookmarkEnd w:id="51"/>
    </w:p>
    <w:p w14:paraId="291A384D" w14:textId="77777777" w:rsidR="00E90C49"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6DEEA601" w14:textId="77777777" w:rsidR="00D6277A" w:rsidRPr="002F184A" w:rsidRDefault="00D6277A" w:rsidP="00D6277A">
      <w:pPr>
        <w:pStyle w:val="Heading3"/>
      </w:pPr>
      <w:bookmarkStart w:id="52" w:name="_Toc170384122"/>
      <w:r w:rsidRPr="002F184A">
        <w:t>6.3.</w:t>
      </w:r>
      <w:r>
        <w:t>4</w:t>
      </w:r>
      <w:r w:rsidRPr="002F184A">
        <w:tab/>
      </w:r>
      <w:r>
        <w:t>xHE</w:t>
      </w:r>
      <w:r w:rsidRPr="00CF5EE4">
        <w:t>-AAC stereo</w:t>
      </w:r>
      <w:bookmarkEnd w:id="52"/>
    </w:p>
    <w:p w14:paraId="776371DD" w14:textId="77777777" w:rsidR="00D6277A" w:rsidRPr="002F184A" w:rsidRDefault="00D6277A" w:rsidP="00D6277A">
      <w:pPr>
        <w:pStyle w:val="Heading4"/>
      </w:pPr>
      <w:bookmarkStart w:id="53" w:name="_Toc170384123"/>
      <w:r w:rsidRPr="002F184A">
        <w:t>6.3.</w:t>
      </w:r>
      <w:r>
        <w:t>4</w:t>
      </w:r>
      <w:r w:rsidRPr="002F184A">
        <w:t>.1</w:t>
      </w:r>
      <w:r w:rsidRPr="002F184A">
        <w:tab/>
        <w:t>Bitstream Encoding Requirements</w:t>
      </w:r>
      <w:bookmarkEnd w:id="53"/>
    </w:p>
    <w:p w14:paraId="3D143514" w14:textId="77777777" w:rsidR="004B7301" w:rsidRPr="002F184A" w:rsidRDefault="004B7301" w:rsidP="004B7301">
      <w:r w:rsidRPr="002F184A">
        <w:t xml:space="preserve">The following requirements apply to the </w:t>
      </w:r>
      <w:r>
        <w:rPr>
          <w:b/>
          <w:bCs/>
        </w:rPr>
        <w:t>xHE</w:t>
      </w:r>
      <w:r w:rsidRPr="003D1251">
        <w:rPr>
          <w:b/>
          <w:bCs/>
        </w:rPr>
        <w:t>-AAC stereo</w:t>
      </w:r>
      <w:r w:rsidRPr="002F184A">
        <w:t xml:space="preserve"> Operation Point.</w:t>
      </w:r>
    </w:p>
    <w:p w14:paraId="4B451B9A" w14:textId="77777777" w:rsidR="004B7301" w:rsidRPr="00D2475B" w:rsidRDefault="004B7301" w:rsidP="004B7301">
      <w:pPr>
        <w:pStyle w:val="B10"/>
      </w:pPr>
      <w:r>
        <w:t>-</w:t>
      </w:r>
      <w:r>
        <w:tab/>
      </w:r>
      <w:r w:rsidRPr="00D2475B">
        <w:t>The sampling frequency shall be either 32 kHz, 44.1 kHz or 48 kHz.</w:t>
      </w:r>
    </w:p>
    <w:p w14:paraId="3540CCE5" w14:textId="77777777" w:rsidR="004B7301" w:rsidRPr="002F184A" w:rsidRDefault="004B7301" w:rsidP="004B7301">
      <w:pPr>
        <w:pStyle w:val="B10"/>
      </w:pPr>
      <w:r>
        <w:t>-</w:t>
      </w:r>
      <w:r>
        <w:tab/>
      </w:r>
      <w:r w:rsidRPr="002F184A">
        <w:t xml:space="preserve">The bitstream shall be encoded according to </w:t>
      </w:r>
      <w:r>
        <w:t xml:space="preserve">the </w:t>
      </w:r>
      <w:r w:rsidRPr="00D06814">
        <w:t xml:space="preserve">MPEG-D USAC </w:t>
      </w:r>
      <w:r>
        <w:t>"Baseline USAC" profile</w:t>
      </w:r>
      <w:r w:rsidRPr="00D06814">
        <w:t xml:space="preserve"> as defined in ISO/IEC 23003-3 </w:t>
      </w:r>
      <w:r>
        <w:t xml:space="preserve">[37] and </w:t>
      </w:r>
      <w:r w:rsidRPr="00D06814">
        <w:t xml:space="preserve">shall contain the metadata sets conforming to the </w:t>
      </w:r>
      <w:r>
        <w:t xml:space="preserve">MPEG-D DRC </w:t>
      </w:r>
      <w:r w:rsidRPr="00D06814">
        <w:t>loudness control profile or to the dynamic range control profile, level 1 or higher, as specified in ISO/IEC 23003-4</w:t>
      </w:r>
      <w:r>
        <w:t xml:space="preserve"> [38].</w:t>
      </w:r>
    </w:p>
    <w:p w14:paraId="120140E4" w14:textId="77777777" w:rsidR="00D6277A" w:rsidRPr="002F184A" w:rsidRDefault="00D6277A" w:rsidP="00D6277A">
      <w:pPr>
        <w:pStyle w:val="Heading4"/>
      </w:pPr>
      <w:bookmarkStart w:id="54" w:name="_Toc170384124"/>
      <w:r w:rsidRPr="002F184A">
        <w:t>6.3.</w:t>
      </w:r>
      <w:r>
        <w:t>4</w:t>
      </w:r>
      <w:r w:rsidRPr="002F184A">
        <w:t>.2</w:t>
      </w:r>
      <w:r w:rsidRPr="002F184A">
        <w:tab/>
        <w:t>Receiver Requirements</w:t>
      </w:r>
      <w:bookmarkEnd w:id="54"/>
    </w:p>
    <w:p w14:paraId="55231A2F" w14:textId="77777777" w:rsidR="00D6277A" w:rsidRPr="002F184A" w:rsidRDefault="00D6277A" w:rsidP="00D6277A">
      <w:r w:rsidRPr="002F184A">
        <w:t xml:space="preserve">Receivers conforming to the </w:t>
      </w:r>
      <w:r>
        <w:rPr>
          <w:b/>
          <w:bCs/>
        </w:rPr>
        <w:t>xHE</w:t>
      </w:r>
      <w:r w:rsidRPr="00EF6B2B">
        <w:rPr>
          <w:b/>
          <w:bCs/>
        </w:rPr>
        <w:t>-AAC stereo</w:t>
      </w:r>
      <w:r w:rsidRPr="002F184A">
        <w:t xml:space="preserve"> Operation Point shall support the </w:t>
      </w:r>
      <w:r w:rsidRPr="003D1251">
        <w:rPr>
          <w:i/>
          <w:iCs/>
        </w:rPr>
        <w:t>xHE-AAC</w:t>
      </w:r>
      <w:r w:rsidRPr="003D1251">
        <w:rPr>
          <w:b/>
          <w:bCs/>
          <w:i/>
          <w:iCs/>
        </w:rPr>
        <w:t xml:space="preserve"> </w:t>
      </w:r>
      <w:r w:rsidRPr="003D1251">
        <w:rPr>
          <w:i/>
          <w:iCs/>
        </w:rPr>
        <w:t>stereo</w:t>
      </w:r>
      <w:r>
        <w:rPr>
          <w:b/>
          <w:b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3EB04F1F" w14:textId="77777777" w:rsidR="00D6277A" w:rsidRDefault="00D6277A" w:rsidP="00D6277A">
      <w:pPr>
        <w:ind w:left="360"/>
      </w:pPr>
      <w:r w:rsidRPr="002F184A">
        <w:t xml:space="preserve">NOTE: </w:t>
      </w:r>
      <w:r>
        <w:tab/>
      </w:r>
      <w:r w:rsidRPr="002F184A">
        <w:t xml:space="preserve">The </w:t>
      </w:r>
      <w:r>
        <w:t>xHE</w:t>
      </w:r>
      <w:r w:rsidRPr="00EF6B2B">
        <w:t>-AAC</w:t>
      </w:r>
      <w:r w:rsidRPr="00EF6B2B">
        <w:rPr>
          <w:b/>
          <w:bCs/>
        </w:rPr>
        <w:t xml:space="preserve"> </w:t>
      </w:r>
      <w:r w:rsidRPr="002F184A">
        <w:t xml:space="preserve">decoder supports decoding of streams encoded with </w:t>
      </w:r>
      <w:r>
        <w:t xml:space="preserve">eAAC+ [19]. Therefore </w:t>
      </w:r>
      <w:r>
        <w:rPr>
          <w:lang w:val="de-DE"/>
        </w:rPr>
        <w:t>support of xHE-AAC stereo media decoding capabilities implies support of eAAC+ media decoding capabilities.</w:t>
      </w:r>
      <w:r>
        <w:t xml:space="preserve"> </w:t>
      </w:r>
    </w:p>
    <w:p w14:paraId="0CD82E22" w14:textId="77777777" w:rsidR="00D6277A" w:rsidRDefault="00D6277A" w:rsidP="00D6277A">
      <w:pPr>
        <w:pStyle w:val="Heading4"/>
      </w:pPr>
      <w:bookmarkStart w:id="55" w:name="_Toc170384125"/>
      <w:r>
        <w:t>6.3.4.3</w:t>
      </w:r>
      <w:r>
        <w:tab/>
        <w:t>Sender Requirements</w:t>
      </w:r>
      <w:bookmarkEnd w:id="55"/>
    </w:p>
    <w:p w14:paraId="5C6E87F8" w14:textId="77777777" w:rsidR="00D6277A" w:rsidRPr="002F184A" w:rsidRDefault="00D6277A" w:rsidP="000B0918">
      <w:r>
        <w:t>Senders</w:t>
      </w:r>
      <w:r w:rsidRPr="00722CE9">
        <w:t xml:space="preserve"> conforming to the </w:t>
      </w:r>
      <w:r>
        <w:rPr>
          <w:b/>
          <w:bCs/>
        </w:rPr>
        <w:t>xHE</w:t>
      </w:r>
      <w:r w:rsidRPr="002E0F0C">
        <w:rPr>
          <w:b/>
          <w:bCs/>
        </w:rPr>
        <w:t>-AAC</w:t>
      </w:r>
      <w:r w:rsidRPr="00CF5EE4">
        <w:rPr>
          <w:b/>
          <w:bCs/>
        </w:rPr>
        <w:t xml:space="preserve"> s</w:t>
      </w:r>
      <w:r w:rsidRPr="00F1467E">
        <w:rPr>
          <w:b/>
          <w:bCs/>
        </w:rPr>
        <w:t>ter</w:t>
      </w:r>
      <w:r w:rsidRPr="00CA1B53">
        <w:rPr>
          <w:b/>
          <w:bCs/>
        </w:rPr>
        <w:t>eo</w:t>
      </w:r>
      <w:r>
        <w:rPr>
          <w:b/>
          <w:bCs/>
        </w:rPr>
        <w:t xml:space="preserve"> </w:t>
      </w:r>
      <w:r w:rsidRPr="00722CE9">
        <w:t xml:space="preserve">Operation Point shall support the </w:t>
      </w:r>
      <w:r>
        <w:t>xHE</w:t>
      </w:r>
      <w:r w:rsidRPr="00EF6B2B">
        <w:t>-AAC</w:t>
      </w:r>
      <w:r w:rsidRPr="00EF6B2B">
        <w:rPr>
          <w:b/>
          <w:b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E1A2127" w14:textId="77777777" w:rsidR="009A6E92" w:rsidRPr="002F184A" w:rsidRDefault="009A6E92" w:rsidP="009A6E92">
      <w:pPr>
        <w:pStyle w:val="Heading3"/>
      </w:pPr>
      <w:bookmarkStart w:id="56" w:name="_Toc170384126"/>
      <w:r w:rsidRPr="002F184A">
        <w:t>6.3.</w:t>
      </w:r>
      <w:r>
        <w:t>5</w:t>
      </w:r>
      <w:r w:rsidRPr="002F184A">
        <w:tab/>
      </w:r>
      <w:r>
        <w:t>IVAS</w:t>
      </w:r>
      <w:bookmarkEnd w:id="56"/>
    </w:p>
    <w:p w14:paraId="6B7685A5" w14:textId="77777777" w:rsidR="009A6E92" w:rsidRPr="002F184A" w:rsidRDefault="009A6E92" w:rsidP="009A6E92">
      <w:pPr>
        <w:pStyle w:val="Heading4"/>
      </w:pPr>
      <w:bookmarkStart w:id="57" w:name="_Toc170384127"/>
      <w:r w:rsidRPr="002F184A">
        <w:t>6.3.</w:t>
      </w:r>
      <w:r>
        <w:t>5</w:t>
      </w:r>
      <w:r w:rsidRPr="002F184A">
        <w:t>.1</w:t>
      </w:r>
      <w:r w:rsidRPr="002F184A">
        <w:tab/>
        <w:t>Bitstream Encoding Requirements</w:t>
      </w:r>
      <w:bookmarkEnd w:id="57"/>
    </w:p>
    <w:p w14:paraId="3CF1F8C9" w14:textId="77777777" w:rsidR="009A6E92" w:rsidRPr="002F184A" w:rsidRDefault="009A6E92" w:rsidP="009A6E92">
      <w:r w:rsidRPr="002F184A">
        <w:t xml:space="preserve">The following requirements apply to the </w:t>
      </w:r>
      <w:r>
        <w:rPr>
          <w:b/>
          <w:bCs/>
        </w:rPr>
        <w:t>IVAS</w:t>
      </w:r>
      <w:r w:rsidRPr="002F184A">
        <w:t xml:space="preserve"> Operation Point.</w:t>
      </w:r>
    </w:p>
    <w:p w14:paraId="29E21BF3" w14:textId="15629BB7" w:rsidR="009A6E92" w:rsidRDefault="009A6E92" w:rsidP="009A6E92">
      <w:pPr>
        <w:pStyle w:val="B10"/>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62570674" w14:textId="77777777" w:rsidR="009A6E92" w:rsidRPr="00D2475B" w:rsidRDefault="009A6E92" w:rsidP="009A6E92">
      <w:pPr>
        <w:pStyle w:val="B10"/>
      </w:pPr>
      <w:r>
        <w:t>-</w:t>
      </w:r>
      <w:r>
        <w:tab/>
      </w:r>
      <w:r w:rsidRPr="00D2475B">
        <w:t xml:space="preserve">The sampling frequency shall be either </w:t>
      </w:r>
      <w:r>
        <w:t>8 kHz (only EVS interoperable coding), 16 kHz, 32 kHz and 48 kHz (fullband audio content)</w:t>
      </w:r>
      <w:r w:rsidRPr="00D2475B">
        <w:t>.</w:t>
      </w:r>
    </w:p>
    <w:p w14:paraId="3AF24A4F" w14:textId="4918E45D" w:rsidR="006D1A96" w:rsidRDefault="006D1A96" w:rsidP="006D1A96">
      <w:pPr>
        <w:pStyle w:val="B10"/>
      </w:pPr>
      <w:r>
        <w:t>-</w:t>
      </w:r>
      <w:r>
        <w:tab/>
      </w:r>
      <w:r w:rsidRPr="002F184A">
        <w:t xml:space="preserve">The bitstream shall be encoded according to </w:t>
      </w:r>
      <w:r>
        <w:t>3GPP TS 26.250 [41], TS 26.252 [42], TS 26.253 [43], and TS 26.258 (floating-point) [48].</w:t>
      </w:r>
    </w:p>
    <w:p w14:paraId="7C199BC0" w14:textId="54486E57" w:rsidR="006D1A96" w:rsidRPr="002F184A" w:rsidRDefault="006D1A96" w:rsidP="006D1A96">
      <w:pPr>
        <w:pStyle w:val="NO"/>
      </w:pPr>
      <w:r>
        <w:t>NOTE:</w:t>
      </w:r>
      <w:r>
        <w:tab/>
        <w:t>IVAS codec level setting is TBD.</w:t>
      </w:r>
    </w:p>
    <w:p w14:paraId="452918EB" w14:textId="77777777" w:rsidR="009A6E92" w:rsidRPr="002F184A" w:rsidRDefault="009A6E92" w:rsidP="009A6E92">
      <w:pPr>
        <w:pStyle w:val="Heading4"/>
      </w:pPr>
      <w:bookmarkStart w:id="58" w:name="_Toc170384128"/>
      <w:r w:rsidRPr="002F184A">
        <w:lastRenderedPageBreak/>
        <w:t>6.3.</w:t>
      </w:r>
      <w:r>
        <w:t>5</w:t>
      </w:r>
      <w:r w:rsidRPr="002F184A">
        <w:t>.2</w:t>
      </w:r>
      <w:r w:rsidRPr="002F184A">
        <w:tab/>
        <w:t>Receiver Requirements</w:t>
      </w:r>
      <w:bookmarkEnd w:id="58"/>
    </w:p>
    <w:p w14:paraId="54ADCED4" w14:textId="77777777" w:rsidR="009A6E92" w:rsidRPr="002F184A" w:rsidRDefault="009A6E92" w:rsidP="009A6E92">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2AE48497" w14:textId="77777777" w:rsidR="009A6E92" w:rsidRDefault="009A6E92" w:rsidP="00435F9C">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Pr>
          <w:lang w:val="de-DE"/>
        </w:rPr>
        <w:t xml:space="preserve">support of </w:t>
      </w:r>
      <w:r w:rsidRPr="00435F9C">
        <w:rPr>
          <w:i/>
          <w:iCs/>
          <w:lang w:val="de-DE"/>
        </w:rPr>
        <w:t>IVAS</w:t>
      </w:r>
      <w:r>
        <w:rPr>
          <w:lang w:val="de-DE"/>
        </w:rPr>
        <w:t xml:space="preserve"> media decoding capabilities implies support of </w:t>
      </w:r>
      <w:r w:rsidRPr="00435F9C">
        <w:rPr>
          <w:i/>
          <w:iCs/>
          <w:lang w:val="de-DE"/>
        </w:rPr>
        <w:t>EVS</w:t>
      </w:r>
      <w:r>
        <w:rPr>
          <w:lang w:val="de-DE"/>
        </w:rPr>
        <w:t xml:space="preserve"> media decoding capabilities.</w:t>
      </w:r>
      <w:r>
        <w:t xml:space="preserve"> </w:t>
      </w:r>
    </w:p>
    <w:p w14:paraId="1BBF6C13" w14:textId="77777777" w:rsidR="009A6E92" w:rsidRDefault="009A6E92" w:rsidP="00435F9C">
      <w:pPr>
        <w:pStyle w:val="NO"/>
      </w:pPr>
      <w:r>
        <w:t>NOTE</w:t>
      </w:r>
      <w:r w:rsidRPr="000B2D47">
        <w:t>: IVAS codec level setting is TBD.</w:t>
      </w:r>
    </w:p>
    <w:p w14:paraId="19A1D8DD" w14:textId="77777777" w:rsidR="009A6E92" w:rsidRDefault="009A6E92" w:rsidP="009A6E92">
      <w:pPr>
        <w:pStyle w:val="Heading4"/>
      </w:pPr>
      <w:bookmarkStart w:id="59" w:name="_Toc170384129"/>
      <w:r>
        <w:t>6.3.5.3</w:t>
      </w:r>
      <w:r>
        <w:tab/>
        <w:t>Sender Requirements</w:t>
      </w:r>
      <w:bookmarkEnd w:id="59"/>
    </w:p>
    <w:p w14:paraId="71096675" w14:textId="40D47010" w:rsidR="009A6E92" w:rsidRDefault="009A6E92" w:rsidP="009A6E92">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sz w:val="20"/>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(fullband audio content)</w:t>
      </w:r>
      <w:r w:rsidRPr="00530156">
        <w:t>.</w:t>
      </w:r>
    </w:p>
    <w:p w14:paraId="10AC7DFC" w14:textId="77777777" w:rsidR="009A6E92" w:rsidRDefault="009A6E92" w:rsidP="009A6E92">
      <w:pPr>
        <w:pStyle w:val="NO"/>
      </w:pPr>
      <w:r>
        <w:t>NOTE</w:t>
      </w:r>
      <w:r w:rsidRPr="000B2D47">
        <w:t>: IVAS codec level setting is TBD.</w:t>
      </w:r>
    </w:p>
    <w:p w14:paraId="2BE3E1F1" w14:textId="77777777" w:rsidR="009A6E92" w:rsidRPr="002F184A" w:rsidRDefault="009A6E92" w:rsidP="009A6E92">
      <w:pPr>
        <w:pStyle w:val="Heading3"/>
      </w:pPr>
      <w:bookmarkStart w:id="60" w:name="_Toc170384130"/>
      <w:r w:rsidRPr="002F184A">
        <w:t>6.3.</w:t>
      </w:r>
      <w:r>
        <w:t>6</w:t>
      </w:r>
      <w:r w:rsidRPr="002F184A">
        <w:tab/>
      </w:r>
      <w:r w:rsidRPr="008A31A9">
        <w:t>AAC-ELDv2</w:t>
      </w:r>
      <w:bookmarkEnd w:id="60"/>
    </w:p>
    <w:p w14:paraId="605F9C1D" w14:textId="77777777" w:rsidR="009A6E92" w:rsidRPr="002F184A" w:rsidRDefault="009A6E92" w:rsidP="009A6E92">
      <w:pPr>
        <w:pStyle w:val="Heading4"/>
      </w:pPr>
      <w:bookmarkStart w:id="61" w:name="_Toc170384131"/>
      <w:r w:rsidRPr="002F184A">
        <w:t>6.3.</w:t>
      </w:r>
      <w:r>
        <w:t>6</w:t>
      </w:r>
      <w:r w:rsidRPr="002F184A">
        <w:t>.1</w:t>
      </w:r>
      <w:r w:rsidRPr="002F184A">
        <w:tab/>
        <w:t>Bitstream Encoding Requirements</w:t>
      </w:r>
      <w:bookmarkEnd w:id="61"/>
    </w:p>
    <w:p w14:paraId="4EF4DBE7" w14:textId="77777777" w:rsidR="009A6E92" w:rsidRPr="002F184A" w:rsidRDefault="009A6E92" w:rsidP="009A6E92">
      <w:r w:rsidRPr="002F184A">
        <w:t xml:space="preserve">The following requirements apply to the </w:t>
      </w:r>
      <w:r w:rsidRPr="008A31A9">
        <w:rPr>
          <w:b/>
          <w:bCs/>
        </w:rPr>
        <w:t>AAC-ELDv2</w:t>
      </w:r>
      <w:r>
        <w:rPr>
          <w:b/>
          <w:bCs/>
        </w:rPr>
        <w:t xml:space="preserve"> </w:t>
      </w:r>
      <w:r w:rsidRPr="002F184A">
        <w:t>Operation Point.</w:t>
      </w:r>
    </w:p>
    <w:p w14:paraId="22A4FED1" w14:textId="77777777" w:rsidR="009A6E92" w:rsidRPr="00D2475B" w:rsidRDefault="009A6E92" w:rsidP="009A6E92">
      <w:pPr>
        <w:pStyle w:val="B10"/>
      </w:pPr>
      <w:r>
        <w:t>-</w:t>
      </w:r>
      <w:r>
        <w:tab/>
      </w:r>
      <w:r w:rsidRPr="00D2475B">
        <w:t>The sampling frequency shall be either 32 kHz, 44.1 kHz or 48 kHz.</w:t>
      </w:r>
    </w:p>
    <w:p w14:paraId="2ED05FDC" w14:textId="77777777" w:rsidR="009A6E92" w:rsidRPr="002F184A" w:rsidRDefault="009A6E92" w:rsidP="009A6E92">
      <w:pPr>
        <w:pStyle w:val="B10"/>
      </w:pPr>
      <w:r>
        <w:t>-</w:t>
      </w:r>
      <w:r>
        <w:tab/>
      </w:r>
      <w:r w:rsidRPr="002F184A">
        <w:t xml:space="preserve">The bitstream shall be encoded according </w:t>
      </w:r>
      <w:r w:rsidRPr="00E54845">
        <w:t xml:space="preserve">to MPEG-4 Low Delay AAC v2 Profile Level 2 </w:t>
      </w:r>
      <w:r>
        <w:t>as specified in ISO/IEC 14496-3</w:t>
      </w:r>
      <w:r w:rsidRPr="00E54845">
        <w:t xml:space="preserve"> [</w:t>
      </w:r>
      <w:r>
        <w:t>x9</w:t>
      </w:r>
      <w:r w:rsidRPr="00E54845">
        <w:t>]</w:t>
      </w:r>
      <w:r>
        <w:t>.</w:t>
      </w:r>
    </w:p>
    <w:p w14:paraId="0AFA3CCA" w14:textId="77777777" w:rsidR="009A6E92" w:rsidRPr="002F184A" w:rsidRDefault="009A6E92" w:rsidP="009A6E92">
      <w:pPr>
        <w:pStyle w:val="Heading4"/>
      </w:pPr>
      <w:bookmarkStart w:id="62" w:name="_Toc170384132"/>
      <w:r w:rsidRPr="002F184A">
        <w:t>6.3.</w:t>
      </w:r>
      <w:r>
        <w:t>6</w:t>
      </w:r>
      <w:r w:rsidRPr="002F184A">
        <w:t>.2</w:t>
      </w:r>
      <w:r w:rsidRPr="002F184A">
        <w:tab/>
        <w:t>Receiver Requirements</w:t>
      </w:r>
      <w:bookmarkEnd w:id="62"/>
    </w:p>
    <w:p w14:paraId="3CFAB7E5" w14:textId="77777777" w:rsidR="009A6E92" w:rsidRPr="002F184A" w:rsidRDefault="009A6E92" w:rsidP="009A6E92">
      <w:r w:rsidRPr="002F184A">
        <w:t xml:space="preserve">Receivers conforming to the </w:t>
      </w:r>
      <w:r w:rsidRPr="008A31A9">
        <w:rPr>
          <w:b/>
          <w:bCs/>
        </w:rPr>
        <w:t>AAC-ELDv2</w:t>
      </w:r>
      <w:r>
        <w:rPr>
          <w:b/>
          <w:bCs/>
        </w:rPr>
        <w:t xml:space="preserve"> </w:t>
      </w:r>
      <w:r w:rsidRPr="002F184A">
        <w:t xml:space="preserve">Operation Point shall support the </w:t>
      </w:r>
      <w:r w:rsidRPr="008A31A9">
        <w:rPr>
          <w:i/>
          <w:iCs/>
        </w:rPr>
        <w:t xml:space="preserve">AAC-ELDv2 </w:t>
      </w:r>
      <w:r w:rsidRPr="002F184A">
        <w:rPr>
          <w:iCs/>
        </w:rPr>
        <w:t>media decoding capability according to clause 5.</w:t>
      </w:r>
      <w:r>
        <w:rPr>
          <w:iCs/>
        </w:rPr>
        <w:t>2</w:t>
      </w:r>
      <w:r w:rsidRPr="002F184A">
        <w:rPr>
          <w:iCs/>
        </w:rPr>
        <w:t xml:space="preserve"> and shall support playback of the decoded signal</w:t>
      </w:r>
      <w:r w:rsidRPr="002F184A">
        <w:t>.</w:t>
      </w:r>
    </w:p>
    <w:p w14:paraId="796DB3F7" w14:textId="77777777" w:rsidR="009A6E92" w:rsidRDefault="009A6E92" w:rsidP="009A6E92">
      <w:pPr>
        <w:pStyle w:val="Heading4"/>
      </w:pPr>
      <w:bookmarkStart w:id="63" w:name="_Toc170384133"/>
      <w:r>
        <w:t>6.3.6.3</w:t>
      </w:r>
      <w:r>
        <w:tab/>
        <w:t>Sender Requirements</w:t>
      </w:r>
      <w:bookmarkEnd w:id="63"/>
    </w:p>
    <w:p w14:paraId="009DFA87" w14:textId="77777777" w:rsidR="009A6E92" w:rsidRPr="002F184A" w:rsidRDefault="009A6E92" w:rsidP="009A6E92">
      <w:r>
        <w:t>Senders</w:t>
      </w:r>
      <w:r w:rsidRPr="00722CE9">
        <w:t xml:space="preserve"> conforming to the </w:t>
      </w:r>
      <w:r w:rsidRPr="008A31A9">
        <w:rPr>
          <w:b/>
          <w:bCs/>
        </w:rPr>
        <w:t>AAC-ELDv2</w:t>
      </w:r>
      <w:r>
        <w:rPr>
          <w:b/>
          <w:bCs/>
        </w:rPr>
        <w:t xml:space="preserve"> </w:t>
      </w:r>
      <w:r w:rsidRPr="00722CE9">
        <w:t xml:space="preserve">Operation Point shall support the </w:t>
      </w:r>
      <w:r w:rsidRPr="008A31A9">
        <w:rPr>
          <w:i/>
          <w:iCs/>
        </w:rPr>
        <w:t xml:space="preserve">AAC-ELDv2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7632916" w14:textId="77777777" w:rsidR="000B0918" w:rsidRPr="002F184A" w:rsidRDefault="000B0918" w:rsidP="000B0918">
      <w:pPr>
        <w:pStyle w:val="Heading1"/>
      </w:pPr>
      <w:bookmarkStart w:id="64" w:name="_Toc170384134"/>
      <w:r w:rsidRPr="002F184A">
        <w:t>7</w:t>
      </w:r>
      <w:r w:rsidRPr="002F184A">
        <w:tab/>
        <w:t>Mapping to 5GMS delivery</w:t>
      </w:r>
      <w:bookmarkEnd w:id="64"/>
      <w:r w:rsidRPr="002F184A">
        <w:t xml:space="preserve"> </w:t>
      </w:r>
    </w:p>
    <w:p w14:paraId="522BEB5C" w14:textId="77777777" w:rsidR="000B0918" w:rsidRPr="002F184A" w:rsidRDefault="000B0918" w:rsidP="000B0918">
      <w:pPr>
        <w:pStyle w:val="Heading2"/>
      </w:pPr>
      <w:bookmarkStart w:id="65" w:name="_Toc170384135"/>
      <w:r w:rsidRPr="002F184A">
        <w:t>7.1</w:t>
      </w:r>
      <w:r w:rsidRPr="002F184A">
        <w:tab/>
        <w:t>Introduction</w:t>
      </w:r>
      <w:bookmarkEnd w:id="65"/>
    </w:p>
    <w:p w14:paraId="79F1155D"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30CD9509" w14:textId="77777777" w:rsidR="000B0918" w:rsidRPr="002F184A" w:rsidRDefault="000B0918" w:rsidP="000B0918">
      <w:pPr>
        <w:pStyle w:val="B10"/>
      </w:pPr>
      <w:r w:rsidRPr="002F184A">
        <w:t>-</w:t>
      </w:r>
      <w:r w:rsidRPr="002F184A">
        <w:tab/>
        <w:t>Encapsulation of a bitstream into an ISO BMFF track</w:t>
      </w:r>
      <w:r w:rsidR="00A0320C">
        <w:t>.</w:t>
      </w:r>
    </w:p>
    <w:p w14:paraId="59DB44AC"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4BE6627C" w14:textId="77777777" w:rsidR="000B0918" w:rsidRPr="002F184A" w:rsidRDefault="00A0320C" w:rsidP="00A0320C">
      <w:pPr>
        <w:pStyle w:val="B2"/>
      </w:pPr>
      <w:r>
        <w:t>-</w:t>
      </w:r>
      <w:r>
        <w:tab/>
      </w:r>
      <w:r w:rsidR="000B0918" w:rsidRPr="002F184A">
        <w:t>Encapsulation of a bitstream into a CMAF track</w:t>
      </w:r>
    </w:p>
    <w:p w14:paraId="605D0D61" w14:textId="77777777" w:rsidR="000B0918" w:rsidRPr="002F184A" w:rsidRDefault="00A0320C" w:rsidP="00A0320C">
      <w:pPr>
        <w:pStyle w:val="B2"/>
      </w:pPr>
      <w:r>
        <w:t>-</w:t>
      </w:r>
      <w:r>
        <w:tab/>
      </w:r>
      <w:r w:rsidR="000B0918" w:rsidRPr="002F184A">
        <w:t>Providing the content in a CMAF Switching Set</w:t>
      </w:r>
    </w:p>
    <w:p w14:paraId="6CD73660" w14:textId="77777777" w:rsidR="000B0918" w:rsidRPr="002F184A" w:rsidRDefault="00A0320C" w:rsidP="00A0320C">
      <w:pPr>
        <w:pStyle w:val="B2"/>
      </w:pPr>
      <w:r>
        <w:t>-</w:t>
      </w:r>
      <w:r>
        <w:tab/>
      </w:r>
      <w:r w:rsidR="000B0918" w:rsidRPr="002F184A">
        <w:t>Mapping to DASH-based distribution</w:t>
      </w:r>
    </w:p>
    <w:p w14:paraId="174DEF8C" w14:textId="77777777" w:rsidR="000B0918" w:rsidRPr="002F184A" w:rsidRDefault="00A0320C" w:rsidP="00A0320C">
      <w:pPr>
        <w:pStyle w:val="B2"/>
      </w:pPr>
      <w:r>
        <w:lastRenderedPageBreak/>
        <w:t>-</w:t>
      </w:r>
      <w:r>
        <w:tab/>
      </w:r>
      <w:r w:rsidR="000B0918" w:rsidRPr="002F184A">
        <w:t>Playback Requirements for a receiver conforming to this media profile</w:t>
      </w:r>
    </w:p>
    <w:p w14:paraId="23EB8C47" w14:textId="77777777" w:rsidR="000B0918" w:rsidRPr="002F184A" w:rsidRDefault="000B0918" w:rsidP="000B0918">
      <w:pPr>
        <w:pStyle w:val="Heading2"/>
      </w:pPr>
      <w:bookmarkStart w:id="66" w:name="_Toc170384136"/>
      <w:r w:rsidRPr="002F184A">
        <w:t>7.2</w:t>
      </w:r>
      <w:r w:rsidRPr="002F184A">
        <w:tab/>
        <w:t>AMR Media Profile</w:t>
      </w:r>
      <w:bookmarkEnd w:id="66"/>
    </w:p>
    <w:p w14:paraId="1E713F09" w14:textId="77777777" w:rsidR="000B0918" w:rsidRPr="002F184A" w:rsidRDefault="000B0918" w:rsidP="000B0918">
      <w:pPr>
        <w:pStyle w:val="Heading3"/>
      </w:pPr>
      <w:bookmarkStart w:id="67" w:name="_Toc170384137"/>
      <w:r w:rsidRPr="002F184A">
        <w:t>7.2.1</w:t>
      </w:r>
      <w:r w:rsidRPr="002F184A">
        <w:tab/>
        <w:t>Mapping to ISO BMFF</w:t>
      </w:r>
      <w:bookmarkEnd w:id="67"/>
    </w:p>
    <w:p w14:paraId="798BFB6E" w14:textId="09FB2F38"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A05602">
        <w:t xml:space="preserve"> [39]</w:t>
      </w:r>
      <w:r w:rsidRPr="002F184A">
        <w:t xml:space="preserve">, then the file format track shall </w:t>
      </w:r>
      <w:r w:rsidR="00A05602" w:rsidRPr="00736EC5">
        <w:t>contain the sample entry AMRSampleEntry with box_type</w:t>
      </w:r>
      <w:r w:rsidR="00A05602" w:rsidRPr="00736EC5">
        <w:rPr>
          <w:rFonts w:ascii="Courier New" w:hAnsi="Courier New" w:cs="Courier New"/>
        </w:rPr>
        <w:t xml:space="preserve"> 'samr'</w:t>
      </w:r>
      <w:r w:rsidR="00A05602" w:rsidRPr="00736EC5">
        <w:t xml:space="preserve"> as defined in TS 26.244 [29] clause 6.5 and </w:t>
      </w:r>
      <w:r w:rsidRPr="002F184A">
        <w:t xml:space="preserve">conform to the requirements of the </w:t>
      </w:r>
      <w:r w:rsidR="00A05602">
        <w:t>sample</w:t>
      </w:r>
      <w:r w:rsidRPr="002F184A">
        <w:t xml:space="preserve"> entry </w:t>
      </w:r>
      <w:r w:rsidRPr="002F184A">
        <w:rPr>
          <w:rFonts w:ascii="Courier New" w:hAnsi="Courier New" w:cs="Courier New"/>
        </w:rPr>
        <w:t>'samr'</w:t>
      </w:r>
      <w:r w:rsidRPr="002F184A">
        <w:t xml:space="preserve"> as defined in </w:t>
      </w:r>
      <w:r w:rsidR="00D83EAE">
        <w:t>TS 26.244</w:t>
      </w:r>
      <w:r w:rsidRPr="002F184A">
        <w:t xml:space="preserve"> [29].</w:t>
      </w:r>
    </w:p>
    <w:p w14:paraId="0A39AFE3" w14:textId="77777777" w:rsidR="000B0918" w:rsidRPr="002F184A" w:rsidRDefault="000B0918" w:rsidP="000B0918">
      <w:pPr>
        <w:pStyle w:val="Heading3"/>
      </w:pPr>
      <w:bookmarkStart w:id="68" w:name="_Toc170384138"/>
      <w:r w:rsidRPr="002F184A">
        <w:t>7.2.2</w:t>
      </w:r>
      <w:r w:rsidRPr="002F184A">
        <w:tab/>
        <w:t>Media Profile Definition</w:t>
      </w:r>
      <w:bookmarkEnd w:id="68"/>
    </w:p>
    <w:p w14:paraId="621D53EE" w14:textId="77777777" w:rsidR="000B0918" w:rsidRPr="002F184A" w:rsidRDefault="000B0918" w:rsidP="000B0918">
      <w:pPr>
        <w:pStyle w:val="Heading4"/>
      </w:pPr>
      <w:bookmarkStart w:id="69" w:name="_Toc170384139"/>
      <w:r w:rsidRPr="002F184A">
        <w:t>7.2.2.1</w:t>
      </w:r>
      <w:r w:rsidRPr="002F184A">
        <w:tab/>
        <w:t>CMAF Track Definition</w:t>
      </w:r>
      <w:bookmarkEnd w:id="69"/>
    </w:p>
    <w:p w14:paraId="1A29C1B5" w14:textId="10E6261E"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A05602" w:rsidRPr="00736EC5">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4EF8F3FA" w14:textId="77777777" w:rsidR="000B0918" w:rsidRPr="002F184A" w:rsidRDefault="000B0918" w:rsidP="000B0918">
      <w:pPr>
        <w:pStyle w:val="Heading4"/>
      </w:pPr>
      <w:bookmarkStart w:id="70" w:name="_Toc170384140"/>
      <w:r w:rsidRPr="002F184A">
        <w:t>7.2.2.2</w:t>
      </w:r>
      <w:r w:rsidRPr="002F184A">
        <w:tab/>
        <w:t>CMAF Switching Set and Media Profile Definition</w:t>
      </w:r>
      <w:bookmarkEnd w:id="70"/>
    </w:p>
    <w:p w14:paraId="3FB492A4" w14:textId="2038430B"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A05602" w:rsidRPr="00736EC5">
        <w:t xml:space="preserve">clause 7.2.2.1, and shall conform to the general CMAF Switching Set constraints in ISO/IEC 23000-19 [30], clause 7. CMAF Switching Sets that follow these requirements conform to the CMAF AMR media profile </w:t>
      </w:r>
      <w:r w:rsidR="00A05602" w:rsidRPr="00435F9C">
        <w:rPr>
          <w:rFonts w:ascii="Courier New" w:hAnsi="Courier New" w:cs="Courier New"/>
        </w:rPr>
        <w:t>'camr'</w:t>
      </w:r>
      <w:r w:rsidR="00A05602" w:rsidRPr="00736EC5">
        <w:t xml:space="preserve"> defined in this clause</w:t>
      </w:r>
      <w:r w:rsidRPr="002F184A">
        <w:t>.</w:t>
      </w:r>
    </w:p>
    <w:p w14:paraId="0D6A68BC" w14:textId="77777777" w:rsidR="000B0918" w:rsidRPr="002F184A" w:rsidRDefault="000B0918" w:rsidP="000B0918">
      <w:pPr>
        <w:pStyle w:val="Heading4"/>
      </w:pPr>
      <w:bookmarkStart w:id="71" w:name="_Toc170384141"/>
      <w:r w:rsidRPr="002F184A">
        <w:t>7.2.2.3</w:t>
      </w:r>
      <w:r w:rsidRPr="002F184A">
        <w:tab/>
        <w:t>Mapping to DASH Adaptation Set</w:t>
      </w:r>
      <w:bookmarkEnd w:id="71"/>
    </w:p>
    <w:p w14:paraId="0F39A5B3" w14:textId="77777777" w:rsidR="00A05602" w:rsidRPr="00736EC5" w:rsidRDefault="00A05602" w:rsidP="00A05602">
      <w:r w:rsidRPr="00736EC5">
        <w:t xml:space="preserve">If media is provided following the operation point </w:t>
      </w:r>
      <w:r w:rsidRPr="00736EC5">
        <w:rPr>
          <w:b/>
          <w:bCs/>
        </w:rPr>
        <w:t>AMR</w:t>
      </w:r>
      <w:r w:rsidRPr="00736EC5">
        <w:t>, a CMAF Switching Set conforming to clause 7.2.2.2 may be provided in a DASH Media Presentation Description in an Adaptation Set,</w:t>
      </w:r>
      <w:r w:rsidRPr="00736EC5">
        <w:rPr>
          <w:lang w:val="en-US" w:eastAsia="zh-CN"/>
        </w:rPr>
        <w:t xml:space="preserve"> </w:t>
      </w:r>
      <w:r w:rsidRPr="00736EC5">
        <w:t>in that case, the Adaptation Set shall conform to the Adaptation Set constraints of the DASH profile for CMAF as defined in ISO/IEC 23009-1 [31]. The following parameters shall be present on Adaptation Set level and set:</w:t>
      </w:r>
    </w:p>
    <w:p w14:paraId="3A823C5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3150C0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0206F5B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600DDD66"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0EF3836D" w14:textId="77777777" w:rsidR="000B0918" w:rsidRPr="002F184A" w:rsidRDefault="000B0918" w:rsidP="000B0918">
      <w:pPr>
        <w:pStyle w:val="Heading4"/>
      </w:pPr>
      <w:bookmarkStart w:id="72" w:name="_Toc170384142"/>
      <w:r w:rsidRPr="002F184A">
        <w:t>7.2.2.4</w:t>
      </w:r>
      <w:r w:rsidRPr="002F184A">
        <w:tab/>
        <w:t>Playback Requirements</w:t>
      </w:r>
      <w:bookmarkEnd w:id="72"/>
    </w:p>
    <w:p w14:paraId="2F05B042"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847AEA5" w14:textId="77777777" w:rsidR="00FB2E2E" w:rsidRDefault="00F978E2" w:rsidP="00F978E2">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'camr'</w:t>
      </w:r>
      <w:r w:rsidR="00FB2E2E" w:rsidRPr="004B5468">
        <w:t xml:space="preserve"> as defined in </w:t>
      </w:r>
      <w:r w:rsidR="00FB2E2E">
        <w:t xml:space="preserve">clause </w:t>
      </w:r>
      <w:r w:rsidR="00FB2E2E" w:rsidRPr="004B5468">
        <w:t>7.2.2.</w:t>
      </w:r>
      <w:r w:rsidR="00FB2E2E">
        <w:t>1.</w:t>
      </w:r>
    </w:p>
    <w:p w14:paraId="41039B2D" w14:textId="77777777" w:rsidR="000B0918" w:rsidRPr="002F184A" w:rsidRDefault="00FB2E2E" w:rsidP="00F978E2">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'camr'</w:t>
      </w:r>
      <w:r w:rsidR="000B0918" w:rsidRPr="002F184A">
        <w:t xml:space="preserve"> as defined in </w:t>
      </w:r>
      <w:r w:rsidR="00A0320C">
        <w:t xml:space="preserve">clause </w:t>
      </w:r>
      <w:r w:rsidR="000B0918" w:rsidRPr="002F184A">
        <w:t>7.2.2.2, namely</w:t>
      </w:r>
      <w:r w:rsidR="00A0320C">
        <w:t>:</w:t>
      </w:r>
    </w:p>
    <w:p w14:paraId="4264DFC5" w14:textId="77777777" w:rsidR="000B0918" w:rsidRPr="002F184A" w:rsidRDefault="000B0918" w:rsidP="000B0918">
      <w:pPr>
        <w:pStyle w:val="B2"/>
      </w:pPr>
      <w:r w:rsidRPr="002F184A">
        <w:t>-</w:t>
      </w:r>
      <w:r w:rsidRPr="002F184A">
        <w:tab/>
        <w:t>8.2 Sequential Track Playback</w:t>
      </w:r>
    </w:p>
    <w:p w14:paraId="32E95AEA" w14:textId="77777777" w:rsidR="000B0918" w:rsidRPr="002F184A" w:rsidRDefault="000B0918" w:rsidP="000B0918">
      <w:pPr>
        <w:pStyle w:val="B2"/>
      </w:pPr>
      <w:r w:rsidRPr="002F184A">
        <w:t>-</w:t>
      </w:r>
      <w:r w:rsidRPr="002F184A">
        <w:tab/>
        <w:t>8.3</w:t>
      </w:r>
      <w:r w:rsidRPr="002F184A">
        <w:tab/>
        <w:t>Random Access to Fragment</w:t>
      </w:r>
    </w:p>
    <w:p w14:paraId="3D518E63" w14:textId="77777777" w:rsidR="000B0918" w:rsidRPr="002F184A" w:rsidRDefault="000B0918" w:rsidP="000B0918">
      <w:pPr>
        <w:pStyle w:val="B2"/>
      </w:pPr>
      <w:r w:rsidRPr="002F184A">
        <w:t>-</w:t>
      </w:r>
      <w:r w:rsidRPr="002F184A">
        <w:tab/>
        <w:t>8.4 Random Access to Time</w:t>
      </w:r>
    </w:p>
    <w:p w14:paraId="7CD03B76" w14:textId="77777777" w:rsidR="000B0918" w:rsidRPr="002F184A" w:rsidRDefault="000B0918" w:rsidP="000B0918">
      <w:pPr>
        <w:pStyle w:val="B2"/>
      </w:pPr>
      <w:r w:rsidRPr="002F184A">
        <w:t>-</w:t>
      </w:r>
      <w:r w:rsidRPr="002F184A">
        <w:tab/>
        <w:t>8.5 Switching Set Playback</w:t>
      </w:r>
    </w:p>
    <w:p w14:paraId="5B86135A" w14:textId="77777777" w:rsidR="000B0918" w:rsidRPr="002F184A" w:rsidRDefault="000B0918" w:rsidP="000B0918">
      <w:pPr>
        <w:pStyle w:val="B2"/>
      </w:pPr>
      <w:r w:rsidRPr="002F184A">
        <w:lastRenderedPageBreak/>
        <w:t>-</w:t>
      </w:r>
      <w:r w:rsidRPr="002F184A">
        <w:tab/>
        <w:t>8.6 Regular Playback of Chunked Content</w:t>
      </w:r>
    </w:p>
    <w:p w14:paraId="41A15CB4" w14:textId="77777777" w:rsidR="000B0918" w:rsidRPr="002F184A" w:rsidRDefault="000B0918" w:rsidP="000B0918">
      <w:pPr>
        <w:pStyle w:val="B2"/>
      </w:pPr>
      <w:r w:rsidRPr="002F184A">
        <w:t>-</w:t>
      </w:r>
      <w:r w:rsidRPr="002F184A">
        <w:tab/>
        <w:t>8.7 Regular Playback of Chunked Content, non-aligned append</w:t>
      </w:r>
    </w:p>
    <w:p w14:paraId="666E4CA4"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rsidR="00A0320C">
        <w:t xml:space="preserve">clause </w:t>
      </w:r>
      <w:r w:rsidRPr="002F184A">
        <w:t>7.2.2.2, namely</w:t>
      </w:r>
      <w:r w:rsidR="00A0320C">
        <w:t>:</w:t>
      </w:r>
    </w:p>
    <w:p w14:paraId="307F14F5" w14:textId="77777777" w:rsidR="000B0918" w:rsidRPr="002F184A" w:rsidRDefault="000B0918" w:rsidP="000B0918">
      <w:pPr>
        <w:pStyle w:val="B2"/>
      </w:pPr>
      <w:r w:rsidRPr="002F184A">
        <w:t>-</w:t>
      </w:r>
      <w:r w:rsidRPr="002F184A">
        <w:tab/>
        <w:t>8.9 Out-Of-Order Loading</w:t>
      </w:r>
    </w:p>
    <w:p w14:paraId="1653CBA1" w14:textId="77777777" w:rsidR="000B0918" w:rsidRPr="002F184A" w:rsidRDefault="000B0918" w:rsidP="000B0918">
      <w:pPr>
        <w:pStyle w:val="B2"/>
      </w:pPr>
      <w:r w:rsidRPr="002F184A">
        <w:t>-</w:t>
      </w:r>
      <w:r w:rsidRPr="002F184A">
        <w:tab/>
        <w:t>8.10 Overlapping Fragments</w:t>
      </w:r>
    </w:p>
    <w:p w14:paraId="27B7A40D" w14:textId="77777777" w:rsidR="000B0918" w:rsidRDefault="000B0918" w:rsidP="000B0918">
      <w:pPr>
        <w:pStyle w:val="B2"/>
      </w:pPr>
      <w:r w:rsidRPr="002F184A">
        <w:t>-</w:t>
      </w:r>
      <w:r w:rsidRPr="002F184A">
        <w:tab/>
        <w:t>8.12 Playback of Encrypted Content</w:t>
      </w:r>
    </w:p>
    <w:p w14:paraId="4B1D41EA" w14:textId="77777777" w:rsidR="00E90C49" w:rsidRDefault="00E90C49" w:rsidP="00E90C49">
      <w:pPr>
        <w:pStyle w:val="Heading4"/>
      </w:pPr>
      <w:bookmarkStart w:id="73" w:name="_Toc170384143"/>
      <w:r>
        <w:t>7.2.2.5</w:t>
      </w:r>
      <w:r>
        <w:tab/>
        <w:t>Content Generation Requirements</w:t>
      </w:r>
      <w:bookmarkEnd w:id="73"/>
    </w:p>
    <w:p w14:paraId="3C769AE1" w14:textId="77777777" w:rsidR="00E90C49" w:rsidRDefault="00E90C49" w:rsidP="00E90C49">
      <w:pPr>
        <w:rPr>
          <w:lang w:eastAsia="x-none"/>
        </w:rPr>
      </w:pPr>
      <w:r>
        <w:rPr>
          <w:lang w:eastAsia="x-none"/>
        </w:rPr>
        <w:t>For a transmitter supporting the AMR media profile the following applies:</w:t>
      </w:r>
    </w:p>
    <w:p w14:paraId="2D2080A8" w14:textId="77777777" w:rsidR="00E90C49" w:rsidRDefault="00F978E2" w:rsidP="00F978E2">
      <w:pPr>
        <w:pStyle w:val="B10"/>
      </w:pPr>
      <w:r>
        <w:t>-</w:t>
      </w:r>
      <w:r>
        <w:tab/>
      </w:r>
      <w:r w:rsidR="00E90C49">
        <w:t>It shall support all media encoding capabilities for AMR as defined in clause 5.3.</w:t>
      </w:r>
    </w:p>
    <w:p w14:paraId="52F47B7B" w14:textId="77777777" w:rsidR="00E90C49" w:rsidRDefault="00F978E2" w:rsidP="00F978E2">
      <w:pPr>
        <w:pStyle w:val="B10"/>
      </w:pPr>
      <w:r>
        <w:t>-</w:t>
      </w:r>
      <w:r>
        <w:tab/>
      </w:r>
      <w:r w:rsidR="00E90C49">
        <w:t>It shall support the sender requirements for AMR as defined in clause 6.2.2.3.</w:t>
      </w:r>
    </w:p>
    <w:p w14:paraId="0831FE58" w14:textId="075DF1CF" w:rsidR="00E90C49" w:rsidRDefault="00F978E2" w:rsidP="00F978E2">
      <w:pPr>
        <w:pStyle w:val="B10"/>
      </w:pPr>
      <w:r>
        <w:t>-</w:t>
      </w:r>
      <w:r>
        <w:tab/>
      </w:r>
      <w:r w:rsidR="00E90C49" w:rsidRPr="004B5468">
        <w:t xml:space="preserve">It shall support the </w:t>
      </w:r>
      <w:r w:rsidR="00E90C49">
        <w:t>generation of a CMAF Track as defined in clause 7.2.2.</w:t>
      </w:r>
      <w:r w:rsidR="00A05602">
        <w:t>1</w:t>
      </w:r>
      <w:r w:rsidR="00E90C49">
        <w:t xml:space="preserve"> that conforms to the CMAF Media Profile </w:t>
      </w:r>
      <w:r w:rsidR="00E90C49" w:rsidRPr="00F7337F">
        <w:rPr>
          <w:rFonts w:ascii="Courier New" w:hAnsi="Courier New" w:cs="Courier New"/>
        </w:rPr>
        <w:t>'camr'</w:t>
      </w:r>
      <w:r w:rsidR="00E90C49">
        <w:t xml:space="preserve"> as defined in clause 7.2.2.</w:t>
      </w:r>
      <w:r w:rsidR="00A05602">
        <w:t>2</w:t>
      </w:r>
      <w:r w:rsidR="00E90C49">
        <w:t>.</w:t>
      </w:r>
    </w:p>
    <w:p w14:paraId="00F73596" w14:textId="77777777" w:rsidR="00E90C49" w:rsidRPr="002F184A" w:rsidRDefault="00F978E2" w:rsidP="00F978E2">
      <w:pPr>
        <w:pStyle w:val="B10"/>
      </w:pPr>
      <w:r>
        <w:t>-</w:t>
      </w:r>
      <w:r>
        <w:tab/>
      </w:r>
      <w:r w:rsidR="00E90C49">
        <w:t>If used for Adaptive Bit Rate (ABR) distribution, it shall support the generation of a CMAF Switching Set as defined in clause 7.2.2.4.</w:t>
      </w:r>
    </w:p>
    <w:p w14:paraId="26CF7723" w14:textId="77777777" w:rsidR="000B0918" w:rsidRPr="002F184A" w:rsidRDefault="000B0918" w:rsidP="000B0918">
      <w:pPr>
        <w:pStyle w:val="Heading2"/>
      </w:pPr>
      <w:bookmarkStart w:id="74" w:name="_Toc170384144"/>
      <w:r w:rsidRPr="002F184A">
        <w:t>7.3</w:t>
      </w:r>
      <w:r w:rsidRPr="002F184A">
        <w:tab/>
        <w:t>AMR-WB Media Profile</w:t>
      </w:r>
      <w:bookmarkEnd w:id="74"/>
    </w:p>
    <w:p w14:paraId="001A43AD" w14:textId="77777777" w:rsidR="000B0918" w:rsidRPr="002F184A" w:rsidRDefault="000B0918" w:rsidP="000B0918">
      <w:pPr>
        <w:pStyle w:val="Heading3"/>
      </w:pPr>
      <w:bookmarkStart w:id="75" w:name="_Toc170384145"/>
      <w:r w:rsidRPr="002F184A">
        <w:t>7.3.1</w:t>
      </w:r>
      <w:r w:rsidRPr="002F184A">
        <w:tab/>
        <w:t>Mapping to ISO BMFF</w:t>
      </w:r>
      <w:bookmarkEnd w:id="75"/>
    </w:p>
    <w:p w14:paraId="0AA2E72E" w14:textId="3A123E55"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A05602" w:rsidRPr="00736EC5">
        <w:t xml:space="preserve">shall contain the </w:t>
      </w:r>
      <w:r w:rsidR="00A05602" w:rsidRPr="00435F9C">
        <w:rPr>
          <w:rFonts w:ascii="Courier New" w:hAnsi="Courier New" w:cs="Courier New"/>
        </w:rPr>
        <w:t>AMRSampleEntryBox</w:t>
      </w:r>
      <w:r w:rsidR="00A05602" w:rsidRPr="00736EC5">
        <w:t xml:space="preserve"> and </w:t>
      </w:r>
      <w:r w:rsidRPr="002F184A">
        <w:t xml:space="preserve">shall conform to the requirements of the </w:t>
      </w:r>
      <w:r w:rsidR="00A05602">
        <w:t>sample</w:t>
      </w:r>
      <w:r w:rsidRPr="002F184A">
        <w:t xml:space="preserve"> entry </w:t>
      </w:r>
      <w:r w:rsidRPr="002F184A">
        <w:rPr>
          <w:rFonts w:ascii="Courier New" w:hAnsi="Courier New" w:cs="Courier New"/>
        </w:rPr>
        <w:t>'sawb'</w:t>
      </w:r>
      <w:r w:rsidRPr="002F184A">
        <w:t xml:space="preserve"> as defined in TS</w:t>
      </w:r>
      <w:r w:rsidR="00A0320C">
        <w:t xml:space="preserve"> </w:t>
      </w:r>
      <w:r w:rsidRPr="002F184A">
        <w:t>26.244 [29]</w:t>
      </w:r>
      <w:r w:rsidR="00A05602" w:rsidRPr="00736EC5">
        <w:t xml:space="preserve"> clause 6.5</w:t>
      </w:r>
      <w:r w:rsidRPr="002F184A">
        <w:t>.</w:t>
      </w:r>
    </w:p>
    <w:p w14:paraId="268B88B2" w14:textId="77777777" w:rsidR="000B0918" w:rsidRPr="002F184A" w:rsidRDefault="000B0918" w:rsidP="000B0918">
      <w:pPr>
        <w:pStyle w:val="Heading3"/>
      </w:pPr>
      <w:bookmarkStart w:id="76" w:name="_Toc170384146"/>
      <w:r w:rsidRPr="002F184A">
        <w:t>7.3.2</w:t>
      </w:r>
      <w:r w:rsidRPr="002F184A">
        <w:tab/>
        <w:t>Media Profile Definition</w:t>
      </w:r>
      <w:bookmarkEnd w:id="76"/>
    </w:p>
    <w:p w14:paraId="5207EEFB" w14:textId="77777777" w:rsidR="000B0918" w:rsidRPr="002F184A" w:rsidRDefault="000B0918" w:rsidP="000B0918">
      <w:pPr>
        <w:pStyle w:val="Heading4"/>
      </w:pPr>
      <w:bookmarkStart w:id="77" w:name="_Toc170384147"/>
      <w:r w:rsidRPr="002F184A">
        <w:t>7.3.2.1</w:t>
      </w:r>
      <w:r w:rsidRPr="002F184A">
        <w:tab/>
        <w:t>CMAF Track Definition</w:t>
      </w:r>
      <w:bookmarkEnd w:id="77"/>
    </w:p>
    <w:p w14:paraId="1567EFB9" w14:textId="1CE1E55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A05602" w:rsidRPr="00736EC5">
        <w:t xml:space="preserve">clause 7.3.1, and conform to </w:t>
      </w:r>
      <w:r w:rsidRPr="002F184A">
        <w:t>the general CMAF Track constraints in ISO/IEC 23000-19</w:t>
      </w:r>
      <w:r w:rsidR="00A05602">
        <w:t xml:space="preserve"> [30]</w:t>
      </w:r>
      <w:r w:rsidRPr="002F184A">
        <w:t>, clause 7 as well as the general audio track constraints defined in ISO/IEC</w:t>
      </w:r>
      <w:r w:rsidRPr="00A0320C">
        <w:t xml:space="preserve"> </w:t>
      </w:r>
      <w:r w:rsidRPr="002F184A">
        <w:t>23000-19</w:t>
      </w:r>
      <w:r w:rsidR="00CE5272">
        <w:t xml:space="preserve"> [30]</w:t>
      </w:r>
      <w:r w:rsidRPr="002F184A">
        <w:t xml:space="preserve">, clause 10. </w:t>
      </w:r>
    </w:p>
    <w:p w14:paraId="4F644C32" w14:textId="77777777" w:rsidR="000B0918" w:rsidRPr="002F184A" w:rsidRDefault="000B0918" w:rsidP="000B0918">
      <w:pPr>
        <w:pStyle w:val="Heading4"/>
      </w:pPr>
      <w:bookmarkStart w:id="78" w:name="_Toc170384148"/>
      <w:r w:rsidRPr="002F184A">
        <w:t>7.3.2.2</w:t>
      </w:r>
      <w:r w:rsidRPr="002F184A">
        <w:tab/>
        <w:t>CMAF Switching Set and Media Profile Definition</w:t>
      </w:r>
      <w:bookmarkEnd w:id="78"/>
    </w:p>
    <w:p w14:paraId="55CBF8A6" w14:textId="61B76DAF"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w:t>
      </w:r>
      <w:r w:rsidR="00A05602">
        <w:t>clause 7.3.2.1, and shall conform to the general CMAF Switching Set constraints in ISO/IEC 23000-19 [30], clause 7. CMAF Switching Sets that follow these requirements conform to the CMAF AMR WB media profile '</w:t>
      </w:r>
      <w:r w:rsidR="00A05602" w:rsidRPr="00435F9C">
        <w:rPr>
          <w:rFonts w:ascii="Courier New" w:hAnsi="Courier New" w:cs="Courier New"/>
        </w:rPr>
        <w:t>camw</w:t>
      </w:r>
      <w:r w:rsidR="00A05602">
        <w:t>' defined in this clause.</w:t>
      </w:r>
    </w:p>
    <w:p w14:paraId="0D0ED405" w14:textId="77777777" w:rsidR="000B0918" w:rsidRPr="002F184A" w:rsidRDefault="000B0918" w:rsidP="000B0918">
      <w:pPr>
        <w:pStyle w:val="Heading4"/>
      </w:pPr>
      <w:bookmarkStart w:id="79" w:name="_Toc170384149"/>
      <w:r w:rsidRPr="002F184A">
        <w:t>7.3.2.3</w:t>
      </w:r>
      <w:r w:rsidRPr="002F184A">
        <w:tab/>
        <w:t>Mapping to DASH Adaptation Set</w:t>
      </w:r>
      <w:bookmarkEnd w:id="79"/>
    </w:p>
    <w:p w14:paraId="0CE883E2" w14:textId="6BB6A389" w:rsidR="000B0918" w:rsidRPr="002F184A" w:rsidRDefault="00A05602" w:rsidP="000B0918">
      <w:r w:rsidRPr="00C50407">
        <w:t xml:space="preserve">If media is provided following the operation point </w:t>
      </w:r>
      <w:r w:rsidRPr="00435F9C">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4F18343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'sawb'</w:t>
      </w:r>
    </w:p>
    <w:p w14:paraId="6E971364" w14:textId="77777777" w:rsidR="000B0918" w:rsidRPr="002F184A" w:rsidRDefault="000B0918" w:rsidP="000B0918">
      <w:pPr>
        <w:pStyle w:val="B10"/>
      </w:pPr>
      <w:r w:rsidRPr="002F184A">
        <w:lastRenderedPageBreak/>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34CFCA21"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228A35EC"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B4361B9" w14:textId="77777777" w:rsidR="000B0918" w:rsidRPr="002F184A" w:rsidRDefault="000B0918" w:rsidP="000B0918">
      <w:pPr>
        <w:pStyle w:val="Heading4"/>
      </w:pPr>
      <w:bookmarkStart w:id="80" w:name="_Toc170384150"/>
      <w:r w:rsidRPr="002F184A">
        <w:t>7.3.2.4</w:t>
      </w:r>
      <w:r w:rsidRPr="002F184A">
        <w:tab/>
        <w:t>Playback Requirements</w:t>
      </w:r>
      <w:bookmarkEnd w:id="80"/>
    </w:p>
    <w:p w14:paraId="5308B885" w14:textId="77777777" w:rsidR="004B7301" w:rsidRPr="002F184A" w:rsidRDefault="004B7301" w:rsidP="004B7301">
      <w:pPr>
        <w:rPr>
          <w:lang w:eastAsia="x-none"/>
        </w:rPr>
      </w:pPr>
      <w:r w:rsidRPr="002F184A">
        <w:rPr>
          <w:lang w:eastAsia="x-none"/>
        </w:rPr>
        <w:t>For a receiver supporting the AMR-WB media profile the following applies:</w:t>
      </w:r>
    </w:p>
    <w:p w14:paraId="109B96A5" w14:textId="77777777" w:rsidR="004B7301" w:rsidRDefault="004B7301" w:rsidP="004B730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3BEEE0A1" w14:textId="77777777" w:rsidR="004B7301" w:rsidRPr="002F184A" w:rsidRDefault="004B7301" w:rsidP="004B730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562C4C2A" w14:textId="77777777" w:rsidR="004B7301" w:rsidRPr="002F184A" w:rsidRDefault="004B7301" w:rsidP="004B7301">
      <w:pPr>
        <w:pStyle w:val="B2"/>
      </w:pPr>
      <w:r w:rsidRPr="002F184A">
        <w:t>-</w:t>
      </w:r>
      <w:r w:rsidRPr="002F184A">
        <w:tab/>
        <w:t>8.2 Sequential Track Playback</w:t>
      </w:r>
    </w:p>
    <w:p w14:paraId="7C72D2A0" w14:textId="77777777" w:rsidR="004B7301" w:rsidRPr="002F184A" w:rsidRDefault="004B7301" w:rsidP="004B7301">
      <w:pPr>
        <w:pStyle w:val="B2"/>
      </w:pPr>
      <w:r w:rsidRPr="002F184A">
        <w:t>-</w:t>
      </w:r>
      <w:r w:rsidRPr="002F184A">
        <w:tab/>
        <w:t>8.3</w:t>
      </w:r>
      <w:r w:rsidRPr="002F184A">
        <w:tab/>
        <w:t>Random Access to Fragment</w:t>
      </w:r>
    </w:p>
    <w:p w14:paraId="5C074F7D" w14:textId="77777777" w:rsidR="004B7301" w:rsidRPr="002F184A" w:rsidRDefault="004B7301" w:rsidP="004B7301">
      <w:pPr>
        <w:pStyle w:val="B2"/>
      </w:pPr>
      <w:r w:rsidRPr="002F184A">
        <w:t>-</w:t>
      </w:r>
      <w:r w:rsidRPr="002F184A">
        <w:tab/>
        <w:t>8.4 Random Access to Time</w:t>
      </w:r>
    </w:p>
    <w:p w14:paraId="1F8168EC" w14:textId="77777777" w:rsidR="004B7301" w:rsidRPr="002F184A" w:rsidRDefault="004B7301" w:rsidP="004B7301">
      <w:pPr>
        <w:pStyle w:val="B2"/>
      </w:pPr>
      <w:r w:rsidRPr="002F184A">
        <w:t>-</w:t>
      </w:r>
      <w:r w:rsidRPr="002F184A">
        <w:tab/>
        <w:t>8.5 Switching Set Playback</w:t>
      </w:r>
    </w:p>
    <w:p w14:paraId="42A2D889" w14:textId="77777777" w:rsidR="004B7301" w:rsidRPr="002F184A" w:rsidRDefault="004B7301" w:rsidP="004B7301">
      <w:pPr>
        <w:pStyle w:val="B2"/>
      </w:pPr>
      <w:r w:rsidRPr="002F184A">
        <w:t>-</w:t>
      </w:r>
      <w:r w:rsidRPr="002F184A">
        <w:tab/>
        <w:t>8.6 Regular Playback of Chunked Content</w:t>
      </w:r>
    </w:p>
    <w:p w14:paraId="7C59DF73" w14:textId="77777777" w:rsidR="004B7301" w:rsidRPr="002F184A" w:rsidRDefault="004B7301" w:rsidP="004B7301">
      <w:pPr>
        <w:pStyle w:val="B2"/>
      </w:pPr>
      <w:r w:rsidRPr="002F184A">
        <w:t>-</w:t>
      </w:r>
      <w:r w:rsidRPr="002F184A">
        <w:tab/>
        <w:t>8.7 Regular Playback of Chunked Content, non-aligned append</w:t>
      </w:r>
    </w:p>
    <w:p w14:paraId="1EDE3D42" w14:textId="77777777" w:rsidR="004B7301" w:rsidRPr="002F184A" w:rsidRDefault="004B7301" w:rsidP="004B730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4EE0D7D4" w14:textId="77777777" w:rsidR="004B7301" w:rsidRPr="002F184A" w:rsidRDefault="004B7301" w:rsidP="004B7301">
      <w:pPr>
        <w:pStyle w:val="B2"/>
      </w:pPr>
      <w:r w:rsidRPr="002F184A">
        <w:t>-</w:t>
      </w:r>
      <w:r w:rsidRPr="002F184A">
        <w:tab/>
        <w:t>8.9 Out-Of-Order Loading</w:t>
      </w:r>
    </w:p>
    <w:p w14:paraId="22C4CB77" w14:textId="77777777" w:rsidR="004B7301" w:rsidRPr="002F184A" w:rsidRDefault="004B7301" w:rsidP="004B7301">
      <w:pPr>
        <w:pStyle w:val="B2"/>
      </w:pPr>
      <w:r w:rsidRPr="002F184A">
        <w:t>-</w:t>
      </w:r>
      <w:r w:rsidRPr="002F184A">
        <w:tab/>
        <w:t>8.10 Overlapping Fragments</w:t>
      </w:r>
    </w:p>
    <w:p w14:paraId="72BE59D6" w14:textId="77777777" w:rsidR="004B7301" w:rsidRDefault="004B7301" w:rsidP="004B7301">
      <w:pPr>
        <w:pStyle w:val="B2"/>
      </w:pPr>
      <w:r w:rsidRPr="002F184A">
        <w:t>-</w:t>
      </w:r>
      <w:r w:rsidRPr="002F184A">
        <w:tab/>
        <w:t>8.12 Playback of Encrypted Content</w:t>
      </w:r>
    </w:p>
    <w:p w14:paraId="0B895D22" w14:textId="77777777" w:rsidR="00E90C49" w:rsidRDefault="00E90C49" w:rsidP="00E90C49">
      <w:pPr>
        <w:pStyle w:val="Heading4"/>
      </w:pPr>
      <w:bookmarkStart w:id="81" w:name="_Toc170384151"/>
      <w:r>
        <w:t>7.3.2.5</w:t>
      </w:r>
      <w:r>
        <w:tab/>
        <w:t>Content Generation Requirements</w:t>
      </w:r>
      <w:bookmarkEnd w:id="81"/>
    </w:p>
    <w:p w14:paraId="2FC69487" w14:textId="77777777" w:rsidR="00D36A81" w:rsidRDefault="00D36A81" w:rsidP="00D36A81">
      <w:pPr>
        <w:rPr>
          <w:lang w:eastAsia="x-none"/>
        </w:rPr>
      </w:pPr>
      <w:r>
        <w:rPr>
          <w:lang w:eastAsia="x-none"/>
        </w:rPr>
        <w:t>For a transmitter supporting the AMR-WB media profile the following applies:</w:t>
      </w:r>
    </w:p>
    <w:p w14:paraId="703CDB34" w14:textId="77777777" w:rsidR="00D36A81" w:rsidRDefault="00D36A81" w:rsidP="00D36A81">
      <w:pPr>
        <w:pStyle w:val="B10"/>
      </w:pPr>
      <w:r>
        <w:t>-</w:t>
      </w:r>
      <w:r>
        <w:tab/>
        <w:t>It shall support all media encoding capabilities for AMR-WB as defined in clause 5.3.</w:t>
      </w:r>
    </w:p>
    <w:p w14:paraId="69B243C3" w14:textId="77777777" w:rsidR="00D36A81" w:rsidRDefault="00D36A81" w:rsidP="00D36A81">
      <w:pPr>
        <w:pStyle w:val="B10"/>
      </w:pPr>
      <w:r>
        <w:t>-</w:t>
      </w:r>
      <w:r>
        <w:tab/>
        <w:t>It shall support the sender requirements for AMR-WB as defined in clause 6.2.3.3.</w:t>
      </w:r>
    </w:p>
    <w:p w14:paraId="76DE8300" w14:textId="723ED535" w:rsidR="00D36A81" w:rsidRDefault="00D36A81" w:rsidP="00D36A81">
      <w:pPr>
        <w:pStyle w:val="B10"/>
      </w:pPr>
      <w:r>
        <w:t>-</w:t>
      </w:r>
      <w:r>
        <w:tab/>
      </w:r>
      <w:r w:rsidRPr="004B5468">
        <w:t xml:space="preserve">It shall support the </w:t>
      </w:r>
      <w:r>
        <w:t>generation of a CMAF Track as defined in clause 7.3.2.</w:t>
      </w:r>
      <w:r w:rsidR="00A05602">
        <w:t>1</w:t>
      </w:r>
      <w:r>
        <w:t xml:space="preserve"> that conforms to the CMAF Media Profile </w:t>
      </w:r>
      <w:r w:rsidRPr="00F7337F">
        <w:rPr>
          <w:rFonts w:ascii="Courier New" w:hAnsi="Courier New" w:cs="Courier New"/>
        </w:rPr>
        <w:t>'camw'</w:t>
      </w:r>
      <w:r>
        <w:t xml:space="preserve"> as defined in clause 7.3.2.</w:t>
      </w:r>
      <w:r w:rsidR="00A05602">
        <w:t>2</w:t>
      </w:r>
      <w:r>
        <w:t>.</w:t>
      </w:r>
    </w:p>
    <w:p w14:paraId="51549E2B" w14:textId="77777777" w:rsidR="00D36A81" w:rsidRPr="002F184A" w:rsidRDefault="00D36A81" w:rsidP="00D36A81">
      <w:pPr>
        <w:pStyle w:val="B10"/>
      </w:pPr>
      <w:r>
        <w:t>-</w:t>
      </w:r>
      <w:r>
        <w:tab/>
        <w:t>If used for Adaptive Bit Rate (ABR) distribution, it shall support the generation of a CMAF Switching Set as defined in clause 7.3.2.4.</w:t>
      </w:r>
    </w:p>
    <w:p w14:paraId="3644CB89" w14:textId="77777777" w:rsidR="000B0918" w:rsidRDefault="000B0918" w:rsidP="000B0918">
      <w:pPr>
        <w:pStyle w:val="Heading2"/>
      </w:pPr>
      <w:bookmarkStart w:id="82" w:name="_Toc170384152"/>
      <w:r w:rsidRPr="002F184A">
        <w:t>7.4</w:t>
      </w:r>
      <w:r w:rsidRPr="002F184A">
        <w:tab/>
        <w:t>EVS Media Profile</w:t>
      </w:r>
      <w:bookmarkEnd w:id="82"/>
    </w:p>
    <w:p w14:paraId="0841208A" w14:textId="77777777" w:rsidR="00E90C49" w:rsidRPr="002F184A" w:rsidRDefault="00E90C49" w:rsidP="00E90C49">
      <w:pPr>
        <w:pStyle w:val="Heading3"/>
      </w:pPr>
      <w:bookmarkStart w:id="83" w:name="_Toc170384153"/>
      <w:r w:rsidRPr="002F184A">
        <w:t>7.</w:t>
      </w:r>
      <w:r>
        <w:t>4</w:t>
      </w:r>
      <w:r w:rsidRPr="002F184A">
        <w:t>.1</w:t>
      </w:r>
      <w:r w:rsidRPr="002F184A">
        <w:tab/>
        <w:t>Mapping to ISO BMFF</w:t>
      </w:r>
      <w:bookmarkEnd w:id="83"/>
    </w:p>
    <w:p w14:paraId="4589F279" w14:textId="6F86414C"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A05602">
        <w:t xml:space="preserve">contain the EVSSampleEntryBox with box_type and </w:t>
      </w:r>
      <w:r w:rsidRPr="002F184A">
        <w:t xml:space="preserve">conform to the requirements of the </w:t>
      </w:r>
      <w:r w:rsidR="00A05602">
        <w:t>sample</w:t>
      </w:r>
      <w:r w:rsidRPr="002F184A">
        <w:t xml:space="preserve"> entry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p>
    <w:p w14:paraId="5827E977" w14:textId="77777777" w:rsidR="00E90C49" w:rsidRPr="00F7337F" w:rsidRDefault="00E90C49" w:rsidP="00F7337F">
      <w:pPr>
        <w:pStyle w:val="Heading3"/>
      </w:pPr>
      <w:bookmarkStart w:id="84" w:name="_Toc170384154"/>
      <w:r w:rsidRPr="002F184A">
        <w:lastRenderedPageBreak/>
        <w:t>7.4.</w:t>
      </w:r>
      <w:r>
        <w:t>2</w:t>
      </w:r>
      <w:r w:rsidRPr="002F184A">
        <w:tab/>
      </w:r>
      <w:r>
        <w:t>Media Profile Definition</w:t>
      </w:r>
      <w:bookmarkEnd w:id="84"/>
    </w:p>
    <w:p w14:paraId="0E346E73" w14:textId="77777777" w:rsidR="000B0918" w:rsidRPr="002F184A" w:rsidRDefault="000B0918" w:rsidP="00F7337F">
      <w:pPr>
        <w:pStyle w:val="Heading4"/>
      </w:pPr>
      <w:bookmarkStart w:id="85" w:name="_Toc170384155"/>
      <w:r w:rsidRPr="002F184A">
        <w:t>7.4.</w:t>
      </w:r>
      <w:r w:rsidR="00E90C49">
        <w:t>2.</w:t>
      </w:r>
      <w:r w:rsidRPr="002F184A">
        <w:t>1</w:t>
      </w:r>
      <w:r w:rsidRPr="002F184A">
        <w:tab/>
        <w:t>CMAF Track Definition</w:t>
      </w:r>
      <w:bookmarkEnd w:id="85"/>
    </w:p>
    <w:p w14:paraId="0C7DDAB1" w14:textId="4EDE5CB0"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0154B" w:rsidRPr="00736EC5">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33B7285" w14:textId="77777777" w:rsidR="000B0918" w:rsidRPr="002F184A" w:rsidRDefault="000B0918" w:rsidP="00F7337F">
      <w:pPr>
        <w:pStyle w:val="Heading4"/>
      </w:pPr>
      <w:bookmarkStart w:id="86" w:name="_Toc170384156"/>
      <w:r w:rsidRPr="002F184A">
        <w:t>7.4.2</w:t>
      </w:r>
      <w:r w:rsidR="00E90C49">
        <w:t>.2</w:t>
      </w:r>
      <w:r w:rsidRPr="002F184A">
        <w:tab/>
        <w:t>CMAF Switching Set and Media Profile Definition</w:t>
      </w:r>
      <w:bookmarkEnd w:id="86"/>
    </w:p>
    <w:p w14:paraId="2AA53754" w14:textId="5F8D02A3" w:rsidR="00D36A81" w:rsidRPr="002F184A" w:rsidRDefault="00D36A81" w:rsidP="00D36A8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0154B" w:rsidRPr="00736EC5">
        <w:t xml:space="preserve">clause 7.4.2.1, and shall conform to the general CMAF Switching </w:t>
      </w:r>
      <w:r w:rsidR="0010154B">
        <w:t>Set constraints in ISO/IEC 23000-19 [30], clause 7. A CMAF Switching Set that follows these requirements conforms to the CMAF EVS media profile '</w:t>
      </w:r>
      <w:r w:rsidR="0010154B">
        <w:rPr>
          <w:rFonts w:ascii="Courier New" w:hAnsi="Courier New" w:cs="Courier New"/>
        </w:rPr>
        <w:t>cevs</w:t>
      </w:r>
      <w:r w:rsidR="0010154B">
        <w:t>' defined in this clause.</w:t>
      </w:r>
    </w:p>
    <w:p w14:paraId="1F485148" w14:textId="77777777" w:rsidR="000B0918" w:rsidRPr="002F184A" w:rsidRDefault="000B0918" w:rsidP="00F7337F">
      <w:pPr>
        <w:pStyle w:val="Heading4"/>
      </w:pPr>
      <w:bookmarkStart w:id="87" w:name="_Toc170384157"/>
      <w:r w:rsidRPr="002F184A">
        <w:t>7.4.</w:t>
      </w:r>
      <w:r w:rsidR="00E90C49">
        <w:t>2.</w:t>
      </w:r>
      <w:r w:rsidRPr="002F184A">
        <w:t>3</w:t>
      </w:r>
      <w:r w:rsidRPr="002F184A">
        <w:tab/>
        <w:t>Mapping to DASH Adaptation Set</w:t>
      </w:r>
      <w:bookmarkEnd w:id="87"/>
    </w:p>
    <w:p w14:paraId="346300BD" w14:textId="3FAB20C0"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10154B" w:rsidRPr="00C50407">
        <w:t>a switch</w:t>
      </w:r>
      <w:r w:rsidR="0010154B">
        <w:t>ing set conforming to clause 7.4</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w:t>
      </w:r>
      <w:r w:rsidR="0010154B">
        <w:t>IEC 23009-1 [31]</w:t>
      </w:r>
      <w:r w:rsidR="0010154B" w:rsidRPr="00C50407">
        <w:t>.</w:t>
      </w:r>
      <w:r w:rsidR="0010154B">
        <w:t xml:space="preserve"> </w:t>
      </w:r>
      <w:r w:rsidR="0010154B" w:rsidRPr="002F184A">
        <w:t>The following parameters shall be present o</w:t>
      </w:r>
      <w:r w:rsidR="0010154B">
        <w:t>n Adaptation Set level</w:t>
      </w:r>
      <w:r w:rsidR="0010154B" w:rsidRPr="002F184A">
        <w:t>:</w:t>
      </w:r>
    </w:p>
    <w:p w14:paraId="5520145F"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4ABA65D0"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6BE0CC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A1538D0"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0B313E89" w14:textId="77777777" w:rsidR="000B0918" w:rsidRPr="002F184A" w:rsidRDefault="000B0918" w:rsidP="00F7337F">
      <w:pPr>
        <w:pStyle w:val="Heading4"/>
      </w:pPr>
      <w:bookmarkStart w:id="88" w:name="_Toc170384158"/>
      <w:r w:rsidRPr="002F184A">
        <w:t>7.4.</w:t>
      </w:r>
      <w:r w:rsidR="00E90C49">
        <w:t>2.</w:t>
      </w:r>
      <w:r w:rsidRPr="002F184A">
        <w:t>4</w:t>
      </w:r>
      <w:r w:rsidRPr="002F184A">
        <w:tab/>
        <w:t>Playback Requirements</w:t>
      </w:r>
      <w:bookmarkEnd w:id="88"/>
    </w:p>
    <w:p w14:paraId="7B38BF5E" w14:textId="77777777" w:rsidR="00D36A81" w:rsidRPr="002F184A" w:rsidRDefault="00D36A81" w:rsidP="00D36A81">
      <w:pPr>
        <w:rPr>
          <w:lang w:eastAsia="x-none"/>
        </w:rPr>
      </w:pPr>
      <w:r w:rsidRPr="002F184A">
        <w:rPr>
          <w:lang w:eastAsia="x-none"/>
        </w:rPr>
        <w:t>For a receiver supporting the EVS media profile the following applies:</w:t>
      </w:r>
    </w:p>
    <w:p w14:paraId="4B1282CB" w14:textId="77777777" w:rsidR="00D36A81" w:rsidRDefault="00D36A81" w:rsidP="00D36A8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20307326"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7DBE44A1" w14:textId="77777777" w:rsidR="00D36A81" w:rsidRPr="002F184A" w:rsidRDefault="00D36A81" w:rsidP="00D36A81">
      <w:pPr>
        <w:pStyle w:val="B2"/>
      </w:pPr>
      <w:r w:rsidRPr="002F184A">
        <w:t>-</w:t>
      </w:r>
      <w:r w:rsidRPr="002F184A">
        <w:tab/>
        <w:t>8.2 Sequential Track Playback</w:t>
      </w:r>
    </w:p>
    <w:p w14:paraId="075BCDCD" w14:textId="77777777" w:rsidR="00D36A81" w:rsidRPr="002F184A" w:rsidRDefault="00D36A81" w:rsidP="00D36A81">
      <w:pPr>
        <w:pStyle w:val="B2"/>
      </w:pPr>
      <w:r w:rsidRPr="002F184A">
        <w:t>-</w:t>
      </w:r>
      <w:r w:rsidRPr="002F184A">
        <w:tab/>
        <w:t>8.3</w:t>
      </w:r>
      <w:r w:rsidRPr="002F184A">
        <w:tab/>
        <w:t>Random Access to Fragment</w:t>
      </w:r>
    </w:p>
    <w:p w14:paraId="67F2E7F2" w14:textId="77777777" w:rsidR="00D36A81" w:rsidRPr="002F184A" w:rsidRDefault="00D36A81" w:rsidP="00D36A81">
      <w:pPr>
        <w:pStyle w:val="B2"/>
      </w:pPr>
      <w:r w:rsidRPr="002F184A">
        <w:t>-</w:t>
      </w:r>
      <w:r w:rsidRPr="002F184A">
        <w:tab/>
        <w:t>8.4 Random Access to Time</w:t>
      </w:r>
    </w:p>
    <w:p w14:paraId="6CB90AC6" w14:textId="77777777" w:rsidR="00D36A81" w:rsidRPr="002F184A" w:rsidRDefault="00D36A81" w:rsidP="00D36A81">
      <w:pPr>
        <w:pStyle w:val="B2"/>
      </w:pPr>
      <w:r w:rsidRPr="002F184A">
        <w:t>-</w:t>
      </w:r>
      <w:r w:rsidRPr="002F184A">
        <w:tab/>
        <w:t>8.5 Switching Set Playback</w:t>
      </w:r>
    </w:p>
    <w:p w14:paraId="11DF424C" w14:textId="77777777" w:rsidR="00D36A81" w:rsidRPr="002F184A" w:rsidRDefault="00D36A81" w:rsidP="00D36A81">
      <w:pPr>
        <w:pStyle w:val="B2"/>
      </w:pPr>
      <w:r w:rsidRPr="002F184A">
        <w:t>-</w:t>
      </w:r>
      <w:r w:rsidRPr="002F184A">
        <w:tab/>
        <w:t>8.6 Regular Playback of Chunked Content</w:t>
      </w:r>
    </w:p>
    <w:p w14:paraId="3CFF1488" w14:textId="77777777" w:rsidR="00D36A81" w:rsidRPr="002F184A" w:rsidRDefault="00D36A81" w:rsidP="00D36A81">
      <w:pPr>
        <w:pStyle w:val="B2"/>
      </w:pPr>
      <w:r w:rsidRPr="002F184A">
        <w:t>-</w:t>
      </w:r>
      <w:r w:rsidRPr="002F184A">
        <w:tab/>
        <w:t>8.7 Regular Playback of Chunked Content, non-aligned append</w:t>
      </w:r>
    </w:p>
    <w:p w14:paraId="20C384B8"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07C73C1F" w14:textId="77777777" w:rsidR="00D36A81" w:rsidRPr="002F184A" w:rsidRDefault="00D36A81" w:rsidP="00D36A81">
      <w:pPr>
        <w:pStyle w:val="B2"/>
      </w:pPr>
      <w:r w:rsidRPr="002F184A">
        <w:t>-</w:t>
      </w:r>
      <w:r w:rsidRPr="002F184A">
        <w:tab/>
        <w:t>8.9 Out-Of-Order Loading</w:t>
      </w:r>
    </w:p>
    <w:p w14:paraId="015A2A5C" w14:textId="77777777" w:rsidR="00D36A81" w:rsidRPr="002F184A" w:rsidRDefault="00D36A81" w:rsidP="00D36A81">
      <w:pPr>
        <w:pStyle w:val="B2"/>
      </w:pPr>
      <w:r w:rsidRPr="002F184A">
        <w:t>-</w:t>
      </w:r>
      <w:r w:rsidRPr="002F184A">
        <w:tab/>
        <w:t>8.10 Overlapping Fragments</w:t>
      </w:r>
    </w:p>
    <w:p w14:paraId="7B17CEA1" w14:textId="77777777" w:rsidR="00D36A81" w:rsidRDefault="00D36A81" w:rsidP="00D36A81">
      <w:pPr>
        <w:pStyle w:val="B2"/>
      </w:pPr>
      <w:r w:rsidRPr="002F184A">
        <w:lastRenderedPageBreak/>
        <w:t>-</w:t>
      </w:r>
      <w:r w:rsidRPr="002F184A">
        <w:tab/>
        <w:t>8.12 Playback of Encrypted Content</w:t>
      </w:r>
    </w:p>
    <w:p w14:paraId="5B5EF411" w14:textId="77777777" w:rsidR="00E82978" w:rsidRDefault="00E82978" w:rsidP="00E82978">
      <w:pPr>
        <w:pStyle w:val="Heading4"/>
      </w:pPr>
      <w:bookmarkStart w:id="89" w:name="_Toc170384159"/>
      <w:r>
        <w:t>7.4.2.5</w:t>
      </w:r>
      <w:r>
        <w:tab/>
        <w:t>Content Generation Requirements</w:t>
      </w:r>
      <w:bookmarkEnd w:id="89"/>
    </w:p>
    <w:p w14:paraId="64C62609" w14:textId="77777777" w:rsidR="00D36A81" w:rsidRDefault="00D36A81" w:rsidP="00D36A81">
      <w:pPr>
        <w:rPr>
          <w:lang w:eastAsia="x-none"/>
        </w:rPr>
      </w:pPr>
      <w:r>
        <w:rPr>
          <w:lang w:eastAsia="x-none"/>
        </w:rPr>
        <w:t>For a transmitter supporting the EVS media profile the following applies:</w:t>
      </w:r>
    </w:p>
    <w:p w14:paraId="20AE1CC2" w14:textId="77777777" w:rsidR="00D36A81" w:rsidRDefault="00D36A81" w:rsidP="00D36A81">
      <w:pPr>
        <w:pStyle w:val="B10"/>
      </w:pPr>
      <w:r>
        <w:t>-</w:t>
      </w:r>
      <w:r>
        <w:tab/>
        <w:t>It shall support all media encoding capabilities for EVS as defined in clause 5.3.</w:t>
      </w:r>
    </w:p>
    <w:p w14:paraId="5292111F" w14:textId="77777777" w:rsidR="00D36A81" w:rsidRDefault="00D36A81" w:rsidP="00D36A81">
      <w:pPr>
        <w:pStyle w:val="B10"/>
      </w:pPr>
      <w:r>
        <w:t>-</w:t>
      </w:r>
      <w:r>
        <w:tab/>
        <w:t>It shall support the sender requirements for EVS as defined in clause 6.2.4.3.</w:t>
      </w:r>
    </w:p>
    <w:p w14:paraId="48A7B983" w14:textId="77777777" w:rsidR="00D36A81" w:rsidRDefault="00D36A81" w:rsidP="00D36A81">
      <w:pPr>
        <w:pStyle w:val="B10"/>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'cevs'</w:t>
      </w:r>
      <w:r>
        <w:t xml:space="preserve"> as defined in clause 7.4.2.2.</w:t>
      </w:r>
    </w:p>
    <w:p w14:paraId="6584BBF7" w14:textId="2314310E" w:rsidR="00D36A81" w:rsidRPr="002F184A" w:rsidRDefault="00D36A81" w:rsidP="00D36A81">
      <w:pPr>
        <w:pStyle w:val="B10"/>
      </w:pPr>
      <w:r>
        <w:t>-</w:t>
      </w:r>
      <w:r>
        <w:tab/>
        <w:t>If used for Adaptive Bit Rate (ABR) distribution, it shall support the generation of a CMAF Switching Set as defined in clause 7.4.2.</w:t>
      </w:r>
      <w:r w:rsidR="0010154B">
        <w:t>2</w:t>
      </w:r>
      <w:r>
        <w:t>.</w:t>
      </w:r>
    </w:p>
    <w:p w14:paraId="08B23AB5" w14:textId="62CB1E58" w:rsidR="006D1A96" w:rsidRDefault="006D1A96" w:rsidP="006D1A96">
      <w:pPr>
        <w:pStyle w:val="Heading2"/>
      </w:pPr>
      <w:bookmarkStart w:id="90" w:name="_Toc170384160"/>
      <w:r w:rsidRPr="002F184A">
        <w:t>7.5</w:t>
      </w:r>
      <w:r w:rsidRPr="002F184A">
        <w:tab/>
      </w:r>
      <w:r>
        <w:t>IVAS</w:t>
      </w:r>
      <w:r w:rsidRPr="002F184A">
        <w:t xml:space="preserve"> Media Profile</w:t>
      </w:r>
      <w:bookmarkEnd w:id="90"/>
    </w:p>
    <w:p w14:paraId="3882D545" w14:textId="77777777" w:rsidR="006D1A96" w:rsidRPr="002F184A" w:rsidRDefault="006D1A96" w:rsidP="006D1A96">
      <w:pPr>
        <w:pStyle w:val="Heading3"/>
      </w:pPr>
      <w:bookmarkStart w:id="91" w:name="_Toc170384161"/>
      <w:r w:rsidRPr="002F184A">
        <w:t>7.</w:t>
      </w:r>
      <w:r>
        <w:t>5</w:t>
      </w:r>
      <w:r w:rsidRPr="002F184A">
        <w:t>.1</w:t>
      </w:r>
      <w:r w:rsidRPr="002F184A">
        <w:tab/>
        <w:t>Mapping to ISO BMFF</w:t>
      </w:r>
      <w:bookmarkEnd w:id="91"/>
    </w:p>
    <w:p w14:paraId="0E3C95A8" w14:textId="77777777" w:rsidR="006D1A96" w:rsidRPr="002F184A" w:rsidRDefault="006D1A96" w:rsidP="006D1A96">
      <w:r w:rsidRPr="002F184A">
        <w:t xml:space="preserve">If media is provided following the operation point </w:t>
      </w:r>
      <w:r>
        <w:rPr>
          <w:b/>
          <w:bCs/>
        </w:rPr>
        <w:t>IVAS</w:t>
      </w:r>
      <w:r w:rsidRPr="002F184A">
        <w:t xml:space="preserve"> and is encapsulated in the ISO BMFF, then the file format track shall </w:t>
      </w:r>
      <w:r>
        <w:t xml:space="preserve">contain the IVASSampleEntryBox with box_type and </w:t>
      </w:r>
      <w:r w:rsidRPr="002F184A">
        <w:t xml:space="preserve">conform to the requirements of the </w:t>
      </w:r>
      <w:r>
        <w:t>sample</w:t>
      </w:r>
      <w:r w:rsidRPr="002F184A">
        <w:t xml:space="preserve"> entry </w:t>
      </w:r>
      <w:r w:rsidRPr="002F184A">
        <w:rPr>
          <w:rFonts w:ascii="Courier New" w:hAnsi="Courier New" w:cs="Courier New"/>
        </w:rPr>
        <w:t>'</w:t>
      </w:r>
      <w:r>
        <w:rPr>
          <w:rFonts w:ascii="Courier New" w:hAnsi="Courier New" w:cs="Courier New"/>
        </w:rPr>
        <w:t>sivs</w:t>
      </w:r>
      <w:r w:rsidRPr="002F184A">
        <w:rPr>
          <w:rFonts w:ascii="Courier New" w:hAnsi="Courier New" w:cs="Courier New"/>
        </w:rPr>
        <w:t>'</w:t>
      </w:r>
      <w:r w:rsidRPr="002F184A">
        <w:t xml:space="preserve"> as defined in TS</w:t>
      </w:r>
      <w:r>
        <w:t xml:space="preserve"> </w:t>
      </w:r>
      <w:r w:rsidRPr="002F184A">
        <w:t>26.244 [29].</w:t>
      </w:r>
    </w:p>
    <w:p w14:paraId="4545FC7D" w14:textId="77777777" w:rsidR="006D1A96" w:rsidRPr="00F7337F" w:rsidRDefault="006D1A96" w:rsidP="006D1A96">
      <w:pPr>
        <w:pStyle w:val="Heading3"/>
      </w:pPr>
      <w:bookmarkStart w:id="92" w:name="_Toc170384162"/>
      <w:r w:rsidRPr="002F184A">
        <w:t>7.</w:t>
      </w:r>
      <w:r>
        <w:t>5</w:t>
      </w:r>
      <w:r w:rsidRPr="002F184A">
        <w:t>.</w:t>
      </w:r>
      <w:r>
        <w:t>2</w:t>
      </w:r>
      <w:r w:rsidRPr="002F184A">
        <w:tab/>
      </w:r>
      <w:r>
        <w:t>Media Profile Definition</w:t>
      </w:r>
      <w:bookmarkEnd w:id="92"/>
    </w:p>
    <w:p w14:paraId="28F41291" w14:textId="77777777" w:rsidR="006D1A96" w:rsidRPr="002F184A" w:rsidRDefault="006D1A96" w:rsidP="006D1A96">
      <w:pPr>
        <w:pStyle w:val="Heading4"/>
      </w:pPr>
      <w:bookmarkStart w:id="93" w:name="_Toc170384163"/>
      <w:r w:rsidRPr="002F184A">
        <w:t>7.</w:t>
      </w:r>
      <w:r>
        <w:t>5</w:t>
      </w:r>
      <w:r w:rsidRPr="002F184A">
        <w:t>.</w:t>
      </w:r>
      <w:r>
        <w:t>2.</w:t>
      </w:r>
      <w:r w:rsidRPr="002F184A">
        <w:t>1</w:t>
      </w:r>
      <w:r w:rsidRPr="002F184A">
        <w:tab/>
        <w:t>CMAF Track Definition</w:t>
      </w:r>
      <w:bookmarkEnd w:id="93"/>
    </w:p>
    <w:p w14:paraId="3678FF45" w14:textId="28BAEB4D"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encapsulated in a CMAF track, then the CMAF track shall conform to </w:t>
      </w:r>
      <w:r w:rsidRPr="00736EC5">
        <w:t>clause 7.</w:t>
      </w:r>
      <w:r>
        <w:t>5</w:t>
      </w:r>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p>
    <w:p w14:paraId="5AE5D58D" w14:textId="77777777" w:rsidR="006D1A96" w:rsidRPr="002F184A" w:rsidRDefault="006D1A96" w:rsidP="006D1A96">
      <w:pPr>
        <w:pStyle w:val="Heading4"/>
      </w:pPr>
      <w:bookmarkStart w:id="94" w:name="_Toc170384164"/>
      <w:r w:rsidRPr="002F184A">
        <w:t>7.</w:t>
      </w:r>
      <w:r>
        <w:t>5</w:t>
      </w:r>
      <w:r w:rsidRPr="002F184A">
        <w:t>.2</w:t>
      </w:r>
      <w:r>
        <w:t>.2</w:t>
      </w:r>
      <w:r w:rsidRPr="002F184A">
        <w:tab/>
        <w:t>CMAF Switching Set and Media Profile Definition</w:t>
      </w:r>
      <w:bookmarkEnd w:id="94"/>
    </w:p>
    <w:p w14:paraId="3E3E7A1C"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CMAF Switching Set, then every CMAF track in the CMAF Switching Set shall conform to </w:t>
      </w:r>
      <w:r w:rsidRPr="00736EC5">
        <w:t>clause 7.</w:t>
      </w:r>
      <w:r>
        <w:t>5</w:t>
      </w:r>
      <w:r w:rsidRPr="00736EC5">
        <w:t xml:space="preserve">.2.1, and shall conform to the general CMAF Switching </w:t>
      </w:r>
      <w:r>
        <w:t>Set constraints in ISO/IEC 23000-19 [30], clause 7. A CMAF Switching Set that follows these requirements conforms to the CMAF IVAS media profile '</w:t>
      </w:r>
      <w:r>
        <w:rPr>
          <w:rFonts w:ascii="Courier New" w:hAnsi="Courier New" w:cs="Courier New"/>
        </w:rPr>
        <w:t>civs</w:t>
      </w:r>
      <w:r>
        <w:t>' defined in this clause.</w:t>
      </w:r>
    </w:p>
    <w:p w14:paraId="7DDF4F9F" w14:textId="77777777" w:rsidR="006D1A96" w:rsidRPr="002F184A" w:rsidRDefault="006D1A96" w:rsidP="006D1A96">
      <w:pPr>
        <w:pStyle w:val="Heading4"/>
      </w:pPr>
      <w:bookmarkStart w:id="95" w:name="_Toc170384165"/>
      <w:r w:rsidRPr="002F184A">
        <w:t>7.</w:t>
      </w:r>
      <w:r>
        <w:t>5</w:t>
      </w:r>
      <w:r w:rsidRPr="002F184A">
        <w:t>.</w:t>
      </w:r>
      <w:r>
        <w:t>2.</w:t>
      </w:r>
      <w:r w:rsidRPr="002F184A">
        <w:t>3</w:t>
      </w:r>
      <w:r w:rsidRPr="002F184A">
        <w:tab/>
        <w:t>Mapping to DASH Adaptation Set</w:t>
      </w:r>
      <w:bookmarkEnd w:id="95"/>
    </w:p>
    <w:p w14:paraId="7AFE8397"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DASH Media Presentation in an Adaptation Set, </w:t>
      </w:r>
      <w:r w:rsidRPr="00C50407">
        <w:t>a switch</w:t>
      </w:r>
      <w:r>
        <w:t>ing set conforming to clause 7.5</w:t>
      </w:r>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p>
    <w:p w14:paraId="110B2960" w14:textId="77777777" w:rsidR="006D1A96" w:rsidRPr="002F184A" w:rsidRDefault="006D1A96" w:rsidP="006D1A96">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w:t>
      </w:r>
      <w:r>
        <w:rPr>
          <w:rFonts w:ascii="Courier New" w:hAnsi="Courier New" w:cs="Courier New"/>
        </w:rPr>
        <w:t>i</w:t>
      </w:r>
      <w:r w:rsidRPr="00F7337F">
        <w:rPr>
          <w:rFonts w:ascii="Courier New" w:hAnsi="Courier New" w:cs="Courier New"/>
        </w:rPr>
        <w:t>vs'</w:t>
      </w:r>
    </w:p>
    <w:p w14:paraId="743F028A" w14:textId="77777777" w:rsidR="006D1A96" w:rsidRPr="002F184A" w:rsidRDefault="006D1A96" w:rsidP="006D1A96">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w:t>
      </w:r>
      <w:r>
        <w:rPr>
          <w:rFonts w:ascii="Courier New" w:hAnsi="Courier New" w:cs="Courier New"/>
        </w:rPr>
        <w:t>i</w:t>
      </w:r>
      <w:r w:rsidRPr="00F7337F">
        <w:rPr>
          <w:rFonts w:ascii="Courier New" w:hAnsi="Courier New" w:cs="Courier New"/>
        </w:rPr>
        <w:t>vs'"</w:t>
      </w:r>
    </w:p>
    <w:p w14:paraId="305170F4" w14:textId="77777777" w:rsidR="006D1A96" w:rsidRPr="002F184A" w:rsidRDefault="006D1A96" w:rsidP="006D1A96">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r>
        <w:rPr>
          <w:rFonts w:ascii="Courier New" w:hAnsi="Courier New" w:cs="Courier New"/>
        </w:rPr>
        <w:t>32</w:t>
      </w:r>
      <w:r w:rsidRPr="00F7337F">
        <w:rPr>
          <w:rFonts w:ascii="Courier New" w:hAnsi="Courier New" w:cs="Courier New"/>
        </w:rPr>
        <w:t>000'</w:t>
      </w:r>
      <w:r w:rsidRPr="002F184A">
        <w:t xml:space="preserve">, </w:t>
      </w:r>
      <w:r w:rsidRPr="00F7337F">
        <w:rPr>
          <w:rFonts w:ascii="Courier New" w:hAnsi="Courier New" w:cs="Courier New"/>
        </w:rPr>
        <w:t>'</w:t>
      </w:r>
      <w:r>
        <w:rPr>
          <w:rFonts w:ascii="Courier New" w:hAnsi="Courier New" w:cs="Courier New"/>
        </w:rPr>
        <w:t>48</w:t>
      </w:r>
      <w:r w:rsidRPr="00F7337F">
        <w:rPr>
          <w:rFonts w:ascii="Courier New" w:hAnsi="Courier New" w:cs="Courier New"/>
        </w:rPr>
        <w:t>000'</w:t>
      </w:r>
    </w:p>
    <w:p w14:paraId="3F670E31" w14:textId="77777777" w:rsidR="006D1A96" w:rsidRPr="002F184A" w:rsidRDefault="006D1A96" w:rsidP="006D1A96">
      <w:r w:rsidRPr="002F184A">
        <w:t xml:space="preserve">If the Adaptation Set conforms to the constraints for the </w:t>
      </w:r>
      <w:r>
        <w:rPr>
          <w:b/>
        </w:rPr>
        <w:t>IVA</w:t>
      </w:r>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r w:rsidRPr="00E82A6B">
        <w:rPr>
          <w:rFonts w:ascii="Courier New" w:hAnsi="Courier New" w:cs="Courier New"/>
        </w:rPr>
        <w:t>ivas</w:t>
      </w:r>
      <w:r w:rsidRPr="002F184A">
        <w:t>.</w:t>
      </w:r>
    </w:p>
    <w:p w14:paraId="6F984790" w14:textId="77777777" w:rsidR="006D1A96" w:rsidRPr="002F184A" w:rsidRDefault="006D1A96" w:rsidP="006D1A96">
      <w:pPr>
        <w:pStyle w:val="Heading4"/>
      </w:pPr>
      <w:bookmarkStart w:id="96" w:name="_Toc170384166"/>
      <w:r w:rsidRPr="002F184A">
        <w:lastRenderedPageBreak/>
        <w:t>7.</w:t>
      </w:r>
      <w:r>
        <w:t>5</w:t>
      </w:r>
      <w:r w:rsidRPr="002F184A">
        <w:t>.</w:t>
      </w:r>
      <w:r>
        <w:t>2.</w:t>
      </w:r>
      <w:r w:rsidRPr="002F184A">
        <w:t>4</w:t>
      </w:r>
      <w:r w:rsidRPr="002F184A">
        <w:tab/>
        <w:t>Playback Requirements</w:t>
      </w:r>
      <w:bookmarkEnd w:id="96"/>
    </w:p>
    <w:p w14:paraId="3FFE5061" w14:textId="77777777" w:rsidR="006D1A96" w:rsidRPr="002F184A" w:rsidRDefault="006D1A96" w:rsidP="006D1A96">
      <w:pPr>
        <w:rPr>
          <w:lang w:eastAsia="x-none"/>
        </w:rPr>
      </w:pPr>
      <w:r w:rsidRPr="002F184A">
        <w:rPr>
          <w:lang w:eastAsia="x-none"/>
        </w:rPr>
        <w:t xml:space="preserve">For a receiver supporting the </w:t>
      </w:r>
      <w:r>
        <w:rPr>
          <w:lang w:eastAsia="x-none"/>
        </w:rPr>
        <w:t>IVA</w:t>
      </w:r>
      <w:r w:rsidRPr="002F184A">
        <w:rPr>
          <w:lang w:eastAsia="x-none"/>
        </w:rPr>
        <w:t>S media profile the following applies:</w:t>
      </w:r>
    </w:p>
    <w:p w14:paraId="1A5E76D4" w14:textId="77777777" w:rsidR="006D1A96" w:rsidRDefault="006D1A96" w:rsidP="006D1A96">
      <w:pPr>
        <w:pStyle w:val="B10"/>
      </w:pPr>
      <w:r w:rsidRPr="002F184A">
        <w:t>-</w:t>
      </w:r>
      <w:r w:rsidRPr="002F184A">
        <w:tab/>
      </w:r>
      <w:r w:rsidRPr="00C7512D">
        <w:t>It shall support the receiver requirements as documented in clause 6.</w:t>
      </w:r>
      <w:r>
        <w:t>3</w:t>
      </w:r>
      <w:r w:rsidRPr="00C7512D">
        <w:t>.</w:t>
      </w:r>
      <w:r>
        <w:t>5</w:t>
      </w:r>
      <w:r w:rsidRPr="00C7512D">
        <w:t xml:space="preserve">.2 for any CMAF Track conforming to the CMAF </w:t>
      </w:r>
      <w:r>
        <w:t>IVAS</w:t>
      </w:r>
      <w:r w:rsidRPr="00C7512D">
        <w:t xml:space="preserve"> media profile </w:t>
      </w:r>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r w:rsidRPr="00C7512D">
        <w:t xml:space="preserve"> as defined in clause 7.</w:t>
      </w:r>
      <w:r>
        <w:t>5</w:t>
      </w:r>
      <w:r w:rsidRPr="00C7512D">
        <w:t>.2.</w:t>
      </w:r>
      <w:r>
        <w:t>2</w:t>
      </w:r>
      <w:r w:rsidRPr="00C7512D">
        <w:t>.</w:t>
      </w:r>
    </w:p>
    <w:p w14:paraId="35015179" w14:textId="77777777" w:rsidR="006D1A96" w:rsidRPr="002F184A" w:rsidRDefault="006D1A96" w:rsidP="006D1A96">
      <w:pPr>
        <w:pStyle w:val="B10"/>
      </w:pPr>
      <w:r>
        <w:t>-</w:t>
      </w:r>
      <w:r>
        <w:tab/>
      </w:r>
      <w:r w:rsidRPr="002F184A">
        <w:t xml:space="preserve">It shall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r w:rsidRPr="002F184A">
        <w:t xml:space="preserve"> as defined in </w:t>
      </w:r>
      <w:r>
        <w:t xml:space="preserve">clause </w:t>
      </w:r>
      <w:r w:rsidRPr="002F184A">
        <w:t>7.</w:t>
      </w:r>
      <w:r>
        <w:t>5</w:t>
      </w:r>
      <w:r w:rsidRPr="002F184A">
        <w:t>.2.2, namely</w:t>
      </w:r>
      <w:r>
        <w:t>:</w:t>
      </w:r>
    </w:p>
    <w:p w14:paraId="0E9F5A1D" w14:textId="77777777" w:rsidR="006D1A96" w:rsidRPr="002F184A" w:rsidRDefault="006D1A96" w:rsidP="006D1A96">
      <w:pPr>
        <w:pStyle w:val="B2"/>
      </w:pPr>
      <w:r w:rsidRPr="002F184A">
        <w:t>-</w:t>
      </w:r>
      <w:r w:rsidRPr="002F184A">
        <w:tab/>
        <w:t>8.2 Sequential Track Playback</w:t>
      </w:r>
    </w:p>
    <w:p w14:paraId="1250C522" w14:textId="77777777" w:rsidR="006D1A96" w:rsidRPr="002F184A" w:rsidRDefault="006D1A96" w:rsidP="006D1A96">
      <w:pPr>
        <w:pStyle w:val="B2"/>
      </w:pPr>
      <w:r w:rsidRPr="002F184A">
        <w:t>-</w:t>
      </w:r>
      <w:r w:rsidRPr="002F184A">
        <w:tab/>
        <w:t>8.3</w:t>
      </w:r>
      <w:r w:rsidRPr="002F184A">
        <w:tab/>
        <w:t>Random Access to Fragment</w:t>
      </w:r>
    </w:p>
    <w:p w14:paraId="3FA75E7A" w14:textId="77777777" w:rsidR="006D1A96" w:rsidRPr="002F184A" w:rsidRDefault="006D1A96" w:rsidP="006D1A96">
      <w:pPr>
        <w:pStyle w:val="B2"/>
      </w:pPr>
      <w:r w:rsidRPr="002F184A">
        <w:t>-</w:t>
      </w:r>
      <w:r w:rsidRPr="002F184A">
        <w:tab/>
        <w:t>8.4 Random Access to Time</w:t>
      </w:r>
    </w:p>
    <w:p w14:paraId="12E03FD8" w14:textId="77777777" w:rsidR="006D1A96" w:rsidRPr="002F184A" w:rsidRDefault="006D1A96" w:rsidP="006D1A96">
      <w:pPr>
        <w:pStyle w:val="B2"/>
      </w:pPr>
      <w:r w:rsidRPr="002F184A">
        <w:t>-</w:t>
      </w:r>
      <w:r w:rsidRPr="002F184A">
        <w:tab/>
        <w:t>8.5 Switching Set Playback</w:t>
      </w:r>
    </w:p>
    <w:p w14:paraId="3FFE0CEC" w14:textId="77777777" w:rsidR="006D1A96" w:rsidRPr="002F184A" w:rsidRDefault="006D1A96" w:rsidP="006D1A96">
      <w:pPr>
        <w:pStyle w:val="B2"/>
      </w:pPr>
      <w:r w:rsidRPr="002F184A">
        <w:t>-</w:t>
      </w:r>
      <w:r w:rsidRPr="002F184A">
        <w:tab/>
        <w:t>8.6 Regular Playback of Chunked Content</w:t>
      </w:r>
    </w:p>
    <w:p w14:paraId="10429034" w14:textId="77777777" w:rsidR="006D1A96" w:rsidRPr="002F184A" w:rsidRDefault="006D1A96" w:rsidP="006D1A96">
      <w:pPr>
        <w:pStyle w:val="B2"/>
      </w:pPr>
      <w:r w:rsidRPr="002F184A">
        <w:t>-</w:t>
      </w:r>
      <w:r w:rsidRPr="002F184A">
        <w:tab/>
        <w:t>8.7 Regular Playback of Chunked Content, non-aligned append</w:t>
      </w:r>
    </w:p>
    <w:p w14:paraId="64A2E5E4" w14:textId="77777777" w:rsidR="006D1A96" w:rsidRPr="002F184A" w:rsidRDefault="006D1A96" w:rsidP="006D1A96">
      <w:pPr>
        <w:pStyle w:val="B10"/>
      </w:pPr>
      <w:r w:rsidRPr="002F184A">
        <w:t>-</w:t>
      </w:r>
      <w:r w:rsidRPr="002F184A">
        <w:tab/>
        <w:t xml:space="preserve">It should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r w:rsidRPr="002F184A">
        <w:t xml:space="preserve"> as defined in </w:t>
      </w:r>
      <w:r>
        <w:t xml:space="preserve">clause </w:t>
      </w:r>
      <w:r w:rsidRPr="002F184A">
        <w:t>7.</w:t>
      </w:r>
      <w:r>
        <w:t>5</w:t>
      </w:r>
      <w:r w:rsidRPr="002F184A">
        <w:t>.2.2, namely</w:t>
      </w:r>
      <w:r>
        <w:t>:</w:t>
      </w:r>
    </w:p>
    <w:p w14:paraId="585A5536" w14:textId="77777777" w:rsidR="006D1A96" w:rsidRPr="002F184A" w:rsidRDefault="006D1A96" w:rsidP="006D1A96">
      <w:pPr>
        <w:pStyle w:val="B2"/>
      </w:pPr>
      <w:r w:rsidRPr="002F184A">
        <w:t>-</w:t>
      </w:r>
      <w:r w:rsidRPr="002F184A">
        <w:tab/>
        <w:t>8.9 Out-Of-Order Loading</w:t>
      </w:r>
    </w:p>
    <w:p w14:paraId="1C83DC59" w14:textId="77777777" w:rsidR="006D1A96" w:rsidRPr="002F184A" w:rsidRDefault="006D1A96" w:rsidP="006D1A96">
      <w:pPr>
        <w:pStyle w:val="B2"/>
      </w:pPr>
      <w:r w:rsidRPr="002F184A">
        <w:t>-</w:t>
      </w:r>
      <w:r w:rsidRPr="002F184A">
        <w:tab/>
        <w:t>8.10 Overlapping Fragments</w:t>
      </w:r>
    </w:p>
    <w:p w14:paraId="09A9131C" w14:textId="77777777" w:rsidR="006D1A96" w:rsidRDefault="006D1A96" w:rsidP="006D1A96">
      <w:pPr>
        <w:pStyle w:val="B2"/>
      </w:pPr>
      <w:r w:rsidRPr="002F184A">
        <w:t>-</w:t>
      </w:r>
      <w:r w:rsidRPr="002F184A">
        <w:tab/>
        <w:t>8.12 Playback of Encrypted Content</w:t>
      </w:r>
    </w:p>
    <w:p w14:paraId="364EC54E" w14:textId="77777777" w:rsidR="006D1A96" w:rsidRDefault="006D1A96" w:rsidP="006D1A96">
      <w:pPr>
        <w:pStyle w:val="Heading4"/>
      </w:pPr>
      <w:bookmarkStart w:id="97" w:name="_Toc170384167"/>
      <w:r>
        <w:t>7.5.2.5</w:t>
      </w:r>
      <w:r>
        <w:tab/>
        <w:t>Content Generation Requirements</w:t>
      </w:r>
      <w:bookmarkEnd w:id="97"/>
    </w:p>
    <w:p w14:paraId="06F41AA7" w14:textId="77777777" w:rsidR="006D1A96" w:rsidRDefault="006D1A96" w:rsidP="006D1A96">
      <w:pPr>
        <w:rPr>
          <w:lang w:eastAsia="x-none"/>
        </w:rPr>
      </w:pPr>
      <w:r>
        <w:rPr>
          <w:lang w:eastAsia="x-none"/>
        </w:rPr>
        <w:t>For a transmitter supporting the IVAS media profile the following applies:</w:t>
      </w:r>
    </w:p>
    <w:p w14:paraId="5DAF3FEC" w14:textId="77777777" w:rsidR="006D1A96" w:rsidRDefault="006D1A96" w:rsidP="006D1A96">
      <w:pPr>
        <w:pStyle w:val="B10"/>
      </w:pPr>
      <w:r>
        <w:t>-</w:t>
      </w:r>
      <w:r>
        <w:tab/>
        <w:t>It shall support all media encoding capabilities for IVAS as defined in clause 5.3.</w:t>
      </w:r>
    </w:p>
    <w:p w14:paraId="273436F9" w14:textId="77777777" w:rsidR="006D1A96" w:rsidRDefault="006D1A96" w:rsidP="006D1A96">
      <w:pPr>
        <w:pStyle w:val="B10"/>
      </w:pPr>
      <w:r>
        <w:t>-</w:t>
      </w:r>
      <w:r>
        <w:tab/>
        <w:t>It shall support the sender requirements for IVAS as defined in clause 6.3.5.3.</w:t>
      </w:r>
    </w:p>
    <w:p w14:paraId="192DBA10" w14:textId="77777777" w:rsidR="006D1A96" w:rsidRDefault="006D1A96" w:rsidP="006D1A96">
      <w:pPr>
        <w:pStyle w:val="B10"/>
      </w:pPr>
      <w:r>
        <w:t>-</w:t>
      </w:r>
      <w:r>
        <w:tab/>
      </w:r>
      <w:r w:rsidRPr="004B5468">
        <w:t xml:space="preserve">It shall support the </w:t>
      </w:r>
      <w:r>
        <w:t xml:space="preserve">generation of a CMAF Track as defined in clause 7.5.2.1 that conforms to the CMAF Media Profile </w:t>
      </w:r>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r>
        <w:t xml:space="preserve"> as defined in clause 7.5.2.2.</w:t>
      </w:r>
    </w:p>
    <w:p w14:paraId="0A47B5DB" w14:textId="77777777" w:rsidR="006D1A96" w:rsidRPr="002F184A" w:rsidRDefault="006D1A96" w:rsidP="006D1A96">
      <w:pPr>
        <w:pStyle w:val="B10"/>
      </w:pPr>
      <w:r>
        <w:t>-</w:t>
      </w:r>
      <w:r>
        <w:tab/>
        <w:t>If used for Adaptive Bit Rate (ABR) distribution, it shall support the generation of a CMAF Switching Set as defined in clause 7.5.2.2.</w:t>
      </w:r>
    </w:p>
    <w:p w14:paraId="1FB1FC68" w14:textId="77777777" w:rsidR="000B0918" w:rsidRPr="002F184A" w:rsidRDefault="000B0918" w:rsidP="000B0918">
      <w:pPr>
        <w:pStyle w:val="Heading2"/>
      </w:pPr>
      <w:bookmarkStart w:id="98" w:name="_Toc170384168"/>
      <w:r w:rsidRPr="002F184A">
        <w:t>7.6</w:t>
      </w:r>
      <w:r w:rsidRPr="002F184A">
        <w:tab/>
        <w:t>eAAC+ stereo Media Profile</w:t>
      </w:r>
      <w:bookmarkEnd w:id="98"/>
    </w:p>
    <w:p w14:paraId="0A2CDCFA" w14:textId="77777777" w:rsidR="00417C5D" w:rsidRPr="002F184A" w:rsidRDefault="00417C5D" w:rsidP="00417C5D">
      <w:pPr>
        <w:pStyle w:val="Heading3"/>
      </w:pPr>
      <w:bookmarkStart w:id="99" w:name="_Toc170384169"/>
      <w:r w:rsidRPr="002F184A">
        <w:t>7.6</w:t>
      </w:r>
      <w:r>
        <w:t>.1</w:t>
      </w:r>
      <w:r w:rsidRPr="002F184A">
        <w:tab/>
      </w:r>
      <w:r>
        <w:t>Void</w:t>
      </w:r>
      <w:bookmarkEnd w:id="99"/>
    </w:p>
    <w:p w14:paraId="76262953" w14:textId="77777777" w:rsidR="00417C5D" w:rsidRPr="002F184A" w:rsidRDefault="00417C5D" w:rsidP="00417C5D">
      <w:pPr>
        <w:pStyle w:val="Heading3"/>
      </w:pPr>
      <w:bookmarkStart w:id="100" w:name="_Toc170384170"/>
      <w:r w:rsidRPr="002F184A">
        <w:t>7.6</w:t>
      </w:r>
      <w:r>
        <w:t>.2</w:t>
      </w:r>
      <w:r w:rsidRPr="002F184A">
        <w:tab/>
      </w:r>
      <w:r>
        <w:t>Media Profile Definition</w:t>
      </w:r>
      <w:bookmarkEnd w:id="100"/>
    </w:p>
    <w:p w14:paraId="310C526F" w14:textId="77777777" w:rsidR="000B0918" w:rsidRPr="002F184A" w:rsidRDefault="000B0918" w:rsidP="000B0918">
      <w:pPr>
        <w:pStyle w:val="Heading4"/>
      </w:pPr>
      <w:bookmarkStart w:id="101" w:name="_Toc170384171"/>
      <w:r w:rsidRPr="002F184A">
        <w:t>7.6.2.1</w:t>
      </w:r>
      <w:r w:rsidRPr="002F184A">
        <w:tab/>
        <w:t>CMAF Track Definition</w:t>
      </w:r>
      <w:bookmarkEnd w:id="101"/>
    </w:p>
    <w:p w14:paraId="40C33AC6" w14:textId="54E0AA36" w:rsidR="00417C5D" w:rsidRDefault="000B0918" w:rsidP="00417C5D">
      <w:r w:rsidRPr="002F184A">
        <w:t xml:space="preserve">If media is provided following the operation point </w:t>
      </w:r>
      <w:r w:rsidRPr="002F184A">
        <w:rPr>
          <w:b/>
          <w:bCs/>
        </w:rPr>
        <w:t>eAAC+ stereo</w:t>
      </w:r>
      <w:r w:rsidRPr="002F184A">
        <w:t xml:space="preserve"> and is encapsulated in a CMAF track, then the CMAF track shall conform to </w:t>
      </w:r>
      <w:r w:rsidR="0010154B" w:rsidRPr="00736EC5">
        <w:t xml:space="preserve">and contain the MP4AudioSampleEntry </w:t>
      </w:r>
      <w:r w:rsidRPr="002F184A">
        <w:rPr>
          <w:rFonts w:ascii="Courier New" w:hAnsi="Courier New" w:cs="Courier New"/>
        </w:rPr>
        <w:t>'mp4a'</w:t>
      </w:r>
      <w:r w:rsidRPr="002F184A">
        <w:t xml:space="preserve"> as defined in </w:t>
      </w:r>
      <w:r w:rsidR="0010154B" w:rsidRPr="00736EC5">
        <w:t>ISO/IEC 14496-14 [40]</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w:t>
      </w:r>
    </w:p>
    <w:p w14:paraId="1CB29E97" w14:textId="77777777" w:rsidR="000B0918" w:rsidRPr="002F184A" w:rsidRDefault="00417C5D" w:rsidP="002E0F0C">
      <w:pPr>
        <w:pStyle w:val="NO"/>
      </w:pPr>
      <w:r w:rsidRPr="00017400">
        <w:rPr>
          <w:lang w:val="en-US"/>
        </w:rPr>
        <w:lastRenderedPageBreak/>
        <w:t xml:space="preserve">NOTE: </w:t>
      </w:r>
      <w:r>
        <w:rPr>
          <w:lang w:val="en-US"/>
        </w:rPr>
        <w:tab/>
      </w:r>
      <w:r w:rsidRPr="00017400">
        <w:rPr>
          <w:lang w:val="en-US"/>
        </w:rPr>
        <w:t xml:space="preserve">A CMAF Track conforming to eAAC+ stereo media profile </w:t>
      </w:r>
      <w:r>
        <w:rPr>
          <w:lang w:val="en-US"/>
        </w:rPr>
        <w:t xml:space="preserve">also </w:t>
      </w:r>
      <w:r w:rsidRPr="00017400">
        <w:rPr>
          <w:lang w:val="en-US"/>
        </w:rPr>
        <w:t xml:space="preserve">conforms to the xHE-AAC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r w:rsidRPr="00697685">
        <w:rPr>
          <w:lang w:val="en-US"/>
        </w:rPr>
        <w:t>xHE-AAC Media Profile</w:t>
      </w:r>
      <w:r w:rsidRPr="00017400">
        <w:rPr>
          <w:lang w:val="en-US"/>
        </w:rPr>
        <w:t>.</w:t>
      </w:r>
    </w:p>
    <w:p w14:paraId="0B7AC679" w14:textId="77777777" w:rsidR="000B0918" w:rsidRPr="002F184A" w:rsidRDefault="000B0918" w:rsidP="000B0918">
      <w:pPr>
        <w:pStyle w:val="Heading4"/>
      </w:pPr>
      <w:bookmarkStart w:id="102" w:name="_Toc170384172"/>
      <w:r w:rsidRPr="002F184A">
        <w:t>7.6.2.2</w:t>
      </w:r>
      <w:r w:rsidRPr="002F184A">
        <w:tab/>
        <w:t>CMAF Switching Set and Media Profile Definition</w:t>
      </w:r>
      <w:bookmarkEnd w:id="102"/>
    </w:p>
    <w:p w14:paraId="001CCB9B" w14:textId="4F3CB520" w:rsidR="000B0918" w:rsidRPr="002F184A" w:rsidRDefault="000B0918" w:rsidP="000B0918">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r w:rsidR="0010154B">
        <w:t>clause 7.6.2.1</w:t>
      </w:r>
      <w:r w:rsidR="0010154B" w:rsidRPr="002F184A">
        <w:t>,</w:t>
      </w:r>
      <w:r w:rsidR="0010154B">
        <w:t xml:space="preserve"> and the tracks shall conform to</w:t>
      </w:r>
      <w:r w:rsidR="0010154B" w:rsidRPr="002F184A" w:rsidDel="0010154B">
        <w:t xml:space="preserve"> </w:t>
      </w:r>
      <w:r w:rsidRPr="002F184A">
        <w:t>the general CMAF Switching Set constraints in ISO/IEC 23000-19 [</w:t>
      </w:r>
      <w:r w:rsidR="00CE5272">
        <w:t>30</w:t>
      </w:r>
      <w:r w:rsidRPr="002F184A">
        <w:t>], clause 7 as well as the AAC core Switching Set constraints in clause 10</w:t>
      </w:r>
      <w:r w:rsidR="0010154B">
        <w:t>.5</w:t>
      </w:r>
      <w:r w:rsidRPr="002F184A">
        <w:t xml:space="preserve"> of ISO/IEC 23000-19 [</w:t>
      </w:r>
      <w:r w:rsidR="00CE5272">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6BBB9CE6" w14:textId="77777777" w:rsidR="000B0918" w:rsidRPr="002F184A" w:rsidRDefault="000B0918" w:rsidP="000B0918">
      <w:pPr>
        <w:pStyle w:val="Heading4"/>
      </w:pPr>
      <w:bookmarkStart w:id="103" w:name="_Toc170384173"/>
      <w:r w:rsidRPr="002F184A">
        <w:t>7.6.2.3</w:t>
      </w:r>
      <w:r w:rsidRPr="002F184A">
        <w:tab/>
        <w:t>Mapping to DASH Adaptation Set</w:t>
      </w:r>
      <w:bookmarkEnd w:id="103"/>
    </w:p>
    <w:p w14:paraId="177F081D" w14:textId="2444DE67" w:rsidR="000B0918" w:rsidRPr="002F184A" w:rsidRDefault="000B0918" w:rsidP="000B0918">
      <w:r w:rsidRPr="002F184A">
        <w:t xml:space="preserve">If media is provided following the operation point </w:t>
      </w:r>
      <w:r w:rsidRPr="002F184A">
        <w:rPr>
          <w:b/>
          <w:bCs/>
        </w:rPr>
        <w:t>eAAC+ stereo</w:t>
      </w:r>
      <w:r w:rsidR="0010154B">
        <w:t xml:space="preserve">, </w:t>
      </w:r>
      <w:r w:rsidR="0010154B" w:rsidRPr="00C50407">
        <w:t>a switch</w:t>
      </w:r>
      <w:r w:rsidR="0010154B">
        <w:t>ing set conforming to clause 7.6</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ISO/IEC 23009-1 [31] clause 8.12.4.3.</w:t>
      </w:r>
      <w:r w:rsidR="0010154B">
        <w:t xml:space="preserve"> </w:t>
      </w:r>
      <w:r w:rsidR="0010154B" w:rsidRPr="002F184A">
        <w:t>The following parameters shall be present on Adaptation Set level and set</w:t>
      </w:r>
      <w:r w:rsidR="0010154B">
        <w:t>:</w:t>
      </w:r>
    </w:p>
    <w:p w14:paraId="61708B74" w14:textId="77777777" w:rsidR="000A6783" w:rsidRPr="002F184A" w:rsidRDefault="000A6783" w:rsidP="000A6783">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r w:rsidRPr="009A58E9">
        <w:rPr>
          <w:rFonts w:ascii="Courier New" w:hAnsi="Courier New" w:cs="Courier New"/>
        </w:rPr>
        <w:t>.40.</w:t>
      </w:r>
      <w:r>
        <w:rPr>
          <w:rFonts w:ascii="Courier New" w:hAnsi="Courier New" w:cs="Courier New"/>
        </w:rPr>
        <w:t>29</w:t>
      </w:r>
      <w:r w:rsidRPr="00F7337F">
        <w:rPr>
          <w:rFonts w:ascii="Courier New" w:hAnsi="Courier New" w:cs="Courier New"/>
        </w:rPr>
        <w:t>'</w:t>
      </w:r>
    </w:p>
    <w:p w14:paraId="35A2DB20" w14:textId="77777777" w:rsidR="000A6783" w:rsidRPr="002F184A" w:rsidRDefault="000A6783" w:rsidP="000A6783">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w:t>
      </w:r>
      <w:r>
        <w:rPr>
          <w:rFonts w:ascii="Courier New" w:hAnsi="Courier New" w:cs="Courier New"/>
        </w:rPr>
        <w:t>;</w:t>
      </w:r>
      <w:r w:rsidRPr="00F7337F">
        <w:rPr>
          <w:rFonts w:ascii="Courier New" w:hAnsi="Courier New" w:cs="Courier New"/>
        </w:rPr>
        <w:t xml:space="preserve"> profiles='ceac'"</w:t>
      </w:r>
    </w:p>
    <w:p w14:paraId="43BD2960" w14:textId="77777777" w:rsidR="000A6783" w:rsidRPr="002F184A" w:rsidRDefault="000A6783" w:rsidP="000A6783">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6B2945DA" w14:textId="77777777" w:rsidR="00417C5D" w:rsidRDefault="000B0918" w:rsidP="00417C5D">
      <w:r w:rsidRPr="002F184A">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9699DFA" w14:textId="77777777" w:rsidR="000B0918" w:rsidRPr="002F184A" w:rsidRDefault="00417C5D" w:rsidP="002E0F0C">
      <w:pPr>
        <w:pStyle w:val="NO"/>
      </w:pPr>
      <w:r>
        <w:t xml:space="preserve">NOTE: </w:t>
      </w:r>
      <w:r>
        <w:tab/>
        <w:t xml:space="preserve">A DASH Adaptation Set conforming to eAAC+ stereo media profile conforms to the </w:t>
      </w:r>
      <w:r w:rsidRPr="00047013">
        <w:t xml:space="preserve">xHE-AAC </w:t>
      </w:r>
      <w:r>
        <w:t>DASH Adaptation Set</w:t>
      </w:r>
      <w:r w:rsidRPr="00047013">
        <w:t xml:space="preserve"> </w:t>
      </w:r>
      <w:r>
        <w:t xml:space="preserve">as defined in clause 7.8. Hence, </w:t>
      </w:r>
      <w:r>
        <w:rPr>
          <w:lang w:val="en-US"/>
        </w:rPr>
        <w:t xml:space="preserve">such DASH Adaptation Set can also be played back by receivers conforming to the </w:t>
      </w:r>
      <w:r w:rsidRPr="00697685">
        <w:rPr>
          <w:lang w:val="en-US"/>
        </w:rPr>
        <w:t xml:space="preserve">xHE-AAC </w:t>
      </w:r>
      <w:r>
        <w:rPr>
          <w:lang w:val="en-US"/>
        </w:rPr>
        <w:t>m</w:t>
      </w:r>
      <w:r w:rsidRPr="00697685">
        <w:rPr>
          <w:lang w:val="en-US"/>
        </w:rPr>
        <w:t xml:space="preserve">edia </w:t>
      </w:r>
      <w:r>
        <w:rPr>
          <w:lang w:val="en-US"/>
        </w:rPr>
        <w:t>p</w:t>
      </w:r>
      <w:r w:rsidRPr="00697685">
        <w:rPr>
          <w:lang w:val="en-US"/>
        </w:rPr>
        <w:t>rofile</w:t>
      </w:r>
      <w:r w:rsidRPr="00047013">
        <w:t>.</w:t>
      </w:r>
    </w:p>
    <w:p w14:paraId="53DE5B4F" w14:textId="77777777" w:rsidR="000B0918" w:rsidRPr="002F184A" w:rsidRDefault="000B0918" w:rsidP="00A0320C">
      <w:pPr>
        <w:pStyle w:val="Heading4"/>
      </w:pPr>
      <w:bookmarkStart w:id="104" w:name="_Toc170384174"/>
      <w:r w:rsidRPr="002F184A">
        <w:t>7.6.2.4</w:t>
      </w:r>
      <w:r w:rsidRPr="002F184A">
        <w:tab/>
        <w:t>Playback Requirements</w:t>
      </w:r>
      <w:bookmarkEnd w:id="104"/>
    </w:p>
    <w:p w14:paraId="1461B739" w14:textId="77777777" w:rsidR="00D36A81" w:rsidRPr="002F184A" w:rsidRDefault="00D36A81" w:rsidP="00D36A81">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03BED12A" w14:textId="77777777" w:rsidR="00D36A81" w:rsidRDefault="00D36A81" w:rsidP="00D36A81">
      <w:pPr>
        <w:pStyle w:val="B10"/>
      </w:pPr>
      <w:r w:rsidRPr="002F184A">
        <w:t>-</w:t>
      </w:r>
      <w:r w:rsidRPr="002F184A">
        <w:tab/>
      </w:r>
      <w:r w:rsidRPr="00C7512D">
        <w:t>It shall support the receiver requirements as documented in clause 6.3.</w:t>
      </w:r>
      <w:r>
        <w:t>2</w:t>
      </w:r>
      <w:r w:rsidRPr="00C7512D">
        <w:t xml:space="preserve">.2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4A6AE85D"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eAAC+ </w:t>
      </w:r>
      <w:r>
        <w:t xml:space="preserve">stereo </w:t>
      </w:r>
      <w:r w:rsidRPr="002F184A">
        <w:t xml:space="preserve">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026102CB" w14:textId="77777777" w:rsidR="00D36A81" w:rsidRPr="002F184A" w:rsidRDefault="00D36A81" w:rsidP="00D36A81">
      <w:pPr>
        <w:pStyle w:val="B2"/>
      </w:pPr>
      <w:r w:rsidRPr="002F184A">
        <w:t>-</w:t>
      </w:r>
      <w:r w:rsidRPr="002F184A">
        <w:tab/>
        <w:t>8.2 Sequential Track Playback</w:t>
      </w:r>
    </w:p>
    <w:p w14:paraId="5EB4D267" w14:textId="77777777" w:rsidR="00D36A81" w:rsidRPr="002F184A" w:rsidRDefault="00D36A81" w:rsidP="00D36A81">
      <w:pPr>
        <w:pStyle w:val="B2"/>
      </w:pPr>
      <w:r w:rsidRPr="002F184A">
        <w:t>-</w:t>
      </w:r>
      <w:r w:rsidRPr="002F184A">
        <w:tab/>
        <w:t>8.3</w:t>
      </w:r>
      <w:r w:rsidRPr="002F184A">
        <w:tab/>
        <w:t>Random Access to Fragment</w:t>
      </w:r>
    </w:p>
    <w:p w14:paraId="59F89D26" w14:textId="77777777" w:rsidR="00D36A81" w:rsidRPr="002F184A" w:rsidRDefault="00D36A81" w:rsidP="00D36A81">
      <w:pPr>
        <w:pStyle w:val="B2"/>
      </w:pPr>
      <w:r w:rsidRPr="002F184A">
        <w:t>-</w:t>
      </w:r>
      <w:r w:rsidRPr="002F184A">
        <w:tab/>
        <w:t>8.4 Random Access to Time</w:t>
      </w:r>
    </w:p>
    <w:p w14:paraId="31B1A295" w14:textId="77777777" w:rsidR="00D36A81" w:rsidRPr="002F184A" w:rsidRDefault="00D36A81" w:rsidP="00D36A81">
      <w:pPr>
        <w:pStyle w:val="B2"/>
      </w:pPr>
      <w:r w:rsidRPr="002F184A">
        <w:t>-</w:t>
      </w:r>
      <w:r w:rsidRPr="002F184A">
        <w:tab/>
        <w:t>8.5 Switching Set Playback</w:t>
      </w:r>
    </w:p>
    <w:p w14:paraId="06B6F790" w14:textId="77777777" w:rsidR="00D36A81" w:rsidRPr="002F184A" w:rsidRDefault="00D36A81" w:rsidP="00D36A81">
      <w:pPr>
        <w:pStyle w:val="B2"/>
      </w:pPr>
      <w:r w:rsidRPr="002F184A">
        <w:t>-</w:t>
      </w:r>
      <w:r w:rsidRPr="002F184A">
        <w:tab/>
        <w:t>8.6 Regular Playback of Chunked Content</w:t>
      </w:r>
    </w:p>
    <w:p w14:paraId="34440317" w14:textId="77777777" w:rsidR="00D36A81" w:rsidRPr="002F184A" w:rsidRDefault="00D36A81" w:rsidP="00D36A81">
      <w:pPr>
        <w:pStyle w:val="B2"/>
      </w:pPr>
      <w:r w:rsidRPr="002F184A">
        <w:t>-</w:t>
      </w:r>
      <w:r w:rsidRPr="002F184A">
        <w:tab/>
        <w:t>8.7 Regular Playback of Chunked Content, non-aligned append</w:t>
      </w:r>
    </w:p>
    <w:p w14:paraId="3037508A"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eAAC+ stereo</w:t>
      </w:r>
      <w:r w:rsidRPr="002F184A">
        <w:t xml:space="preserve">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55198709" w14:textId="77777777" w:rsidR="00D36A81" w:rsidRPr="002F184A" w:rsidRDefault="00D36A81" w:rsidP="00D36A81">
      <w:pPr>
        <w:pStyle w:val="B2"/>
      </w:pPr>
      <w:r w:rsidRPr="002F184A">
        <w:t>-</w:t>
      </w:r>
      <w:r w:rsidRPr="002F184A">
        <w:tab/>
        <w:t>8.9 Out-Of-Order Loading</w:t>
      </w:r>
    </w:p>
    <w:p w14:paraId="4F5E5A5B" w14:textId="77777777" w:rsidR="00D36A81" w:rsidRPr="002F184A" w:rsidRDefault="00D36A81" w:rsidP="00D36A81">
      <w:pPr>
        <w:pStyle w:val="B2"/>
      </w:pPr>
      <w:r w:rsidRPr="002F184A">
        <w:t>-</w:t>
      </w:r>
      <w:r w:rsidRPr="002F184A">
        <w:tab/>
        <w:t>8.10 Overlapping Fragments</w:t>
      </w:r>
    </w:p>
    <w:p w14:paraId="71BD3916" w14:textId="77777777" w:rsidR="00D36A81" w:rsidRDefault="00D36A81" w:rsidP="00D36A81">
      <w:pPr>
        <w:pStyle w:val="B2"/>
      </w:pPr>
      <w:r w:rsidRPr="002F184A">
        <w:lastRenderedPageBreak/>
        <w:t>-</w:t>
      </w:r>
      <w:r w:rsidRPr="002F184A">
        <w:tab/>
        <w:t>8.12 Playback of Encrypted Content</w:t>
      </w:r>
    </w:p>
    <w:p w14:paraId="0343EDA4" w14:textId="77777777" w:rsidR="00E82978" w:rsidRDefault="00E82978" w:rsidP="00E82978">
      <w:pPr>
        <w:pStyle w:val="Heading4"/>
      </w:pPr>
      <w:bookmarkStart w:id="105" w:name="_Toc170384175"/>
      <w:r>
        <w:t>7.6.2.5</w:t>
      </w:r>
      <w:r>
        <w:tab/>
        <w:t>Content Generation Requirements</w:t>
      </w:r>
      <w:bookmarkEnd w:id="105"/>
    </w:p>
    <w:p w14:paraId="60006EBD" w14:textId="77777777" w:rsidR="00E82978" w:rsidRDefault="00E82978" w:rsidP="00E82978">
      <w:pPr>
        <w:rPr>
          <w:lang w:eastAsia="x-none"/>
        </w:rPr>
      </w:pPr>
      <w:r>
        <w:rPr>
          <w:lang w:eastAsia="x-none"/>
        </w:rPr>
        <w:t>For a transmitter supporting the eAAC+ stereo media profile the following applies:</w:t>
      </w:r>
    </w:p>
    <w:p w14:paraId="0BA5316A" w14:textId="77777777" w:rsidR="00E82978" w:rsidRDefault="00980F9A" w:rsidP="00980F9A">
      <w:pPr>
        <w:pStyle w:val="B10"/>
      </w:pPr>
      <w:r>
        <w:t>-</w:t>
      </w:r>
      <w:r>
        <w:tab/>
      </w:r>
      <w:r w:rsidR="00E82978">
        <w:t>It shall support all media encoding capabilities for eAAC+ stereo as defined in clause 5.3.</w:t>
      </w:r>
    </w:p>
    <w:p w14:paraId="5B657770" w14:textId="77777777" w:rsidR="00E82978" w:rsidRDefault="00980F9A" w:rsidP="00980F9A">
      <w:pPr>
        <w:pStyle w:val="B10"/>
      </w:pPr>
      <w:r>
        <w:t>-</w:t>
      </w:r>
      <w:r>
        <w:tab/>
      </w:r>
      <w:r w:rsidR="00E82978">
        <w:t>It shall support the sender requirements for eAAC+ stereo as defined in clause 6.</w:t>
      </w:r>
      <w:r w:rsidR="00417C5D">
        <w:t>3</w:t>
      </w:r>
      <w:r w:rsidR="00E82978">
        <w:t>.2.3.</w:t>
      </w:r>
    </w:p>
    <w:p w14:paraId="5EA3EBE9" w14:textId="1720B735" w:rsidR="00E82978" w:rsidRDefault="00980F9A" w:rsidP="00980F9A">
      <w:pPr>
        <w:pStyle w:val="B10"/>
      </w:pPr>
      <w:r>
        <w:t>-</w:t>
      </w:r>
      <w:r>
        <w:tab/>
      </w:r>
      <w:r w:rsidR="00E82978" w:rsidRPr="004B5468">
        <w:t xml:space="preserve">It shall support the </w:t>
      </w:r>
      <w:r w:rsidR="00E82978">
        <w:t>generation of a CMAF Track as defined in clause 7.6.2.</w:t>
      </w:r>
      <w:r w:rsidR="0010154B">
        <w:t>1</w:t>
      </w:r>
      <w:r w:rsidR="00E82978">
        <w:t xml:space="preserve"> that conforms to the CMAF Media Profile </w:t>
      </w:r>
      <w:r w:rsidR="00E82978" w:rsidRPr="00F7337F">
        <w:rPr>
          <w:rFonts w:ascii="Courier New" w:hAnsi="Courier New" w:cs="Courier New"/>
        </w:rPr>
        <w:t>'ceac'</w:t>
      </w:r>
      <w:r w:rsidR="00E82978">
        <w:t xml:space="preserve"> as defined in clause 7.6.2.</w:t>
      </w:r>
      <w:r w:rsidR="0010154B">
        <w:t>2</w:t>
      </w:r>
      <w:r w:rsidR="00E82978">
        <w:t>.</w:t>
      </w:r>
    </w:p>
    <w:p w14:paraId="519E3CE2" w14:textId="5D21390E" w:rsidR="00E82978" w:rsidRPr="002F184A" w:rsidRDefault="00026134" w:rsidP="00980F9A">
      <w:pPr>
        <w:pStyle w:val="B10"/>
      </w:pPr>
      <w:r>
        <w:t>-</w:t>
      </w:r>
      <w:r>
        <w:tab/>
      </w:r>
      <w:r w:rsidR="00E82978">
        <w:t>If used for Adaptive Bit Rate (ABR) distribution, it shall support the generation of a CMAF Switching Set as defined in clause 7.6.2.</w:t>
      </w:r>
      <w:r w:rsidR="0010154B">
        <w:t>2</w:t>
      </w:r>
      <w:r w:rsidR="00E82978">
        <w:t>.</w:t>
      </w:r>
    </w:p>
    <w:p w14:paraId="3E9291E1" w14:textId="77777777" w:rsidR="000B0918" w:rsidRPr="002F184A" w:rsidRDefault="000B0918" w:rsidP="000B0918">
      <w:pPr>
        <w:pStyle w:val="Heading2"/>
      </w:pPr>
      <w:bookmarkStart w:id="106" w:name="_Toc170384176"/>
      <w:r w:rsidRPr="002F184A">
        <w:t>7.7</w:t>
      </w:r>
      <w:r w:rsidRPr="002F184A">
        <w:tab/>
        <w:t>AMR-WB+ Media Profiles</w:t>
      </w:r>
      <w:bookmarkEnd w:id="106"/>
    </w:p>
    <w:p w14:paraId="17F32E2C" w14:textId="77777777" w:rsidR="000B0918" w:rsidRPr="002F184A" w:rsidRDefault="000B0918" w:rsidP="000B0918">
      <w:pPr>
        <w:pStyle w:val="Heading3"/>
      </w:pPr>
      <w:bookmarkStart w:id="107" w:name="_Toc170384177"/>
      <w:r w:rsidRPr="002F184A">
        <w:t>7.7.1</w:t>
      </w:r>
      <w:r w:rsidRPr="002F184A">
        <w:tab/>
        <w:t>Mapping to ISO BMFF</w:t>
      </w:r>
      <w:bookmarkEnd w:id="107"/>
    </w:p>
    <w:p w14:paraId="673F01C2" w14:textId="5E96BA65"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10154B">
        <w:t xml:space="preserve">contain the </w:t>
      </w:r>
      <w:r w:rsidR="0010154B" w:rsidRPr="00317492">
        <w:t>AMRWPSampleEntry</w:t>
      </w:r>
      <w:r w:rsidR="0010154B" w:rsidRPr="002F184A" w:rsidDel="00212B46">
        <w:t xml:space="preserve"> </w:t>
      </w:r>
      <w:r w:rsidR="0010154B">
        <w:t xml:space="preserve">with box_type and </w:t>
      </w:r>
      <w:r w:rsidRPr="002F184A">
        <w:t xml:space="preserve">conform to the requirements of the </w:t>
      </w:r>
      <w:r w:rsidR="0008528A">
        <w:t>sample</w:t>
      </w:r>
      <w:r w:rsidRPr="002F184A">
        <w:t xml:space="preserve"> entry </w:t>
      </w:r>
      <w:r w:rsidRPr="002F184A">
        <w:rPr>
          <w:rFonts w:ascii="Courier New" w:hAnsi="Courier New" w:cs="Courier New"/>
        </w:rPr>
        <w:t>'sawp'</w:t>
      </w:r>
      <w:r w:rsidRPr="002F184A">
        <w:t xml:space="preserve"> as defined in TS</w:t>
      </w:r>
      <w:r w:rsidR="00A0320C">
        <w:t xml:space="preserve"> </w:t>
      </w:r>
      <w:r w:rsidRPr="002F184A">
        <w:t>26.244 [29]</w:t>
      </w:r>
      <w:r w:rsidR="0008528A">
        <w:t xml:space="preserve"> clause 6.9</w:t>
      </w:r>
      <w:r w:rsidRPr="002F184A">
        <w:t>.</w:t>
      </w:r>
    </w:p>
    <w:p w14:paraId="77335D05" w14:textId="77777777" w:rsidR="000B0918" w:rsidRPr="002F184A" w:rsidRDefault="000B0918" w:rsidP="000B0918">
      <w:pPr>
        <w:pStyle w:val="Heading3"/>
      </w:pPr>
      <w:bookmarkStart w:id="108" w:name="_Toc170384178"/>
      <w:r w:rsidRPr="002F184A">
        <w:t>7.7.2</w:t>
      </w:r>
      <w:r w:rsidRPr="002F184A">
        <w:tab/>
        <w:t>Media Profile Definition</w:t>
      </w:r>
      <w:bookmarkEnd w:id="108"/>
    </w:p>
    <w:p w14:paraId="08847817" w14:textId="77777777" w:rsidR="000B0918" w:rsidRPr="002F184A" w:rsidRDefault="000B0918" w:rsidP="000B0918">
      <w:pPr>
        <w:pStyle w:val="Heading4"/>
      </w:pPr>
      <w:bookmarkStart w:id="109" w:name="_Toc170384179"/>
      <w:r w:rsidRPr="002F184A">
        <w:t>7.7.2.1</w:t>
      </w:r>
      <w:r w:rsidRPr="002F184A">
        <w:tab/>
        <w:t>CMAF Track Definition</w:t>
      </w:r>
      <w:bookmarkEnd w:id="109"/>
    </w:p>
    <w:p w14:paraId="5CFFB3CA" w14:textId="1564782C"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08528A" w:rsidRPr="00435F9C">
        <w:t xml:space="preserve">clause </w:t>
      </w:r>
      <w:r w:rsidR="0008528A" w:rsidRPr="00736EC5">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58A13761" w14:textId="77777777" w:rsidR="000B0918" w:rsidRPr="002F184A" w:rsidRDefault="000B0918" w:rsidP="000B0918">
      <w:pPr>
        <w:pStyle w:val="Heading4"/>
      </w:pPr>
      <w:bookmarkStart w:id="110" w:name="_Toc170384180"/>
      <w:r w:rsidRPr="002F184A">
        <w:t>7.7.2.2</w:t>
      </w:r>
      <w:r w:rsidRPr="002F184A">
        <w:tab/>
        <w:t>CMAF Switching Set and Media Profile Definition</w:t>
      </w:r>
      <w:bookmarkEnd w:id="110"/>
    </w:p>
    <w:p w14:paraId="3BD66CC4" w14:textId="45269C70" w:rsidR="00D36A81" w:rsidRPr="002F184A" w:rsidRDefault="00D36A81" w:rsidP="00D36A8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08528A" w:rsidRPr="00435F9C">
        <w:t xml:space="preserve">clause </w:t>
      </w:r>
      <w:r w:rsidR="0008528A" w:rsidRPr="00736EC5">
        <w:t>7.7.2.1</w:t>
      </w:r>
      <w:r w:rsidR="0008528A">
        <w:t xml:space="preserve"> and</w:t>
      </w:r>
      <w:r w:rsidR="0008528A" w:rsidRPr="00736EC5">
        <w:t xml:space="preserve">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2C175D97" w14:textId="77777777" w:rsidR="000B0918" w:rsidRPr="002F184A" w:rsidRDefault="000B0918" w:rsidP="000B0918">
      <w:pPr>
        <w:pStyle w:val="Heading4"/>
      </w:pPr>
      <w:bookmarkStart w:id="111" w:name="_Toc170384181"/>
      <w:r w:rsidRPr="002F184A">
        <w:t>7.7.2.3</w:t>
      </w:r>
      <w:r w:rsidRPr="002F184A">
        <w:tab/>
        <w:t>Mapping to DASH Adaptation Set</w:t>
      </w:r>
      <w:bookmarkEnd w:id="111"/>
    </w:p>
    <w:p w14:paraId="176E4126" w14:textId="0B8181D0" w:rsidR="000B0918" w:rsidRPr="002F184A" w:rsidRDefault="000B0918" w:rsidP="000B0918">
      <w:r w:rsidRPr="002F184A">
        <w:t xml:space="preserve">If media is provided following the operation point </w:t>
      </w:r>
      <w:r w:rsidRPr="002F184A">
        <w:rPr>
          <w:b/>
          <w:bCs/>
        </w:rPr>
        <w:t>AMR-WB+</w:t>
      </w:r>
      <w:r w:rsidR="0008528A">
        <w:t xml:space="preserve">, </w:t>
      </w:r>
      <w:r w:rsidR="0008528A" w:rsidRPr="00C50407">
        <w:t>a switch</w:t>
      </w:r>
      <w:r w:rsidR="0008528A">
        <w:t>ing set conforming to clause 7.7</w:t>
      </w:r>
      <w:r w:rsidR="0008528A" w:rsidRPr="00C50407">
        <w:t>.2.2 may be provi</w:t>
      </w:r>
      <w:r w:rsidR="0008528A">
        <w:t>ded in a DASH Media Presentation</w:t>
      </w:r>
      <w:r w:rsidR="0008528A" w:rsidRPr="00C50407">
        <w:t xml:space="preserve"> in an A</w:t>
      </w:r>
      <w:r w:rsidR="0008528A">
        <w:t>daptation Set. I</w:t>
      </w:r>
      <w:r w:rsidR="0008528A" w:rsidRPr="00C50407">
        <w:t>n that case, the Adaptation Set shall conform to the Adaptation set constraints of the DASH profile for CMAF as defined in ISO/IEC 23009-1 [31] clause 8.12.4.3.</w:t>
      </w:r>
      <w:r w:rsidR="0008528A">
        <w:t xml:space="preserve"> </w:t>
      </w:r>
      <w:r w:rsidR="0008528A" w:rsidRPr="002F184A">
        <w:t>The following parameters shall be present o</w:t>
      </w:r>
      <w:r w:rsidR="0008528A">
        <w:t>n Adaptation Set level:</w:t>
      </w:r>
    </w:p>
    <w:p w14:paraId="7BC619BB"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79D60D59"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CAF742"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3C7C766B"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DD7BFBD" w14:textId="77777777" w:rsidR="000B0918" w:rsidRPr="002F184A" w:rsidRDefault="000B0918" w:rsidP="000B0918">
      <w:pPr>
        <w:pStyle w:val="Heading4"/>
      </w:pPr>
      <w:bookmarkStart w:id="112" w:name="_Toc170384182"/>
      <w:r w:rsidRPr="002F184A">
        <w:t>7.7.2.4</w:t>
      </w:r>
      <w:r w:rsidRPr="002F184A">
        <w:tab/>
        <w:t>Playback Requirements</w:t>
      </w:r>
      <w:bookmarkEnd w:id="112"/>
    </w:p>
    <w:p w14:paraId="28E37979" w14:textId="77777777" w:rsidR="00D36A81" w:rsidRPr="002F184A" w:rsidRDefault="00D36A81" w:rsidP="00D36A81">
      <w:pPr>
        <w:rPr>
          <w:lang w:eastAsia="x-none"/>
        </w:rPr>
      </w:pPr>
      <w:r w:rsidRPr="002F184A">
        <w:rPr>
          <w:lang w:eastAsia="x-none"/>
        </w:rPr>
        <w:t>For a receiver supporting the AMR-WB+ media profile the following applies:</w:t>
      </w:r>
    </w:p>
    <w:p w14:paraId="39B7D932" w14:textId="77777777" w:rsidR="00D36A81" w:rsidRDefault="00D36A81" w:rsidP="00D36A81">
      <w:pPr>
        <w:pStyle w:val="B10"/>
      </w:pPr>
      <w:r w:rsidRPr="002F184A">
        <w:lastRenderedPageBreak/>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D141C84" w14:textId="77777777" w:rsidR="00D36A81" w:rsidRPr="002F184A" w:rsidRDefault="00D36A81" w:rsidP="00D36A81">
      <w:pPr>
        <w:pStyle w:val="B10"/>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6796ED7C" w14:textId="77777777" w:rsidR="00D36A81" w:rsidRPr="002F184A" w:rsidRDefault="00D36A81" w:rsidP="00D36A81">
      <w:pPr>
        <w:pStyle w:val="B2"/>
      </w:pPr>
      <w:r w:rsidRPr="002F184A">
        <w:t>-</w:t>
      </w:r>
      <w:r w:rsidRPr="002F184A">
        <w:tab/>
        <w:t>8.2 Sequential Track Playback</w:t>
      </w:r>
    </w:p>
    <w:p w14:paraId="24219FB7" w14:textId="77777777" w:rsidR="00D36A81" w:rsidRPr="002F184A" w:rsidRDefault="00D36A81" w:rsidP="00D36A81">
      <w:pPr>
        <w:pStyle w:val="B2"/>
      </w:pPr>
      <w:r w:rsidRPr="002F184A">
        <w:t>-</w:t>
      </w:r>
      <w:r w:rsidRPr="002F184A">
        <w:tab/>
        <w:t>8.3</w:t>
      </w:r>
      <w:r w:rsidRPr="002F184A">
        <w:tab/>
        <w:t>Random Access to Fragment</w:t>
      </w:r>
    </w:p>
    <w:p w14:paraId="38F8F803" w14:textId="77777777" w:rsidR="00D36A81" w:rsidRPr="002F184A" w:rsidRDefault="00D36A81" w:rsidP="00D36A81">
      <w:pPr>
        <w:pStyle w:val="B2"/>
      </w:pPr>
      <w:r w:rsidRPr="002F184A">
        <w:t>-</w:t>
      </w:r>
      <w:r w:rsidRPr="002F184A">
        <w:tab/>
        <w:t>8.4 Random Access to Time</w:t>
      </w:r>
    </w:p>
    <w:p w14:paraId="424F5E56" w14:textId="77777777" w:rsidR="00D36A81" w:rsidRPr="002F184A" w:rsidRDefault="00D36A81" w:rsidP="00D36A81">
      <w:pPr>
        <w:pStyle w:val="B2"/>
      </w:pPr>
      <w:r w:rsidRPr="002F184A">
        <w:t>-</w:t>
      </w:r>
      <w:r w:rsidRPr="002F184A">
        <w:tab/>
        <w:t>8.5 Switching Set Playback</w:t>
      </w:r>
    </w:p>
    <w:p w14:paraId="79E2DB83" w14:textId="77777777" w:rsidR="00D36A81" w:rsidRPr="002F184A" w:rsidRDefault="00D36A81" w:rsidP="00D36A81">
      <w:pPr>
        <w:pStyle w:val="B2"/>
      </w:pPr>
      <w:r w:rsidRPr="002F184A">
        <w:t>-</w:t>
      </w:r>
      <w:r w:rsidRPr="002F184A">
        <w:tab/>
        <w:t>8.6 Regular Playback of Chunked Content</w:t>
      </w:r>
    </w:p>
    <w:p w14:paraId="0F0C1B5E" w14:textId="77777777" w:rsidR="00D36A81" w:rsidRPr="002F184A" w:rsidRDefault="00D36A81" w:rsidP="00D36A81">
      <w:pPr>
        <w:pStyle w:val="B2"/>
      </w:pPr>
      <w:r w:rsidRPr="002F184A">
        <w:t>-</w:t>
      </w:r>
      <w:r w:rsidRPr="002F184A">
        <w:tab/>
        <w:t>8.7 Regular Playback of Chunked Content, non-aligned append</w:t>
      </w:r>
    </w:p>
    <w:p w14:paraId="5E82927B"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23A4E67" w14:textId="77777777" w:rsidR="00D36A81" w:rsidRPr="002F184A" w:rsidRDefault="00D36A81" w:rsidP="00D36A81">
      <w:pPr>
        <w:pStyle w:val="B2"/>
      </w:pPr>
      <w:r w:rsidRPr="002F184A">
        <w:t>-</w:t>
      </w:r>
      <w:r w:rsidRPr="002F184A">
        <w:tab/>
        <w:t>8.9 Out-Of-Order Loading</w:t>
      </w:r>
    </w:p>
    <w:p w14:paraId="21DE9777" w14:textId="77777777" w:rsidR="00D36A81" w:rsidRPr="002F184A" w:rsidRDefault="00D36A81" w:rsidP="00D36A81">
      <w:pPr>
        <w:pStyle w:val="B2"/>
      </w:pPr>
      <w:r w:rsidRPr="002F184A">
        <w:t>-</w:t>
      </w:r>
      <w:r w:rsidRPr="002F184A">
        <w:tab/>
        <w:t>8.10 Overlapping Fragments</w:t>
      </w:r>
    </w:p>
    <w:p w14:paraId="73658618" w14:textId="77777777" w:rsidR="00D36A81" w:rsidRPr="002F184A" w:rsidRDefault="00D36A81" w:rsidP="00D36A81">
      <w:pPr>
        <w:pStyle w:val="B2"/>
      </w:pPr>
      <w:r w:rsidRPr="002F184A">
        <w:t>-</w:t>
      </w:r>
      <w:r w:rsidRPr="002F184A">
        <w:tab/>
        <w:t>8.12 Playback of Encrypted Content</w:t>
      </w:r>
    </w:p>
    <w:p w14:paraId="18D64D11" w14:textId="77777777" w:rsidR="00E82978" w:rsidRDefault="00E82978" w:rsidP="00E82978">
      <w:pPr>
        <w:pStyle w:val="Heading4"/>
      </w:pPr>
      <w:bookmarkStart w:id="113" w:name="_Toc170384183"/>
      <w:r>
        <w:t>7.7.2.5</w:t>
      </w:r>
      <w:r>
        <w:tab/>
        <w:t>Content Generation Requirements</w:t>
      </w:r>
      <w:bookmarkEnd w:id="113"/>
    </w:p>
    <w:p w14:paraId="705752E0" w14:textId="77777777" w:rsidR="00D36A81" w:rsidRDefault="00D36A81" w:rsidP="00D36A81">
      <w:pPr>
        <w:rPr>
          <w:lang w:eastAsia="x-none"/>
        </w:rPr>
      </w:pPr>
      <w:r>
        <w:rPr>
          <w:lang w:eastAsia="x-none"/>
        </w:rPr>
        <w:t>For a transmitter supporting the AMR-WB+ media profile the following applies:</w:t>
      </w:r>
    </w:p>
    <w:p w14:paraId="61134313" w14:textId="77777777" w:rsidR="00D36A81" w:rsidRDefault="00980F9A" w:rsidP="00980F9A">
      <w:pPr>
        <w:pStyle w:val="B10"/>
      </w:pPr>
      <w:r>
        <w:t>-</w:t>
      </w:r>
      <w:r>
        <w:tab/>
      </w:r>
      <w:r w:rsidR="00D36A81">
        <w:t>It shall support all media encoding capabilities for AMR-WB+ stereo as defined in clause 5.3.</w:t>
      </w:r>
    </w:p>
    <w:p w14:paraId="3B0118BA" w14:textId="77777777" w:rsidR="00D36A81" w:rsidRDefault="00980F9A" w:rsidP="00980F9A">
      <w:pPr>
        <w:pStyle w:val="B10"/>
      </w:pPr>
      <w:r>
        <w:t>-</w:t>
      </w:r>
      <w:r>
        <w:tab/>
      </w:r>
      <w:r w:rsidR="00D36A81">
        <w:t>It shall support the sender requirements for AMR-WB+ as defined in clause 6.3.3.3.</w:t>
      </w:r>
    </w:p>
    <w:p w14:paraId="341E75D5" w14:textId="70450963" w:rsidR="00D36A81" w:rsidRDefault="00980F9A" w:rsidP="00980F9A">
      <w:pPr>
        <w:pStyle w:val="B10"/>
      </w:pPr>
      <w:r>
        <w:t>-</w:t>
      </w:r>
      <w:r>
        <w:tab/>
      </w:r>
      <w:r w:rsidR="00D36A81" w:rsidRPr="004B5468">
        <w:t xml:space="preserve">It shall support the </w:t>
      </w:r>
      <w:r w:rsidR="00D36A81">
        <w:t>generation of a CMAF Track as defined in clause 7.7.2.</w:t>
      </w:r>
      <w:r w:rsidR="0008528A">
        <w:t>1</w:t>
      </w:r>
      <w:r w:rsidR="00D36A81">
        <w:t xml:space="preserve"> that conform to the CMAF Media Profile </w:t>
      </w:r>
      <w:r w:rsidR="00D36A81" w:rsidRPr="00F7337F">
        <w:rPr>
          <w:rFonts w:ascii="Courier New" w:hAnsi="Courier New" w:cs="Courier New"/>
        </w:rPr>
        <w:t>'cawp'</w:t>
      </w:r>
      <w:r w:rsidR="00D36A81">
        <w:t xml:space="preserve"> as defined in clause 7.7.2.</w:t>
      </w:r>
      <w:r w:rsidR="001420DC">
        <w:t>2</w:t>
      </w:r>
      <w:r w:rsidR="00D36A81">
        <w:t>.</w:t>
      </w:r>
    </w:p>
    <w:p w14:paraId="0F9B3330" w14:textId="2386078A" w:rsidR="00D36A81" w:rsidRDefault="00980F9A" w:rsidP="00980F9A">
      <w:pPr>
        <w:pStyle w:val="B10"/>
      </w:pPr>
      <w:r>
        <w:t>-</w:t>
      </w:r>
      <w:r>
        <w:tab/>
      </w:r>
      <w:r w:rsidR="00D36A81">
        <w:t>If used for Adaptive Bit Rate (ABR) distribution, it shall support the generation of a CMAF Switching Set as defined in clause 7.7.2.</w:t>
      </w:r>
      <w:r w:rsidR="001420DC">
        <w:t>2</w:t>
      </w:r>
      <w:r w:rsidR="00D36A81">
        <w:t>.</w:t>
      </w:r>
    </w:p>
    <w:p w14:paraId="500784DD" w14:textId="77777777" w:rsidR="00417C5D" w:rsidRDefault="00417C5D" w:rsidP="00417C5D">
      <w:pPr>
        <w:pStyle w:val="Heading2"/>
      </w:pPr>
      <w:bookmarkStart w:id="114" w:name="_Toc170384184"/>
      <w:r w:rsidRPr="002F184A">
        <w:t>7.</w:t>
      </w:r>
      <w:r>
        <w:t>8</w:t>
      </w:r>
      <w:r w:rsidRPr="002F184A">
        <w:tab/>
      </w:r>
      <w:r>
        <w:t>xHE</w:t>
      </w:r>
      <w:r w:rsidRPr="00EF6B2B">
        <w:t>-AAC</w:t>
      </w:r>
      <w:r w:rsidRPr="00EF6B2B">
        <w:rPr>
          <w:b/>
          <w:bCs/>
        </w:rPr>
        <w:t xml:space="preserve"> </w:t>
      </w:r>
      <w:r w:rsidRPr="002F184A">
        <w:t>Media Profile</w:t>
      </w:r>
      <w:bookmarkEnd w:id="114"/>
    </w:p>
    <w:p w14:paraId="4B80F69D" w14:textId="77777777" w:rsidR="00417C5D" w:rsidRPr="002F184A" w:rsidRDefault="00417C5D" w:rsidP="002E0F0C">
      <w:pPr>
        <w:pStyle w:val="Heading3"/>
      </w:pPr>
      <w:bookmarkStart w:id="115" w:name="_Toc170384185"/>
      <w:r w:rsidRPr="002F184A">
        <w:t>7.</w:t>
      </w:r>
      <w:r>
        <w:t>8</w:t>
      </w:r>
      <w:r w:rsidRPr="002F184A">
        <w:t>.1</w:t>
      </w:r>
      <w:r w:rsidRPr="002F184A">
        <w:tab/>
        <w:t>CMAF Track Definition</w:t>
      </w:r>
      <w:bookmarkEnd w:id="115"/>
    </w:p>
    <w:p w14:paraId="2D81C731" w14:textId="7C362126" w:rsidR="00417C5D" w:rsidRPr="002F184A" w:rsidRDefault="00417C5D" w:rsidP="00417C5D">
      <w:r>
        <w:t xml:space="preserve">If media is provided following the operation point </w:t>
      </w:r>
      <w:r>
        <w:rPr>
          <w:b/>
          <w:bCs/>
        </w:rPr>
        <w:t>xHE-AAC stereo</w:t>
      </w:r>
      <w:r>
        <w:t xml:space="preserve"> and is encapsulated in a CMAF track, then the CMAF track shall conform to the general CMAF Track constraints in ISO/IEC 23000-19:2023 [30], clause 7, the general audio track constraints defined in ISO/IEC 23000-19 [30], clause 10, as well as MPEG-D USAC track format constraints defined in ISO/IEC 23000-19 [30], Annex K.</w:t>
      </w:r>
      <w:r w:rsidR="001420DC">
        <w:t xml:space="preserve"> As specified in ISO/IEC 23000-19 [30], Annex K, the MP4AudioSampleEntry shall be present with name `</w:t>
      </w:r>
      <w:r w:rsidR="001420DC" w:rsidRPr="00435F9C">
        <w:rPr>
          <w:rFonts w:ascii="Courier New" w:hAnsi="Courier New" w:cs="Courier New"/>
        </w:rPr>
        <w:t>mp4a</w:t>
      </w:r>
      <w:r w:rsidR="001420DC">
        <w:t>`.</w:t>
      </w:r>
    </w:p>
    <w:p w14:paraId="66C37AB1" w14:textId="77777777" w:rsidR="00417C5D" w:rsidRPr="002F184A" w:rsidRDefault="00417C5D" w:rsidP="002E0F0C">
      <w:pPr>
        <w:pStyle w:val="Heading3"/>
      </w:pPr>
      <w:bookmarkStart w:id="116" w:name="_Toc170384186"/>
      <w:r w:rsidRPr="002F184A">
        <w:t>7.</w:t>
      </w:r>
      <w:r>
        <w:t>8</w:t>
      </w:r>
      <w:r w:rsidRPr="002F184A">
        <w:t>.2</w:t>
      </w:r>
      <w:r w:rsidRPr="002F184A">
        <w:tab/>
        <w:t>CMAF Switching Set and Media Profile Definition</w:t>
      </w:r>
      <w:bookmarkEnd w:id="116"/>
    </w:p>
    <w:p w14:paraId="7446B49C" w14:textId="534EAF67" w:rsidR="00417C5D" w:rsidRDefault="00417C5D" w:rsidP="00417C5D">
      <w:r>
        <w:t xml:space="preserve">If media is provided following the operation point </w:t>
      </w:r>
      <w:r>
        <w:rPr>
          <w:b/>
          <w:bCs/>
        </w:rPr>
        <w:t>xHE-AAC stereo</w:t>
      </w:r>
      <w:r>
        <w:t xml:space="preserve"> and is provided in a CMAF Switching Set, then every CMAF track in the CMAF Switching Set shall conform to </w:t>
      </w:r>
      <w:r w:rsidR="001420DC" w:rsidRPr="00435F9C">
        <w:t xml:space="preserve">clause </w:t>
      </w:r>
      <w:r w:rsidR="001420DC" w:rsidRPr="00736EC5">
        <w:t xml:space="preserve">7.8.1 and the tracks shall conform to the general </w:t>
      </w:r>
      <w:r w:rsidR="001420DC" w:rsidRPr="002F184A">
        <w:t>CMAF Switching Set constraints in ISO/IEC 23000-19 [</w:t>
      </w:r>
      <w:r w:rsidR="001420DC">
        <w:t>30</w:t>
      </w:r>
      <w:r w:rsidR="001420DC" w:rsidRPr="002F184A">
        <w:t>], clause 7</w:t>
      </w:r>
      <w:r w:rsidR="001420DC">
        <w:t xml:space="preserve"> </w:t>
      </w:r>
      <w:r w:rsidR="001420DC" w:rsidRPr="002F184A">
        <w:t>as well as the AAC core Switching Set constraints in clause 10</w:t>
      </w:r>
      <w:r w:rsidR="001420DC">
        <w:t>.5</w:t>
      </w:r>
      <w:r w:rsidR="001420DC" w:rsidRPr="002F184A">
        <w:t xml:space="preserve"> of ISO/IEC 23000-19 [</w:t>
      </w:r>
      <w:r w:rsidR="001420DC">
        <w:t>30</w:t>
      </w:r>
      <w:r w:rsidR="001420DC" w:rsidRPr="002F184A">
        <w:t>].</w:t>
      </w:r>
    </w:p>
    <w:p w14:paraId="578BBC7B" w14:textId="77777777" w:rsidR="00417C5D" w:rsidRDefault="00417C5D" w:rsidP="00417C5D">
      <w:r>
        <w:t xml:space="preserve">A CMAF Switching Set following these requirements is defined as the CMAF USAC stereo media profile </w:t>
      </w:r>
      <w:r>
        <w:rPr>
          <w:rFonts w:ascii="Courier New" w:eastAsia="Courier New" w:hAnsi="Courier New" w:cs="Courier New"/>
        </w:rPr>
        <w:t>'casu'</w:t>
      </w:r>
      <w:r>
        <w:t>.</w:t>
      </w:r>
    </w:p>
    <w:p w14:paraId="26CAA59C" w14:textId="77777777" w:rsidR="00417C5D" w:rsidRPr="002F184A" w:rsidRDefault="00417C5D" w:rsidP="002E0F0C">
      <w:pPr>
        <w:pStyle w:val="Heading3"/>
      </w:pPr>
      <w:bookmarkStart w:id="117" w:name="_Toc170384187"/>
      <w:r w:rsidRPr="002F184A">
        <w:lastRenderedPageBreak/>
        <w:t>7.</w:t>
      </w:r>
      <w:r>
        <w:t>8</w:t>
      </w:r>
      <w:r w:rsidRPr="002F184A">
        <w:t>.3</w:t>
      </w:r>
      <w:r w:rsidRPr="002F184A">
        <w:tab/>
        <w:t>Mapping to DASH Adaptation Set</w:t>
      </w:r>
      <w:bookmarkEnd w:id="117"/>
    </w:p>
    <w:p w14:paraId="47400CDD" w14:textId="77777777" w:rsidR="00417C5D" w:rsidRDefault="00417C5D" w:rsidP="00417C5D">
      <w:r>
        <w:t xml:space="preserve">If media is provided following the operation point </w:t>
      </w:r>
      <w:r>
        <w:rPr>
          <w:b/>
          <w:bCs/>
        </w:rPr>
        <w:t>xHE-AAC stereo</w:t>
      </w:r>
      <w:r>
        <w:t xml:space="preserve"> and is provided in a DASH Media Presentation in an Adaptation Set, then the following requirements apply:</w:t>
      </w:r>
    </w:p>
    <w:p w14:paraId="7F3A6727" w14:textId="0CABED92" w:rsidR="00417C5D" w:rsidRDefault="00417C5D" w:rsidP="00417C5D">
      <w:pPr>
        <w:pStyle w:val="B10"/>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'casu'</w:t>
      </w:r>
      <w:r>
        <w:rPr>
          <w:lang w:val="en-US"/>
        </w:rPr>
        <w:t>, as defined in ISO/IEC 23000-19 [30]</w:t>
      </w:r>
      <w:r w:rsidR="001420DC">
        <w:rPr>
          <w:lang w:val="en-US"/>
        </w:rPr>
        <w:t xml:space="preserve"> annex K</w:t>
      </w:r>
      <w:r>
        <w:rPr>
          <w:lang w:val="en-US"/>
        </w:rPr>
        <w:t>.</w:t>
      </w:r>
    </w:p>
    <w:p w14:paraId="7E944072" w14:textId="77777777" w:rsidR="00417C5D" w:rsidRDefault="00417C5D" w:rsidP="00417C5D">
      <w:pPr>
        <w:pStyle w:val="B10"/>
        <w:rPr>
          <w:lang w:val="en-US"/>
        </w:rPr>
      </w:pPr>
      <w:r>
        <w:rPr>
          <w:lang w:val="en-US"/>
        </w:rPr>
        <w:t xml:space="preserve">- </w:t>
      </w:r>
      <w:r>
        <w:rPr>
          <w:lang w:val="en-US"/>
        </w:rPr>
        <w:tab/>
      </w:r>
      <w:r>
        <w:rPr>
          <w:lang w:val="de-DE"/>
        </w:rPr>
        <w:t>Content representations shall comply with the DASH Profile for CMAF content as defined in ISO/IEC 23009-1:2022 [31]</w:t>
      </w:r>
    </w:p>
    <w:p w14:paraId="18794A3B" w14:textId="3AC5A3C6" w:rsidR="00417C5D" w:rsidRDefault="00417C5D" w:rsidP="00417C5D">
      <w:pPr>
        <w:pStyle w:val="B10"/>
        <w:rPr>
          <w:lang w:val="en-US"/>
        </w:rPr>
      </w:pPr>
      <w:r>
        <w:rPr>
          <w:lang w:val="en-US"/>
        </w:rPr>
        <w:t>-</w:t>
      </w:r>
      <w:r>
        <w:tab/>
      </w:r>
      <w:r>
        <w:rPr>
          <w:lang w:val="en-US"/>
        </w:rPr>
        <w:t xml:space="preserve">If the </w:t>
      </w:r>
      <w:r w:rsidRPr="003748DD">
        <w:rPr>
          <w:rFonts w:ascii="Courier New" w:hAnsi="Courier New" w:cs="Courier New"/>
          <w:b/>
          <w:lang w:val="en-US"/>
        </w:rPr>
        <w:t>ChannelConfiguration</w:t>
      </w:r>
      <w:r>
        <w:rPr>
          <w:lang w:val="en-US"/>
        </w:rPr>
        <w:t xml:space="preserve"> parameter is present in the Movie header, then the identical channel configuration shall be signaled by means of the AudioChannelConfiguration element in the MPD, according to the values specified in ISO/IEC 23000-19 [30] Table K.2.</w:t>
      </w:r>
    </w:p>
    <w:p w14:paraId="59CD030E" w14:textId="77777777" w:rsidR="000A6783" w:rsidRDefault="000A6783" w:rsidP="000A6783">
      <w:pPr>
        <w:pStyle w:val="B10"/>
      </w:pPr>
      <w:r>
        <w:t>-</w:t>
      </w:r>
      <w:r>
        <w:tab/>
      </w:r>
      <w:r w:rsidRPr="00A56AFB">
        <w:rPr>
          <w:rFonts w:ascii="Courier New" w:hAnsi="Courier New" w:cs="Courier New"/>
        </w:rPr>
        <w:t>@codecs</w:t>
      </w:r>
      <w:r>
        <w:t xml:space="preserve"> is set to "</w:t>
      </w:r>
      <w:r w:rsidRPr="00A56AFB">
        <w:rPr>
          <w:rFonts w:ascii="Courier New" w:hAnsi="Courier New" w:cs="Courier New"/>
        </w:rPr>
        <w:t>mp4a.40.42</w:t>
      </w:r>
      <w:r>
        <w:t>"</w:t>
      </w:r>
    </w:p>
    <w:p w14:paraId="63A81EF4" w14:textId="699E561B" w:rsidR="000A6783" w:rsidRDefault="000A6783" w:rsidP="00417C5D">
      <w:pPr>
        <w:pStyle w:val="B10"/>
        <w:rPr>
          <w:lang w:val="en-US"/>
        </w:rPr>
      </w:pPr>
      <w:r>
        <w:t>-</w:t>
      </w:r>
      <w:r>
        <w:tab/>
      </w:r>
      <w:r w:rsidRPr="00A56AFB">
        <w:rPr>
          <w:rFonts w:ascii="Courier New" w:hAnsi="Courier New" w:cs="Courier New"/>
        </w:rPr>
        <w:t>@mimeType</w:t>
      </w:r>
      <w:r>
        <w:t xml:space="preserve"> </w:t>
      </w:r>
      <w:r w:rsidRPr="002F184A">
        <w:t>is set to be compatible with</w:t>
      </w:r>
      <w:r>
        <w:t xml:space="preserve"> "</w:t>
      </w:r>
      <w:r w:rsidRPr="00A56AFB">
        <w:rPr>
          <w:rFonts w:ascii="Courier New" w:hAnsi="Courier New" w:cs="Courier New"/>
        </w:rPr>
        <w:t>audio/mp4; profiles='casu'</w:t>
      </w:r>
      <w:r>
        <w:t>"</w:t>
      </w:r>
    </w:p>
    <w:p w14:paraId="002173CF" w14:textId="77777777" w:rsidR="00417C5D" w:rsidRDefault="00417C5D" w:rsidP="00417C5D">
      <w:pPr>
        <w:pStyle w:val="B10"/>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E646C6C" w14:textId="77777777" w:rsidR="00417C5D" w:rsidRPr="002F184A" w:rsidRDefault="00417C5D" w:rsidP="00417C5D">
      <w:r>
        <w:t xml:space="preserve">If the Adaptation Set conforms to the constraints for the </w:t>
      </w:r>
      <w:r>
        <w:rPr>
          <w:b/>
          <w:bCs/>
        </w:rPr>
        <w:t>xHE-AAC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0DA022C3" w14:textId="77777777" w:rsidR="00417C5D" w:rsidRPr="002F184A" w:rsidRDefault="00417C5D" w:rsidP="002E0F0C">
      <w:pPr>
        <w:pStyle w:val="Heading3"/>
      </w:pPr>
      <w:bookmarkStart w:id="118" w:name="_Toc170384188"/>
      <w:r w:rsidRPr="002F184A">
        <w:t>7.</w:t>
      </w:r>
      <w:r>
        <w:t>8</w:t>
      </w:r>
      <w:r w:rsidRPr="002F184A">
        <w:t>.4</w:t>
      </w:r>
      <w:r w:rsidRPr="002F184A">
        <w:tab/>
        <w:t>Playback Requirements</w:t>
      </w:r>
      <w:bookmarkEnd w:id="118"/>
    </w:p>
    <w:p w14:paraId="53624531" w14:textId="77777777" w:rsidR="00417C5D" w:rsidRDefault="00417C5D" w:rsidP="00417C5D">
      <w:pPr>
        <w:keepNext/>
      </w:pPr>
      <w:r>
        <w:t xml:space="preserve">For a receiver supporting the </w:t>
      </w:r>
      <w:r>
        <w:rPr>
          <w:b/>
          <w:bCs/>
        </w:rPr>
        <w:t xml:space="preserve">xHE-AAC </w:t>
      </w:r>
      <w:r>
        <w:t>media profile the following applies:</w:t>
      </w:r>
    </w:p>
    <w:p w14:paraId="7C054509" w14:textId="77777777" w:rsidR="00417C5D" w:rsidRDefault="00417C5D" w:rsidP="00417C5D">
      <w:pPr>
        <w:pStyle w:val="B10"/>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'casu'</w:t>
      </w:r>
      <w:r>
        <w:t xml:space="preserve"> as defined in clause 7.8.2.</w:t>
      </w:r>
    </w:p>
    <w:p w14:paraId="71365B1C" w14:textId="77777777" w:rsidR="00417C5D" w:rsidRDefault="00417C5D" w:rsidP="00417C5D">
      <w:pPr>
        <w:pStyle w:val="B10"/>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'casu'</w:t>
      </w:r>
      <w:r>
        <w:t xml:space="preserve"> as defined in clause 7.8.2.</w:t>
      </w:r>
    </w:p>
    <w:p w14:paraId="4D52304A" w14:textId="77777777" w:rsidR="00417C5D" w:rsidRDefault="00417C5D" w:rsidP="002E0F0C">
      <w:pPr>
        <w:pStyle w:val="Heading3"/>
      </w:pPr>
      <w:bookmarkStart w:id="119" w:name="_Toc170384189"/>
      <w:r>
        <w:t>7.8.5</w:t>
      </w:r>
      <w:r>
        <w:tab/>
        <w:t>Content Generation Requirements</w:t>
      </w:r>
      <w:bookmarkEnd w:id="119"/>
    </w:p>
    <w:p w14:paraId="65136F1B" w14:textId="77777777" w:rsidR="00D36A81" w:rsidRDefault="00D36A81" w:rsidP="00D36A81">
      <w:pPr>
        <w:rPr>
          <w:lang w:eastAsia="x-none"/>
        </w:rPr>
      </w:pPr>
      <w:r>
        <w:rPr>
          <w:lang w:eastAsia="x-none"/>
        </w:rPr>
        <w:t xml:space="preserve">For a transmitter supporting the </w:t>
      </w:r>
      <w:r>
        <w:rPr>
          <w:b/>
          <w:bCs/>
        </w:rPr>
        <w:t xml:space="preserve">xHE-AAC </w:t>
      </w:r>
      <w:r>
        <w:rPr>
          <w:lang w:eastAsia="x-none"/>
        </w:rPr>
        <w:t>media profile the following applies:</w:t>
      </w:r>
    </w:p>
    <w:p w14:paraId="359A520D" w14:textId="77777777" w:rsidR="00D36A81" w:rsidRPr="00C46A3D" w:rsidRDefault="00D36A81" w:rsidP="00D36A81">
      <w:pPr>
        <w:pStyle w:val="B10"/>
      </w:pPr>
      <w:r>
        <w:t>-</w:t>
      </w:r>
      <w:r>
        <w:tab/>
      </w:r>
      <w:r w:rsidRPr="00C46A3D">
        <w:t>It shall support all media encoding capabilities for xHE-AAC stereo as defined in clause 5.3.</w:t>
      </w:r>
    </w:p>
    <w:p w14:paraId="7C4A7E22" w14:textId="77777777" w:rsidR="00D36A81" w:rsidRPr="00C46A3D" w:rsidRDefault="00D36A81" w:rsidP="00D36A81">
      <w:pPr>
        <w:pStyle w:val="B10"/>
      </w:pPr>
      <w:r>
        <w:t>-</w:t>
      </w:r>
      <w:r>
        <w:tab/>
      </w:r>
      <w:r w:rsidRPr="00C46A3D">
        <w:t>It shall support the sender requirements for xHE-AAC stereo as defined in clause 6.3.4.3.</w:t>
      </w:r>
    </w:p>
    <w:p w14:paraId="50D5CE25" w14:textId="77777777" w:rsidR="00D36A81" w:rsidRPr="00C46A3D" w:rsidRDefault="00D36A81" w:rsidP="00D36A81">
      <w:pPr>
        <w:pStyle w:val="B10"/>
      </w:pPr>
      <w:r>
        <w:t>-</w:t>
      </w:r>
      <w:r>
        <w:tab/>
      </w:r>
      <w:r w:rsidRPr="00C46A3D">
        <w:t xml:space="preserve">It shall support the generation of a CMAF Track as defined in clause 7.8.1 that conforms to the CMAF Media Profile </w:t>
      </w:r>
      <w:r w:rsidRPr="003748DD">
        <w:t>'casu'</w:t>
      </w:r>
      <w:r w:rsidRPr="00C46A3D">
        <w:t xml:space="preserve"> as defined in clause 7.8.2.</w:t>
      </w:r>
    </w:p>
    <w:p w14:paraId="35523B95" w14:textId="77777777" w:rsidR="00D36A81" w:rsidRPr="002F184A" w:rsidRDefault="00D36A81" w:rsidP="00D36A81">
      <w:pPr>
        <w:pStyle w:val="B10"/>
      </w:pPr>
      <w:r>
        <w:t>-</w:t>
      </w:r>
      <w:r>
        <w:tab/>
      </w:r>
      <w:r w:rsidRPr="00C46A3D">
        <w:t>If used for Adaptive Bit Rate (ABR) distribution, it shall support the generation of a CMAF Switching Set as defined in clause 7.8.2.</w:t>
      </w:r>
    </w:p>
    <w:p w14:paraId="2EC48A50" w14:textId="77777777" w:rsidR="000B0918" w:rsidRPr="002F184A" w:rsidRDefault="00A0320C" w:rsidP="000B0918">
      <w:pPr>
        <w:pStyle w:val="Heading8"/>
      </w:pPr>
      <w:r>
        <w:br w:type="page"/>
      </w:r>
      <w:bookmarkStart w:id="120" w:name="_Toc170384190"/>
      <w:r w:rsidR="000B0918" w:rsidRPr="002F184A">
        <w:lastRenderedPageBreak/>
        <w:t>Annex A (informative):</w:t>
      </w:r>
      <w:r w:rsidR="000B0918" w:rsidRPr="002F184A">
        <w:br/>
        <w:t>Registration Information</w:t>
      </w:r>
      <w:bookmarkEnd w:id="120"/>
    </w:p>
    <w:p w14:paraId="44FAE7F8" w14:textId="77777777" w:rsidR="000B0918" w:rsidRPr="002F184A" w:rsidRDefault="000B0918" w:rsidP="000B0918">
      <w:pPr>
        <w:pStyle w:val="Heading1"/>
      </w:pPr>
      <w:bookmarkStart w:id="121" w:name="_Toc170384191"/>
      <w:r w:rsidRPr="002F184A">
        <w:t>A.1</w:t>
      </w:r>
      <w:r w:rsidRPr="002F184A">
        <w:tab/>
        <w:t>3GPP Registered URIs</w:t>
      </w:r>
      <w:bookmarkEnd w:id="121"/>
    </w:p>
    <w:p w14:paraId="68A1E4D1"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25D409F5" w14:textId="77777777" w:rsidR="000B0918" w:rsidRPr="002F184A" w:rsidRDefault="000B0918" w:rsidP="000B0918">
      <w:r w:rsidRPr="002F184A">
        <w:t>Table A-1 lists all registered URN values as well as</w:t>
      </w:r>
      <w:r w:rsidR="00A0320C">
        <w:t>:</w:t>
      </w:r>
    </w:p>
    <w:p w14:paraId="528EC249" w14:textId="77777777" w:rsidR="000B0918" w:rsidRPr="002F184A" w:rsidRDefault="000B0918" w:rsidP="000B0918">
      <w:pPr>
        <w:pStyle w:val="B10"/>
      </w:pPr>
      <w:r w:rsidRPr="002F184A">
        <w:t>-</w:t>
      </w:r>
      <w:r w:rsidRPr="002F184A">
        <w:tab/>
        <w:t>a brief description of its functionality;</w:t>
      </w:r>
    </w:p>
    <w:p w14:paraId="49C052E5"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238F600" w14:textId="77777777" w:rsidR="000B0918" w:rsidRPr="002F184A" w:rsidRDefault="000B0918" w:rsidP="000B0918">
      <w:pPr>
        <w:pStyle w:val="B10"/>
      </w:pPr>
      <w:r w:rsidRPr="002F184A">
        <w:t>-</w:t>
      </w:r>
      <w:r w:rsidRPr="002F184A">
        <w:tab/>
        <w:t>the name and email address of the person making the application; and</w:t>
      </w:r>
    </w:p>
    <w:p w14:paraId="0E4263E6" w14:textId="77777777" w:rsidR="000B0918" w:rsidRPr="002F184A" w:rsidRDefault="000B0918" w:rsidP="000B0918">
      <w:pPr>
        <w:pStyle w:val="B10"/>
      </w:pPr>
      <w:r w:rsidRPr="002F184A">
        <w:t>-</w:t>
      </w:r>
      <w:r w:rsidRPr="002F184A">
        <w:tab/>
        <w:t>any supplementary information considered necessary to support the application.</w:t>
      </w:r>
    </w:p>
    <w:p w14:paraId="70D8E92E" w14:textId="77777777" w:rsidR="006D1A96" w:rsidRPr="002F184A" w:rsidRDefault="006D1A96" w:rsidP="006D1A96">
      <w:pPr>
        <w:pStyle w:val="TH"/>
        <w:ind w:left="720"/>
      </w:pPr>
      <w:bookmarkStart w:id="122" w:name="tab_qm_initial_playout"/>
      <w:bookmarkStart w:id="123" w:name="historyclause"/>
      <w:r w:rsidRPr="002F184A">
        <w:rPr>
          <w:rFonts w:cs="Courier New"/>
        </w:rPr>
        <w:t xml:space="preserve">Table </w:t>
      </w:r>
      <w:bookmarkEnd w:id="122"/>
      <w:r w:rsidRPr="002F184A">
        <w:rPr>
          <w:rFonts w:cs="Courier New"/>
        </w:rPr>
        <w:t>A-1: 3GPP Registered URNs</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1"/>
        <w:gridCol w:w="2238"/>
        <w:gridCol w:w="1391"/>
        <w:gridCol w:w="2246"/>
        <w:gridCol w:w="1035"/>
      </w:tblGrid>
      <w:tr w:rsidR="006D1A96" w:rsidRPr="002F184A" w14:paraId="41E36C02" w14:textId="77777777" w:rsidTr="00450BB1">
        <w:trPr>
          <w:jc w:val="center"/>
        </w:trPr>
        <w:tc>
          <w:tcPr>
            <w:tcW w:w="2831" w:type="dxa"/>
            <w:shd w:val="clear" w:color="auto" w:fill="BFBFBF"/>
          </w:tcPr>
          <w:p w14:paraId="4C767E86" w14:textId="77777777" w:rsidR="006D1A96" w:rsidRPr="002F184A" w:rsidRDefault="006D1A96" w:rsidP="00450BB1">
            <w:pPr>
              <w:pStyle w:val="TAH"/>
            </w:pPr>
            <w:r w:rsidRPr="002F184A">
              <w:t>URN</w:t>
            </w:r>
          </w:p>
        </w:tc>
        <w:tc>
          <w:tcPr>
            <w:tcW w:w="2238" w:type="dxa"/>
            <w:shd w:val="clear" w:color="auto" w:fill="BFBFBF"/>
          </w:tcPr>
          <w:p w14:paraId="78E0BB69" w14:textId="77777777" w:rsidR="006D1A96" w:rsidRPr="002F184A" w:rsidRDefault="006D1A96" w:rsidP="00450BB1">
            <w:pPr>
              <w:pStyle w:val="TAH"/>
            </w:pPr>
            <w:r w:rsidRPr="002F184A">
              <w:t>Description</w:t>
            </w:r>
          </w:p>
        </w:tc>
        <w:tc>
          <w:tcPr>
            <w:tcW w:w="1391" w:type="dxa"/>
            <w:shd w:val="clear" w:color="auto" w:fill="BFBFBF"/>
          </w:tcPr>
          <w:p w14:paraId="60829817" w14:textId="77777777" w:rsidR="006D1A96" w:rsidRPr="002F184A" w:rsidRDefault="006D1A96" w:rsidP="00450BB1">
            <w:pPr>
              <w:pStyle w:val="TAH"/>
            </w:pPr>
            <w:r w:rsidRPr="002F184A">
              <w:t>Reference</w:t>
            </w:r>
          </w:p>
        </w:tc>
        <w:tc>
          <w:tcPr>
            <w:tcW w:w="2246" w:type="dxa"/>
            <w:shd w:val="clear" w:color="auto" w:fill="BFBFBF"/>
          </w:tcPr>
          <w:p w14:paraId="0D118865" w14:textId="77777777" w:rsidR="006D1A96" w:rsidRPr="002F184A" w:rsidRDefault="006D1A96" w:rsidP="00450BB1">
            <w:pPr>
              <w:pStyle w:val="TAH"/>
            </w:pPr>
            <w:r w:rsidRPr="002F184A">
              <w:t>Contact</w:t>
            </w:r>
          </w:p>
        </w:tc>
        <w:tc>
          <w:tcPr>
            <w:tcW w:w="1035" w:type="dxa"/>
            <w:shd w:val="clear" w:color="auto" w:fill="BFBFBF"/>
          </w:tcPr>
          <w:p w14:paraId="74AA3C97" w14:textId="77777777" w:rsidR="006D1A96" w:rsidRPr="002F184A" w:rsidRDefault="006D1A96" w:rsidP="00450BB1">
            <w:pPr>
              <w:pStyle w:val="TAH"/>
            </w:pPr>
            <w:r w:rsidRPr="002F184A">
              <w:t>Remarks</w:t>
            </w:r>
          </w:p>
        </w:tc>
      </w:tr>
      <w:tr w:rsidR="006D1A96" w:rsidRPr="002F184A" w14:paraId="3EF90BDE" w14:textId="77777777" w:rsidTr="00450BB1">
        <w:trPr>
          <w:jc w:val="center"/>
        </w:trPr>
        <w:tc>
          <w:tcPr>
            <w:tcW w:w="2831" w:type="dxa"/>
            <w:shd w:val="clear" w:color="auto" w:fill="FFFFFF"/>
          </w:tcPr>
          <w:p w14:paraId="4CB36C02"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t>
            </w:r>
          </w:p>
        </w:tc>
        <w:tc>
          <w:tcPr>
            <w:tcW w:w="2238" w:type="dxa"/>
            <w:shd w:val="clear" w:color="auto" w:fill="FFFFFF"/>
          </w:tcPr>
          <w:p w14:paraId="1A43560E" w14:textId="77777777" w:rsidR="006D1A96" w:rsidRPr="002F184A" w:rsidRDefault="006D1A96" w:rsidP="00450BB1">
            <w:pPr>
              <w:pStyle w:val="TAL"/>
              <w:jc w:val="center"/>
              <w:rPr>
                <w:rFonts w:eastAsia="MS Mincho"/>
              </w:rPr>
            </w:pPr>
            <w:r w:rsidRPr="002F184A">
              <w:rPr>
                <w:rFonts w:eastAsia="MS Mincho"/>
                <w:lang w:eastAsia="ja-JP"/>
              </w:rPr>
              <w:t>AMR Media Profile</w:t>
            </w:r>
          </w:p>
        </w:tc>
        <w:tc>
          <w:tcPr>
            <w:tcW w:w="1391" w:type="dxa"/>
            <w:shd w:val="clear" w:color="auto" w:fill="FFFFFF"/>
          </w:tcPr>
          <w:p w14:paraId="24491BF2" w14:textId="77777777" w:rsidR="006D1A96" w:rsidRPr="002F184A" w:rsidRDefault="006D1A96" w:rsidP="00450BB1">
            <w:pPr>
              <w:pStyle w:val="TAL"/>
              <w:jc w:val="center"/>
              <w:rPr>
                <w:rFonts w:eastAsia="MS Mincho"/>
                <w:lang w:eastAsia="ja-JP"/>
              </w:rPr>
            </w:pPr>
            <w:r w:rsidRPr="002F184A">
              <w:rPr>
                <w:rFonts w:eastAsia="MS Mincho"/>
                <w:lang w:eastAsia="ja-JP"/>
              </w:rPr>
              <w:t xml:space="preserve">TS 26.117, clause 7.2.2.3 </w:t>
            </w:r>
          </w:p>
        </w:tc>
        <w:tc>
          <w:tcPr>
            <w:tcW w:w="2246" w:type="dxa"/>
            <w:shd w:val="clear" w:color="auto" w:fill="FFFFFF"/>
          </w:tcPr>
          <w:p w14:paraId="23C1E9FC" w14:textId="77777777" w:rsidR="006D1A96" w:rsidRPr="002F184A" w:rsidRDefault="006D1A96" w:rsidP="00450BB1">
            <w:pPr>
              <w:pStyle w:val="TAL"/>
              <w:jc w:val="center"/>
            </w:pPr>
            <w:r w:rsidRPr="002F184A">
              <w:t>Thomas Stockhammer</w:t>
            </w:r>
          </w:p>
          <w:p w14:paraId="613A1E92" w14:textId="77777777" w:rsidR="006D1A96" w:rsidRPr="002F184A" w:rsidRDefault="006D1A96" w:rsidP="00450BB1">
            <w:pPr>
              <w:pStyle w:val="TAL"/>
              <w:jc w:val="center"/>
            </w:pPr>
            <w:r w:rsidRPr="002F184A">
              <w:t>tsto@qti.qualcomm.com</w:t>
            </w:r>
          </w:p>
        </w:tc>
        <w:tc>
          <w:tcPr>
            <w:tcW w:w="1035" w:type="dxa"/>
            <w:shd w:val="clear" w:color="auto" w:fill="FFFFFF"/>
          </w:tcPr>
          <w:p w14:paraId="0DB39F75" w14:textId="77777777" w:rsidR="006D1A96" w:rsidRPr="002F184A" w:rsidRDefault="006D1A96" w:rsidP="00450BB1">
            <w:pPr>
              <w:pStyle w:val="TAL"/>
              <w:jc w:val="center"/>
            </w:pPr>
            <w:r w:rsidRPr="002F184A">
              <w:t>none</w:t>
            </w:r>
          </w:p>
        </w:tc>
      </w:tr>
      <w:tr w:rsidR="006D1A96" w:rsidRPr="002F184A" w14:paraId="00B59325" w14:textId="77777777" w:rsidTr="00450BB1">
        <w:trPr>
          <w:jc w:val="center"/>
        </w:trPr>
        <w:tc>
          <w:tcPr>
            <w:tcW w:w="2831" w:type="dxa"/>
            <w:shd w:val="clear" w:color="auto" w:fill="FFFFFF"/>
          </w:tcPr>
          <w:p w14:paraId="73491E9C"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5728342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3C653174"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7.3.2.3</w:t>
            </w:r>
          </w:p>
        </w:tc>
        <w:tc>
          <w:tcPr>
            <w:tcW w:w="2246" w:type="dxa"/>
            <w:shd w:val="clear" w:color="auto" w:fill="FFFFFF"/>
          </w:tcPr>
          <w:p w14:paraId="112709F5" w14:textId="77777777" w:rsidR="006D1A96" w:rsidRPr="002F184A" w:rsidRDefault="006D1A96" w:rsidP="00450BB1">
            <w:pPr>
              <w:pStyle w:val="TAL"/>
              <w:jc w:val="center"/>
            </w:pPr>
            <w:r w:rsidRPr="002F184A">
              <w:t>Thomas Stockhammer</w:t>
            </w:r>
          </w:p>
          <w:p w14:paraId="21B5B52D" w14:textId="77777777" w:rsidR="006D1A96" w:rsidRPr="002F184A" w:rsidRDefault="006D1A96" w:rsidP="00450BB1">
            <w:pPr>
              <w:pStyle w:val="TAL"/>
              <w:jc w:val="center"/>
            </w:pPr>
            <w:r w:rsidRPr="002F184A">
              <w:t>tsto@qti.qualcomm.com</w:t>
            </w:r>
          </w:p>
        </w:tc>
        <w:tc>
          <w:tcPr>
            <w:tcW w:w="1035" w:type="dxa"/>
            <w:shd w:val="clear" w:color="auto" w:fill="FFFFFF"/>
          </w:tcPr>
          <w:p w14:paraId="52F44987" w14:textId="77777777" w:rsidR="006D1A96" w:rsidRPr="002F184A" w:rsidRDefault="006D1A96" w:rsidP="00450BB1">
            <w:pPr>
              <w:pStyle w:val="TAL"/>
              <w:jc w:val="center"/>
            </w:pPr>
            <w:r w:rsidRPr="002F184A">
              <w:t>none</w:t>
            </w:r>
          </w:p>
        </w:tc>
      </w:tr>
      <w:tr w:rsidR="006D1A96" w:rsidRPr="002F184A" w14:paraId="1A83316B" w14:textId="77777777" w:rsidTr="00450BB1">
        <w:trPr>
          <w:jc w:val="center"/>
        </w:trPr>
        <w:tc>
          <w:tcPr>
            <w:tcW w:w="2831" w:type="dxa"/>
            <w:shd w:val="clear" w:color="auto" w:fill="FFFFFF"/>
          </w:tcPr>
          <w:p w14:paraId="50DA9069"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urn:3GPP:audio:mp:evs</w:t>
            </w:r>
          </w:p>
        </w:tc>
        <w:tc>
          <w:tcPr>
            <w:tcW w:w="2238" w:type="dxa"/>
            <w:shd w:val="clear" w:color="auto" w:fill="FFFFFF"/>
          </w:tcPr>
          <w:p w14:paraId="6BE2FF29" w14:textId="77777777" w:rsidR="006D1A96" w:rsidRPr="002F184A" w:rsidRDefault="006D1A96" w:rsidP="00450BB1">
            <w:pPr>
              <w:pStyle w:val="TAL"/>
              <w:jc w:val="center"/>
              <w:rPr>
                <w:rFonts w:eastAsia="MS Mincho"/>
                <w:lang w:eastAsia="ja-JP"/>
              </w:rPr>
            </w:pPr>
            <w:r w:rsidRPr="002F184A">
              <w:rPr>
                <w:rFonts w:eastAsia="MS Mincho"/>
                <w:lang w:eastAsia="ja-JP"/>
              </w:rPr>
              <w:t>EVS Media Profile</w:t>
            </w:r>
          </w:p>
        </w:tc>
        <w:tc>
          <w:tcPr>
            <w:tcW w:w="1391" w:type="dxa"/>
            <w:shd w:val="clear" w:color="auto" w:fill="FFFFFF"/>
          </w:tcPr>
          <w:p w14:paraId="7E63A63A"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7.4.2.3</w:t>
            </w:r>
          </w:p>
        </w:tc>
        <w:tc>
          <w:tcPr>
            <w:tcW w:w="2246" w:type="dxa"/>
            <w:shd w:val="clear" w:color="auto" w:fill="FFFFFF"/>
          </w:tcPr>
          <w:p w14:paraId="4FECF349" w14:textId="77777777" w:rsidR="006D1A96" w:rsidRPr="002F184A" w:rsidRDefault="006D1A96" w:rsidP="00450BB1">
            <w:pPr>
              <w:pStyle w:val="TAL"/>
              <w:jc w:val="center"/>
            </w:pPr>
            <w:r w:rsidRPr="002F184A">
              <w:t>Thomas Stockhammer</w:t>
            </w:r>
          </w:p>
          <w:p w14:paraId="503E06DE" w14:textId="77777777" w:rsidR="006D1A96" w:rsidRPr="002F184A" w:rsidRDefault="006D1A96" w:rsidP="00450BB1">
            <w:pPr>
              <w:pStyle w:val="TAL"/>
              <w:jc w:val="center"/>
            </w:pPr>
            <w:r w:rsidRPr="002F184A">
              <w:t>tsto@qti.qualcomm.com</w:t>
            </w:r>
          </w:p>
        </w:tc>
        <w:tc>
          <w:tcPr>
            <w:tcW w:w="1035" w:type="dxa"/>
            <w:shd w:val="clear" w:color="auto" w:fill="FFFFFF"/>
          </w:tcPr>
          <w:p w14:paraId="769A5A32" w14:textId="77777777" w:rsidR="006D1A96" w:rsidRPr="002F184A" w:rsidRDefault="006D1A96" w:rsidP="00450BB1">
            <w:pPr>
              <w:pStyle w:val="TAL"/>
              <w:jc w:val="center"/>
            </w:pPr>
            <w:r w:rsidRPr="002F184A">
              <w:t>none</w:t>
            </w:r>
          </w:p>
        </w:tc>
      </w:tr>
      <w:tr w:rsidR="006D1A96" w:rsidRPr="002F184A" w14:paraId="54945089" w14:textId="77777777" w:rsidTr="00450BB1">
        <w:trPr>
          <w:jc w:val="center"/>
        </w:trPr>
        <w:tc>
          <w:tcPr>
            <w:tcW w:w="2831" w:type="dxa"/>
            <w:shd w:val="clear" w:color="auto" w:fill="FFFFFF"/>
          </w:tcPr>
          <w:p w14:paraId="360B961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ivas</w:t>
            </w:r>
          </w:p>
        </w:tc>
        <w:tc>
          <w:tcPr>
            <w:tcW w:w="2238" w:type="dxa"/>
            <w:shd w:val="clear" w:color="auto" w:fill="FFFFFF"/>
          </w:tcPr>
          <w:p w14:paraId="75899704" w14:textId="77777777" w:rsidR="006D1A96" w:rsidRPr="002F184A" w:rsidRDefault="006D1A96" w:rsidP="00450BB1">
            <w:pPr>
              <w:pStyle w:val="TAL"/>
              <w:jc w:val="center"/>
              <w:rPr>
                <w:rFonts w:eastAsia="MS Mincho"/>
                <w:lang w:eastAsia="ja-JP"/>
              </w:rPr>
            </w:pPr>
            <w:r>
              <w:rPr>
                <w:rFonts w:eastAsia="MS Mincho"/>
                <w:lang w:eastAsia="ja-JP"/>
              </w:rPr>
              <w:t>IVAS Media Profile</w:t>
            </w:r>
          </w:p>
        </w:tc>
        <w:tc>
          <w:tcPr>
            <w:tcW w:w="1391" w:type="dxa"/>
            <w:shd w:val="clear" w:color="auto" w:fill="FFFFFF"/>
          </w:tcPr>
          <w:p w14:paraId="3A736A2B" w14:textId="77777777" w:rsidR="006D1A96" w:rsidRPr="002F184A" w:rsidRDefault="006D1A96" w:rsidP="00450BB1">
            <w:pPr>
              <w:pStyle w:val="TAL"/>
              <w:jc w:val="center"/>
              <w:rPr>
                <w:rFonts w:eastAsia="MS Mincho"/>
                <w:lang w:eastAsia="ja-JP"/>
              </w:rPr>
            </w:pPr>
            <w:r>
              <w:rPr>
                <w:rFonts w:eastAsia="MS Mincho"/>
                <w:lang w:eastAsia="ja-JP"/>
              </w:rPr>
              <w:t>TS 26.117 clause 7.5.2.3</w:t>
            </w:r>
          </w:p>
        </w:tc>
        <w:tc>
          <w:tcPr>
            <w:tcW w:w="2246" w:type="dxa"/>
            <w:shd w:val="clear" w:color="auto" w:fill="FFFFFF"/>
          </w:tcPr>
          <w:p w14:paraId="78BCB4E1" w14:textId="77777777" w:rsidR="006D1A96" w:rsidRPr="0039276F" w:rsidRDefault="006D1A96" w:rsidP="00450BB1">
            <w:pPr>
              <w:pStyle w:val="TAL"/>
              <w:jc w:val="center"/>
            </w:pPr>
            <w:r w:rsidRPr="0039276F">
              <w:rPr>
                <w:lang w:val="fr-FR"/>
              </w:rPr>
              <w:t>tbd</w:t>
            </w:r>
          </w:p>
        </w:tc>
        <w:tc>
          <w:tcPr>
            <w:tcW w:w="1035" w:type="dxa"/>
            <w:shd w:val="clear" w:color="auto" w:fill="FFFFFF"/>
          </w:tcPr>
          <w:p w14:paraId="7A7423F4" w14:textId="77777777" w:rsidR="006D1A96" w:rsidRPr="002F184A" w:rsidRDefault="006D1A96" w:rsidP="00450BB1">
            <w:pPr>
              <w:pStyle w:val="TAL"/>
              <w:jc w:val="center"/>
            </w:pPr>
            <w:r>
              <w:t>none</w:t>
            </w:r>
          </w:p>
        </w:tc>
      </w:tr>
      <w:tr w:rsidR="006D1A96" w:rsidRPr="002F184A" w14:paraId="2DAD5F14" w14:textId="77777777" w:rsidTr="00450BB1">
        <w:trPr>
          <w:jc w:val="center"/>
        </w:trPr>
        <w:tc>
          <w:tcPr>
            <w:tcW w:w="2831" w:type="dxa"/>
            <w:shd w:val="clear" w:color="auto" w:fill="FFFFFF"/>
          </w:tcPr>
          <w:p w14:paraId="58E26C3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urn:3GPP:audio:mp:eAAC+</w:t>
            </w:r>
          </w:p>
        </w:tc>
        <w:tc>
          <w:tcPr>
            <w:tcW w:w="2238" w:type="dxa"/>
            <w:shd w:val="clear" w:color="auto" w:fill="FFFFFF"/>
          </w:tcPr>
          <w:p w14:paraId="015E48A9" w14:textId="77777777" w:rsidR="006D1A96" w:rsidRPr="002F184A" w:rsidRDefault="006D1A96" w:rsidP="00450BB1">
            <w:pPr>
              <w:pStyle w:val="TAL"/>
              <w:jc w:val="center"/>
              <w:rPr>
                <w:rFonts w:eastAsia="MS Mincho"/>
                <w:lang w:eastAsia="ja-JP"/>
              </w:rPr>
            </w:pPr>
            <w:r w:rsidRPr="002F184A">
              <w:rPr>
                <w:rFonts w:eastAsia="MS Mincho"/>
                <w:lang w:eastAsia="ja-JP"/>
              </w:rPr>
              <w:t>eAAC+ stereo Media Profile</w:t>
            </w:r>
          </w:p>
        </w:tc>
        <w:tc>
          <w:tcPr>
            <w:tcW w:w="1391" w:type="dxa"/>
            <w:shd w:val="clear" w:color="auto" w:fill="FFFFFF"/>
          </w:tcPr>
          <w:p w14:paraId="1916243C"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7.6.2.3</w:t>
            </w:r>
          </w:p>
        </w:tc>
        <w:tc>
          <w:tcPr>
            <w:tcW w:w="2246" w:type="dxa"/>
            <w:shd w:val="clear" w:color="auto" w:fill="FFFFFF"/>
          </w:tcPr>
          <w:p w14:paraId="0178C50E" w14:textId="77777777" w:rsidR="006D1A96" w:rsidRPr="002F184A" w:rsidRDefault="006D1A96" w:rsidP="00450BB1">
            <w:pPr>
              <w:pStyle w:val="TAL"/>
              <w:jc w:val="center"/>
            </w:pPr>
            <w:r w:rsidRPr="002F184A">
              <w:t>Thomas Stockhammer</w:t>
            </w:r>
          </w:p>
          <w:p w14:paraId="112C4BFF" w14:textId="77777777" w:rsidR="006D1A96" w:rsidRPr="002F184A" w:rsidRDefault="006D1A96" w:rsidP="00450BB1">
            <w:pPr>
              <w:pStyle w:val="TAL"/>
              <w:jc w:val="center"/>
            </w:pPr>
            <w:r w:rsidRPr="002F184A">
              <w:t>tsto@qti.qualcomm.com</w:t>
            </w:r>
          </w:p>
        </w:tc>
        <w:tc>
          <w:tcPr>
            <w:tcW w:w="1035" w:type="dxa"/>
            <w:shd w:val="clear" w:color="auto" w:fill="FFFFFF"/>
          </w:tcPr>
          <w:p w14:paraId="6B6C1D4F" w14:textId="77777777" w:rsidR="006D1A96" w:rsidRPr="002F184A" w:rsidRDefault="006D1A96" w:rsidP="00450BB1">
            <w:pPr>
              <w:pStyle w:val="TAL"/>
              <w:jc w:val="center"/>
            </w:pPr>
            <w:r w:rsidRPr="002F184A">
              <w:t>none</w:t>
            </w:r>
          </w:p>
        </w:tc>
      </w:tr>
      <w:tr w:rsidR="006D1A96" w:rsidRPr="002F184A" w14:paraId="5FD974CF" w14:textId="77777777" w:rsidTr="00450BB1">
        <w:trPr>
          <w:jc w:val="center"/>
        </w:trPr>
        <w:tc>
          <w:tcPr>
            <w:tcW w:w="2831" w:type="dxa"/>
            <w:shd w:val="clear" w:color="auto" w:fill="FFFFFF"/>
          </w:tcPr>
          <w:p w14:paraId="6F255403"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0614D77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689A2107"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7.7.2.3</w:t>
            </w:r>
          </w:p>
        </w:tc>
        <w:tc>
          <w:tcPr>
            <w:tcW w:w="2246" w:type="dxa"/>
            <w:shd w:val="clear" w:color="auto" w:fill="FFFFFF"/>
          </w:tcPr>
          <w:p w14:paraId="7BF209F7" w14:textId="77777777" w:rsidR="006D1A96" w:rsidRPr="002F184A" w:rsidRDefault="006D1A96" w:rsidP="00450BB1">
            <w:pPr>
              <w:pStyle w:val="TAL"/>
              <w:jc w:val="center"/>
            </w:pPr>
            <w:r w:rsidRPr="002F184A">
              <w:t>Thomas Stockhammer</w:t>
            </w:r>
          </w:p>
          <w:p w14:paraId="0F7555AD" w14:textId="77777777" w:rsidR="006D1A96" w:rsidRPr="002F184A" w:rsidRDefault="006D1A96" w:rsidP="00450BB1">
            <w:pPr>
              <w:pStyle w:val="TAL"/>
              <w:jc w:val="center"/>
            </w:pPr>
            <w:r w:rsidRPr="002F184A">
              <w:t>tsto@qti.qualcomm.com</w:t>
            </w:r>
          </w:p>
        </w:tc>
        <w:tc>
          <w:tcPr>
            <w:tcW w:w="1035" w:type="dxa"/>
            <w:shd w:val="clear" w:color="auto" w:fill="FFFFFF"/>
          </w:tcPr>
          <w:p w14:paraId="23647496" w14:textId="77777777" w:rsidR="006D1A96" w:rsidRPr="002F184A" w:rsidRDefault="006D1A96" w:rsidP="00450BB1">
            <w:pPr>
              <w:pStyle w:val="TAL"/>
              <w:jc w:val="center"/>
            </w:pPr>
            <w:r w:rsidRPr="002F184A">
              <w:t>none</w:t>
            </w:r>
          </w:p>
        </w:tc>
      </w:tr>
      <w:tr w:rsidR="006D1A96" w:rsidRPr="002F184A" w14:paraId="612E9149" w14:textId="77777777" w:rsidTr="00450BB1">
        <w:trPr>
          <w:jc w:val="center"/>
        </w:trPr>
        <w:tc>
          <w:tcPr>
            <w:tcW w:w="2831" w:type="dxa"/>
            <w:shd w:val="clear" w:color="auto" w:fill="FFFFFF"/>
          </w:tcPr>
          <w:p w14:paraId="34630CA1"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shd w:val="clear" w:color="auto" w:fill="FFFFFF"/>
          </w:tcPr>
          <w:p w14:paraId="56E857C0" w14:textId="77777777" w:rsidR="006D1A96" w:rsidRPr="002F184A" w:rsidRDefault="006D1A96" w:rsidP="00450BB1">
            <w:pPr>
              <w:pStyle w:val="TAL"/>
              <w:jc w:val="center"/>
              <w:rPr>
                <w:rFonts w:eastAsia="MS Mincho"/>
                <w:lang w:eastAsia="ja-JP"/>
              </w:rPr>
            </w:pPr>
            <w:r>
              <w:rPr>
                <w:rFonts w:eastAsia="MS Mincho"/>
                <w:lang w:eastAsia="ja-JP"/>
              </w:rPr>
              <w:t>xHE-AAC</w:t>
            </w:r>
            <w:r w:rsidRPr="002F184A">
              <w:rPr>
                <w:rFonts w:eastAsia="MS Mincho"/>
                <w:lang w:eastAsia="ja-JP"/>
              </w:rPr>
              <w:t xml:space="preserve"> Media Profile</w:t>
            </w:r>
          </w:p>
        </w:tc>
        <w:tc>
          <w:tcPr>
            <w:tcW w:w="1391" w:type="dxa"/>
            <w:shd w:val="clear" w:color="auto" w:fill="FFFFFF"/>
          </w:tcPr>
          <w:p w14:paraId="2A7B43BB"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shd w:val="clear" w:color="auto" w:fill="FFFFFF"/>
          </w:tcPr>
          <w:p w14:paraId="55E234C0" w14:textId="77777777" w:rsidR="006D1A96" w:rsidRPr="002F184A" w:rsidRDefault="006D1A96" w:rsidP="00450BB1">
            <w:pPr>
              <w:pStyle w:val="TAL"/>
              <w:jc w:val="center"/>
            </w:pPr>
            <w:r w:rsidRPr="006022E4">
              <w:rPr>
                <w:lang w:val="fr-FR"/>
              </w:rPr>
              <w:t>Frédéric Gabin</w:t>
            </w:r>
            <w:r w:rsidRPr="006022E4">
              <w:rPr>
                <w:lang w:val="fr-FR"/>
              </w:rPr>
              <w:br/>
            </w:r>
            <w:r>
              <w:rPr>
                <w:lang w:val="fr-FR"/>
              </w:rPr>
              <w:t>f</w:t>
            </w:r>
            <w:r w:rsidRPr="006022E4">
              <w:rPr>
                <w:lang w:val="fr-FR"/>
              </w:rPr>
              <w:t>rederic.gabin@dolby.com</w:t>
            </w:r>
          </w:p>
        </w:tc>
        <w:tc>
          <w:tcPr>
            <w:tcW w:w="1035" w:type="dxa"/>
            <w:shd w:val="clear" w:color="auto" w:fill="FFFFFF"/>
          </w:tcPr>
          <w:p w14:paraId="620E7F17" w14:textId="77777777" w:rsidR="006D1A96" w:rsidRPr="002F184A" w:rsidRDefault="006D1A96" w:rsidP="00450BB1">
            <w:pPr>
              <w:pStyle w:val="TAL"/>
              <w:jc w:val="center"/>
            </w:pPr>
            <w:r w:rsidRPr="002F184A">
              <w:t>none</w:t>
            </w:r>
          </w:p>
        </w:tc>
      </w:tr>
    </w:tbl>
    <w:p w14:paraId="528887FE" w14:textId="77777777" w:rsidR="006D1A96" w:rsidRDefault="006D1A96" w:rsidP="006D1A96"/>
    <w:p w14:paraId="2C877AD9" w14:textId="197F614A" w:rsidR="000B0918" w:rsidRPr="002F184A" w:rsidRDefault="006D1A96" w:rsidP="000B0918">
      <w:pPr>
        <w:pStyle w:val="Heading8"/>
      </w:pPr>
      <w:r>
        <w:br w:type="page"/>
      </w:r>
      <w:bookmarkStart w:id="124" w:name="_Toc170384192"/>
      <w:r w:rsidR="000B0918" w:rsidRPr="002F184A">
        <w:lastRenderedPageBreak/>
        <w:t>Annex B (informative):</w:t>
      </w:r>
      <w:r w:rsidR="000B0918" w:rsidRPr="002F184A">
        <w:br/>
        <w:t>Change history</w:t>
      </w:r>
      <w:bookmarkEnd w:id="124"/>
    </w:p>
    <w:bookmarkEnd w:id="123"/>
    <w:p w14:paraId="64808F07"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0B0918" w:rsidRPr="002F184A" w14:paraId="04228704" w14:textId="77777777" w:rsidTr="00506A13">
        <w:trPr>
          <w:cantSplit/>
        </w:trPr>
        <w:tc>
          <w:tcPr>
            <w:tcW w:w="9639" w:type="dxa"/>
            <w:gridSpan w:val="8"/>
            <w:tcBorders>
              <w:bottom w:val="nil"/>
            </w:tcBorders>
            <w:shd w:val="solid" w:color="FFFFFF" w:fill="auto"/>
          </w:tcPr>
          <w:p w14:paraId="32FBE23A" w14:textId="77777777" w:rsidR="000B0918" w:rsidRPr="002F184A" w:rsidRDefault="000B0918" w:rsidP="00506A13">
            <w:pPr>
              <w:pStyle w:val="TAL"/>
              <w:jc w:val="center"/>
              <w:rPr>
                <w:b/>
                <w:sz w:val="16"/>
              </w:rPr>
            </w:pPr>
            <w:r w:rsidRPr="002F184A">
              <w:rPr>
                <w:b/>
              </w:rPr>
              <w:t>Change history</w:t>
            </w:r>
          </w:p>
        </w:tc>
      </w:tr>
      <w:tr w:rsidR="000B0918" w:rsidRPr="002F184A" w14:paraId="072280C3" w14:textId="77777777" w:rsidTr="006D1A96">
        <w:tc>
          <w:tcPr>
            <w:tcW w:w="800" w:type="dxa"/>
            <w:shd w:val="pct10" w:color="auto" w:fill="FFFFFF"/>
          </w:tcPr>
          <w:p w14:paraId="3BA263E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5FE00270"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2FCA7B40" w14:textId="77777777" w:rsidR="000B0918" w:rsidRPr="002F184A" w:rsidRDefault="000B0918" w:rsidP="00506A13">
            <w:pPr>
              <w:pStyle w:val="TAL"/>
              <w:rPr>
                <w:b/>
                <w:sz w:val="16"/>
              </w:rPr>
            </w:pPr>
            <w:r w:rsidRPr="002F184A">
              <w:rPr>
                <w:b/>
                <w:sz w:val="16"/>
              </w:rPr>
              <w:t>TDoc</w:t>
            </w:r>
          </w:p>
        </w:tc>
        <w:tc>
          <w:tcPr>
            <w:tcW w:w="567" w:type="dxa"/>
            <w:shd w:val="pct10" w:color="auto" w:fill="FFFFFF"/>
          </w:tcPr>
          <w:p w14:paraId="05E703B2" w14:textId="77777777" w:rsidR="000B0918" w:rsidRPr="002F184A" w:rsidRDefault="000B0918" w:rsidP="00506A13">
            <w:pPr>
              <w:pStyle w:val="TAL"/>
              <w:rPr>
                <w:b/>
                <w:sz w:val="16"/>
              </w:rPr>
            </w:pPr>
            <w:r w:rsidRPr="002F184A">
              <w:rPr>
                <w:b/>
                <w:sz w:val="16"/>
              </w:rPr>
              <w:t>CR</w:t>
            </w:r>
          </w:p>
        </w:tc>
        <w:tc>
          <w:tcPr>
            <w:tcW w:w="283" w:type="dxa"/>
            <w:shd w:val="pct10" w:color="auto" w:fill="FFFFFF"/>
          </w:tcPr>
          <w:p w14:paraId="0A85750C"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3CE7F55F"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29BD1734"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562FE9A0" w14:textId="77777777" w:rsidR="000B0918" w:rsidRPr="002F184A" w:rsidRDefault="000B0918" w:rsidP="00506A13">
            <w:pPr>
              <w:pStyle w:val="TAL"/>
              <w:rPr>
                <w:b/>
                <w:sz w:val="16"/>
              </w:rPr>
            </w:pPr>
            <w:r w:rsidRPr="002F184A">
              <w:rPr>
                <w:b/>
                <w:sz w:val="16"/>
              </w:rPr>
              <w:t>New version</w:t>
            </w:r>
          </w:p>
        </w:tc>
      </w:tr>
      <w:tr w:rsidR="000B0918" w:rsidRPr="00F7337F" w14:paraId="1DEE1EBA" w14:textId="77777777" w:rsidTr="006D1A96">
        <w:tc>
          <w:tcPr>
            <w:tcW w:w="800" w:type="dxa"/>
            <w:shd w:val="solid" w:color="FFFFFF" w:fill="auto"/>
          </w:tcPr>
          <w:p w14:paraId="51B25FF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4317E670"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6F02584"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567" w:type="dxa"/>
            <w:shd w:val="solid" w:color="FFFFFF" w:fill="auto"/>
          </w:tcPr>
          <w:p w14:paraId="45DBEFBA" w14:textId="77777777" w:rsidR="000B0918" w:rsidRPr="00F7337F" w:rsidRDefault="000B0918" w:rsidP="00506A13">
            <w:pPr>
              <w:pStyle w:val="TAL"/>
              <w:rPr>
                <w:sz w:val="16"/>
                <w:szCs w:val="16"/>
              </w:rPr>
            </w:pPr>
          </w:p>
        </w:tc>
        <w:tc>
          <w:tcPr>
            <w:tcW w:w="283" w:type="dxa"/>
            <w:shd w:val="solid" w:color="FFFFFF" w:fill="auto"/>
          </w:tcPr>
          <w:p w14:paraId="218883F2" w14:textId="77777777" w:rsidR="000B0918" w:rsidRPr="00F7337F" w:rsidRDefault="000B0918" w:rsidP="00506A13">
            <w:pPr>
              <w:pStyle w:val="TAR"/>
              <w:rPr>
                <w:sz w:val="16"/>
                <w:szCs w:val="16"/>
              </w:rPr>
            </w:pPr>
          </w:p>
        </w:tc>
        <w:tc>
          <w:tcPr>
            <w:tcW w:w="425" w:type="dxa"/>
            <w:shd w:val="solid" w:color="FFFFFF" w:fill="auto"/>
          </w:tcPr>
          <w:p w14:paraId="0D3A986F" w14:textId="77777777" w:rsidR="000B0918" w:rsidRPr="00F7337F" w:rsidRDefault="000B0918" w:rsidP="00506A13">
            <w:pPr>
              <w:pStyle w:val="TAC"/>
              <w:rPr>
                <w:sz w:val="16"/>
                <w:szCs w:val="16"/>
              </w:rPr>
            </w:pPr>
          </w:p>
        </w:tc>
        <w:tc>
          <w:tcPr>
            <w:tcW w:w="4962" w:type="dxa"/>
            <w:shd w:val="solid" w:color="FFFFFF" w:fill="auto"/>
          </w:tcPr>
          <w:p w14:paraId="1BF692AC"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5D659ABD" w14:textId="77777777" w:rsidR="000B0918" w:rsidRPr="00F7337F" w:rsidRDefault="000B0918" w:rsidP="00506A13">
            <w:pPr>
              <w:pStyle w:val="TAC"/>
              <w:rPr>
                <w:sz w:val="16"/>
                <w:szCs w:val="16"/>
              </w:rPr>
            </w:pPr>
            <w:r w:rsidRPr="00F7337F">
              <w:rPr>
                <w:sz w:val="16"/>
                <w:szCs w:val="16"/>
              </w:rPr>
              <w:t>1.0.0</w:t>
            </w:r>
          </w:p>
        </w:tc>
      </w:tr>
      <w:tr w:rsidR="00F7337F" w:rsidRPr="00F7337F" w14:paraId="7939B9EB" w14:textId="77777777" w:rsidTr="006D1A96">
        <w:tc>
          <w:tcPr>
            <w:tcW w:w="800" w:type="dxa"/>
            <w:shd w:val="solid" w:color="FFFFFF" w:fill="auto"/>
          </w:tcPr>
          <w:p w14:paraId="531D85C8"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2EA23D0C"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10CC4B6" w14:textId="77777777" w:rsidR="00F7337F" w:rsidRPr="00F7337F" w:rsidRDefault="00F7337F" w:rsidP="00506A13">
            <w:pPr>
              <w:pStyle w:val="TAC"/>
              <w:rPr>
                <w:sz w:val="16"/>
                <w:szCs w:val="16"/>
              </w:rPr>
            </w:pPr>
            <w:r>
              <w:rPr>
                <w:sz w:val="16"/>
                <w:szCs w:val="16"/>
              </w:rPr>
              <w:t>S4-200245</w:t>
            </w:r>
          </w:p>
        </w:tc>
        <w:tc>
          <w:tcPr>
            <w:tcW w:w="567" w:type="dxa"/>
            <w:shd w:val="solid" w:color="FFFFFF" w:fill="auto"/>
          </w:tcPr>
          <w:p w14:paraId="01E33B4F" w14:textId="77777777" w:rsidR="00F7337F" w:rsidRPr="00F7337F" w:rsidRDefault="00F7337F" w:rsidP="00506A13">
            <w:pPr>
              <w:pStyle w:val="TAL"/>
              <w:rPr>
                <w:sz w:val="16"/>
                <w:szCs w:val="16"/>
              </w:rPr>
            </w:pPr>
          </w:p>
        </w:tc>
        <w:tc>
          <w:tcPr>
            <w:tcW w:w="283" w:type="dxa"/>
            <w:shd w:val="solid" w:color="FFFFFF" w:fill="auto"/>
          </w:tcPr>
          <w:p w14:paraId="0566FA3A" w14:textId="77777777" w:rsidR="00F7337F" w:rsidRPr="00F7337F" w:rsidRDefault="00F7337F" w:rsidP="00506A13">
            <w:pPr>
              <w:pStyle w:val="TAR"/>
              <w:rPr>
                <w:sz w:val="16"/>
                <w:szCs w:val="16"/>
              </w:rPr>
            </w:pPr>
          </w:p>
        </w:tc>
        <w:tc>
          <w:tcPr>
            <w:tcW w:w="425" w:type="dxa"/>
            <w:shd w:val="solid" w:color="FFFFFF" w:fill="auto"/>
          </w:tcPr>
          <w:p w14:paraId="5A9A4336" w14:textId="77777777" w:rsidR="00F7337F" w:rsidRPr="00F7337F" w:rsidRDefault="00F7337F" w:rsidP="00506A13">
            <w:pPr>
              <w:pStyle w:val="TAC"/>
              <w:rPr>
                <w:sz w:val="16"/>
                <w:szCs w:val="16"/>
              </w:rPr>
            </w:pPr>
          </w:p>
        </w:tc>
        <w:tc>
          <w:tcPr>
            <w:tcW w:w="4962" w:type="dxa"/>
            <w:shd w:val="solid" w:color="FFFFFF" w:fill="auto"/>
          </w:tcPr>
          <w:p w14:paraId="6B114BAB"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1190C09B" w14:textId="77777777" w:rsidR="00F7337F" w:rsidRPr="00F7337F" w:rsidRDefault="00F7337F" w:rsidP="00506A13">
            <w:pPr>
              <w:pStyle w:val="TAC"/>
              <w:rPr>
                <w:sz w:val="16"/>
                <w:szCs w:val="16"/>
              </w:rPr>
            </w:pPr>
            <w:r>
              <w:rPr>
                <w:sz w:val="16"/>
                <w:szCs w:val="16"/>
              </w:rPr>
              <w:t>1.1.0</w:t>
            </w:r>
          </w:p>
        </w:tc>
      </w:tr>
      <w:tr w:rsidR="00BB3BE5" w:rsidRPr="002F184A" w14:paraId="55D55AFE" w14:textId="77777777" w:rsidTr="006D1A96">
        <w:tc>
          <w:tcPr>
            <w:tcW w:w="800" w:type="dxa"/>
            <w:tcBorders>
              <w:top w:val="single" w:sz="6" w:space="0" w:color="auto"/>
              <w:left w:val="single" w:sz="6" w:space="0" w:color="auto"/>
              <w:bottom w:val="single" w:sz="12" w:space="0" w:color="auto"/>
              <w:right w:val="single" w:sz="6" w:space="0" w:color="auto"/>
            </w:tcBorders>
            <w:shd w:val="solid" w:color="FFFFFF" w:fill="auto"/>
          </w:tcPr>
          <w:p w14:paraId="369E74BE"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7F166F9"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3086961"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BF58B8" w14:textId="77777777" w:rsidR="00BB3BE5" w:rsidRPr="002F184A" w:rsidRDefault="00BB3BE5" w:rsidP="00422BB8">
            <w:pPr>
              <w:pStyle w:val="TAL"/>
              <w:rPr>
                <w:sz w:val="16"/>
                <w:szCs w:val="16"/>
              </w:rPr>
            </w:pPr>
          </w:p>
        </w:tc>
        <w:tc>
          <w:tcPr>
            <w:tcW w:w="283" w:type="dxa"/>
            <w:tcBorders>
              <w:top w:val="single" w:sz="6" w:space="0" w:color="auto"/>
              <w:left w:val="single" w:sz="6" w:space="0" w:color="auto"/>
              <w:bottom w:val="single" w:sz="12" w:space="0" w:color="auto"/>
              <w:right w:val="single" w:sz="6" w:space="0" w:color="auto"/>
            </w:tcBorders>
            <w:shd w:val="solid" w:color="FFFFFF" w:fill="auto"/>
          </w:tcPr>
          <w:p w14:paraId="6BBB8AAC"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C3D4C2"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7C5DC1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99080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489EFE8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75109E6F"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AF233"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4A5B54"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9E8654" w14:textId="77777777" w:rsidR="00A27279" w:rsidRPr="002F184A" w:rsidRDefault="00A27279" w:rsidP="00460DF2">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793EBB3"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63228"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7EF33C"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6224F"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E16A975"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16983680"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F86B8"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901FDB" w14:textId="77777777" w:rsidR="007D17C9" w:rsidRPr="002F184A" w:rsidRDefault="007D17C9" w:rsidP="00460DF2">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22D453" w14:textId="77777777" w:rsidR="007D17C9" w:rsidRPr="002F184A" w:rsidRDefault="007D17C9" w:rsidP="00460DF2">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8383DBB"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51703"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8708D07"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F358F" w14:textId="77777777" w:rsidR="007D17C9" w:rsidRPr="006D1A96" w:rsidRDefault="007D17C9" w:rsidP="00460DF2">
            <w:pPr>
              <w:pStyle w:val="TAC"/>
              <w:rPr>
                <w:sz w:val="16"/>
                <w:szCs w:val="16"/>
              </w:rPr>
            </w:pPr>
            <w:r w:rsidRPr="006D1A96">
              <w:rPr>
                <w:sz w:val="16"/>
                <w:szCs w:val="16"/>
              </w:rPr>
              <w:t>17.0.0</w:t>
            </w:r>
          </w:p>
        </w:tc>
      </w:tr>
      <w:tr w:rsidR="00D6277A" w:rsidRPr="002F184A" w14:paraId="59C9E81C"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066FC6BF" w14:textId="77777777" w:rsidR="00D6277A" w:rsidRDefault="00D6277A" w:rsidP="00460DF2">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84DAE" w14:textId="77777777" w:rsidR="00D6277A" w:rsidRDefault="00D6277A" w:rsidP="00460DF2">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38B9D7" w14:textId="77777777" w:rsidR="00D6277A" w:rsidRDefault="00D6277A" w:rsidP="00460DF2">
            <w:pPr>
              <w:pStyle w:val="TAC"/>
              <w:rPr>
                <w:sz w:val="16"/>
                <w:szCs w:val="16"/>
              </w:rPr>
            </w:pPr>
            <w:r>
              <w:rPr>
                <w:sz w:val="16"/>
                <w:szCs w:val="16"/>
              </w:rPr>
              <w:t>SP-230251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E5EB3" w14:textId="77777777" w:rsidR="00D6277A" w:rsidRDefault="00D6277A" w:rsidP="00460DF2">
            <w:pPr>
              <w:pStyle w:val="TAL"/>
              <w:rPr>
                <w:sz w:val="16"/>
                <w:szCs w:val="16"/>
              </w:rPr>
            </w:pPr>
            <w:r>
              <w:rPr>
                <w:sz w:val="16"/>
                <w:szCs w:val="16"/>
              </w:rPr>
              <w:t>0001</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C3BA96" w14:textId="77777777" w:rsidR="00D6277A" w:rsidRDefault="00D6277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A0A38" w14:textId="77777777" w:rsidR="00D6277A" w:rsidRDefault="00D6277A" w:rsidP="00460DF2">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C6FEC0" w14:textId="77777777" w:rsidR="00D6277A" w:rsidRDefault="00D6277A" w:rsidP="00460DF2">
            <w:pPr>
              <w:pStyle w:val="TAL"/>
              <w:rPr>
                <w:sz w:val="16"/>
                <w:szCs w:val="16"/>
              </w:rPr>
            </w:pPr>
            <w:r>
              <w:rPr>
                <w:sz w:val="16"/>
                <w:szCs w:val="16"/>
              </w:rPr>
              <w:t>Introduction of xHE-AAC stereo audio operation point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28080E" w14:textId="77777777" w:rsidR="00D6277A" w:rsidRPr="006D1A96" w:rsidRDefault="00D6277A" w:rsidP="00460DF2">
            <w:pPr>
              <w:pStyle w:val="TAC"/>
              <w:rPr>
                <w:sz w:val="16"/>
                <w:szCs w:val="16"/>
              </w:rPr>
            </w:pPr>
            <w:r w:rsidRPr="006D1A96">
              <w:rPr>
                <w:sz w:val="16"/>
                <w:szCs w:val="16"/>
              </w:rPr>
              <w:t>18.0.0</w:t>
            </w:r>
          </w:p>
        </w:tc>
      </w:tr>
      <w:tr w:rsidR="0017740F" w:rsidRPr="002F184A" w14:paraId="53FCEFF6"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A7102" w14:textId="77777777" w:rsidR="0017740F" w:rsidRDefault="0017740F"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E36B7" w14:textId="77777777" w:rsidR="0017740F" w:rsidRDefault="0017740F"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F5CDEB" w14:textId="77777777" w:rsidR="0017740F" w:rsidRDefault="0017740F" w:rsidP="00460DF2">
            <w:pPr>
              <w:pStyle w:val="TAC"/>
              <w:rPr>
                <w:sz w:val="16"/>
                <w:szCs w:val="16"/>
              </w:rPr>
            </w:pPr>
            <w:r w:rsidRPr="0017740F">
              <w:rPr>
                <w:sz w:val="16"/>
                <w:szCs w:val="16"/>
              </w:rPr>
              <w:t>SP-230552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E97621" w14:textId="77777777" w:rsidR="0017740F" w:rsidRDefault="0017740F" w:rsidP="00460DF2">
            <w:pPr>
              <w:pStyle w:val="TAL"/>
              <w:rPr>
                <w:sz w:val="16"/>
                <w:szCs w:val="16"/>
              </w:rPr>
            </w:pPr>
            <w:r>
              <w:rPr>
                <w:sz w:val="16"/>
                <w:szCs w:val="16"/>
              </w:rPr>
              <w:t>0002</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A65ADF2" w14:textId="77777777" w:rsidR="0017740F" w:rsidRDefault="0017740F"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F1494" w14:textId="77777777" w:rsidR="0017740F" w:rsidRDefault="0017740F" w:rsidP="00460DF2">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52864" w14:textId="77777777" w:rsidR="0017740F" w:rsidRDefault="0017740F"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FB47C3" w14:textId="77777777" w:rsidR="0017740F" w:rsidRPr="006D1A96" w:rsidRDefault="0017740F" w:rsidP="00460DF2">
            <w:pPr>
              <w:pStyle w:val="TAC"/>
              <w:rPr>
                <w:sz w:val="16"/>
                <w:szCs w:val="16"/>
              </w:rPr>
            </w:pPr>
            <w:r w:rsidRPr="006D1A96">
              <w:rPr>
                <w:sz w:val="16"/>
                <w:szCs w:val="16"/>
              </w:rPr>
              <w:t>18.1.0</w:t>
            </w:r>
          </w:p>
        </w:tc>
      </w:tr>
      <w:tr w:rsidR="008E6199" w:rsidRPr="002F184A" w14:paraId="68EB91B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21432CE7" w14:textId="416C1506" w:rsidR="008E6199" w:rsidRDefault="008E6199" w:rsidP="00460DF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1E56FC" w14:textId="002825B8" w:rsidR="008E6199" w:rsidRDefault="008E6199" w:rsidP="00460DF2">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BDCD0" w14:textId="0C28B8C0" w:rsidR="008E6199" w:rsidRPr="0017740F" w:rsidRDefault="008E6199" w:rsidP="00460DF2">
            <w:pPr>
              <w:pStyle w:val="TAC"/>
              <w:rPr>
                <w:sz w:val="16"/>
                <w:szCs w:val="16"/>
              </w:rPr>
            </w:pPr>
            <w:r w:rsidRPr="008E6199">
              <w:rPr>
                <w:sz w:val="16"/>
                <w:szCs w:val="16"/>
              </w:rPr>
              <w:t>SP-240</w:t>
            </w:r>
            <w:r w:rsidR="00784CFA">
              <w:rPr>
                <w:sz w:val="16"/>
                <w:szCs w:val="16"/>
              </w:rPr>
              <w:t>46</w:t>
            </w:r>
            <w:r w:rsidRPr="008E6199">
              <w:rPr>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52D42E" w14:textId="66B009CC" w:rsidR="008E6199" w:rsidRDefault="008E6199" w:rsidP="00460DF2">
            <w:pPr>
              <w:pStyle w:val="TAL"/>
              <w:rPr>
                <w:sz w:val="16"/>
                <w:szCs w:val="16"/>
              </w:rPr>
            </w:pPr>
            <w:r>
              <w:rPr>
                <w:sz w:val="16"/>
                <w:szCs w:val="16"/>
              </w:rPr>
              <w:t>0008</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A2C086" w14:textId="0FF88EBD" w:rsidR="008E6199" w:rsidRDefault="00784CF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C0D064" w14:textId="7BFAFF80" w:rsidR="008E6199" w:rsidRDefault="008E6199"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073B9C" w14:textId="635440C5" w:rsidR="008E6199" w:rsidRDefault="008E6199" w:rsidP="00460DF2">
            <w:pPr>
              <w:pStyle w:val="TAL"/>
              <w:rPr>
                <w:sz w:val="16"/>
                <w:szCs w:val="16"/>
              </w:rPr>
            </w:pPr>
            <w:r w:rsidRPr="008E6199">
              <w:rPr>
                <w:sz w:val="16"/>
                <w:szCs w:val="16"/>
              </w:rPr>
              <w:t>[5GMS3] Correction on Audio encapsulation in ISO BMFF, 3GP file format, CMAF and DASH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869AC1" w14:textId="246DA1E8" w:rsidR="008E6199" w:rsidRPr="006D1A96" w:rsidRDefault="008E6199" w:rsidP="00460DF2">
            <w:pPr>
              <w:pStyle w:val="TAC"/>
              <w:rPr>
                <w:sz w:val="16"/>
                <w:szCs w:val="16"/>
              </w:rPr>
            </w:pPr>
            <w:r w:rsidRPr="006D1A96">
              <w:rPr>
                <w:sz w:val="16"/>
                <w:szCs w:val="16"/>
              </w:rPr>
              <w:t>18.2.0</w:t>
            </w:r>
          </w:p>
        </w:tc>
      </w:tr>
      <w:tr w:rsidR="008E6199" w:rsidRPr="002F184A" w14:paraId="42D975D2"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46861E91" w14:textId="34F37426" w:rsidR="008E6199" w:rsidRDefault="008E6199" w:rsidP="008E619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F7C17" w14:textId="7ABB98DD" w:rsidR="008E6199" w:rsidRDefault="008E6199" w:rsidP="008E6199">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5848E8" w14:textId="2992BD9C" w:rsidR="008E6199" w:rsidRPr="008E6199" w:rsidRDefault="008E6199" w:rsidP="008E6199">
            <w:pPr>
              <w:pStyle w:val="TAC"/>
              <w:rPr>
                <w:sz w:val="16"/>
                <w:szCs w:val="16"/>
              </w:rPr>
            </w:pPr>
            <w:r w:rsidRPr="008E6199">
              <w:rPr>
                <w:sz w:val="16"/>
                <w:szCs w:val="16"/>
              </w:rPr>
              <w:t>SP-240046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F1E237" w14:textId="044404DD" w:rsidR="008E6199" w:rsidRDefault="008E6199" w:rsidP="008E6199">
            <w:pPr>
              <w:pStyle w:val="TAL"/>
              <w:rPr>
                <w:sz w:val="16"/>
                <w:szCs w:val="16"/>
              </w:rPr>
            </w:pPr>
            <w:r>
              <w:rPr>
                <w:sz w:val="16"/>
                <w:szCs w:val="16"/>
              </w:rPr>
              <w:t>0005</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9805471" w14:textId="5CEF9976" w:rsidR="008E6199" w:rsidRDefault="008E6199" w:rsidP="008E6199">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41B4A" w14:textId="7971ECAC" w:rsidR="008E6199" w:rsidRDefault="008E6199" w:rsidP="008E6199">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907AE1D" w14:textId="52958F7F" w:rsidR="008E6199" w:rsidRPr="008E6199" w:rsidRDefault="008E6199" w:rsidP="008E6199">
            <w:pPr>
              <w:pStyle w:val="TAL"/>
              <w:rPr>
                <w:sz w:val="16"/>
                <w:szCs w:val="16"/>
              </w:rPr>
            </w:pPr>
            <w:r w:rsidRPr="008E6199">
              <w:rPr>
                <w:sz w:val="16"/>
                <w:szCs w:val="16"/>
              </w:rPr>
              <w:t>On MeCAR Audio capabilities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AF6C44" w14:textId="24F770CB" w:rsidR="008E6199" w:rsidRPr="006D1A96" w:rsidRDefault="008E6199" w:rsidP="008E6199">
            <w:pPr>
              <w:pStyle w:val="TAC"/>
              <w:rPr>
                <w:sz w:val="16"/>
                <w:szCs w:val="16"/>
              </w:rPr>
            </w:pPr>
            <w:r w:rsidRPr="006D1A96">
              <w:rPr>
                <w:sz w:val="16"/>
                <w:szCs w:val="16"/>
              </w:rPr>
              <w:t>18.2.0</w:t>
            </w:r>
          </w:p>
        </w:tc>
      </w:tr>
      <w:tr w:rsidR="006D1A96" w:rsidRPr="002F184A" w14:paraId="4B272A30" w14:textId="77777777" w:rsidTr="00A37A98">
        <w:tc>
          <w:tcPr>
            <w:tcW w:w="800" w:type="dxa"/>
            <w:tcBorders>
              <w:top w:val="single" w:sz="12" w:space="0" w:color="auto"/>
              <w:left w:val="single" w:sz="6" w:space="0" w:color="auto"/>
              <w:bottom w:val="single" w:sz="12" w:space="0" w:color="auto"/>
              <w:right w:val="single" w:sz="6" w:space="0" w:color="auto"/>
            </w:tcBorders>
            <w:shd w:val="solid" w:color="FFFFFF" w:fill="auto"/>
          </w:tcPr>
          <w:p w14:paraId="2DDA628E" w14:textId="744F3D8D" w:rsidR="006D1A96" w:rsidRDefault="006D1A96" w:rsidP="008E6199">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3AFE3" w14:textId="481F2A3C" w:rsidR="006D1A96" w:rsidRDefault="006D1A96" w:rsidP="008E6199">
            <w:pPr>
              <w:pStyle w:val="TAC"/>
              <w:rPr>
                <w:sz w:val="16"/>
                <w:szCs w:val="16"/>
              </w:rPr>
            </w:pPr>
            <w:r>
              <w:rPr>
                <w:sz w:val="16"/>
                <w:szCs w:val="16"/>
              </w:rPr>
              <w:t>SA#104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7F6A2F" w14:textId="34747706" w:rsidR="006D1A96" w:rsidRPr="008E6199" w:rsidRDefault="006D1A96" w:rsidP="008E6199">
            <w:pPr>
              <w:pStyle w:val="TAC"/>
              <w:rPr>
                <w:sz w:val="16"/>
                <w:szCs w:val="16"/>
              </w:rPr>
            </w:pPr>
            <w:r>
              <w:rPr>
                <w:sz w:val="16"/>
                <w:szCs w:val="16"/>
              </w:rPr>
              <w:t>SP-240694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197B4B" w14:textId="45AEEFC9" w:rsidR="006D1A96" w:rsidRDefault="006D1A96" w:rsidP="008E6199">
            <w:pPr>
              <w:pStyle w:val="TAL"/>
              <w:rPr>
                <w:sz w:val="16"/>
                <w:szCs w:val="16"/>
              </w:rPr>
            </w:pPr>
            <w:r>
              <w:rPr>
                <w:sz w:val="16"/>
                <w:szCs w:val="16"/>
              </w:rPr>
              <w:t>0009</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419BCD81" w14:textId="4C9E0680" w:rsidR="006D1A96" w:rsidRDefault="006D1A96" w:rsidP="008E6199">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279EDD" w14:textId="536FB11F" w:rsidR="006D1A96" w:rsidRDefault="006D1A96" w:rsidP="008E6199">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8064553" w14:textId="46E3C077" w:rsidR="006D1A96" w:rsidRPr="008E6199" w:rsidRDefault="006D1A96" w:rsidP="008E6199">
            <w:pPr>
              <w:pStyle w:val="TAL"/>
              <w:rPr>
                <w:sz w:val="16"/>
                <w:szCs w:val="16"/>
              </w:rPr>
            </w:pPr>
            <w:r w:rsidRPr="006D1A96">
              <w:rPr>
                <w:sz w:val="16"/>
                <w:szCs w:val="16"/>
              </w:rPr>
              <w:t>Adding missing media profile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9E4E1A" w14:textId="57885BF0" w:rsidR="006D1A96" w:rsidRPr="006D1A96" w:rsidRDefault="006D1A96" w:rsidP="008E6199">
            <w:pPr>
              <w:pStyle w:val="TAC"/>
              <w:rPr>
                <w:sz w:val="16"/>
                <w:szCs w:val="16"/>
              </w:rPr>
            </w:pPr>
            <w:r w:rsidRPr="006D1A96">
              <w:rPr>
                <w:sz w:val="16"/>
                <w:szCs w:val="16"/>
              </w:rPr>
              <w:t>18.3.0</w:t>
            </w:r>
          </w:p>
        </w:tc>
      </w:tr>
      <w:tr w:rsidR="000A6783" w:rsidRPr="002F184A" w14:paraId="33AA7DCC" w14:textId="77777777" w:rsidTr="00A37A98">
        <w:tc>
          <w:tcPr>
            <w:tcW w:w="800" w:type="dxa"/>
            <w:tcBorders>
              <w:top w:val="single" w:sz="12" w:space="0" w:color="auto"/>
              <w:left w:val="single" w:sz="6" w:space="0" w:color="auto"/>
              <w:bottom w:val="single" w:sz="12" w:space="0" w:color="auto"/>
              <w:right w:val="single" w:sz="6" w:space="0" w:color="auto"/>
            </w:tcBorders>
            <w:shd w:val="solid" w:color="FFFFFF" w:fill="auto"/>
          </w:tcPr>
          <w:p w14:paraId="3A34FE9E" w14:textId="072BF0C3" w:rsidR="000A6783" w:rsidRDefault="000A6783" w:rsidP="000A6783">
            <w:pPr>
              <w:pStyle w:val="TAC"/>
              <w:rPr>
                <w:sz w:val="16"/>
                <w:szCs w:val="16"/>
              </w:rPr>
            </w:pPr>
            <w:r>
              <w:rPr>
                <w:sz w:val="16"/>
                <w:szCs w:val="16"/>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18D5A2" w14:textId="14C0F329" w:rsidR="000A6783" w:rsidRDefault="000A6783" w:rsidP="000A6783">
            <w:pPr>
              <w:pStyle w:val="TAC"/>
              <w:rPr>
                <w:sz w:val="16"/>
                <w:szCs w:val="16"/>
              </w:rPr>
            </w:pPr>
            <w:r>
              <w:rPr>
                <w:sz w:val="16"/>
                <w:szCs w:val="16"/>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C86059" w14:textId="28721B24" w:rsidR="000A6783" w:rsidRDefault="000A6783" w:rsidP="000A6783">
            <w:pPr>
              <w:pStyle w:val="TAC"/>
              <w:rPr>
                <w:sz w:val="16"/>
                <w:szCs w:val="16"/>
              </w:rPr>
            </w:pPr>
            <w:r w:rsidRPr="000A6783">
              <w:rPr>
                <w:sz w:val="16"/>
                <w:szCs w:val="16"/>
              </w:rPr>
              <w:t>SP-250129</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57250E86" w14:textId="4E9241E1" w:rsidR="000A6783" w:rsidRDefault="000A6783" w:rsidP="000A6783">
            <w:pPr>
              <w:pStyle w:val="TAL"/>
              <w:rPr>
                <w:sz w:val="16"/>
                <w:szCs w:val="16"/>
              </w:rPr>
            </w:pPr>
            <w:r>
              <w:rPr>
                <w:rFonts w:cs="Arial"/>
                <w:sz w:val="16"/>
                <w:szCs w:val="16"/>
              </w:rPr>
              <w:t>0010</w:t>
            </w:r>
          </w:p>
        </w:tc>
        <w:tc>
          <w:tcPr>
            <w:tcW w:w="283" w:type="dxa"/>
            <w:tcBorders>
              <w:top w:val="single" w:sz="12" w:space="0" w:color="auto"/>
              <w:left w:val="single" w:sz="6" w:space="0" w:color="auto"/>
              <w:bottom w:val="single" w:sz="12" w:space="0" w:color="auto"/>
              <w:right w:val="single" w:sz="6" w:space="0" w:color="auto"/>
            </w:tcBorders>
            <w:shd w:val="solid" w:color="FFFFFF" w:fill="auto"/>
            <w:vAlign w:val="bottom"/>
          </w:tcPr>
          <w:p w14:paraId="43AAFC80" w14:textId="5BF62655" w:rsidR="000A6783" w:rsidRDefault="000A6783" w:rsidP="000A6783">
            <w:pPr>
              <w:pStyle w:val="TAR"/>
              <w:rPr>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A5A1D4" w14:textId="20B711B0" w:rsidR="000A6783" w:rsidRDefault="000A6783" w:rsidP="000A6783">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3E0800" w14:textId="3DEB17B6" w:rsidR="000A6783" w:rsidRPr="006D1A96" w:rsidRDefault="000A6783" w:rsidP="000A6783">
            <w:pPr>
              <w:pStyle w:val="TAL"/>
              <w:rPr>
                <w:sz w:val="16"/>
                <w:szCs w:val="16"/>
              </w:rPr>
            </w:pPr>
            <w:r w:rsidRPr="000A6783">
              <w:rPr>
                <w:sz w:val="16"/>
                <w:szCs w:val="16"/>
              </w:rPr>
              <w:t>Correction to HE-AAC and xHE-AAC stereo mapping to DASH adaptation set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C5B480" w14:textId="65911B33" w:rsidR="000A6783" w:rsidRPr="006D1A96" w:rsidRDefault="000A6783" w:rsidP="000A6783">
            <w:pPr>
              <w:pStyle w:val="TAC"/>
              <w:rPr>
                <w:sz w:val="16"/>
                <w:szCs w:val="16"/>
              </w:rPr>
            </w:pPr>
            <w:r>
              <w:rPr>
                <w:sz w:val="16"/>
                <w:szCs w:val="16"/>
              </w:rPr>
              <w:t>18.4.0</w:t>
            </w:r>
          </w:p>
        </w:tc>
      </w:tr>
      <w:tr w:rsidR="00A37A98" w:rsidRPr="002F184A" w14:paraId="09C39F29" w14:textId="77777777" w:rsidTr="0020051D">
        <w:tc>
          <w:tcPr>
            <w:tcW w:w="800" w:type="dxa"/>
            <w:tcBorders>
              <w:top w:val="single" w:sz="12" w:space="0" w:color="auto"/>
              <w:left w:val="single" w:sz="6" w:space="0" w:color="auto"/>
              <w:bottom w:val="single" w:sz="6" w:space="0" w:color="auto"/>
              <w:right w:val="single" w:sz="6" w:space="0" w:color="auto"/>
            </w:tcBorders>
            <w:shd w:val="solid" w:color="FFFFFF" w:fill="auto"/>
          </w:tcPr>
          <w:p w14:paraId="28AD93D0" w14:textId="65A78681" w:rsidR="00A37A98" w:rsidRDefault="00A37A98" w:rsidP="000A6783">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60C53C1" w14:textId="35F1BF24" w:rsidR="00A37A98" w:rsidRDefault="00A37A98" w:rsidP="000A678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1F5C7A3" w14:textId="302AD9A4" w:rsidR="00A37A98" w:rsidRPr="000A6783" w:rsidRDefault="00A37A98" w:rsidP="000A6783">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0CF89EB8" w14:textId="33DC1DB1" w:rsidR="00A37A98" w:rsidRDefault="00A37A98" w:rsidP="000A6783">
            <w:pPr>
              <w:pStyle w:val="TAL"/>
              <w:rPr>
                <w:rFonts w:cs="Arial"/>
                <w:sz w:val="16"/>
                <w:szCs w:val="16"/>
              </w:rPr>
            </w:pPr>
            <w:r>
              <w:rPr>
                <w:rFonts w:cs="Arial"/>
                <w:sz w:val="16"/>
                <w:szCs w:val="16"/>
              </w:rPr>
              <w:t>-</w:t>
            </w:r>
          </w:p>
        </w:tc>
        <w:tc>
          <w:tcPr>
            <w:tcW w:w="283" w:type="dxa"/>
            <w:tcBorders>
              <w:top w:val="single" w:sz="12" w:space="0" w:color="auto"/>
              <w:left w:val="single" w:sz="6" w:space="0" w:color="auto"/>
              <w:bottom w:val="single" w:sz="6" w:space="0" w:color="auto"/>
              <w:right w:val="single" w:sz="6" w:space="0" w:color="auto"/>
            </w:tcBorders>
            <w:shd w:val="solid" w:color="FFFFFF" w:fill="auto"/>
            <w:vAlign w:val="bottom"/>
          </w:tcPr>
          <w:p w14:paraId="38EDBEE7" w14:textId="6655C970" w:rsidR="00A37A98" w:rsidRDefault="00A37A98" w:rsidP="000A678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3C17764" w14:textId="59C614C8" w:rsidR="00A37A98" w:rsidRDefault="00A37A98" w:rsidP="000A6783">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00DF825" w14:textId="6F77CFF0" w:rsidR="00A37A98" w:rsidRPr="000A6783" w:rsidRDefault="00A37A98" w:rsidP="000A6783">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2F55B7D" w14:textId="5E5E5836" w:rsidR="00A37A98" w:rsidRPr="00A37A98" w:rsidRDefault="00A37A98" w:rsidP="000A6783">
            <w:pPr>
              <w:pStyle w:val="TAC"/>
              <w:rPr>
                <w:b/>
                <w:sz w:val="16"/>
                <w:szCs w:val="16"/>
              </w:rPr>
            </w:pPr>
            <w:r w:rsidRPr="00A37A98">
              <w:rPr>
                <w:b/>
                <w:sz w:val="16"/>
                <w:szCs w:val="16"/>
              </w:rPr>
              <w:t>19.0.0</w:t>
            </w:r>
          </w:p>
        </w:tc>
      </w:tr>
    </w:tbl>
    <w:p w14:paraId="298E8E54" w14:textId="77777777" w:rsidR="00E8629F" w:rsidRPr="002F184A" w:rsidRDefault="00E8629F" w:rsidP="000B0918"/>
    <w:bookmarkEnd w:id="1"/>
    <w:bookmarkEnd w:id="2"/>
    <w:bookmarkEnd w:id="3"/>
    <w:p w14:paraId="5CF6FDD0"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4952" w14:textId="77777777" w:rsidR="000C57A0" w:rsidRDefault="000C57A0">
      <w:r>
        <w:separator/>
      </w:r>
    </w:p>
  </w:endnote>
  <w:endnote w:type="continuationSeparator" w:id="0">
    <w:p w14:paraId="22839391" w14:textId="77777777" w:rsidR="000C57A0" w:rsidRDefault="000C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B7E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ADF9" w14:textId="77777777" w:rsidR="000C57A0" w:rsidRDefault="000C57A0">
      <w:r>
        <w:separator/>
      </w:r>
    </w:p>
  </w:footnote>
  <w:footnote w:type="continuationSeparator" w:id="0">
    <w:p w14:paraId="70250E17" w14:textId="77777777" w:rsidR="000C57A0" w:rsidRDefault="000C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71FC" w14:textId="5CF306C9"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A37A98">
      <w:rPr>
        <w:noProof/>
      </w:rPr>
      <w:t>3GPP TS 26.117 V19.0.0 (2025-10)</w:t>
    </w:r>
    <w:r>
      <w:fldChar w:fldCharType="end"/>
    </w:r>
  </w:p>
  <w:p w14:paraId="3A18A0B9"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DDA9A51" w14:textId="3E866D2D" w:rsidR="001B15BA" w:rsidRDefault="001B15BA">
    <w:pPr>
      <w:pStyle w:val="Header"/>
      <w:framePr w:wrap="auto" w:vAnchor="text" w:hAnchor="margin" w:y="1"/>
      <w:widowControl/>
    </w:pPr>
    <w:r>
      <w:fldChar w:fldCharType="begin"/>
    </w:r>
    <w:r>
      <w:instrText xml:space="preserve"> STYLEREF ZGSM </w:instrText>
    </w:r>
    <w:r>
      <w:fldChar w:fldCharType="separate"/>
    </w:r>
    <w:r w:rsidR="00A37A98">
      <w:rPr>
        <w:noProof/>
      </w:rPr>
      <w:t>Release 19</w:t>
    </w:r>
    <w:r>
      <w:fldChar w:fldCharType="end"/>
    </w:r>
  </w:p>
  <w:p w14:paraId="265F0FB6"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BF3560"/>
    <w:multiLevelType w:val="hybridMultilevel"/>
    <w:tmpl w:val="9F1454F2"/>
    <w:lvl w:ilvl="0" w:tplc="E1D0777E">
      <w:start w:val="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69136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761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5211">
    <w:abstractNumId w:val="11"/>
  </w:num>
  <w:num w:numId="4" w16cid:durableId="1574074938">
    <w:abstractNumId w:val="23"/>
  </w:num>
  <w:num w:numId="5" w16cid:durableId="1189248198">
    <w:abstractNumId w:val="13"/>
  </w:num>
  <w:num w:numId="6" w16cid:durableId="132261044">
    <w:abstractNumId w:val="16"/>
  </w:num>
  <w:num w:numId="7" w16cid:durableId="1077021707">
    <w:abstractNumId w:val="12"/>
  </w:num>
  <w:num w:numId="8" w16cid:durableId="920721676">
    <w:abstractNumId w:val="20"/>
  </w:num>
  <w:num w:numId="9" w16cid:durableId="370687789">
    <w:abstractNumId w:val="18"/>
  </w:num>
  <w:num w:numId="10" w16cid:durableId="1795445446">
    <w:abstractNumId w:val="9"/>
  </w:num>
  <w:num w:numId="11" w16cid:durableId="1001203378">
    <w:abstractNumId w:val="7"/>
  </w:num>
  <w:num w:numId="12" w16cid:durableId="579020121">
    <w:abstractNumId w:val="6"/>
  </w:num>
  <w:num w:numId="13" w16cid:durableId="1869677704">
    <w:abstractNumId w:val="5"/>
  </w:num>
  <w:num w:numId="14" w16cid:durableId="2103187635">
    <w:abstractNumId w:val="4"/>
  </w:num>
  <w:num w:numId="15" w16cid:durableId="809901577">
    <w:abstractNumId w:val="8"/>
  </w:num>
  <w:num w:numId="16" w16cid:durableId="1705325437">
    <w:abstractNumId w:val="3"/>
  </w:num>
  <w:num w:numId="17" w16cid:durableId="164132967">
    <w:abstractNumId w:val="22"/>
  </w:num>
  <w:num w:numId="18" w16cid:durableId="1250114018">
    <w:abstractNumId w:val="14"/>
  </w:num>
  <w:num w:numId="19" w16cid:durableId="1391730813">
    <w:abstractNumId w:val="21"/>
  </w:num>
  <w:num w:numId="20" w16cid:durableId="458037373">
    <w:abstractNumId w:val="15"/>
  </w:num>
  <w:num w:numId="21" w16cid:durableId="715858111">
    <w:abstractNumId w:val="15"/>
  </w:num>
  <w:num w:numId="22" w16cid:durableId="2144736380">
    <w:abstractNumId w:val="19"/>
  </w:num>
  <w:num w:numId="23" w16cid:durableId="423379841">
    <w:abstractNumId w:val="17"/>
  </w:num>
  <w:num w:numId="24" w16cid:durableId="2059089323">
    <w:abstractNumId w:val="2"/>
  </w:num>
  <w:num w:numId="25" w16cid:durableId="440806834">
    <w:abstractNumId w:val="1"/>
  </w:num>
  <w:num w:numId="26" w16cid:durableId="876158313">
    <w:abstractNumId w:val="0"/>
  </w:num>
  <w:num w:numId="27" w16cid:durableId="828862878">
    <w:abstractNumId w:val="24"/>
  </w:num>
  <w:num w:numId="28" w16cid:durableId="4172161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6A0"/>
    <w:rsid w:val="00031C1D"/>
    <w:rsid w:val="00034220"/>
    <w:rsid w:val="00034404"/>
    <w:rsid w:val="00035DF7"/>
    <w:rsid w:val="000526CF"/>
    <w:rsid w:val="000533CE"/>
    <w:rsid w:val="00057796"/>
    <w:rsid w:val="0006023B"/>
    <w:rsid w:val="00066995"/>
    <w:rsid w:val="00072AF5"/>
    <w:rsid w:val="00073FD8"/>
    <w:rsid w:val="00083B62"/>
    <w:rsid w:val="0008414F"/>
    <w:rsid w:val="00085221"/>
    <w:rsid w:val="0008528A"/>
    <w:rsid w:val="0009245A"/>
    <w:rsid w:val="00093E7E"/>
    <w:rsid w:val="00096610"/>
    <w:rsid w:val="000A6783"/>
    <w:rsid w:val="000B0918"/>
    <w:rsid w:val="000B315E"/>
    <w:rsid w:val="000B3449"/>
    <w:rsid w:val="000B741E"/>
    <w:rsid w:val="000C18DB"/>
    <w:rsid w:val="000C57A0"/>
    <w:rsid w:val="000C756A"/>
    <w:rsid w:val="000D2932"/>
    <w:rsid w:val="000D6CFC"/>
    <w:rsid w:val="000D7E5A"/>
    <w:rsid w:val="000E0821"/>
    <w:rsid w:val="000E5C69"/>
    <w:rsid w:val="000F6153"/>
    <w:rsid w:val="000F6B63"/>
    <w:rsid w:val="0010154B"/>
    <w:rsid w:val="0010553C"/>
    <w:rsid w:val="00107170"/>
    <w:rsid w:val="00111D74"/>
    <w:rsid w:val="00113AAC"/>
    <w:rsid w:val="001171CA"/>
    <w:rsid w:val="001230FB"/>
    <w:rsid w:val="0012479C"/>
    <w:rsid w:val="00130458"/>
    <w:rsid w:val="00133F97"/>
    <w:rsid w:val="001375FD"/>
    <w:rsid w:val="001420DC"/>
    <w:rsid w:val="00145739"/>
    <w:rsid w:val="00147B82"/>
    <w:rsid w:val="00152B4B"/>
    <w:rsid w:val="00152C5D"/>
    <w:rsid w:val="00153528"/>
    <w:rsid w:val="00157BC6"/>
    <w:rsid w:val="00170B71"/>
    <w:rsid w:val="001719E6"/>
    <w:rsid w:val="00173BE0"/>
    <w:rsid w:val="001754C1"/>
    <w:rsid w:val="0017740F"/>
    <w:rsid w:val="00183214"/>
    <w:rsid w:val="001904E1"/>
    <w:rsid w:val="00191C38"/>
    <w:rsid w:val="00192DF0"/>
    <w:rsid w:val="00196805"/>
    <w:rsid w:val="00196D09"/>
    <w:rsid w:val="001A0129"/>
    <w:rsid w:val="001A08AA"/>
    <w:rsid w:val="001A3120"/>
    <w:rsid w:val="001B15BA"/>
    <w:rsid w:val="001B6D14"/>
    <w:rsid w:val="001C2B2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14E3"/>
    <w:rsid w:val="002C23F5"/>
    <w:rsid w:val="002E0F0C"/>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6A42"/>
    <w:rsid w:val="00367724"/>
    <w:rsid w:val="00376ABA"/>
    <w:rsid w:val="003821A6"/>
    <w:rsid w:val="0038483F"/>
    <w:rsid w:val="003915B2"/>
    <w:rsid w:val="0039276F"/>
    <w:rsid w:val="003963CC"/>
    <w:rsid w:val="003A3781"/>
    <w:rsid w:val="003B7744"/>
    <w:rsid w:val="003B7791"/>
    <w:rsid w:val="003C0D2E"/>
    <w:rsid w:val="003D3991"/>
    <w:rsid w:val="003D4B9E"/>
    <w:rsid w:val="003D69B7"/>
    <w:rsid w:val="003D7224"/>
    <w:rsid w:val="003E5E3B"/>
    <w:rsid w:val="00416F75"/>
    <w:rsid w:val="004177A5"/>
    <w:rsid w:val="00417C5D"/>
    <w:rsid w:val="00417FDF"/>
    <w:rsid w:val="004208D0"/>
    <w:rsid w:val="00422BB8"/>
    <w:rsid w:val="004326A8"/>
    <w:rsid w:val="00435813"/>
    <w:rsid w:val="00435F9C"/>
    <w:rsid w:val="00444225"/>
    <w:rsid w:val="0044475D"/>
    <w:rsid w:val="00444A88"/>
    <w:rsid w:val="00450ADA"/>
    <w:rsid w:val="00454F3A"/>
    <w:rsid w:val="00460DF2"/>
    <w:rsid w:val="004616FF"/>
    <w:rsid w:val="004624A7"/>
    <w:rsid w:val="00463439"/>
    <w:rsid w:val="004666AE"/>
    <w:rsid w:val="0047050C"/>
    <w:rsid w:val="00474207"/>
    <w:rsid w:val="0047554B"/>
    <w:rsid w:val="00485DCE"/>
    <w:rsid w:val="00492197"/>
    <w:rsid w:val="0049318F"/>
    <w:rsid w:val="004A17C7"/>
    <w:rsid w:val="004A5AB7"/>
    <w:rsid w:val="004A6BE8"/>
    <w:rsid w:val="004B7301"/>
    <w:rsid w:val="004C39DA"/>
    <w:rsid w:val="004C3BBE"/>
    <w:rsid w:val="004E06EA"/>
    <w:rsid w:val="004F3365"/>
    <w:rsid w:val="004F484B"/>
    <w:rsid w:val="004F7A3D"/>
    <w:rsid w:val="00501BA8"/>
    <w:rsid w:val="00503F39"/>
    <w:rsid w:val="00505BFA"/>
    <w:rsid w:val="00506475"/>
    <w:rsid w:val="00506A13"/>
    <w:rsid w:val="00533BCE"/>
    <w:rsid w:val="005346EC"/>
    <w:rsid w:val="00543207"/>
    <w:rsid w:val="00544743"/>
    <w:rsid w:val="00545241"/>
    <w:rsid w:val="00563F75"/>
    <w:rsid w:val="0057088B"/>
    <w:rsid w:val="0057419F"/>
    <w:rsid w:val="00577568"/>
    <w:rsid w:val="005828B7"/>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83F47"/>
    <w:rsid w:val="006856E5"/>
    <w:rsid w:val="006A0A90"/>
    <w:rsid w:val="006A7E41"/>
    <w:rsid w:val="006B0D02"/>
    <w:rsid w:val="006B1705"/>
    <w:rsid w:val="006B1913"/>
    <w:rsid w:val="006B1FB1"/>
    <w:rsid w:val="006B7981"/>
    <w:rsid w:val="006D083A"/>
    <w:rsid w:val="006D1A96"/>
    <w:rsid w:val="006D7624"/>
    <w:rsid w:val="006E40BB"/>
    <w:rsid w:val="0070646B"/>
    <w:rsid w:val="007066FA"/>
    <w:rsid w:val="00707941"/>
    <w:rsid w:val="00713D95"/>
    <w:rsid w:val="0071535F"/>
    <w:rsid w:val="00717637"/>
    <w:rsid w:val="00720A36"/>
    <w:rsid w:val="007237BB"/>
    <w:rsid w:val="007239FF"/>
    <w:rsid w:val="00732053"/>
    <w:rsid w:val="00760331"/>
    <w:rsid w:val="00763529"/>
    <w:rsid w:val="007736DD"/>
    <w:rsid w:val="00781367"/>
    <w:rsid w:val="00784CFA"/>
    <w:rsid w:val="00793CE7"/>
    <w:rsid w:val="0079401B"/>
    <w:rsid w:val="007961C6"/>
    <w:rsid w:val="007A6D29"/>
    <w:rsid w:val="007B5DB1"/>
    <w:rsid w:val="007D133E"/>
    <w:rsid w:val="007D17C9"/>
    <w:rsid w:val="007D6048"/>
    <w:rsid w:val="007E0F67"/>
    <w:rsid w:val="007E7D57"/>
    <w:rsid w:val="007F0E1E"/>
    <w:rsid w:val="007F62EA"/>
    <w:rsid w:val="007F7C7E"/>
    <w:rsid w:val="00806082"/>
    <w:rsid w:val="008162B9"/>
    <w:rsid w:val="00822495"/>
    <w:rsid w:val="00836C44"/>
    <w:rsid w:val="00853EF0"/>
    <w:rsid w:val="00862C38"/>
    <w:rsid w:val="00872EA6"/>
    <w:rsid w:val="0089203E"/>
    <w:rsid w:val="00893454"/>
    <w:rsid w:val="008979E8"/>
    <w:rsid w:val="008B4BE9"/>
    <w:rsid w:val="008B7B56"/>
    <w:rsid w:val="008C131F"/>
    <w:rsid w:val="008C26DD"/>
    <w:rsid w:val="008C60E9"/>
    <w:rsid w:val="008D00F9"/>
    <w:rsid w:val="008D0DBB"/>
    <w:rsid w:val="008D537D"/>
    <w:rsid w:val="008E147E"/>
    <w:rsid w:val="008E2AA1"/>
    <w:rsid w:val="008E6199"/>
    <w:rsid w:val="008F17C0"/>
    <w:rsid w:val="008F7D93"/>
    <w:rsid w:val="009013A6"/>
    <w:rsid w:val="009113E9"/>
    <w:rsid w:val="00915741"/>
    <w:rsid w:val="009220DF"/>
    <w:rsid w:val="009246C1"/>
    <w:rsid w:val="00931702"/>
    <w:rsid w:val="00935087"/>
    <w:rsid w:val="0093632B"/>
    <w:rsid w:val="0095261F"/>
    <w:rsid w:val="009568E5"/>
    <w:rsid w:val="00960934"/>
    <w:rsid w:val="00966FFA"/>
    <w:rsid w:val="0097122C"/>
    <w:rsid w:val="00971555"/>
    <w:rsid w:val="00971C13"/>
    <w:rsid w:val="00974300"/>
    <w:rsid w:val="00980F9A"/>
    <w:rsid w:val="00983910"/>
    <w:rsid w:val="00986A10"/>
    <w:rsid w:val="009A6E92"/>
    <w:rsid w:val="009B759C"/>
    <w:rsid w:val="009C0136"/>
    <w:rsid w:val="009C0727"/>
    <w:rsid w:val="009C7635"/>
    <w:rsid w:val="009D1E5A"/>
    <w:rsid w:val="009D6312"/>
    <w:rsid w:val="009E31A5"/>
    <w:rsid w:val="009E362F"/>
    <w:rsid w:val="009E3D60"/>
    <w:rsid w:val="009F09C4"/>
    <w:rsid w:val="009F2B41"/>
    <w:rsid w:val="00A0320C"/>
    <w:rsid w:val="00A05602"/>
    <w:rsid w:val="00A05A8E"/>
    <w:rsid w:val="00A11F5A"/>
    <w:rsid w:val="00A17573"/>
    <w:rsid w:val="00A17B68"/>
    <w:rsid w:val="00A204BC"/>
    <w:rsid w:val="00A271CA"/>
    <w:rsid w:val="00A27279"/>
    <w:rsid w:val="00A324BC"/>
    <w:rsid w:val="00A352F2"/>
    <w:rsid w:val="00A37A98"/>
    <w:rsid w:val="00A37B0B"/>
    <w:rsid w:val="00A40441"/>
    <w:rsid w:val="00A525E5"/>
    <w:rsid w:val="00A54BA8"/>
    <w:rsid w:val="00A5562D"/>
    <w:rsid w:val="00A56AFB"/>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047A"/>
    <w:rsid w:val="00AB3F85"/>
    <w:rsid w:val="00AC2345"/>
    <w:rsid w:val="00AC6C1A"/>
    <w:rsid w:val="00AD0173"/>
    <w:rsid w:val="00AD5E28"/>
    <w:rsid w:val="00AD6918"/>
    <w:rsid w:val="00AD739B"/>
    <w:rsid w:val="00AE5F07"/>
    <w:rsid w:val="00AF62FA"/>
    <w:rsid w:val="00AF7692"/>
    <w:rsid w:val="00B00FCC"/>
    <w:rsid w:val="00B05AF7"/>
    <w:rsid w:val="00B111CA"/>
    <w:rsid w:val="00B14BB2"/>
    <w:rsid w:val="00B31043"/>
    <w:rsid w:val="00B41811"/>
    <w:rsid w:val="00B47C41"/>
    <w:rsid w:val="00B51730"/>
    <w:rsid w:val="00B56711"/>
    <w:rsid w:val="00B61839"/>
    <w:rsid w:val="00B66F04"/>
    <w:rsid w:val="00B679BC"/>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E6218"/>
    <w:rsid w:val="00BF731F"/>
    <w:rsid w:val="00C02B67"/>
    <w:rsid w:val="00C03AE0"/>
    <w:rsid w:val="00C06C6F"/>
    <w:rsid w:val="00C12234"/>
    <w:rsid w:val="00C33CE9"/>
    <w:rsid w:val="00C33F96"/>
    <w:rsid w:val="00C3775D"/>
    <w:rsid w:val="00C37EFE"/>
    <w:rsid w:val="00C54A03"/>
    <w:rsid w:val="00C658CE"/>
    <w:rsid w:val="00C66C12"/>
    <w:rsid w:val="00C72100"/>
    <w:rsid w:val="00C743A5"/>
    <w:rsid w:val="00C75112"/>
    <w:rsid w:val="00C7512D"/>
    <w:rsid w:val="00C77BF2"/>
    <w:rsid w:val="00C96DF3"/>
    <w:rsid w:val="00CA0CEB"/>
    <w:rsid w:val="00CE1A67"/>
    <w:rsid w:val="00CE5272"/>
    <w:rsid w:val="00CE5973"/>
    <w:rsid w:val="00D14CE6"/>
    <w:rsid w:val="00D36928"/>
    <w:rsid w:val="00D36A81"/>
    <w:rsid w:val="00D43BDE"/>
    <w:rsid w:val="00D445D8"/>
    <w:rsid w:val="00D520E4"/>
    <w:rsid w:val="00D55F2D"/>
    <w:rsid w:val="00D56A82"/>
    <w:rsid w:val="00D57DFA"/>
    <w:rsid w:val="00D6277A"/>
    <w:rsid w:val="00D64DF1"/>
    <w:rsid w:val="00D65946"/>
    <w:rsid w:val="00D67119"/>
    <w:rsid w:val="00D724CF"/>
    <w:rsid w:val="00D756B6"/>
    <w:rsid w:val="00D835F9"/>
    <w:rsid w:val="00D83EAE"/>
    <w:rsid w:val="00D8615D"/>
    <w:rsid w:val="00DB1158"/>
    <w:rsid w:val="00DB4143"/>
    <w:rsid w:val="00DB79E2"/>
    <w:rsid w:val="00DC2724"/>
    <w:rsid w:val="00DC4A13"/>
    <w:rsid w:val="00DC5479"/>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971ED"/>
    <w:rsid w:val="00EA3C24"/>
    <w:rsid w:val="00EA5035"/>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7337F"/>
    <w:rsid w:val="00F7385E"/>
    <w:rsid w:val="00F75F30"/>
    <w:rsid w:val="00F870DE"/>
    <w:rsid w:val="00F87E0B"/>
    <w:rsid w:val="00F93A74"/>
    <w:rsid w:val="00F978E2"/>
    <w:rsid w:val="00FA414E"/>
    <w:rsid w:val="00FB2E2E"/>
    <w:rsid w:val="00FB4B7B"/>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9ECA8C4"/>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customXml/itemProps2.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4.xml><?xml version="1.0" encoding="utf-8"?>
<ds:datastoreItem xmlns:ds="http://schemas.openxmlformats.org/officeDocument/2006/customXml" ds:itemID="{DE4FB8B6-D219-4106-B275-F8EB0FB77A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10208</Words>
  <Characters>55126</Characters>
  <Application>Microsoft Office Word</Application>
  <DocSecurity>0</DocSecurity>
  <Lines>1225</Lines>
  <Paragraphs>1020</Paragraphs>
  <ScaleCrop>false</ScaleCrop>
  <HeadingPairs>
    <vt:vector size="6" baseType="variant">
      <vt:variant>
        <vt:lpstr>Title</vt:lpstr>
      </vt:variant>
      <vt:variant>
        <vt:i4>1</vt:i4>
      </vt:variant>
      <vt:variant>
        <vt:lpstr>Headings</vt:lpstr>
      </vt:variant>
      <vt:variant>
        <vt:i4>54</vt:i4>
      </vt:variant>
      <vt:variant>
        <vt:lpstr>제목</vt:lpstr>
      </vt:variant>
      <vt:variant>
        <vt:i4>1</vt:i4>
      </vt:variant>
    </vt:vector>
  </HeadingPairs>
  <TitlesOfParts>
    <vt:vector size="56" baseType="lpstr">
      <vt:lpstr>3GPP TR 26.985 v. 1.0.0</vt:lpstr>
      <vt:lpstr>Foreword</vt:lpstr>
      <vt:lpstr>1	Scope</vt:lpstr>
      <vt:lpstr>2	References</vt:lpstr>
      <vt:lpstr>3	Definitions of terms, symbols and abbreviations</vt:lpstr>
      <vt:lpstr>    3.1	Terms</vt:lpstr>
      <vt:lpstr>    3.2	Symbols</vt:lpstr>
      <vt:lpstr>    3.3	Abbreviations</vt:lpstr>
      <vt:lpstr>4	Overview</vt:lpstr>
      <vt:lpstr>5	Media Capabilities</vt:lpstr>
      <vt:lpstr>    5.1	Introduction</vt:lpstr>
      <vt:lpstr>    5.2	Decoding Capabilities</vt:lpstr>
      <vt:lpstr>    5.3	Encoding Capabilities</vt:lpstr>
      <vt:lpstr>    5.4	Definition of simultaneous encoding and decoding capabilities</vt:lpstr>
      <vt:lpstr>6	Operation Points</vt:lpstr>
      <vt:lpstr>    6.1	Introduction</vt:lpstr>
      <vt:lpstr>    6.2	Speech Operation Points</vt:lpstr>
      <vt:lpstr>        6.2.1	Introduction</vt:lpstr>
      <vt:lpstr>        6.2.2	AMR</vt:lpstr>
      <vt:lpstr>        6.2.3	AMR-WB</vt:lpstr>
      <vt:lpstr>        6.2.4	EVS </vt:lpstr>
      <vt:lpstr>    6.3	Audio Operation Points</vt:lpstr>
      <vt:lpstr>        6.3.1	Introduction</vt:lpstr>
      <vt:lpstr>        6.3.2	eAAC+ stereo</vt:lpstr>
      <vt:lpstr>        6.3.3	AMR-WB+</vt:lpstr>
      <vt:lpstr>        6.3.4	xHE-AAC stereo</vt:lpstr>
      <vt:lpstr>        6.3.5	IVAS</vt:lpstr>
      <vt:lpstr>        6.3.6	AAC-ELDv2</vt:lpstr>
      <vt:lpstr>7	Mapping to 5GMS delivery </vt:lpstr>
      <vt:lpstr>    7.1	Introduction</vt:lpstr>
      <vt:lpstr>    7.2	AMR Media Profile</vt:lpstr>
      <vt:lpstr>        7.2.1	Mapping to ISO BMFF</vt:lpstr>
      <vt:lpstr>        7.2.2	Media Profile Definition</vt:lpstr>
      <vt:lpstr>    7.3	AMR-WB Media Profile</vt:lpstr>
      <vt:lpstr>        7.3.1	Mapping to ISO BMFF</vt:lpstr>
      <vt:lpstr>        7.3.2	Media Profile Definition</vt:lpstr>
      <vt:lpstr>    7.4	EVS Media Profile</vt:lpstr>
      <vt:lpstr>        7.4.1	Mapping to ISO BMFF</vt:lpstr>
      <vt:lpstr>        7.4.2	Media Profile Definition</vt:lpstr>
      <vt:lpstr>    7.5	IVAS Media Profile</vt:lpstr>
      <vt:lpstr>        7.5.1	Mapping to ISO BMFF</vt:lpstr>
      <vt:lpstr>        7.5.2	Media Profile Definition</vt:lpstr>
      <vt:lpstr>    7.6	eAAC+ stereo Media Profile</vt:lpstr>
      <vt:lpstr>        7.6.1	Void</vt:lpstr>
      <vt:lpstr>        7.6.2	Media Profile Definition</vt:lpstr>
      <vt:lpstr>    7.7	AMR-WB+ Media Profiles</vt:lpstr>
      <vt:lpstr>        7.7.1	Mapping to ISO BMFF</vt:lpstr>
      <vt:lpstr>        7.7.2	Media Profile Definition</vt:lpstr>
      <vt:lpstr>    7.8	xHE-AAC Media Profile</vt:lpstr>
      <vt:lpstr>        7.8.1	CMAF Track Definition</vt:lpstr>
      <vt:lpstr>        7.8.2	CMAF Switching Set and Media Profile Definition</vt:lpstr>
      <vt:lpstr>        7.8.3	Mapping to DASH Adaptation Set</vt:lpstr>
      <vt:lpstr>        7.8.4	Playback Requirements</vt:lpstr>
      <vt:lpstr>        7.8.5	Content Generation Requirements</vt:lpstr>
      <vt:lpstr>A.1	3GPP Registered URIs</vt:lpstr>
      <vt:lpstr>3GPP TR ab.cde</vt:lpstr>
    </vt:vector>
  </TitlesOfParts>
  <Manager>Paolo Usai</Manager>
  <Company>ETSI - MCC Support</Company>
  <LinksUpToDate>false</LinksUpToDate>
  <CharactersWithSpaces>64314</CharactersWithSpaces>
  <SharedDoc>false</SharedDoc>
  <HyperlinkBase/>
  <HLinks>
    <vt:vector size="12" baseType="variant">
      <vt:variant>
        <vt:i4>2228266</vt:i4>
      </vt:variant>
      <vt:variant>
        <vt:i4>288</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MCC</cp:lastModifiedBy>
  <cp:revision>2</cp:revision>
  <dcterms:created xsi:type="dcterms:W3CDTF">2025-10-15T09:06:00Z</dcterms:created>
  <dcterms:modified xsi:type="dcterms:W3CDTF">2025-10-15T09:06:00Z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