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2345DA8E"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92770E">
              <w:t>1</w:t>
            </w:r>
            <w:r w:rsidRPr="007A7A22">
              <w:t>.</w:t>
            </w:r>
            <w:r w:rsidR="0092770E">
              <w:t>0</w:t>
            </w:r>
            <w:r w:rsidRPr="007A7A22">
              <w:t>.</w:t>
            </w:r>
            <w:bookmarkEnd w:id="3"/>
            <w:r w:rsidR="00BF195D">
              <w:t>1</w:t>
            </w:r>
            <w:r w:rsidR="00BF195D" w:rsidRPr="007A7A22">
              <w:t xml:space="preserve"> </w:t>
            </w:r>
            <w:r w:rsidRPr="007A7A22">
              <w:rPr>
                <w:sz w:val="32"/>
              </w:rPr>
              <w:t>(</w:t>
            </w:r>
            <w:bookmarkStart w:id="4" w:name="issueDate"/>
            <w:r w:rsidR="007A7A22" w:rsidRPr="007A7A22">
              <w:rPr>
                <w:sz w:val="32"/>
              </w:rPr>
              <w:t>202</w:t>
            </w:r>
            <w:r w:rsidR="008B2292">
              <w:rPr>
                <w:sz w:val="32"/>
              </w:rPr>
              <w:t>2</w:t>
            </w:r>
            <w:r w:rsidRPr="007A7A22">
              <w:rPr>
                <w:sz w:val="32"/>
              </w:rPr>
              <w:t>-</w:t>
            </w:r>
            <w:bookmarkEnd w:id="4"/>
            <w:r w:rsidR="006F664D">
              <w:rPr>
                <w:sz w:val="32"/>
              </w:rPr>
              <w:t>0</w:t>
            </w:r>
            <w:r w:rsidR="007521C0">
              <w:rPr>
                <w:sz w:val="32"/>
              </w:rPr>
              <w:t>3</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7" w:name="specRelease"/>
            <w:r w:rsidR="00D82E6F" w:rsidRPr="007A7A22">
              <w:rPr>
                <w:rStyle w:val="ZGSM"/>
              </w:rPr>
              <w:t>1</w:t>
            </w:r>
            <w:r w:rsidR="004F0988" w:rsidRPr="007A7A22">
              <w:rPr>
                <w:rStyle w:val="ZGSM"/>
              </w:rPr>
              <w:t>7</w:t>
            </w:r>
            <w:bookmarkEnd w:id="7"/>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w:t>
            </w:r>
            <w:r w:rsidR="008B2292">
              <w:rPr>
                <w:noProof/>
                <w:sz w:val="18"/>
              </w:rPr>
              <w:t>2</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1C3B4B6" w14:textId="5328925D" w:rsidR="00F514E8"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514E8">
        <w:t>Foreword</w:t>
      </w:r>
      <w:r w:rsidR="00F514E8">
        <w:tab/>
      </w:r>
      <w:r w:rsidR="00F514E8">
        <w:fldChar w:fldCharType="begin"/>
      </w:r>
      <w:r w:rsidR="00F514E8">
        <w:instrText xml:space="preserve"> PAGEREF _Toc87881879 \h </w:instrText>
      </w:r>
      <w:r w:rsidR="00F514E8">
        <w:fldChar w:fldCharType="separate"/>
      </w:r>
      <w:r w:rsidR="00591129">
        <w:t>5</w:t>
      </w:r>
      <w:r w:rsidR="00F514E8">
        <w:fldChar w:fldCharType="end"/>
      </w:r>
    </w:p>
    <w:p w14:paraId="0BF8883B" w14:textId="1BFE1FEB" w:rsidR="00F514E8" w:rsidRDefault="00F514E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r>
        <w:fldChar w:fldCharType="separate"/>
      </w:r>
      <w:r w:rsidR="00591129">
        <w:t>6</w:t>
      </w:r>
      <w:r>
        <w:fldChar w:fldCharType="end"/>
      </w:r>
    </w:p>
    <w:p w14:paraId="588EF84E" w14:textId="527B1B54" w:rsidR="00F514E8" w:rsidRDefault="00F514E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r>
        <w:fldChar w:fldCharType="separate"/>
      </w:r>
      <w:r w:rsidR="00591129">
        <w:t>6</w:t>
      </w:r>
      <w:r>
        <w:fldChar w:fldCharType="end"/>
      </w:r>
    </w:p>
    <w:p w14:paraId="7FD89D00" w14:textId="05E84837" w:rsidR="00F514E8" w:rsidRDefault="00F514E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r>
        <w:fldChar w:fldCharType="separate"/>
      </w:r>
      <w:r w:rsidR="00591129">
        <w:t>6</w:t>
      </w:r>
      <w:r>
        <w:fldChar w:fldCharType="end"/>
      </w:r>
    </w:p>
    <w:p w14:paraId="340C12F2" w14:textId="669828B5" w:rsidR="00F514E8" w:rsidRDefault="00F514E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r>
        <w:fldChar w:fldCharType="separate"/>
      </w:r>
      <w:r w:rsidR="00591129">
        <w:t>6</w:t>
      </w:r>
      <w:r>
        <w:fldChar w:fldCharType="end"/>
      </w:r>
    </w:p>
    <w:p w14:paraId="4E3F90D3" w14:textId="262ACD07" w:rsidR="00F514E8" w:rsidRDefault="00F514E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r>
        <w:fldChar w:fldCharType="separate"/>
      </w:r>
      <w:r w:rsidR="00591129">
        <w:t>6</w:t>
      </w:r>
      <w:r>
        <w:fldChar w:fldCharType="end"/>
      </w:r>
    </w:p>
    <w:p w14:paraId="77A3D05B" w14:textId="7DC54362" w:rsidR="00F514E8" w:rsidRDefault="00F514E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r>
        <w:fldChar w:fldCharType="separate"/>
      </w:r>
      <w:r w:rsidR="00591129">
        <w:t>7</w:t>
      </w:r>
      <w:r>
        <w:fldChar w:fldCharType="end"/>
      </w:r>
    </w:p>
    <w:p w14:paraId="627D2DDD" w14:textId="6C28C5A3" w:rsidR="00F514E8" w:rsidRDefault="00F514E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r>
        <w:fldChar w:fldCharType="separate"/>
      </w:r>
      <w:r w:rsidR="00591129">
        <w:t>7</w:t>
      </w:r>
      <w:r>
        <w:fldChar w:fldCharType="end"/>
      </w:r>
    </w:p>
    <w:p w14:paraId="77556C65" w14:textId="041B1A48" w:rsidR="00F514E8" w:rsidRDefault="00F514E8">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r>
        <w:fldChar w:fldCharType="separate"/>
      </w:r>
      <w:r w:rsidR="00591129">
        <w:t>7</w:t>
      </w:r>
      <w:r>
        <w:fldChar w:fldCharType="end"/>
      </w:r>
    </w:p>
    <w:p w14:paraId="232C5B39" w14:textId="12D15337" w:rsidR="00F514E8" w:rsidRDefault="00F514E8">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r>
        <w:fldChar w:fldCharType="separate"/>
      </w:r>
      <w:r w:rsidR="00591129">
        <w:t>7</w:t>
      </w:r>
      <w:r>
        <w:fldChar w:fldCharType="end"/>
      </w:r>
    </w:p>
    <w:p w14:paraId="77B46F59" w14:textId="49F05FE2" w:rsidR="00F514E8" w:rsidRDefault="00F514E8">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r>
        <w:fldChar w:fldCharType="separate"/>
      </w:r>
      <w:r w:rsidR="00591129">
        <w:t>7</w:t>
      </w:r>
      <w:r>
        <w:fldChar w:fldCharType="end"/>
      </w:r>
    </w:p>
    <w:p w14:paraId="60209AC6" w14:textId="5158E864" w:rsidR="00F514E8" w:rsidRDefault="00F514E8">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r>
        <w:fldChar w:fldCharType="separate"/>
      </w:r>
      <w:r w:rsidR="00591129">
        <w:t>8</w:t>
      </w:r>
      <w:r>
        <w:fldChar w:fldCharType="end"/>
      </w:r>
    </w:p>
    <w:p w14:paraId="5DDE7811" w14:textId="3220D13D" w:rsidR="00F514E8" w:rsidRDefault="00F514E8">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r>
        <w:fldChar w:fldCharType="separate"/>
      </w:r>
      <w:r w:rsidR="00591129">
        <w:t>8</w:t>
      </w:r>
      <w:r>
        <w:fldChar w:fldCharType="end"/>
      </w:r>
    </w:p>
    <w:p w14:paraId="3AB111B9" w14:textId="3ADAB028" w:rsidR="00F514E8" w:rsidRDefault="00F514E8">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r>
        <w:fldChar w:fldCharType="separate"/>
      </w:r>
      <w:r w:rsidR="00591129">
        <w:t>8</w:t>
      </w:r>
      <w:r>
        <w:fldChar w:fldCharType="end"/>
      </w:r>
    </w:p>
    <w:p w14:paraId="3601AF1D" w14:textId="341E136A" w:rsidR="00F514E8" w:rsidRDefault="00F514E8">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r>
        <w:fldChar w:fldCharType="separate"/>
      </w:r>
      <w:r w:rsidR="00591129">
        <w:t>8</w:t>
      </w:r>
      <w:r>
        <w:fldChar w:fldCharType="end"/>
      </w:r>
    </w:p>
    <w:p w14:paraId="79A7BB41" w14:textId="00DD8FA2" w:rsidR="00F514E8" w:rsidRDefault="00F514E8">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r>
        <w:fldChar w:fldCharType="separate"/>
      </w:r>
      <w:r w:rsidR="00591129">
        <w:t>8</w:t>
      </w:r>
      <w:r>
        <w:fldChar w:fldCharType="end"/>
      </w:r>
    </w:p>
    <w:p w14:paraId="32C7B702" w14:textId="685A3398" w:rsidR="00F514E8" w:rsidRDefault="00F514E8">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r>
        <w:fldChar w:fldCharType="separate"/>
      </w:r>
      <w:r w:rsidR="00591129">
        <w:t>8</w:t>
      </w:r>
      <w:r>
        <w:fldChar w:fldCharType="end"/>
      </w:r>
    </w:p>
    <w:p w14:paraId="32C48E16" w14:textId="59BABB6E" w:rsidR="00F514E8" w:rsidRDefault="00F514E8">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r>
        <w:fldChar w:fldCharType="separate"/>
      </w:r>
      <w:r w:rsidR="00591129">
        <w:t>9</w:t>
      </w:r>
      <w:r>
        <w:fldChar w:fldCharType="end"/>
      </w:r>
    </w:p>
    <w:p w14:paraId="398BAAF9" w14:textId="286A2C9D" w:rsidR="00F514E8" w:rsidRDefault="00F514E8">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r>
        <w:fldChar w:fldCharType="separate"/>
      </w:r>
      <w:r w:rsidR="00591129">
        <w:t>10</w:t>
      </w:r>
      <w:r>
        <w:fldChar w:fldCharType="end"/>
      </w:r>
    </w:p>
    <w:p w14:paraId="3E2AE926" w14:textId="4E9D9922" w:rsidR="00F514E8" w:rsidRDefault="00F514E8">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r>
        <w:fldChar w:fldCharType="separate"/>
      </w:r>
      <w:r w:rsidR="00591129">
        <w:t>10</w:t>
      </w:r>
      <w:r>
        <w:fldChar w:fldCharType="end"/>
      </w:r>
    </w:p>
    <w:p w14:paraId="0F3F36B7" w14:textId="57539C29" w:rsidR="00F514E8" w:rsidRDefault="00F514E8">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r>
        <w:fldChar w:fldCharType="separate"/>
      </w:r>
      <w:r w:rsidR="00591129">
        <w:t>10</w:t>
      </w:r>
      <w:r>
        <w:fldChar w:fldCharType="end"/>
      </w:r>
    </w:p>
    <w:p w14:paraId="0722D124" w14:textId="70640DAD" w:rsidR="00F514E8" w:rsidRDefault="00F514E8">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r>
        <w:fldChar w:fldCharType="separate"/>
      </w:r>
      <w:r w:rsidR="00591129">
        <w:t>10</w:t>
      </w:r>
      <w:r>
        <w:fldChar w:fldCharType="end"/>
      </w:r>
    </w:p>
    <w:p w14:paraId="5DBE1091" w14:textId="0AF03BDB" w:rsidR="00F514E8" w:rsidRDefault="00F514E8">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r>
        <w:fldChar w:fldCharType="separate"/>
      </w:r>
      <w:r w:rsidR="00591129">
        <w:t>10</w:t>
      </w:r>
      <w:r>
        <w:fldChar w:fldCharType="end"/>
      </w:r>
    </w:p>
    <w:p w14:paraId="5F8E773F" w14:textId="36A4CADC" w:rsidR="00F514E8" w:rsidRDefault="00F514E8">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r>
        <w:fldChar w:fldCharType="separate"/>
      </w:r>
      <w:r w:rsidR="00591129">
        <w:t>10</w:t>
      </w:r>
      <w:r>
        <w:fldChar w:fldCharType="end"/>
      </w:r>
    </w:p>
    <w:p w14:paraId="77818D4A" w14:textId="0E73705A" w:rsidR="00F514E8" w:rsidRDefault="00F514E8">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r>
        <w:fldChar w:fldCharType="separate"/>
      </w:r>
      <w:r w:rsidR="00591129">
        <w:t>10</w:t>
      </w:r>
      <w:r>
        <w:fldChar w:fldCharType="end"/>
      </w:r>
    </w:p>
    <w:p w14:paraId="4016552E" w14:textId="792C481A" w:rsidR="00F514E8" w:rsidRDefault="00F514E8">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r>
        <w:fldChar w:fldCharType="separate"/>
      </w:r>
      <w:r w:rsidR="00591129">
        <w:t>12</w:t>
      </w:r>
      <w:r>
        <w:fldChar w:fldCharType="end"/>
      </w:r>
    </w:p>
    <w:p w14:paraId="33CEA4F2" w14:textId="7D7E7EB5" w:rsidR="00F514E8" w:rsidRDefault="00F514E8">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r>
        <w:fldChar w:fldCharType="separate"/>
      </w:r>
      <w:r w:rsidR="00591129">
        <w:t>12</w:t>
      </w:r>
      <w:r>
        <w:fldChar w:fldCharType="end"/>
      </w:r>
    </w:p>
    <w:p w14:paraId="199AAC96" w14:textId="57D2FB10" w:rsidR="00F514E8" w:rsidRDefault="00F514E8">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r>
        <w:fldChar w:fldCharType="separate"/>
      </w:r>
      <w:r w:rsidR="00591129">
        <w:t>12</w:t>
      </w:r>
      <w:r>
        <w:fldChar w:fldCharType="end"/>
      </w:r>
    </w:p>
    <w:p w14:paraId="5DDBB3B5" w14:textId="2FC650ED" w:rsidR="00F514E8" w:rsidRDefault="00F514E8">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r>
        <w:fldChar w:fldCharType="separate"/>
      </w:r>
      <w:r w:rsidR="00591129">
        <w:t>13</w:t>
      </w:r>
      <w:r>
        <w:fldChar w:fldCharType="end"/>
      </w:r>
    </w:p>
    <w:p w14:paraId="508A0FF4" w14:textId="461E98CE" w:rsidR="00F514E8" w:rsidRDefault="00F514E8">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r>
        <w:fldChar w:fldCharType="separate"/>
      </w:r>
      <w:r w:rsidR="00591129">
        <w:t>13</w:t>
      </w:r>
      <w:r>
        <w:fldChar w:fldCharType="end"/>
      </w:r>
    </w:p>
    <w:p w14:paraId="5B92DE61" w14:textId="0647CF7C" w:rsidR="00F514E8" w:rsidRDefault="00F514E8">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r>
        <w:fldChar w:fldCharType="separate"/>
      </w:r>
      <w:r w:rsidR="00591129">
        <w:t>13</w:t>
      </w:r>
      <w:r>
        <w:fldChar w:fldCharType="end"/>
      </w:r>
    </w:p>
    <w:p w14:paraId="2C6A07CE" w14:textId="7E9347A4" w:rsidR="00F514E8" w:rsidRDefault="00F514E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r>
        <w:fldChar w:fldCharType="separate"/>
      </w:r>
      <w:r w:rsidR="00591129">
        <w:t>13</w:t>
      </w:r>
      <w:r>
        <w:fldChar w:fldCharType="end"/>
      </w:r>
    </w:p>
    <w:p w14:paraId="7ABA3822" w14:textId="1F668ACA" w:rsidR="00F514E8" w:rsidRDefault="00F514E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r>
        <w:fldChar w:fldCharType="separate"/>
      </w:r>
      <w:r w:rsidR="00591129">
        <w:t>14</w:t>
      </w:r>
      <w:r>
        <w:fldChar w:fldCharType="end"/>
      </w:r>
    </w:p>
    <w:p w14:paraId="5508696F" w14:textId="2C7CB5E8" w:rsidR="00F514E8" w:rsidRDefault="00F514E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r>
        <w:fldChar w:fldCharType="separate"/>
      </w:r>
      <w:r w:rsidR="00591129">
        <w:t>14</w:t>
      </w:r>
      <w:r>
        <w:fldChar w:fldCharType="end"/>
      </w:r>
    </w:p>
    <w:p w14:paraId="3EC1B58B" w14:textId="131E6AD2" w:rsidR="00F514E8" w:rsidRDefault="00F514E8">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r>
        <w:fldChar w:fldCharType="separate"/>
      </w:r>
      <w:r w:rsidR="00591129">
        <w:t>14</w:t>
      </w:r>
      <w:r>
        <w:fldChar w:fldCharType="end"/>
      </w:r>
    </w:p>
    <w:p w14:paraId="285E76C1" w14:textId="1924E290" w:rsidR="00F514E8" w:rsidRDefault="00F514E8">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r>
        <w:fldChar w:fldCharType="separate"/>
      </w:r>
      <w:r w:rsidR="00591129">
        <w:t>14</w:t>
      </w:r>
      <w:r>
        <w:fldChar w:fldCharType="end"/>
      </w:r>
    </w:p>
    <w:p w14:paraId="4AFE9B1C" w14:textId="25E0FE12" w:rsidR="00F514E8" w:rsidRDefault="00F514E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r>
        <w:fldChar w:fldCharType="separate"/>
      </w:r>
      <w:r w:rsidR="00591129">
        <w:t>15</w:t>
      </w:r>
      <w:r>
        <w:fldChar w:fldCharType="end"/>
      </w:r>
    </w:p>
    <w:p w14:paraId="24916893" w14:textId="18243705" w:rsidR="00F514E8" w:rsidRDefault="00F514E8">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r>
        <w:fldChar w:fldCharType="separate"/>
      </w:r>
      <w:r w:rsidR="00591129">
        <w:t>15</w:t>
      </w:r>
      <w:r>
        <w:fldChar w:fldCharType="end"/>
      </w:r>
    </w:p>
    <w:p w14:paraId="79659C5A" w14:textId="283F431C" w:rsidR="00F514E8" w:rsidRDefault="00F514E8">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r>
        <w:fldChar w:fldCharType="separate"/>
      </w:r>
      <w:r w:rsidR="00591129">
        <w:t>15</w:t>
      </w:r>
      <w:r>
        <w:fldChar w:fldCharType="end"/>
      </w:r>
    </w:p>
    <w:p w14:paraId="4A2C1770" w14:textId="40325DE7" w:rsidR="00F514E8" w:rsidRDefault="00F514E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r>
        <w:fldChar w:fldCharType="separate"/>
      </w:r>
      <w:r w:rsidR="00591129">
        <w:t>17</w:t>
      </w:r>
      <w:r>
        <w:fldChar w:fldCharType="end"/>
      </w:r>
    </w:p>
    <w:p w14:paraId="188C0F83" w14:textId="0245CD22" w:rsidR="00F514E8" w:rsidRDefault="00F514E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r>
        <w:fldChar w:fldCharType="separate"/>
      </w:r>
      <w:r w:rsidR="00591129">
        <w:t>17</w:t>
      </w:r>
      <w:r>
        <w:fldChar w:fldCharType="end"/>
      </w:r>
    </w:p>
    <w:p w14:paraId="503BD6AD" w14:textId="5828D37C" w:rsidR="00F514E8" w:rsidRDefault="00F514E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r>
        <w:fldChar w:fldCharType="separate"/>
      </w:r>
      <w:r w:rsidR="00591129">
        <w:t>17</w:t>
      </w:r>
      <w:r>
        <w:fldChar w:fldCharType="end"/>
      </w:r>
    </w:p>
    <w:p w14:paraId="22A78CA2" w14:textId="68245E3F" w:rsidR="00F514E8" w:rsidRDefault="00F514E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r>
        <w:fldChar w:fldCharType="separate"/>
      </w:r>
      <w:r w:rsidR="00591129">
        <w:t>18</w:t>
      </w:r>
      <w:r>
        <w:fldChar w:fldCharType="end"/>
      </w:r>
    </w:p>
    <w:p w14:paraId="10CAD7E7" w14:textId="0658C5E3" w:rsidR="00F514E8" w:rsidRDefault="00F514E8">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r>
        <w:fldChar w:fldCharType="separate"/>
      </w:r>
      <w:r w:rsidR="00591129">
        <w:t>18</w:t>
      </w:r>
      <w:r>
        <w:fldChar w:fldCharType="end"/>
      </w:r>
    </w:p>
    <w:p w14:paraId="50C98379" w14:textId="68A28C4D" w:rsidR="00F514E8" w:rsidRDefault="00F514E8">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r>
        <w:fldChar w:fldCharType="separate"/>
      </w:r>
      <w:r w:rsidR="00591129">
        <w:t>18</w:t>
      </w:r>
      <w:r>
        <w:fldChar w:fldCharType="end"/>
      </w:r>
    </w:p>
    <w:p w14:paraId="5DC58888" w14:textId="3192DF42" w:rsidR="00F514E8" w:rsidRDefault="00F514E8">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r>
        <w:fldChar w:fldCharType="separate"/>
      </w:r>
      <w:r w:rsidR="00591129">
        <w:t>19</w:t>
      </w:r>
      <w:r>
        <w:fldChar w:fldCharType="end"/>
      </w:r>
    </w:p>
    <w:p w14:paraId="7E139F7F" w14:textId="0C1DDE5F" w:rsidR="00F514E8" w:rsidRDefault="00F514E8">
      <w:pPr>
        <w:pStyle w:val="TOC4"/>
        <w:rPr>
          <w:rFonts w:asciiTheme="minorHAnsi" w:hAnsiTheme="minorHAnsi" w:cstheme="minorBidi"/>
          <w:kern w:val="2"/>
          <w:sz w:val="21"/>
          <w:szCs w:val="22"/>
          <w:lang w:val="en-US" w:eastAsia="zh-CN"/>
        </w:rPr>
      </w:pPr>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r>
        <w:fldChar w:fldCharType="separate"/>
      </w:r>
      <w:r w:rsidR="00591129">
        <w:t>19</w:t>
      </w:r>
      <w:r>
        <w:fldChar w:fldCharType="end"/>
      </w:r>
    </w:p>
    <w:p w14:paraId="51DAC006" w14:textId="27196DB6" w:rsidR="00F514E8" w:rsidRDefault="00F514E8">
      <w:pPr>
        <w:pStyle w:val="TOC4"/>
        <w:rPr>
          <w:rFonts w:asciiTheme="minorHAnsi" w:hAnsiTheme="minorHAnsi" w:cstheme="minorBidi"/>
          <w:kern w:val="2"/>
          <w:sz w:val="21"/>
          <w:szCs w:val="22"/>
          <w:lang w:val="en-US" w:eastAsia="zh-CN"/>
        </w:rPr>
      </w:pPr>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r>
        <w:fldChar w:fldCharType="separate"/>
      </w:r>
      <w:r w:rsidR="00591129">
        <w:t>19</w:t>
      </w:r>
      <w:r>
        <w:fldChar w:fldCharType="end"/>
      </w:r>
    </w:p>
    <w:p w14:paraId="50058DCE" w14:textId="36B7B8BB" w:rsidR="00F514E8" w:rsidRDefault="00F514E8">
      <w:pPr>
        <w:pStyle w:val="TOC4"/>
        <w:rPr>
          <w:rFonts w:asciiTheme="minorHAnsi" w:hAnsiTheme="minorHAnsi" w:cstheme="minorBidi"/>
          <w:kern w:val="2"/>
          <w:sz w:val="21"/>
          <w:szCs w:val="22"/>
          <w:lang w:val="en-US" w:eastAsia="zh-CN"/>
        </w:rPr>
      </w:pPr>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r>
        <w:fldChar w:fldCharType="separate"/>
      </w:r>
      <w:r w:rsidR="00591129">
        <w:t>20</w:t>
      </w:r>
      <w:r>
        <w:fldChar w:fldCharType="end"/>
      </w:r>
    </w:p>
    <w:p w14:paraId="001DF9B2" w14:textId="6B06FAAB" w:rsidR="00F514E8" w:rsidRDefault="00F514E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r>
        <w:fldChar w:fldCharType="separate"/>
      </w:r>
      <w:r w:rsidR="00591129">
        <w:t>20</w:t>
      </w:r>
      <w:r>
        <w:fldChar w:fldCharType="end"/>
      </w:r>
    </w:p>
    <w:p w14:paraId="1900DDAF" w14:textId="673E7F4C" w:rsidR="00F514E8" w:rsidRDefault="00F514E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r>
        <w:fldChar w:fldCharType="separate"/>
      </w:r>
      <w:r w:rsidR="00591129">
        <w:t>21</w:t>
      </w:r>
      <w:r>
        <w:fldChar w:fldCharType="end"/>
      </w:r>
    </w:p>
    <w:p w14:paraId="51454902" w14:textId="026FBAB3" w:rsidR="00F514E8" w:rsidRDefault="00F514E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r>
        <w:fldChar w:fldCharType="separate"/>
      </w:r>
      <w:r w:rsidR="00591129">
        <w:t>21</w:t>
      </w:r>
      <w:r>
        <w:fldChar w:fldCharType="end"/>
      </w:r>
    </w:p>
    <w:p w14:paraId="6A0EB00A" w14:textId="04C96341" w:rsidR="00F514E8" w:rsidRDefault="00F514E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r>
        <w:fldChar w:fldCharType="separate"/>
      </w:r>
      <w:r w:rsidR="00591129">
        <w:t>21</w:t>
      </w:r>
      <w:r>
        <w:fldChar w:fldCharType="end"/>
      </w:r>
    </w:p>
    <w:p w14:paraId="50846BA3" w14:textId="13C01134" w:rsidR="00F514E8" w:rsidRDefault="00F514E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r>
        <w:fldChar w:fldCharType="separate"/>
      </w:r>
      <w:r w:rsidR="00591129">
        <w:t>23</w:t>
      </w:r>
      <w:r>
        <w:fldChar w:fldCharType="end"/>
      </w:r>
    </w:p>
    <w:p w14:paraId="03223DA9" w14:textId="7B3EB3EF" w:rsidR="00F514E8" w:rsidRDefault="00F514E8">
      <w:pPr>
        <w:pStyle w:val="TOC3"/>
        <w:rPr>
          <w:rFonts w:asciiTheme="minorHAnsi" w:hAnsiTheme="minorHAnsi" w:cstheme="minorBidi"/>
          <w:kern w:val="2"/>
          <w:sz w:val="21"/>
          <w:szCs w:val="22"/>
          <w:lang w:val="en-US" w:eastAsia="zh-CN"/>
        </w:rPr>
      </w:pPr>
      <w:r>
        <w:lastRenderedPageBreak/>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r>
        <w:fldChar w:fldCharType="separate"/>
      </w:r>
      <w:r w:rsidR="00591129">
        <w:t>23</w:t>
      </w:r>
      <w:r>
        <w:fldChar w:fldCharType="end"/>
      </w:r>
    </w:p>
    <w:p w14:paraId="53A43005" w14:textId="57F1C21D" w:rsidR="00F514E8" w:rsidRDefault="00F514E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r>
        <w:fldChar w:fldCharType="separate"/>
      </w:r>
      <w:r w:rsidR="00591129">
        <w:t>23</w:t>
      </w:r>
      <w:r>
        <w:fldChar w:fldCharType="end"/>
      </w:r>
    </w:p>
    <w:p w14:paraId="5CD30F6D" w14:textId="47303542" w:rsidR="00F514E8" w:rsidRDefault="00F514E8">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r>
        <w:fldChar w:fldCharType="separate"/>
      </w:r>
      <w:r w:rsidR="00591129">
        <w:t>25</w:t>
      </w:r>
      <w:r>
        <w:fldChar w:fldCharType="end"/>
      </w:r>
    </w:p>
    <w:p w14:paraId="2803B0C0" w14:textId="5B549421" w:rsidR="00F514E8" w:rsidRDefault="00F514E8">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r>
        <w:fldChar w:fldCharType="separate"/>
      </w:r>
      <w:r w:rsidR="00591129">
        <w:t>25</w:t>
      </w:r>
      <w:r>
        <w:fldChar w:fldCharType="end"/>
      </w:r>
    </w:p>
    <w:p w14:paraId="30A07BA9" w14:textId="28577F58" w:rsidR="00F514E8" w:rsidRDefault="00F514E8">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r>
        <w:fldChar w:fldCharType="separate"/>
      </w:r>
      <w:r w:rsidR="00591129">
        <w:t>25</w:t>
      </w:r>
      <w:r>
        <w:fldChar w:fldCharType="end"/>
      </w:r>
    </w:p>
    <w:p w14:paraId="17B4C7EE" w14:textId="53F1BAF6" w:rsidR="00F514E8" w:rsidRDefault="00F514E8">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r>
        <w:fldChar w:fldCharType="separate"/>
      </w:r>
      <w:r w:rsidR="00591129">
        <w:t>25</w:t>
      </w:r>
      <w:r>
        <w:fldChar w:fldCharType="end"/>
      </w:r>
    </w:p>
    <w:p w14:paraId="0D66BE85" w14:textId="0414B4CA" w:rsidR="00F514E8" w:rsidRDefault="00F514E8">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r>
        <w:fldChar w:fldCharType="separate"/>
      </w:r>
      <w:r w:rsidR="00591129">
        <w:t>26</w:t>
      </w:r>
      <w:r>
        <w:fldChar w:fldCharType="end"/>
      </w:r>
    </w:p>
    <w:p w14:paraId="39A7AB9D" w14:textId="24492F63" w:rsidR="00F514E8" w:rsidRDefault="00F514E8">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r>
        <w:fldChar w:fldCharType="separate"/>
      </w:r>
      <w:r w:rsidR="00591129">
        <w:t>26</w:t>
      </w:r>
      <w:r>
        <w:fldChar w:fldCharType="end"/>
      </w:r>
    </w:p>
    <w:p w14:paraId="706F81D2" w14:textId="2565F5A2" w:rsidR="00F514E8" w:rsidRDefault="00F514E8">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r>
        <w:fldChar w:fldCharType="separate"/>
      </w:r>
      <w:r w:rsidR="00591129">
        <w:t>26</w:t>
      </w:r>
      <w:r>
        <w:fldChar w:fldCharType="end"/>
      </w:r>
    </w:p>
    <w:p w14:paraId="00D442B0" w14:textId="63E0082F" w:rsidR="00F514E8" w:rsidRDefault="00F514E8">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r>
        <w:fldChar w:fldCharType="separate"/>
      </w:r>
      <w:r w:rsidR="00591129">
        <w:t>27</w:t>
      </w:r>
      <w:r>
        <w:fldChar w:fldCharType="end"/>
      </w:r>
    </w:p>
    <w:p w14:paraId="6A0F14E7" w14:textId="31181BC3" w:rsidR="00F514E8" w:rsidRDefault="00F514E8">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r>
        <w:fldChar w:fldCharType="separate"/>
      </w:r>
      <w:r w:rsidR="00591129">
        <w:t>27</w:t>
      </w:r>
      <w:r>
        <w:fldChar w:fldCharType="end"/>
      </w:r>
    </w:p>
    <w:p w14:paraId="5FA1E03F" w14:textId="34E0A2EB" w:rsidR="00F514E8" w:rsidRDefault="00F514E8">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r>
        <w:fldChar w:fldCharType="separate"/>
      </w:r>
      <w:r w:rsidR="00591129">
        <w:t>27</w:t>
      </w:r>
      <w:r>
        <w:fldChar w:fldCharType="end"/>
      </w:r>
    </w:p>
    <w:p w14:paraId="6024BFA1" w14:textId="572A1260" w:rsidR="00F514E8" w:rsidRDefault="00F514E8">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r>
        <w:fldChar w:fldCharType="separate"/>
      </w:r>
      <w:r w:rsidR="00591129">
        <w:t>29</w:t>
      </w:r>
      <w:r>
        <w:fldChar w:fldCharType="end"/>
      </w:r>
    </w:p>
    <w:p w14:paraId="7CD86F28" w14:textId="6E6393D6" w:rsidR="00F514E8" w:rsidRDefault="00F514E8">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r>
        <w:fldChar w:fldCharType="separate"/>
      </w:r>
      <w:r w:rsidR="00591129">
        <w:t>31</w:t>
      </w:r>
      <w:r>
        <w:fldChar w:fldCharType="end"/>
      </w:r>
    </w:p>
    <w:p w14:paraId="162D5269" w14:textId="069AFB60" w:rsidR="00F514E8" w:rsidRDefault="00F514E8">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r>
        <w:fldChar w:fldCharType="separate"/>
      </w:r>
      <w:r w:rsidR="00591129">
        <w:t>34</w:t>
      </w:r>
      <w:r>
        <w:fldChar w:fldCharType="end"/>
      </w:r>
    </w:p>
    <w:p w14:paraId="63BF49CE" w14:textId="56A9BC98" w:rsidR="00F514E8" w:rsidRDefault="00F514E8">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r>
        <w:fldChar w:fldCharType="separate"/>
      </w:r>
      <w:r w:rsidR="00591129">
        <w:t>34</w:t>
      </w:r>
      <w:r>
        <w:fldChar w:fldCharType="end"/>
      </w:r>
    </w:p>
    <w:p w14:paraId="3C7F3E80" w14:textId="617E2F89" w:rsidR="00F514E8" w:rsidRDefault="00F514E8">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r>
        <w:fldChar w:fldCharType="separate"/>
      </w:r>
      <w:r w:rsidR="00591129">
        <w:t>36</w:t>
      </w:r>
      <w:r>
        <w:fldChar w:fldCharType="end"/>
      </w:r>
    </w:p>
    <w:p w14:paraId="788D8618" w14:textId="31422CE7" w:rsidR="00F514E8" w:rsidRDefault="00F514E8">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r>
        <w:fldChar w:fldCharType="separate"/>
      </w:r>
      <w:r w:rsidR="00591129">
        <w:t>37</w:t>
      </w:r>
      <w:r>
        <w:fldChar w:fldCharType="end"/>
      </w:r>
    </w:p>
    <w:p w14:paraId="685E3F80" w14:textId="635A4172" w:rsidR="00F514E8" w:rsidRDefault="00F514E8">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r>
        <w:fldChar w:fldCharType="separate"/>
      </w:r>
      <w:r w:rsidR="00591129">
        <w:t>39</w:t>
      </w:r>
      <w:r>
        <w:fldChar w:fldCharType="end"/>
      </w:r>
    </w:p>
    <w:p w14:paraId="02B70A37" w14:textId="0EA58D9A" w:rsidR="00F514E8" w:rsidRDefault="00F514E8">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r>
        <w:fldChar w:fldCharType="separate"/>
      </w:r>
      <w:r w:rsidR="00591129">
        <w:t>42</w:t>
      </w:r>
      <w:r>
        <w:fldChar w:fldCharType="end"/>
      </w:r>
    </w:p>
    <w:p w14:paraId="430F84FF" w14:textId="31483197" w:rsidR="00F514E8" w:rsidRDefault="00F514E8">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r>
        <w:fldChar w:fldCharType="separate"/>
      </w:r>
      <w:r w:rsidR="00591129">
        <w:t>45</w:t>
      </w:r>
      <w:r>
        <w:fldChar w:fldCharType="end"/>
      </w:r>
    </w:p>
    <w:p w14:paraId="456DFA23" w14:textId="471F41F0" w:rsidR="00F514E8" w:rsidRDefault="00F514E8">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r>
        <w:fldChar w:fldCharType="separate"/>
      </w:r>
      <w:r w:rsidR="00591129">
        <w:t>45</w:t>
      </w:r>
      <w:r>
        <w:fldChar w:fldCharType="end"/>
      </w:r>
    </w:p>
    <w:p w14:paraId="2721F6D8" w14:textId="26595D11" w:rsidR="00F514E8" w:rsidRDefault="00F514E8">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r>
        <w:fldChar w:fldCharType="separate"/>
      </w:r>
      <w:r w:rsidR="00591129">
        <w:t>45</w:t>
      </w:r>
      <w:r>
        <w:fldChar w:fldCharType="end"/>
      </w:r>
    </w:p>
    <w:p w14:paraId="5D07860C" w14:textId="303AEE09" w:rsidR="00F514E8" w:rsidRDefault="00F514E8">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r>
        <w:fldChar w:fldCharType="separate"/>
      </w:r>
      <w:r w:rsidR="00591129">
        <w:t>45</w:t>
      </w:r>
      <w:r>
        <w:fldChar w:fldCharType="end"/>
      </w:r>
    </w:p>
    <w:p w14:paraId="04AE6270" w14:textId="782EBDBC" w:rsidR="00F514E8" w:rsidRDefault="00F514E8">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r>
        <w:fldChar w:fldCharType="separate"/>
      </w:r>
      <w:r w:rsidR="00591129">
        <w:t>46</w:t>
      </w:r>
      <w:r>
        <w:fldChar w:fldCharType="end"/>
      </w:r>
    </w:p>
    <w:p w14:paraId="310321A1" w14:textId="76684636" w:rsidR="00F514E8" w:rsidRDefault="00F514E8">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r>
        <w:fldChar w:fldCharType="separate"/>
      </w:r>
      <w:r w:rsidR="00591129">
        <w:t>46</w:t>
      </w:r>
      <w:r>
        <w:fldChar w:fldCharType="end"/>
      </w:r>
    </w:p>
    <w:p w14:paraId="602DE724" w14:textId="41D22F58" w:rsidR="00F514E8" w:rsidRDefault="00F514E8">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r>
        <w:fldChar w:fldCharType="separate"/>
      </w:r>
      <w:r w:rsidR="00591129">
        <w:t>46</w:t>
      </w:r>
      <w:r>
        <w:fldChar w:fldCharType="end"/>
      </w:r>
    </w:p>
    <w:p w14:paraId="5C093F1F" w14:textId="3A413EEF" w:rsidR="00F514E8" w:rsidRDefault="00F514E8">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r>
        <w:fldChar w:fldCharType="separate"/>
      </w:r>
      <w:r w:rsidR="00591129">
        <w:t>46</w:t>
      </w:r>
      <w:r>
        <w:fldChar w:fldCharType="end"/>
      </w:r>
    </w:p>
    <w:p w14:paraId="69C76971" w14:textId="60C787A4" w:rsidR="00F514E8" w:rsidRDefault="00F514E8">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r>
        <w:fldChar w:fldCharType="separate"/>
      </w:r>
      <w:r w:rsidR="00591129">
        <w:t>46</w:t>
      </w:r>
      <w:r>
        <w:fldChar w:fldCharType="end"/>
      </w:r>
    </w:p>
    <w:p w14:paraId="22250472" w14:textId="0D67CDD1" w:rsidR="00F514E8" w:rsidRDefault="00F514E8">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r>
        <w:fldChar w:fldCharType="separate"/>
      </w:r>
      <w:r w:rsidR="00591129">
        <w:t>47</w:t>
      </w:r>
      <w:r>
        <w:fldChar w:fldCharType="end"/>
      </w:r>
    </w:p>
    <w:p w14:paraId="01284E94" w14:textId="21742747" w:rsidR="00F514E8" w:rsidRDefault="00F514E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_Toc87881963 \h </w:instrText>
      </w:r>
      <w:r>
        <w:fldChar w:fldCharType="separate"/>
      </w:r>
      <w:r w:rsidR="00591129">
        <w:t>48</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16" w:name="foreword"/>
      <w:bookmarkStart w:id="17" w:name="_Toc87881879"/>
      <w:bookmarkEnd w:id="16"/>
      <w:r w:rsidRPr="004D3578">
        <w:lastRenderedPageBreak/>
        <w:t>Foreword</w:t>
      </w:r>
      <w:bookmarkEnd w:id="17"/>
    </w:p>
    <w:p w14:paraId="2511FBFA" w14:textId="6E18E958" w:rsidR="00080512" w:rsidRPr="004D3578" w:rsidRDefault="00080512">
      <w:r w:rsidRPr="004D3578">
        <w:t xml:space="preserve">This Technical </w:t>
      </w:r>
      <w:bookmarkStart w:id="18" w:name="spectype3"/>
      <w:r w:rsidR="00602AEA" w:rsidRPr="007A7A2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7881880"/>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8788188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8788188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8788188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788188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87881885"/>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29" w:name="clause4"/>
      <w:bookmarkStart w:id="30" w:name="_Toc87881886"/>
      <w:bookmarkEnd w:id="29"/>
      <w:r w:rsidRPr="004D3578">
        <w:t>4</w:t>
      </w:r>
      <w:r w:rsidRPr="004D3578">
        <w:tab/>
      </w:r>
      <w:r w:rsidRPr="00C852E4">
        <w:rPr>
          <w:rFonts w:cs="Arial"/>
          <w:color w:val="333333"/>
          <w:shd w:val="clear" w:color="auto" w:fill="FFFFFF"/>
        </w:rPr>
        <w:t>TxD Basic Requirements</w:t>
      </w:r>
      <w:bookmarkEnd w:id="30"/>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31" w:name="_Toc78447700"/>
      <w:bookmarkStart w:id="32" w:name="_Toc87881887"/>
      <w:r w:rsidRPr="004D3578">
        <w:t>4.1</w:t>
      </w:r>
      <w:r w:rsidRPr="004D3578">
        <w:tab/>
      </w:r>
      <w:r w:rsidRPr="00192507">
        <w:rPr>
          <w:rFonts w:cs="Arial"/>
          <w:color w:val="333333"/>
          <w:shd w:val="clear" w:color="auto" w:fill="FFFFFF"/>
        </w:rPr>
        <w:t>Antenna number and declaration</w:t>
      </w:r>
      <w:bookmarkEnd w:id="31"/>
      <w:bookmarkEnd w:id="32"/>
    </w:p>
    <w:p w14:paraId="27C9228E" w14:textId="77777777" w:rsidR="00B3516A" w:rsidRPr="001B1D17" w:rsidRDefault="00B3516A" w:rsidP="00B3516A">
      <w:pPr>
        <w:pStyle w:val="Heading3"/>
      </w:pPr>
      <w:bookmarkStart w:id="33" w:name="_Toc78447625"/>
      <w:bookmarkStart w:id="34" w:name="_Toc87881888"/>
      <w:r>
        <w:t>4.1.1</w:t>
      </w:r>
      <w:r>
        <w:tab/>
      </w:r>
      <w:r>
        <w:rPr>
          <w:rFonts w:hint="eastAsia"/>
          <w:lang w:eastAsia="zh-CN"/>
        </w:rPr>
        <w:t>A</w:t>
      </w:r>
      <w:r>
        <w:t>greements</w:t>
      </w:r>
      <w:bookmarkEnd w:id="33"/>
      <w:bookmarkEnd w:id="34"/>
    </w:p>
    <w:p w14:paraId="6A3F6BB0" w14:textId="77777777" w:rsidR="00B3516A" w:rsidRDefault="00B3516A" w:rsidP="00B3516A">
      <w:pPr>
        <w:pStyle w:val="Guidance"/>
        <w:rPr>
          <w:i w:val="0"/>
          <w:color w:val="auto"/>
        </w:rPr>
      </w:pPr>
      <w:r>
        <w:rPr>
          <w:i w:val="0"/>
          <w:color w:val="auto"/>
        </w:rPr>
        <w:t xml:space="preserve">Only two antenna connectors were considered for TxD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53F208A8" w:rsidR="00B3516A" w:rsidRPr="00E97665" w:rsidRDefault="00BF195D" w:rsidP="00695CEE">
      <w:pPr>
        <w:pStyle w:val="Guidance"/>
        <w:ind w:left="420"/>
        <w:rPr>
          <w:i w:val="0"/>
          <w:color w:val="auto"/>
        </w:rPr>
      </w:pPr>
      <w:r w:rsidRPr="00A1115A">
        <w:rPr>
          <w:lang w:bidi="bn-IN"/>
        </w:rPr>
        <w:t>-</w:t>
      </w:r>
      <w:r w:rsidRPr="00A1115A">
        <w:rPr>
          <w:lang w:bidi="bn-IN"/>
        </w:rPr>
        <w:tab/>
      </w:r>
      <w:r w:rsidR="00B3516A" w:rsidRPr="00E97665">
        <w:rPr>
          <w:i w:val="0"/>
          <w:color w:val="auto"/>
        </w:rPr>
        <w:t>The word “active” can be replaced by “used for TxD during one test procedure”. (Not necessarily to have transmission all the time.)</w:t>
      </w:r>
    </w:p>
    <w:p w14:paraId="24150226" w14:textId="424D96FC" w:rsidR="00B3516A" w:rsidRDefault="00BF195D" w:rsidP="00695CEE">
      <w:pPr>
        <w:pStyle w:val="Guidance"/>
        <w:ind w:left="420"/>
        <w:rPr>
          <w:i w:val="0"/>
          <w:color w:val="auto"/>
        </w:rPr>
      </w:pPr>
      <w:r w:rsidRPr="00A1115A">
        <w:rPr>
          <w:lang w:bidi="bn-IN"/>
        </w:rPr>
        <w:t>-</w:t>
      </w:r>
      <w:r w:rsidRPr="00A1115A">
        <w:rPr>
          <w:lang w:bidi="bn-IN"/>
        </w:rPr>
        <w:tab/>
      </w:r>
      <w:r w:rsidR="00B3516A" w:rsidRPr="00E97665">
        <w:rPr>
          <w:i w:val="0"/>
          <w:color w:val="auto"/>
        </w:rPr>
        <w:t>UE declaration needs to describe exact two antenna connectors under test.</w:t>
      </w:r>
    </w:p>
    <w:p w14:paraId="55004232" w14:textId="77777777" w:rsidR="00B3516A" w:rsidRPr="001B1D17" w:rsidRDefault="00B3516A" w:rsidP="00B3516A">
      <w:pPr>
        <w:pStyle w:val="Heading3"/>
      </w:pPr>
      <w:bookmarkStart w:id="35" w:name="_Toc78447626"/>
      <w:bookmarkStart w:id="36" w:name="_Toc87881889"/>
      <w:r>
        <w:t>4.1.2</w:t>
      </w:r>
      <w:r>
        <w:tab/>
        <w:t>Study process</w:t>
      </w:r>
      <w:bookmarkEnd w:id="35"/>
      <w:bookmarkEnd w:id="36"/>
    </w:p>
    <w:p w14:paraId="05F86291" w14:textId="77777777" w:rsidR="00B3516A" w:rsidRDefault="00B3516A" w:rsidP="00B3516A">
      <w:pPr>
        <w:pStyle w:val="Guidance"/>
        <w:rPr>
          <w:i w:val="0"/>
          <w:color w:val="auto"/>
        </w:rPr>
      </w:pPr>
      <w:r>
        <w:rPr>
          <w:i w:val="0"/>
          <w:color w:val="auto"/>
        </w:rPr>
        <w:t>Only two antenna connectors were considered for TxD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p>
    <w:p w14:paraId="40E0167F" w14:textId="69F35FAD"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If transparent TxD is used in Scenario-1:</w:t>
      </w:r>
    </w:p>
    <w:p w14:paraId="6FCBDA6E" w14:textId="4914BF93" w:rsidR="00B3516A" w:rsidRPr="009819E9" w:rsidRDefault="00BF195D" w:rsidP="00695CEE">
      <w:pPr>
        <w:ind w:left="2160"/>
        <w:rPr>
          <w:i/>
          <w:lang w:val="en-US" w:eastAsia="zh-CN"/>
        </w:rPr>
      </w:pPr>
      <w:r w:rsidRPr="00A1115A">
        <w:rPr>
          <w:lang w:bidi="bn-IN"/>
        </w:rPr>
        <w:t>-</w:t>
      </w:r>
      <w:r w:rsidRPr="00A1115A">
        <w:rPr>
          <w:lang w:bidi="bn-IN"/>
        </w:rPr>
        <w:tab/>
      </w:r>
      <w:r w:rsidR="00B3516A"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1691816A" w:rsidR="00B3516A" w:rsidRPr="009819E9" w:rsidRDefault="00BF195D" w:rsidP="00695CEE">
      <w:pPr>
        <w:ind w:left="720"/>
        <w:jc w:val="both"/>
        <w:rPr>
          <w:i/>
          <w:lang w:val="en-US" w:eastAsia="zh-CN"/>
        </w:rPr>
      </w:pPr>
      <w:r w:rsidRPr="00A1115A">
        <w:rPr>
          <w:lang w:bidi="bn-IN"/>
        </w:rPr>
        <w:t>-</w:t>
      </w:r>
      <w:r w:rsidRPr="00A1115A">
        <w:rPr>
          <w:lang w:bidi="bn-IN"/>
        </w:rPr>
        <w:tab/>
      </w:r>
      <w:r w:rsidR="00B3516A" w:rsidRPr="00155397">
        <w:rPr>
          <w:i/>
          <w:lang w:eastAsia="zh-CN"/>
        </w:rPr>
        <w:t>Declaration for Default TX Connector</w:t>
      </w:r>
    </w:p>
    <w:p w14:paraId="2B22BC8E" w14:textId="0E06439A" w:rsidR="00B3516A" w:rsidRPr="009819E9" w:rsidRDefault="00BF195D" w:rsidP="00695CEE">
      <w:pPr>
        <w:ind w:left="1440"/>
        <w:jc w:val="both"/>
        <w:rPr>
          <w:i/>
          <w:lang w:val="en-US" w:eastAsia="zh-CN"/>
        </w:rPr>
      </w:pPr>
      <w:r w:rsidRPr="00A1115A">
        <w:rPr>
          <w:lang w:bidi="bn-IN"/>
        </w:rPr>
        <w:t>-</w:t>
      </w:r>
      <w:r w:rsidRPr="00A1115A">
        <w:rPr>
          <w:lang w:bidi="bn-IN"/>
        </w:rPr>
        <w:tab/>
      </w:r>
      <w:r w:rsidR="00B3516A" w:rsidRPr="009819E9">
        <w:rPr>
          <w:i/>
          <w:lang w:val="en-US" w:eastAsia="zh-CN"/>
        </w:rPr>
        <w:t>UE declares which connectors will be active per band under test. TE needs to detect ACK and NACK and any other expected response from UE from all declared TX antenna connectors.</w:t>
      </w:r>
    </w:p>
    <w:p w14:paraId="6EA85E5D" w14:textId="7F9E9CD7"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The word “active” can be replaced by “used for TxD during one test procedure”. (Not necessarily to have transmission all the time.)</w:t>
      </w:r>
    </w:p>
    <w:p w14:paraId="4C38FA43" w14:textId="4A4E739C"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12ED3EFC"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CA" w:eastAsia="zh-CN"/>
        </w:rPr>
        <w:t xml:space="preserve">RF assumptions: </w:t>
      </w:r>
    </w:p>
    <w:p w14:paraId="11F9D069" w14:textId="2DA359FF"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4dB post PA losses</w:t>
      </w:r>
    </w:p>
    <w:p w14:paraId="37BD16EC" w14:textId="5EDD6BC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10dB antenna isolation</w:t>
      </w:r>
    </w:p>
    <w:p w14:paraId="6C254036" w14:textId="48ABEC94" w:rsidR="00B3516A" w:rsidRPr="009819E9" w:rsidRDefault="00BF195D" w:rsidP="00695CEE">
      <w:pPr>
        <w:ind w:left="1440"/>
        <w:rPr>
          <w:i/>
          <w:lang w:val="en-US" w:eastAsia="zh-CN"/>
        </w:rPr>
      </w:pPr>
      <w:r w:rsidRPr="00A1115A">
        <w:rPr>
          <w:lang w:bidi="bn-IN"/>
        </w:rPr>
        <w:lastRenderedPageBreak/>
        <w:t>-</w:t>
      </w:r>
      <w:r w:rsidRPr="00A1115A">
        <w:rPr>
          <w:lang w:bidi="bn-IN"/>
        </w:rPr>
        <w:tab/>
      </w:r>
      <w:r w:rsidR="00B3516A" w:rsidRPr="009819E9">
        <w:rPr>
          <w:i/>
          <w:lang w:val="en-CA" w:eastAsia="zh-CN"/>
        </w:rPr>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37" w:name="_Toc78447701"/>
      <w:bookmarkStart w:id="38" w:name="_Toc87881890"/>
      <w:r w:rsidRPr="004D3578">
        <w:t>4.</w:t>
      </w:r>
      <w:r>
        <w:t>2</w:t>
      </w:r>
      <w:r w:rsidRPr="004D3578">
        <w:tab/>
      </w:r>
      <w:r w:rsidRPr="00192507">
        <w:t>Sum</w:t>
      </w:r>
      <w:r w:rsidRPr="00192507">
        <w:rPr>
          <w:rFonts w:hint="eastAsia"/>
        </w:rPr>
        <w:t>mati</w:t>
      </w:r>
      <w:r w:rsidRPr="00192507">
        <w:t>on for Power and Emission</w:t>
      </w:r>
      <w:bookmarkEnd w:id="37"/>
      <w:bookmarkEnd w:id="38"/>
    </w:p>
    <w:p w14:paraId="545D86FA" w14:textId="77777777" w:rsidR="00B3516A" w:rsidRPr="001B1D17" w:rsidRDefault="00B3516A" w:rsidP="00B3516A">
      <w:pPr>
        <w:pStyle w:val="Heading3"/>
      </w:pPr>
      <w:bookmarkStart w:id="39" w:name="_Toc78447628"/>
      <w:bookmarkStart w:id="40" w:name="_Toc87881891"/>
      <w:r>
        <w:t>4.2.1</w:t>
      </w:r>
      <w:r>
        <w:tab/>
      </w:r>
      <w:r>
        <w:rPr>
          <w:rFonts w:hint="eastAsia"/>
          <w:lang w:eastAsia="zh-CN"/>
        </w:rPr>
        <w:t>A</w:t>
      </w:r>
      <w:r>
        <w:t>greements</w:t>
      </w:r>
      <w:bookmarkEnd w:id="39"/>
      <w:bookmarkEnd w:id="40"/>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4621DC62" w:rsidR="00B3516A" w:rsidRPr="00146313" w:rsidRDefault="00BF195D" w:rsidP="00695CEE">
      <w:pPr>
        <w:pStyle w:val="Guidance"/>
        <w:ind w:left="420"/>
        <w:rPr>
          <w:i w:val="0"/>
          <w:color w:val="auto"/>
        </w:rPr>
      </w:pPr>
      <w:r w:rsidRPr="00A1115A">
        <w:rPr>
          <w:lang w:bidi="bn-IN"/>
        </w:rPr>
        <w:t>-</w:t>
      </w:r>
      <w:r w:rsidRPr="00A1115A">
        <w:rPr>
          <w:lang w:bidi="bn-IN"/>
        </w:rPr>
        <w:tab/>
      </w:r>
      <w:r w:rsidR="00B3516A" w:rsidRPr="00146313">
        <w:rPr>
          <w:i w:val="0"/>
          <w:color w:val="auto"/>
        </w:rPr>
        <w:t xml:space="preserve">Use “requirements are defined as the sum of powers from both connectors”. </w:t>
      </w:r>
    </w:p>
    <w:p w14:paraId="3258B1EA" w14:textId="0CA8AE8C" w:rsidR="00B3516A" w:rsidRPr="00146313" w:rsidRDefault="00BF195D" w:rsidP="00695CEE">
      <w:pPr>
        <w:pStyle w:val="Guidance"/>
        <w:ind w:left="704"/>
        <w:rPr>
          <w:i w:val="0"/>
          <w:color w:val="auto"/>
        </w:rPr>
      </w:pPr>
      <w:r w:rsidRPr="00A1115A">
        <w:rPr>
          <w:lang w:bidi="bn-IN"/>
        </w:rPr>
        <w:t>-</w:t>
      </w:r>
      <w:r w:rsidRPr="00A1115A">
        <w:rPr>
          <w:lang w:bidi="bn-IN"/>
        </w:rPr>
        <w:tab/>
      </w:r>
      <w:r w:rsidR="00B3516A" w:rsidRPr="00146313">
        <w:rPr>
          <w:i w:val="0"/>
          <w:color w:val="auto"/>
        </w:rPr>
        <w:t>This shall be interpreted as: Measure the power and emissions per connector and then sum them up afterwards.</w:t>
      </w:r>
    </w:p>
    <w:p w14:paraId="0FAE3813" w14:textId="3FD353FF" w:rsidR="00B3516A" w:rsidRPr="00146313" w:rsidRDefault="00BF195D" w:rsidP="00695CEE">
      <w:pPr>
        <w:pStyle w:val="Guidance"/>
        <w:ind w:left="704"/>
        <w:rPr>
          <w:i w:val="0"/>
          <w:color w:val="auto"/>
        </w:rPr>
      </w:pPr>
      <w:r w:rsidRPr="00A1115A">
        <w:rPr>
          <w:lang w:bidi="bn-IN"/>
        </w:rPr>
        <w:t>-</w:t>
      </w:r>
      <w:r w:rsidRPr="00A1115A">
        <w:rPr>
          <w:lang w:bidi="bn-IN"/>
        </w:rPr>
        <w:tab/>
      </w:r>
      <w:r w:rsidR="00B3516A"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41" w:name="_Toc78447629"/>
      <w:bookmarkStart w:id="42" w:name="_Toc87881892"/>
      <w:r>
        <w:t>4.2.2</w:t>
      </w:r>
      <w:r>
        <w:tab/>
        <w:t>Study process</w:t>
      </w:r>
      <w:bookmarkEnd w:id="41"/>
      <w:bookmarkEnd w:id="42"/>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5C12EB59"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eastAsia="zh-CN"/>
        </w:rPr>
        <w:t>RAN4 agree to define requirements for MOP and emission so that power is measured correctly for all implementations, including UE with transparent TxD:</w:t>
      </w:r>
    </w:p>
    <w:p w14:paraId="3A5CAD91" w14:textId="12ABF008"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eastAsia="zh-CN"/>
        </w:rPr>
        <w:t>Use “</w:t>
      </w:r>
      <w:r w:rsidR="00B3516A" w:rsidRPr="009819E9">
        <w:rPr>
          <w:i/>
          <w:lang w:val="en-US" w:eastAsia="zh-CN"/>
        </w:rPr>
        <w:t>requirements are defined as the sum of powers from both connectors</w:t>
      </w:r>
      <w:r w:rsidR="00B3516A" w:rsidRPr="009819E9">
        <w:rPr>
          <w:i/>
          <w:lang w:eastAsia="zh-CN"/>
        </w:rPr>
        <w:t xml:space="preserve">”. </w:t>
      </w:r>
    </w:p>
    <w:p w14:paraId="107B56AA" w14:textId="21129D62"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eastAsia="zh-CN"/>
        </w:rPr>
        <w:t xml:space="preserve">This shall be interpreted as: </w:t>
      </w:r>
      <w:r w:rsidR="00B3516A" w:rsidRPr="009819E9">
        <w:rPr>
          <w:i/>
          <w:lang w:val="en-US" w:eastAsia="zh-CN"/>
        </w:rPr>
        <w:t>Measure the power and emissions per connector and then sum them up afterwards.</w:t>
      </w:r>
    </w:p>
    <w:p w14:paraId="66B87A11" w14:textId="39B2832F"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43" w:name="_Toc78447702"/>
      <w:bookmarkStart w:id="44" w:name="_Toc87881893"/>
      <w:r w:rsidRPr="004D3578">
        <w:t>4.</w:t>
      </w:r>
      <w:r>
        <w:t>3</w:t>
      </w:r>
      <w:r w:rsidRPr="004D3578">
        <w:tab/>
      </w:r>
      <w:r w:rsidRPr="00192507">
        <w:t>Transmit modulation quality</w:t>
      </w:r>
      <w:bookmarkEnd w:id="43"/>
      <w:bookmarkEnd w:id="44"/>
    </w:p>
    <w:p w14:paraId="75EF91BE" w14:textId="77777777" w:rsidR="00B3516A" w:rsidRPr="001C0CC4" w:rsidRDefault="00B3516A" w:rsidP="00B3516A">
      <w:pPr>
        <w:pStyle w:val="Heading3"/>
      </w:pPr>
      <w:bookmarkStart w:id="45" w:name="_Toc21344322"/>
      <w:bookmarkStart w:id="46" w:name="_Toc29801808"/>
      <w:bookmarkStart w:id="47" w:name="_Toc29802232"/>
      <w:bookmarkStart w:id="48" w:name="_Toc29802857"/>
      <w:bookmarkStart w:id="49" w:name="_Toc36107599"/>
      <w:bookmarkStart w:id="50" w:name="_Toc37251365"/>
      <w:bookmarkStart w:id="51" w:name="_Toc45888213"/>
      <w:bookmarkStart w:id="52" w:name="_Toc45888812"/>
      <w:bookmarkStart w:id="53" w:name="_Toc59650112"/>
      <w:bookmarkStart w:id="54" w:name="_Toc61357380"/>
      <w:bookmarkStart w:id="55" w:name="_Toc61359154"/>
      <w:bookmarkStart w:id="56" w:name="_Toc67916092"/>
      <w:bookmarkStart w:id="57" w:name="_Toc78447631"/>
      <w:bookmarkStart w:id="58" w:name="_Toc87881894"/>
      <w:r>
        <w:t>4.3.1</w:t>
      </w:r>
      <w:bookmarkEnd w:id="45"/>
      <w:bookmarkEnd w:id="46"/>
      <w:bookmarkEnd w:id="47"/>
      <w:bookmarkEnd w:id="48"/>
      <w:bookmarkEnd w:id="49"/>
      <w:bookmarkEnd w:id="50"/>
      <w:bookmarkEnd w:id="51"/>
      <w:bookmarkEnd w:id="52"/>
      <w:bookmarkEnd w:id="53"/>
      <w:bookmarkEnd w:id="54"/>
      <w:bookmarkEnd w:id="55"/>
      <w:bookmarkEnd w:id="56"/>
      <w:r>
        <w:tab/>
      </w:r>
      <w:r w:rsidRPr="004F27C0">
        <w:rPr>
          <w:rFonts w:cs="Arial"/>
          <w:color w:val="333333"/>
          <w:shd w:val="clear" w:color="auto" w:fill="FFFFFF"/>
        </w:rPr>
        <w:t>Error Vector Magnitude</w:t>
      </w:r>
      <w:bookmarkEnd w:id="57"/>
      <w:bookmarkEnd w:id="58"/>
    </w:p>
    <w:p w14:paraId="02B70B08" w14:textId="77777777" w:rsidR="00B3516A" w:rsidRPr="001C0CC4" w:rsidRDefault="00B3516A" w:rsidP="00B3516A">
      <w:pPr>
        <w:pStyle w:val="Heading4"/>
      </w:pPr>
      <w:bookmarkStart w:id="59" w:name="_Toc45888004"/>
      <w:bookmarkStart w:id="60" w:name="_Toc45888603"/>
      <w:bookmarkStart w:id="61" w:name="_Toc59649884"/>
      <w:bookmarkStart w:id="62" w:name="_Toc61357148"/>
      <w:bookmarkStart w:id="63" w:name="_Toc61358922"/>
      <w:bookmarkStart w:id="64" w:name="_Toc67915859"/>
      <w:bookmarkStart w:id="65" w:name="_Toc75533402"/>
      <w:bookmarkStart w:id="66" w:name="_Toc75819287"/>
      <w:bookmarkStart w:id="67" w:name="_Toc76508131"/>
      <w:bookmarkStart w:id="68" w:name="_Toc76717081"/>
      <w:bookmarkStart w:id="69" w:name="_Toc78447632"/>
      <w:bookmarkStart w:id="70" w:name="_Toc87881895"/>
      <w:r>
        <w:t>4</w:t>
      </w:r>
      <w:r w:rsidRPr="001C0CC4">
        <w:t>.</w:t>
      </w:r>
      <w:r>
        <w:t>3</w:t>
      </w:r>
      <w:r w:rsidRPr="001C0CC4">
        <w:t>.</w:t>
      </w:r>
      <w:r>
        <w:t>1</w:t>
      </w:r>
      <w:r w:rsidRPr="001C0CC4">
        <w:t>.1</w:t>
      </w:r>
      <w:r w:rsidRPr="001C0CC4">
        <w:tab/>
      </w:r>
      <w:r>
        <w:rPr>
          <w:rFonts w:hint="eastAsia"/>
          <w:lang w:eastAsia="zh-CN"/>
        </w:rPr>
        <w:t>A</w:t>
      </w:r>
      <w:r>
        <w:t>greements</w:t>
      </w:r>
      <w:bookmarkEnd w:id="59"/>
      <w:bookmarkEnd w:id="60"/>
      <w:bookmarkEnd w:id="61"/>
      <w:bookmarkEnd w:id="62"/>
      <w:bookmarkEnd w:id="63"/>
      <w:bookmarkEnd w:id="64"/>
      <w:bookmarkEnd w:id="65"/>
      <w:bookmarkEnd w:id="66"/>
      <w:bookmarkEnd w:id="67"/>
      <w:bookmarkEnd w:id="68"/>
      <w:bookmarkEnd w:id="69"/>
      <w:bookmarkEnd w:id="70"/>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25824F9B" w:rsidR="00B3516A" w:rsidRPr="009819E9" w:rsidRDefault="00B3516A" w:rsidP="00695CEE">
      <w:pPr>
        <w:ind w:left="1440"/>
        <w:rPr>
          <w:i/>
          <w:lang w:val="en-US" w:eastAsia="zh-CN"/>
        </w:rPr>
      </w:pPr>
      <w:r w:rsidRPr="009819E9">
        <w:rPr>
          <w:i/>
          <w:lang w:val="en-US" w:eastAsia="zh-CN"/>
        </w:rPr>
        <w:t xml:space="preserve">Proposals: </w:t>
      </w:r>
    </w:p>
    <w:p w14:paraId="0636A823" w14:textId="5AFF42A3" w:rsidR="00B3516A" w:rsidRPr="009819E9" w:rsidRDefault="00B3516A" w:rsidP="00695CEE">
      <w:pPr>
        <w:ind w:left="2160"/>
        <w:rPr>
          <w:i/>
          <w:lang w:val="en-US" w:eastAsia="zh-CN"/>
        </w:rPr>
      </w:pPr>
      <w:r w:rsidRPr="009819E9">
        <w:rPr>
          <w:i/>
          <w:lang w:eastAsia="zh-CN"/>
        </w:rPr>
        <w:t>Option 1: As in agreed WF R4-2008465</w:t>
      </w:r>
    </w:p>
    <w:p w14:paraId="79DCEF66"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2BD90E19" w14:textId="6E6A14DC" w:rsidR="00B3516A" w:rsidRPr="009819E9" w:rsidRDefault="00B3516A" w:rsidP="00695CEE">
      <w:pPr>
        <w:ind w:left="2160"/>
        <w:rPr>
          <w:i/>
          <w:lang w:val="en-US" w:eastAsia="zh-CN"/>
        </w:rPr>
      </w:pPr>
      <w:r w:rsidRPr="009819E9">
        <w:rPr>
          <w:i/>
          <w:lang w:eastAsia="zh-CN"/>
        </w:rPr>
        <w:t>Option 2: As in R4-2107369:</w:t>
      </w:r>
    </w:p>
    <w:p w14:paraId="40FE9A3E"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270091B" w14:textId="6242DBC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3519BF6C" w:rsidR="00B3516A" w:rsidRPr="009819E9" w:rsidRDefault="00B3516A" w:rsidP="00695CEE">
      <w:pPr>
        <w:ind w:left="1440"/>
        <w:rPr>
          <w:i/>
          <w:lang w:val="en-US" w:eastAsia="zh-CN"/>
        </w:rPr>
      </w:pPr>
      <w:r w:rsidRPr="009819E9">
        <w:rPr>
          <w:i/>
          <w:lang w:val="en-US" w:eastAsia="zh-CN"/>
        </w:rPr>
        <w:lastRenderedPageBreak/>
        <w:t xml:space="preserve">Agreements(GTW): </w:t>
      </w:r>
    </w:p>
    <w:p w14:paraId="420C8E40" w14:textId="7E2EE124" w:rsidR="00B3516A" w:rsidRPr="00790E2A" w:rsidRDefault="00B3516A" w:rsidP="00695CEE">
      <w:pPr>
        <w:ind w:left="2160"/>
        <w:rPr>
          <w:i/>
          <w:lang w:val="en-US" w:eastAsia="zh-CN"/>
        </w:rPr>
      </w:pPr>
      <w:r w:rsidRPr="00790E2A">
        <w:rPr>
          <w:i/>
          <w:lang w:val="en-US" w:eastAsia="zh-CN"/>
        </w:rPr>
        <w:t>Option 2</w:t>
      </w:r>
    </w:p>
    <w:p w14:paraId="76B9F687" w14:textId="60A17621" w:rsidR="00B3516A" w:rsidRPr="00790E2A" w:rsidRDefault="00BF195D" w:rsidP="00695CEE">
      <w:pPr>
        <w:ind w:left="2160"/>
        <w:rPr>
          <w:i/>
          <w:lang w:val="en-US" w:eastAsia="zh-CN"/>
        </w:rPr>
      </w:pPr>
      <w:r w:rsidRPr="00A1115A">
        <w:rPr>
          <w:lang w:bidi="bn-IN"/>
        </w:rPr>
        <w:t>-</w:t>
      </w:r>
      <w:r w:rsidRPr="00A1115A">
        <w:rPr>
          <w:lang w:bidi="bn-IN"/>
        </w:rPr>
        <w:tab/>
      </w:r>
      <w:r w:rsidR="00B3516A"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71" w:name="_Toc78447633"/>
      <w:bookmarkStart w:id="72" w:name="_Toc87881896"/>
      <w:r>
        <w:t>4</w:t>
      </w:r>
      <w:r w:rsidRPr="001C0CC4">
        <w:t>.</w:t>
      </w:r>
      <w:r>
        <w:t>3</w:t>
      </w:r>
      <w:r w:rsidRPr="001C0CC4">
        <w:t>.</w:t>
      </w:r>
      <w:r>
        <w:t>1</w:t>
      </w:r>
      <w:r w:rsidRPr="001C0CC4">
        <w:t>.</w:t>
      </w:r>
      <w:r>
        <w:t>2</w:t>
      </w:r>
      <w:r w:rsidRPr="001C0CC4">
        <w:tab/>
      </w:r>
      <w:r>
        <w:t>Study process</w:t>
      </w:r>
      <w:bookmarkEnd w:id="71"/>
      <w:bookmarkEnd w:id="72"/>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33A49E8"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Agree EVM defined as </w:t>
      </w:r>
    </w:p>
    <w:p w14:paraId="106FF72E"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1044C123"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Background: </w:t>
      </w:r>
    </w:p>
    <w:p w14:paraId="2FB69AC4" w14:textId="7A515ACE"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 xml:space="preserve">In RAN4#95e, RAN4 agree to define EVM for transparent TxD as: </w:t>
      </w:r>
    </w:p>
    <w:p w14:paraId="0B5C17B7"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67067808" w14:textId="61D319E5"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RAN4 further study new test method and EVM definition proposed in R4-2011519: </w:t>
      </w:r>
    </w:p>
    <w:p w14:paraId="7E37BFB7" w14:textId="768269E0"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FFS whether or not to use new EVM definition to replace above definition.</w:t>
      </w:r>
    </w:p>
    <w:p w14:paraId="3BC2D680" w14:textId="47A6362C"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RAN4 agree the location in Specification to capture EVM definition for transparent TxD, as</w:t>
      </w:r>
    </w:p>
    <w:p w14:paraId="3CABD2A1" w14:textId="1405A775"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58CB57A8"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US" w:eastAsia="zh-CN"/>
        </w:rPr>
        <w:t>CR related – EVM</w:t>
      </w:r>
    </w:p>
    <w:p w14:paraId="6314748D" w14:textId="14FA7D82"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 xml:space="preserve">Proposals: </w:t>
      </w:r>
    </w:p>
    <w:p w14:paraId="22C8353E" w14:textId="71387867" w:rsidR="00B3516A" w:rsidRPr="009819E9" w:rsidRDefault="00B3516A" w:rsidP="00695CEE">
      <w:pPr>
        <w:ind w:left="2160"/>
        <w:rPr>
          <w:i/>
          <w:lang w:val="en-US" w:eastAsia="zh-CN"/>
        </w:rPr>
      </w:pPr>
      <w:r w:rsidRPr="009819E9">
        <w:rPr>
          <w:i/>
          <w:lang w:eastAsia="zh-CN"/>
        </w:rPr>
        <w:t>Option 1: As in agreed WF R4-2008465</w:t>
      </w:r>
    </w:p>
    <w:p w14:paraId="75AF5433"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623E3012" w14:textId="77777777" w:rsidR="00B3516A" w:rsidRPr="009819E9" w:rsidRDefault="00B3516A" w:rsidP="00695CEE">
      <w:pPr>
        <w:ind w:left="2160"/>
        <w:rPr>
          <w:i/>
          <w:lang w:val="en-US" w:eastAsia="zh-CN"/>
        </w:rPr>
      </w:pPr>
      <w:r w:rsidRPr="009819E9">
        <w:rPr>
          <w:i/>
          <w:lang w:eastAsia="zh-CN"/>
        </w:rPr>
        <w:t>Option 2: As in R4-2107369:</w:t>
      </w:r>
    </w:p>
    <w:p w14:paraId="06C71303"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1E30FFDB"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695CEE">
      <w:pPr>
        <w:ind w:left="1440"/>
        <w:rPr>
          <w:i/>
          <w:lang w:val="en-US" w:eastAsia="zh-CN"/>
        </w:rPr>
      </w:pPr>
      <w:r w:rsidRPr="009819E9">
        <w:rPr>
          <w:i/>
          <w:lang w:val="en-US" w:eastAsia="zh-CN"/>
        </w:rPr>
        <w:t xml:space="preserve">Agreements(GTW): </w:t>
      </w:r>
    </w:p>
    <w:p w14:paraId="61358EBA" w14:textId="77777777" w:rsidR="00B3516A" w:rsidRPr="00790E2A" w:rsidRDefault="00B3516A" w:rsidP="00695CEE">
      <w:pPr>
        <w:ind w:left="2160"/>
        <w:rPr>
          <w:i/>
          <w:lang w:val="en-US" w:eastAsia="zh-CN"/>
        </w:rPr>
      </w:pPr>
      <w:r w:rsidRPr="00790E2A">
        <w:rPr>
          <w:i/>
          <w:lang w:val="en-US" w:eastAsia="zh-CN"/>
        </w:rPr>
        <w:t>Option 2</w:t>
      </w:r>
    </w:p>
    <w:p w14:paraId="5EB17253"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73" w:name="_Toc78447634"/>
      <w:bookmarkStart w:id="74" w:name="_Toc87881897"/>
      <w:r>
        <w:lastRenderedPageBreak/>
        <w:t>4.3.2</w:t>
      </w:r>
      <w:r>
        <w:tab/>
      </w:r>
      <w:r w:rsidRPr="001B1D17">
        <w:t>Spectrum flatness</w:t>
      </w:r>
      <w:bookmarkEnd w:id="73"/>
      <w:bookmarkEnd w:id="74"/>
    </w:p>
    <w:p w14:paraId="1622CF25" w14:textId="77777777" w:rsidR="00B3516A" w:rsidRDefault="00B3516A" w:rsidP="00B3516A">
      <w:pPr>
        <w:pStyle w:val="Heading4"/>
      </w:pPr>
      <w:bookmarkStart w:id="75" w:name="_Toc78447635"/>
      <w:bookmarkStart w:id="76" w:name="_Toc87881898"/>
      <w:r>
        <w:t>4</w:t>
      </w:r>
      <w:r w:rsidRPr="001C0CC4">
        <w:t>.</w:t>
      </w:r>
      <w:r>
        <w:t>3</w:t>
      </w:r>
      <w:r w:rsidRPr="001C0CC4">
        <w:t>.</w:t>
      </w:r>
      <w:r>
        <w:t>2</w:t>
      </w:r>
      <w:r w:rsidRPr="001C0CC4">
        <w:t>.1</w:t>
      </w:r>
      <w:r w:rsidRPr="001C0CC4">
        <w:tab/>
      </w:r>
      <w:r>
        <w:rPr>
          <w:rFonts w:hint="eastAsia"/>
          <w:lang w:eastAsia="zh-CN"/>
        </w:rPr>
        <w:t>A</w:t>
      </w:r>
      <w:r>
        <w:t>greements</w:t>
      </w:r>
      <w:bookmarkEnd w:id="75"/>
      <w:bookmarkEnd w:id="76"/>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695CEE">
      <w:pPr>
        <w:ind w:left="720"/>
        <w:rPr>
          <w:i/>
          <w:lang w:val="en-US" w:eastAsia="zh-CN"/>
        </w:rPr>
      </w:pPr>
      <w:r w:rsidRPr="00790E2A">
        <w:rPr>
          <w:i/>
          <w:lang w:eastAsia="zh-CN"/>
        </w:rPr>
        <w:t>Agreements</w:t>
      </w:r>
    </w:p>
    <w:p w14:paraId="74FBE179"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77" w:name="_Toc78447636"/>
      <w:bookmarkStart w:id="78" w:name="_Toc87881899"/>
      <w:r>
        <w:t>4</w:t>
      </w:r>
      <w:r w:rsidRPr="001C0CC4">
        <w:t>.</w:t>
      </w:r>
      <w:r>
        <w:t>3</w:t>
      </w:r>
      <w:r w:rsidRPr="001C0CC4">
        <w:t>.</w:t>
      </w:r>
      <w:r>
        <w:t>2</w:t>
      </w:r>
      <w:r w:rsidRPr="001C0CC4">
        <w:t>.</w:t>
      </w:r>
      <w:r>
        <w:t>2</w:t>
      </w:r>
      <w:r w:rsidRPr="001C0CC4">
        <w:tab/>
      </w:r>
      <w:r>
        <w:t>Study process</w:t>
      </w:r>
      <w:bookmarkEnd w:id="77"/>
      <w:bookmarkEnd w:id="78"/>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79" w:name="_Toc78447703"/>
      <w:bookmarkStart w:id="80" w:name="_Toc87881900"/>
      <w:r w:rsidRPr="004D3578">
        <w:t>4.</w:t>
      </w:r>
      <w:r>
        <w:t>4</w:t>
      </w:r>
      <w:r w:rsidRPr="004D3578">
        <w:tab/>
      </w:r>
      <w:r>
        <w:t>M</w:t>
      </w:r>
      <w:r w:rsidRPr="001C0CC4">
        <w:t>aximum output power reduction</w:t>
      </w:r>
      <w:bookmarkEnd w:id="79"/>
      <w:bookmarkEnd w:id="80"/>
    </w:p>
    <w:p w14:paraId="33669E4C" w14:textId="77777777" w:rsidR="00B3516A" w:rsidRPr="001B1D17" w:rsidRDefault="00B3516A" w:rsidP="00B3516A">
      <w:pPr>
        <w:pStyle w:val="Heading3"/>
      </w:pPr>
      <w:bookmarkStart w:id="81" w:name="_Toc78447638"/>
      <w:bookmarkStart w:id="82" w:name="_Toc87881901"/>
      <w:r>
        <w:t>4.4.1</w:t>
      </w:r>
      <w:r>
        <w:tab/>
        <w:t>General</w:t>
      </w:r>
      <w:bookmarkEnd w:id="81"/>
      <w:bookmarkEnd w:id="82"/>
    </w:p>
    <w:p w14:paraId="02D387E1" w14:textId="77777777" w:rsidR="00B3516A" w:rsidRDefault="00B3516A" w:rsidP="00B3516A">
      <w:pPr>
        <w:pStyle w:val="Heading4"/>
      </w:pPr>
      <w:bookmarkStart w:id="83" w:name="_Toc78447639"/>
      <w:bookmarkStart w:id="84" w:name="_Toc87881902"/>
      <w:r>
        <w:t>4</w:t>
      </w:r>
      <w:r w:rsidRPr="001C0CC4">
        <w:t>.</w:t>
      </w:r>
      <w:r>
        <w:t>4</w:t>
      </w:r>
      <w:r w:rsidRPr="001C0CC4">
        <w:t>.</w:t>
      </w:r>
      <w:r>
        <w:t>1</w:t>
      </w:r>
      <w:r w:rsidRPr="001C0CC4">
        <w:t>.1</w:t>
      </w:r>
      <w:r w:rsidRPr="001C0CC4">
        <w:tab/>
      </w:r>
      <w:r>
        <w:rPr>
          <w:rFonts w:hint="eastAsia"/>
          <w:lang w:eastAsia="zh-CN"/>
        </w:rPr>
        <w:t>A</w:t>
      </w:r>
      <w:r>
        <w:t>greements</w:t>
      </w:r>
      <w:bookmarkEnd w:id="83"/>
      <w:bookmarkEnd w:id="84"/>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695CEE">
      <w:pPr>
        <w:ind w:left="1440"/>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695CEE">
      <w:pPr>
        <w:pStyle w:val="ListParagraph"/>
        <w:ind w:left="720" w:firstLineChars="0" w:firstLine="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Heading4"/>
      </w:pPr>
      <w:bookmarkStart w:id="85" w:name="_Toc78447640"/>
      <w:bookmarkStart w:id="86" w:name="_Toc87881903"/>
      <w:r>
        <w:t>4</w:t>
      </w:r>
      <w:r w:rsidRPr="001C0CC4">
        <w:t>.</w:t>
      </w:r>
      <w:r>
        <w:t>4</w:t>
      </w:r>
      <w:r w:rsidRPr="001C0CC4">
        <w:t>.</w:t>
      </w:r>
      <w:r>
        <w:t>1</w:t>
      </w:r>
      <w:r w:rsidRPr="001C0CC4">
        <w:t>.</w:t>
      </w:r>
      <w:r>
        <w:t>2</w:t>
      </w:r>
      <w:r w:rsidRPr="001C0CC4">
        <w:tab/>
      </w:r>
      <w:r>
        <w:t>Study process</w:t>
      </w:r>
      <w:bookmarkEnd w:id="85"/>
      <w:bookmarkEnd w:id="86"/>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21D260D7"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 xml:space="preserve">R15 UL MIMO emission requirements shall apply to UE level. </w:t>
      </w:r>
    </w:p>
    <w:p w14:paraId="42ED101E" w14:textId="7CA49782"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Issue 3-3-2: Unwanted emissions for Transparent TxD: MPR study</w:t>
      </w:r>
    </w:p>
    <w:p w14:paraId="532A4D48" w14:textId="77777777" w:rsidR="00B3516A" w:rsidRPr="009819E9" w:rsidRDefault="00B3516A" w:rsidP="00695CEE">
      <w:pPr>
        <w:ind w:left="1120"/>
        <w:rPr>
          <w:i/>
          <w:lang w:val="en-US" w:eastAsia="zh-CN"/>
        </w:rPr>
      </w:pPr>
      <w:r w:rsidRPr="009819E9">
        <w:rPr>
          <w:i/>
          <w:lang w:val="en-US" w:eastAsia="zh-CN"/>
        </w:rPr>
        <w:t xml:space="preserve">Possible WF: </w:t>
      </w:r>
    </w:p>
    <w:p w14:paraId="18E3A876"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695CEE">
      <w:pPr>
        <w:ind w:left="3280"/>
        <w:rPr>
          <w:i/>
          <w:lang w:val="en-US" w:eastAsia="zh-CN"/>
        </w:rPr>
      </w:pPr>
      <w:r w:rsidRPr="009819E9">
        <w:rPr>
          <w:i/>
          <w:lang w:val="en-US" w:eastAsia="zh-CN"/>
        </w:rPr>
        <w:t>Two 20dBm Tx chains are not precluded</w:t>
      </w:r>
    </w:p>
    <w:p w14:paraId="780F73C0" w14:textId="77777777" w:rsidR="00B3516A" w:rsidRPr="009819E9" w:rsidRDefault="00B3516A" w:rsidP="00695CEE">
      <w:pPr>
        <w:ind w:left="3280"/>
        <w:rPr>
          <w:i/>
          <w:lang w:val="en-US" w:eastAsia="zh-CN"/>
        </w:rPr>
      </w:pPr>
      <w:r w:rsidRPr="009819E9">
        <w:rPr>
          <w:i/>
          <w:lang w:val="en-US" w:eastAsia="zh-CN"/>
        </w:rPr>
        <w:t>Two 23dBm Tx chains are not precluded</w:t>
      </w:r>
    </w:p>
    <w:p w14:paraId="03D88B28" w14:textId="77777777" w:rsidR="00B3516A" w:rsidRPr="009819E9" w:rsidRDefault="00B3516A" w:rsidP="00695CEE">
      <w:pPr>
        <w:ind w:left="3280"/>
        <w:rPr>
          <w:i/>
          <w:lang w:val="en-US" w:eastAsia="zh-CN"/>
        </w:rPr>
      </w:pPr>
      <w:r w:rsidRPr="009819E9">
        <w:rPr>
          <w:i/>
          <w:lang w:val="en-US" w:eastAsia="zh-CN"/>
        </w:rPr>
        <w:t>Two 26dBm Tx chains are precluded</w:t>
      </w:r>
    </w:p>
    <w:p w14:paraId="255F417E"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695CEE">
      <w:pPr>
        <w:ind w:left="1840"/>
        <w:rPr>
          <w:i/>
          <w:lang w:val="en-US" w:eastAsia="zh-CN"/>
        </w:rPr>
      </w:pPr>
      <w:r w:rsidRPr="009819E9">
        <w:rPr>
          <w:i/>
          <w:lang w:val="en-US" w:eastAsia="zh-CN"/>
        </w:rPr>
        <w:t>PC3 = 2x20dBm</w:t>
      </w:r>
    </w:p>
    <w:p w14:paraId="53C18164" w14:textId="77777777" w:rsidR="00B3516A" w:rsidRPr="009819E9" w:rsidRDefault="00B3516A" w:rsidP="00695CEE">
      <w:pPr>
        <w:ind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6B606E29"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695CEE">
      <w:pPr>
        <w:ind w:left="1440"/>
        <w:jc w:val="both"/>
        <w:rPr>
          <w:i/>
          <w:lang w:val="en-US" w:eastAsia="zh-CN"/>
        </w:rPr>
      </w:pPr>
      <w:r w:rsidRPr="009819E9">
        <w:rPr>
          <w:i/>
          <w:lang w:val="en-US" w:eastAsia="zh-CN"/>
        </w:rPr>
        <w:t>Agreement</w:t>
      </w:r>
    </w:p>
    <w:p w14:paraId="5678AD8E" w14:textId="2D4F0899" w:rsidR="00B3516A" w:rsidRPr="009819E9" w:rsidRDefault="00E36A75" w:rsidP="00E36A75">
      <w:pPr>
        <w:pStyle w:val="B1"/>
        <w:rPr>
          <w:lang w:val="en-US" w:eastAsia="zh-CN"/>
        </w:rPr>
      </w:pPr>
      <w:r>
        <w:rPr>
          <w:lang w:eastAsia="zh-CN"/>
        </w:rPr>
        <w:t>-</w:t>
      </w:r>
      <w:r>
        <w:rPr>
          <w:lang w:eastAsia="zh-CN"/>
        </w:rPr>
        <w:tab/>
      </w:r>
      <w:r w:rsidR="00B3516A" w:rsidRPr="009819E9">
        <w:rPr>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695CEE">
      <w:pPr>
        <w:ind w:left="720"/>
        <w:rPr>
          <w:i/>
          <w:lang w:val="en-US" w:eastAsia="zh-CN"/>
        </w:rPr>
      </w:pPr>
      <w:r w:rsidRPr="009819E9">
        <w:rPr>
          <w:i/>
          <w:lang w:val="en-US" w:eastAsia="zh-CN"/>
        </w:rPr>
        <w:t>CR related - MPR</w:t>
      </w:r>
    </w:p>
    <w:p w14:paraId="6F750F38" w14:textId="77777777" w:rsidR="00B3516A" w:rsidRPr="009819E9" w:rsidRDefault="00B3516A" w:rsidP="00695CEE">
      <w:pPr>
        <w:ind w:left="1440"/>
        <w:rPr>
          <w:i/>
          <w:lang w:val="en-US" w:eastAsia="zh-CN"/>
        </w:rPr>
      </w:pPr>
      <w:r w:rsidRPr="009819E9">
        <w:rPr>
          <w:i/>
          <w:lang w:val="en-US" w:eastAsia="zh-CN"/>
        </w:rPr>
        <w:t xml:space="preserve">Proposals: </w:t>
      </w:r>
    </w:p>
    <w:p w14:paraId="78D5D140"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3DC97278" w14:textId="77777777" w:rsidR="00B3516A" w:rsidRPr="009819E9" w:rsidRDefault="00B3516A" w:rsidP="00695CEE">
      <w:pPr>
        <w:ind w:left="2160"/>
        <w:rPr>
          <w:i/>
          <w:lang w:val="en-US" w:eastAsia="zh-CN"/>
        </w:rPr>
      </w:pPr>
      <w:r w:rsidRPr="009819E9">
        <w:rPr>
          <w:i/>
          <w:lang w:eastAsia="zh-CN"/>
        </w:rPr>
        <w:t>Option 2: Base on the proposals in R4-2104538</w:t>
      </w:r>
    </w:p>
    <w:p w14:paraId="743946EC" w14:textId="77777777" w:rsidR="00B3516A" w:rsidRPr="009819E9" w:rsidRDefault="00B3516A" w:rsidP="00695CEE">
      <w:pPr>
        <w:ind w:left="2880"/>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6CEEAB3D"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695CEE">
      <w:pPr>
        <w:ind w:left="2160"/>
        <w:rPr>
          <w:i/>
          <w:lang w:val="en-US" w:eastAsia="zh-CN"/>
        </w:rPr>
      </w:pPr>
      <w:r w:rsidRPr="009819E9">
        <w:rPr>
          <w:i/>
          <w:lang w:eastAsia="zh-CN"/>
        </w:rPr>
        <w:t>Option 4: Keep the same MPR with 1Tx</w:t>
      </w:r>
    </w:p>
    <w:p w14:paraId="0C57B627" w14:textId="77777777" w:rsidR="00B3516A" w:rsidRPr="009819E9" w:rsidRDefault="00B3516A" w:rsidP="00695CEE">
      <w:pPr>
        <w:ind w:left="2160"/>
        <w:rPr>
          <w:i/>
          <w:lang w:val="en-US" w:eastAsia="zh-CN"/>
        </w:rPr>
      </w:pPr>
      <w:r w:rsidRPr="009819E9">
        <w:rPr>
          <w:i/>
          <w:lang w:eastAsia="zh-CN"/>
        </w:rPr>
        <w:t>Option 5: Other solution</w:t>
      </w:r>
    </w:p>
    <w:p w14:paraId="1BF3B58F" w14:textId="77777777" w:rsidR="00B3516A" w:rsidRPr="009819E9" w:rsidRDefault="00B3516A" w:rsidP="00695CEE">
      <w:pPr>
        <w:ind w:left="1440"/>
        <w:rPr>
          <w:i/>
          <w:lang w:val="en-US" w:eastAsia="zh-CN"/>
        </w:rPr>
      </w:pPr>
      <w:r w:rsidRPr="009819E9">
        <w:rPr>
          <w:i/>
          <w:lang w:val="en-US" w:eastAsia="zh-CN"/>
        </w:rPr>
        <w:t xml:space="preserve">Agreements (GTW) : </w:t>
      </w:r>
    </w:p>
    <w:p w14:paraId="6F88FC0C"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Heading2"/>
      </w:pPr>
      <w:bookmarkStart w:id="87" w:name="_Toc78447704"/>
      <w:bookmarkStart w:id="88" w:name="_Toc87881904"/>
      <w:r w:rsidRPr="004D3578">
        <w:t>4.</w:t>
      </w:r>
      <w:r>
        <w:t>5</w:t>
      </w:r>
      <w:r w:rsidRPr="004D3578">
        <w:tab/>
      </w:r>
      <w:r>
        <w:rPr>
          <w:rFonts w:hint="eastAsia"/>
        </w:rPr>
        <w:t>Ad</w:t>
      </w:r>
      <w:r>
        <w:t>ditional M</w:t>
      </w:r>
      <w:r w:rsidRPr="001C0CC4">
        <w:t>aximum output power reduction</w:t>
      </w:r>
      <w:bookmarkEnd w:id="87"/>
      <w:bookmarkEnd w:id="88"/>
    </w:p>
    <w:p w14:paraId="371C3E6B" w14:textId="77777777" w:rsidR="00B3516A" w:rsidRPr="001B1D17" w:rsidRDefault="00B3516A" w:rsidP="00B3516A">
      <w:pPr>
        <w:pStyle w:val="Heading3"/>
      </w:pPr>
      <w:bookmarkStart w:id="89" w:name="_Toc78447651"/>
      <w:bookmarkStart w:id="90" w:name="_Toc87881905"/>
      <w:r>
        <w:t>4.5.1</w:t>
      </w:r>
      <w:r>
        <w:tab/>
      </w:r>
      <w:r>
        <w:rPr>
          <w:rFonts w:hint="eastAsia"/>
          <w:lang w:eastAsia="zh-CN"/>
        </w:rPr>
        <w:t>A</w:t>
      </w:r>
      <w:r>
        <w:t>greements</w:t>
      </w:r>
      <w:bookmarkEnd w:id="89"/>
      <w:bookmarkEnd w:id="90"/>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91" w:name="_Toc78447652"/>
      <w:bookmarkStart w:id="92" w:name="_Toc87881906"/>
      <w:r>
        <w:t>4.5.2</w:t>
      </w:r>
      <w:r>
        <w:tab/>
        <w:t>Study process</w:t>
      </w:r>
      <w:bookmarkEnd w:id="91"/>
      <w:bookmarkEnd w:id="92"/>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695CEE">
      <w:pPr>
        <w:ind w:left="720"/>
        <w:rPr>
          <w:i/>
          <w:lang w:val="en-US" w:eastAsia="zh-CN"/>
        </w:rPr>
      </w:pPr>
      <w:r w:rsidRPr="009819E9">
        <w:rPr>
          <w:i/>
          <w:lang w:val="en-US" w:eastAsia="zh-CN"/>
        </w:rPr>
        <w:t>CR related - MPR</w:t>
      </w:r>
    </w:p>
    <w:p w14:paraId="5B8E59D5" w14:textId="77777777" w:rsidR="00B3516A" w:rsidRPr="009819E9" w:rsidRDefault="00B3516A" w:rsidP="00695CEE">
      <w:pPr>
        <w:ind w:left="1440"/>
        <w:rPr>
          <w:i/>
          <w:lang w:val="en-US" w:eastAsia="zh-CN"/>
        </w:rPr>
      </w:pPr>
      <w:r w:rsidRPr="009819E9">
        <w:rPr>
          <w:i/>
          <w:lang w:val="en-US" w:eastAsia="zh-CN"/>
        </w:rPr>
        <w:t xml:space="preserve">Proposals: </w:t>
      </w:r>
    </w:p>
    <w:p w14:paraId="7F192168"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02239B9B" w14:textId="77777777" w:rsidR="00B3516A" w:rsidRPr="009819E9" w:rsidRDefault="00B3516A" w:rsidP="00695CEE">
      <w:pPr>
        <w:ind w:left="2160"/>
        <w:rPr>
          <w:i/>
          <w:lang w:val="en-US" w:eastAsia="zh-CN"/>
        </w:rPr>
      </w:pPr>
      <w:r w:rsidRPr="009819E9">
        <w:rPr>
          <w:i/>
          <w:lang w:eastAsia="zh-CN"/>
        </w:rPr>
        <w:t>Option 2: Base on the proposals in R4-2104538</w:t>
      </w:r>
    </w:p>
    <w:p w14:paraId="2B15307F"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793CEC9F"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695CEE">
      <w:pPr>
        <w:ind w:left="2160"/>
        <w:rPr>
          <w:i/>
          <w:lang w:val="en-US" w:eastAsia="zh-CN"/>
        </w:rPr>
      </w:pPr>
      <w:r w:rsidRPr="009819E9">
        <w:rPr>
          <w:i/>
          <w:lang w:eastAsia="zh-CN"/>
        </w:rPr>
        <w:t>Option 4: Keep the same MPR with 1Tx</w:t>
      </w:r>
    </w:p>
    <w:p w14:paraId="2D26D1CA" w14:textId="77777777" w:rsidR="00B3516A" w:rsidRPr="009819E9" w:rsidRDefault="00B3516A" w:rsidP="00695CEE">
      <w:pPr>
        <w:ind w:left="2160"/>
        <w:rPr>
          <w:i/>
          <w:lang w:val="en-US" w:eastAsia="zh-CN"/>
        </w:rPr>
      </w:pPr>
      <w:r w:rsidRPr="009819E9">
        <w:rPr>
          <w:i/>
          <w:lang w:eastAsia="zh-CN"/>
        </w:rPr>
        <w:t>Option 5: Other solution</w:t>
      </w:r>
    </w:p>
    <w:p w14:paraId="454B088D" w14:textId="77777777" w:rsidR="00B3516A" w:rsidRPr="009819E9" w:rsidRDefault="00B3516A" w:rsidP="00695CEE">
      <w:pPr>
        <w:ind w:left="1440"/>
        <w:rPr>
          <w:i/>
          <w:lang w:val="en-US" w:eastAsia="zh-CN"/>
        </w:rPr>
      </w:pPr>
      <w:r w:rsidRPr="009819E9">
        <w:rPr>
          <w:i/>
          <w:lang w:val="en-US" w:eastAsia="zh-CN"/>
        </w:rPr>
        <w:t xml:space="preserve">Agreements (GTW) : </w:t>
      </w:r>
    </w:p>
    <w:p w14:paraId="6A93DEB7" w14:textId="77777777" w:rsidR="00B3516A" w:rsidRPr="00790E2A" w:rsidRDefault="00B3516A" w:rsidP="00695CEE">
      <w:pPr>
        <w:ind w:left="2160"/>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695CEE">
      <w:pPr>
        <w:ind w:left="720"/>
        <w:rPr>
          <w:i/>
          <w:lang w:val="en-US" w:eastAsia="zh-CN"/>
        </w:rPr>
      </w:pPr>
      <w:r w:rsidRPr="009819E9">
        <w:rPr>
          <w:i/>
          <w:lang w:val="en-US" w:eastAsia="zh-CN"/>
        </w:rPr>
        <w:t>CR related - A-MPR</w:t>
      </w:r>
    </w:p>
    <w:p w14:paraId="1B5AFF28" w14:textId="77777777" w:rsidR="00B3516A" w:rsidRPr="009819E9" w:rsidRDefault="00B3516A" w:rsidP="00695CEE">
      <w:pPr>
        <w:ind w:left="1080"/>
        <w:rPr>
          <w:i/>
          <w:lang w:val="en-US" w:eastAsia="zh-CN"/>
        </w:rPr>
      </w:pPr>
      <w:r w:rsidRPr="009819E9">
        <w:rPr>
          <w:i/>
          <w:lang w:eastAsia="zh-CN"/>
        </w:rPr>
        <w:t>Proposals</w:t>
      </w:r>
    </w:p>
    <w:p w14:paraId="0CFB5383" w14:textId="77777777" w:rsidR="00B3516A" w:rsidRPr="009819E9" w:rsidRDefault="00B3516A" w:rsidP="00695CEE">
      <w:pPr>
        <w:ind w:left="1800"/>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695CEE">
      <w:pPr>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582F3095" w14:textId="77777777" w:rsidR="00B3516A" w:rsidRPr="009819E9" w:rsidRDefault="00B3516A" w:rsidP="00695CEE">
      <w:pPr>
        <w:ind w:left="1800"/>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Heading2"/>
      </w:pPr>
      <w:bookmarkStart w:id="93" w:name="_Toc78447705"/>
      <w:bookmarkStart w:id="94" w:name="_Toc87881907"/>
      <w:r w:rsidRPr="004D3578">
        <w:t>4.</w:t>
      </w:r>
      <w:r>
        <w:t>6</w:t>
      </w:r>
      <w:r w:rsidRPr="004D3578">
        <w:tab/>
      </w:r>
      <w:bookmarkEnd w:id="93"/>
      <w:r w:rsidRPr="00DD67A3">
        <w:rPr>
          <w:snapToGrid w:val="0"/>
        </w:rPr>
        <w:t>Adjacent channel leakage ratio</w:t>
      </w:r>
      <w:bookmarkEnd w:id="94"/>
    </w:p>
    <w:p w14:paraId="6F90421B" w14:textId="77777777" w:rsidR="00B3516A" w:rsidRPr="001B1D17" w:rsidRDefault="00B3516A" w:rsidP="00B3516A">
      <w:pPr>
        <w:pStyle w:val="Heading3"/>
      </w:pPr>
      <w:bookmarkStart w:id="95" w:name="_Toc78447654"/>
      <w:bookmarkStart w:id="96" w:name="_Toc87881908"/>
      <w:r>
        <w:t>4.6.1</w:t>
      </w:r>
      <w:r>
        <w:tab/>
      </w:r>
      <w:r>
        <w:rPr>
          <w:rFonts w:hint="eastAsia"/>
          <w:lang w:eastAsia="zh-CN"/>
        </w:rPr>
        <w:t>A</w:t>
      </w:r>
      <w:r>
        <w:t>greements</w:t>
      </w:r>
      <w:bookmarkEnd w:id="95"/>
      <w:bookmarkEnd w:id="96"/>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695CEE">
      <w:pPr>
        <w:ind w:left="1840"/>
        <w:rPr>
          <w:i/>
          <w:lang w:val="en-US" w:eastAsia="zh-CN"/>
        </w:rPr>
      </w:pPr>
      <w:r w:rsidRPr="009819E9">
        <w:rPr>
          <w:i/>
          <w:lang w:eastAsia="zh-CN"/>
        </w:rPr>
        <w:t>Where</w:t>
      </w:r>
    </w:p>
    <w:p w14:paraId="6628322F"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695CEE">
      <w:pPr>
        <w:ind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97" w:name="_Toc78447655"/>
      <w:bookmarkStart w:id="98" w:name="_Toc87881909"/>
      <w:r>
        <w:t>4.6.2</w:t>
      </w:r>
      <w:r>
        <w:tab/>
        <w:t>Study process</w:t>
      </w:r>
      <w:bookmarkEnd w:id="97"/>
      <w:bookmarkEnd w:id="98"/>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99" w:name="_Toc78447706"/>
      <w:bookmarkStart w:id="100" w:name="_Toc87881910"/>
      <w:r>
        <w:t>5</w:t>
      </w:r>
      <w:r w:rsidRPr="004D3578">
        <w:tab/>
      </w:r>
      <w:r w:rsidRPr="00C852E4">
        <w:rPr>
          <w:rFonts w:cs="Arial"/>
          <w:color w:val="333333"/>
          <w:shd w:val="clear" w:color="auto" w:fill="FFFFFF"/>
        </w:rPr>
        <w:t>Other related requirements</w:t>
      </w:r>
      <w:bookmarkEnd w:id="99"/>
      <w:bookmarkEnd w:id="100"/>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101" w:name="_Toc78447707"/>
      <w:bookmarkStart w:id="102" w:name="_Toc87881911"/>
      <w:r>
        <w:lastRenderedPageBreak/>
        <w:t>5</w:t>
      </w:r>
      <w:r w:rsidRPr="004D3578">
        <w:t>.</w:t>
      </w:r>
      <w:r>
        <w:t>1</w:t>
      </w:r>
      <w:r w:rsidRPr="004D3578">
        <w:tab/>
      </w:r>
      <w:r w:rsidRPr="00192507">
        <w:t>Power Class clarification</w:t>
      </w:r>
      <w:bookmarkEnd w:id="101"/>
      <w:bookmarkEnd w:id="102"/>
    </w:p>
    <w:p w14:paraId="0D8682CA" w14:textId="77777777" w:rsidR="00B3516A" w:rsidRPr="001C0CC4" w:rsidRDefault="00B3516A" w:rsidP="00B3516A">
      <w:pPr>
        <w:pStyle w:val="Heading3"/>
      </w:pPr>
      <w:bookmarkStart w:id="103" w:name="_Toc78447658"/>
      <w:bookmarkStart w:id="104" w:name="_Toc87881912"/>
      <w:r>
        <w:t>5.1.1</w:t>
      </w:r>
      <w:r>
        <w:tab/>
      </w:r>
      <w:r w:rsidRPr="004F27C0">
        <w:t>SA</w:t>
      </w:r>
      <w:bookmarkEnd w:id="103"/>
      <w:bookmarkEnd w:id="104"/>
    </w:p>
    <w:p w14:paraId="7C543CF8" w14:textId="77777777" w:rsidR="00B3516A" w:rsidRDefault="00B3516A" w:rsidP="00B3516A">
      <w:pPr>
        <w:pStyle w:val="Heading4"/>
      </w:pPr>
      <w:bookmarkStart w:id="105" w:name="_Toc78447659"/>
      <w:bookmarkStart w:id="106" w:name="_Toc87881913"/>
      <w:r>
        <w:t>5</w:t>
      </w:r>
      <w:r w:rsidRPr="001C0CC4">
        <w:t>.</w:t>
      </w:r>
      <w:r>
        <w:t>1</w:t>
      </w:r>
      <w:r w:rsidRPr="001C0CC4">
        <w:t>.</w:t>
      </w:r>
      <w:r>
        <w:t>1</w:t>
      </w:r>
      <w:r w:rsidRPr="001C0CC4">
        <w:t>.1</w:t>
      </w:r>
      <w:r w:rsidRPr="001C0CC4">
        <w:tab/>
      </w:r>
      <w:r>
        <w:rPr>
          <w:rFonts w:hint="eastAsia"/>
          <w:lang w:eastAsia="zh-CN"/>
        </w:rPr>
        <w:t>A</w:t>
      </w:r>
      <w:r>
        <w:t>greements</w:t>
      </w:r>
      <w:bookmarkEnd w:id="105"/>
      <w:bookmarkEnd w:id="106"/>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02C2BEED" w14:textId="77777777" w:rsidR="00B3516A" w:rsidRPr="00974D0F" w:rsidRDefault="00B3516A" w:rsidP="00B3516A">
      <w:pPr>
        <w:pStyle w:val="Guidance"/>
      </w:pPr>
    </w:p>
    <w:p w14:paraId="04234525" w14:textId="77777777" w:rsidR="00B3516A" w:rsidRDefault="00B3516A" w:rsidP="00B3516A">
      <w:pPr>
        <w:pStyle w:val="Heading4"/>
      </w:pPr>
      <w:bookmarkStart w:id="107" w:name="_Toc78447660"/>
      <w:bookmarkStart w:id="108" w:name="_Toc87881914"/>
      <w:r>
        <w:t>5</w:t>
      </w:r>
      <w:r w:rsidRPr="001C0CC4">
        <w:t>.</w:t>
      </w:r>
      <w:r>
        <w:t>1</w:t>
      </w:r>
      <w:r w:rsidRPr="001C0CC4">
        <w:t>.</w:t>
      </w:r>
      <w:r>
        <w:t>1</w:t>
      </w:r>
      <w:r w:rsidRPr="001C0CC4">
        <w:t>.</w:t>
      </w:r>
      <w:r>
        <w:t>2</w:t>
      </w:r>
      <w:r w:rsidRPr="001C0CC4">
        <w:tab/>
      </w:r>
      <w:r>
        <w:t>Study process</w:t>
      </w:r>
      <w:bookmarkEnd w:id="107"/>
      <w:bookmarkEnd w:id="108"/>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695CEE">
      <w:pPr>
        <w:ind w:left="2160"/>
        <w:rPr>
          <w:i/>
          <w:lang w:val="en-US" w:eastAsia="zh-CN"/>
        </w:rPr>
      </w:pPr>
      <w:r>
        <w:rPr>
          <w:i/>
          <w:lang w:val="en-US" w:eastAsia="zh-CN"/>
        </w:rPr>
        <w:t>…</w:t>
      </w:r>
    </w:p>
    <w:p w14:paraId="06ABD87D"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706DFB30"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695CEE">
      <w:pPr>
        <w:ind w:left="920"/>
        <w:rPr>
          <w:i/>
          <w:lang w:val="en-US" w:eastAsia="zh-CN"/>
        </w:rPr>
      </w:pPr>
      <w:r w:rsidRPr="009819E9">
        <w:rPr>
          <w:i/>
          <w:lang w:eastAsia="zh-CN"/>
        </w:rPr>
        <w:t>Proposals</w:t>
      </w:r>
    </w:p>
    <w:p w14:paraId="1C08B490"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695CEE">
      <w:pPr>
        <w:ind w:left="1640"/>
        <w:rPr>
          <w:i/>
          <w:lang w:val="en-US" w:eastAsia="zh-CN"/>
        </w:rPr>
      </w:pPr>
      <w:r w:rsidRPr="009819E9">
        <w:rPr>
          <w:i/>
          <w:lang w:eastAsia="zh-CN"/>
        </w:rPr>
        <w:t>Option 2: Others</w:t>
      </w:r>
    </w:p>
    <w:p w14:paraId="7235FACD" w14:textId="77777777" w:rsidR="00B3516A" w:rsidRPr="009819E9" w:rsidRDefault="00B3516A" w:rsidP="00695CEE">
      <w:pPr>
        <w:ind w:left="920"/>
        <w:rPr>
          <w:i/>
          <w:lang w:eastAsia="zh-CN"/>
        </w:rPr>
      </w:pPr>
      <w:r w:rsidRPr="009819E9">
        <w:rPr>
          <w:i/>
          <w:lang w:eastAsia="zh-CN"/>
        </w:rPr>
        <w:lastRenderedPageBreak/>
        <w:t xml:space="preserve">Tentative agreements: </w:t>
      </w:r>
    </w:p>
    <w:p w14:paraId="1BE37F5D" w14:textId="77777777" w:rsidR="00B3516A" w:rsidRPr="009819E9" w:rsidRDefault="00B3516A" w:rsidP="00695CEE">
      <w:pPr>
        <w:ind w:left="1640"/>
        <w:rPr>
          <w:i/>
          <w:lang w:val="en-US" w:eastAsia="zh-CN"/>
        </w:rPr>
      </w:pPr>
      <w:r w:rsidRPr="009819E9">
        <w:rPr>
          <w:i/>
          <w:lang w:eastAsia="zh-CN"/>
        </w:rPr>
        <w:t>Option 1</w:t>
      </w:r>
    </w:p>
    <w:p w14:paraId="0199D40D"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SimSun"/>
          <w:i/>
        </w:rPr>
      </w:pPr>
      <w:r w:rsidRPr="0014311B">
        <w:rPr>
          <w:i/>
        </w:rPr>
        <w:t>If UE is scheduled for single antenna-port PUSCH transmission by DCI format 0_0 or by DCI format 0_1 for single antenna port codebook based transmission, the requirements in clause 6.2.</w:t>
      </w:r>
      <w:r w:rsidRPr="0014311B">
        <w:rPr>
          <w:rFonts w:eastAsia="SimSun"/>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Heading3"/>
      </w:pPr>
      <w:bookmarkStart w:id="109" w:name="_Toc78447661"/>
      <w:bookmarkStart w:id="110" w:name="_Toc87881915"/>
      <w:r>
        <w:t>5.1.2</w:t>
      </w:r>
      <w:r>
        <w:tab/>
      </w:r>
      <w:r w:rsidRPr="004F27C0">
        <w:t>EN-DC</w:t>
      </w:r>
      <w:bookmarkEnd w:id="109"/>
      <w:bookmarkEnd w:id="110"/>
    </w:p>
    <w:p w14:paraId="6D2523B6" w14:textId="77777777" w:rsidR="00B3516A" w:rsidRDefault="00B3516A" w:rsidP="00B3516A">
      <w:pPr>
        <w:pStyle w:val="Heading4"/>
      </w:pPr>
      <w:bookmarkStart w:id="111" w:name="_Toc78447662"/>
      <w:bookmarkStart w:id="112" w:name="_Toc87881916"/>
      <w:r>
        <w:t>5</w:t>
      </w:r>
      <w:r w:rsidRPr="001C0CC4">
        <w:t>.</w:t>
      </w:r>
      <w:r>
        <w:t>1</w:t>
      </w:r>
      <w:r w:rsidRPr="001C0CC4">
        <w:t>.</w:t>
      </w:r>
      <w:r>
        <w:t>2</w:t>
      </w:r>
      <w:r w:rsidRPr="001C0CC4">
        <w:t>.1</w:t>
      </w:r>
      <w:r w:rsidRPr="001C0CC4">
        <w:tab/>
      </w:r>
      <w:r>
        <w:rPr>
          <w:rFonts w:hint="eastAsia"/>
          <w:lang w:eastAsia="zh-CN"/>
        </w:rPr>
        <w:t>A</w:t>
      </w:r>
      <w:r>
        <w:t>greements</w:t>
      </w:r>
      <w:bookmarkEnd w:id="111"/>
      <w:bookmarkEnd w:id="112"/>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B3516A">
      <w:pPr>
        <w:pStyle w:val="Guidance"/>
      </w:pPr>
    </w:p>
    <w:p w14:paraId="5E0B5F45" w14:textId="77777777" w:rsidR="00B3516A" w:rsidRDefault="00B3516A" w:rsidP="00B3516A">
      <w:pPr>
        <w:pStyle w:val="Heading4"/>
      </w:pPr>
      <w:bookmarkStart w:id="113" w:name="_Toc78447663"/>
      <w:bookmarkStart w:id="114" w:name="_Toc87881917"/>
      <w:r>
        <w:t>5</w:t>
      </w:r>
      <w:r w:rsidRPr="001C0CC4">
        <w:t>.</w:t>
      </w:r>
      <w:r>
        <w:t>1</w:t>
      </w:r>
      <w:r w:rsidRPr="001C0CC4">
        <w:t>.</w:t>
      </w:r>
      <w:r>
        <w:t>2</w:t>
      </w:r>
      <w:r w:rsidRPr="001C0CC4">
        <w:t>.</w:t>
      </w:r>
      <w:r>
        <w:t>2</w:t>
      </w:r>
      <w:r w:rsidRPr="001C0CC4">
        <w:tab/>
      </w:r>
      <w:r>
        <w:t>Study process</w:t>
      </w:r>
      <w:bookmarkEnd w:id="113"/>
      <w:bookmarkEnd w:id="114"/>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lastRenderedPageBreak/>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lastRenderedPageBreak/>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Heading2"/>
      </w:pPr>
      <w:bookmarkStart w:id="115" w:name="_Toc78447708"/>
      <w:bookmarkStart w:id="116" w:name="_Toc87881918"/>
      <w:r>
        <w:t>5</w:t>
      </w:r>
      <w:r w:rsidRPr="004D3578">
        <w:t>.</w:t>
      </w:r>
      <w:r>
        <w:t>2</w:t>
      </w:r>
      <w:r w:rsidRPr="004D3578">
        <w:tab/>
      </w:r>
      <w:r w:rsidRPr="00192507">
        <w:t>SRS antenna switching</w:t>
      </w:r>
      <w:bookmarkEnd w:id="115"/>
      <w:bookmarkEnd w:id="116"/>
    </w:p>
    <w:p w14:paraId="7E18B25F" w14:textId="77777777" w:rsidR="00B3516A" w:rsidRPr="001B1D17" w:rsidRDefault="00B3516A" w:rsidP="00B3516A">
      <w:pPr>
        <w:pStyle w:val="Heading3"/>
      </w:pPr>
      <w:bookmarkStart w:id="117" w:name="_Toc78447665"/>
      <w:bookmarkStart w:id="118" w:name="_Toc87881919"/>
      <w:r>
        <w:t>5.2.1</w:t>
      </w:r>
      <w:r>
        <w:tab/>
      </w:r>
      <w:r>
        <w:rPr>
          <w:rFonts w:hint="eastAsia"/>
          <w:lang w:eastAsia="zh-CN"/>
        </w:rPr>
        <w:t>A</w:t>
      </w:r>
      <w:r>
        <w:t>greements</w:t>
      </w:r>
      <w:bookmarkEnd w:id="117"/>
      <w:bookmarkEnd w:id="118"/>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Heading3"/>
      </w:pPr>
      <w:bookmarkStart w:id="119" w:name="_Toc78447666"/>
      <w:bookmarkStart w:id="120" w:name="_Toc87881920"/>
      <w:r>
        <w:t>5.2.2</w:t>
      </w:r>
      <w:r>
        <w:tab/>
        <w:t>Study process</w:t>
      </w:r>
      <w:bookmarkEnd w:id="119"/>
      <w:bookmarkEnd w:id="120"/>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695CEE">
      <w:pPr>
        <w:ind w:left="720"/>
        <w:rPr>
          <w:i/>
          <w:lang w:val="en-US" w:eastAsia="zh-CN"/>
        </w:rPr>
      </w:pPr>
      <w:r w:rsidRPr="009819E9">
        <w:rPr>
          <w:i/>
          <w:lang w:val="en-US" w:eastAsia="zh-CN"/>
        </w:rPr>
        <w:t>Other Issues - Relation with SRS antenna switching</w:t>
      </w:r>
    </w:p>
    <w:p w14:paraId="42F8958F" w14:textId="77777777" w:rsidR="00B3516A" w:rsidRPr="009819E9" w:rsidRDefault="00B3516A" w:rsidP="00695CEE">
      <w:pPr>
        <w:ind w:left="1080"/>
        <w:rPr>
          <w:i/>
          <w:lang w:val="en-US" w:eastAsia="zh-CN"/>
        </w:rPr>
      </w:pPr>
      <w:r w:rsidRPr="009819E9">
        <w:rPr>
          <w:i/>
          <w:lang w:eastAsia="zh-CN"/>
        </w:rPr>
        <w:t>Proposals</w:t>
      </w:r>
    </w:p>
    <w:p w14:paraId="558E6259"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3D1F228B"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4AFB1C57"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1E7B130B"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29653E0"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695CEE">
      <w:pPr>
        <w:ind w:left="720"/>
        <w:rPr>
          <w:i/>
          <w:lang w:val="en-US" w:eastAsia="zh-CN"/>
        </w:rPr>
      </w:pPr>
      <w:r w:rsidRPr="009819E9">
        <w:rPr>
          <w:i/>
          <w:lang w:val="en-US" w:eastAsia="zh-CN"/>
        </w:rPr>
        <w:t>In GTW, the following are agreed</w:t>
      </w:r>
    </w:p>
    <w:p w14:paraId="17CE81F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695CEE">
      <w:pPr>
        <w:ind w:left="720"/>
        <w:rPr>
          <w:i/>
          <w:lang w:val="en-US" w:eastAsia="zh-CN"/>
        </w:rPr>
      </w:pPr>
      <w:r w:rsidRPr="009819E9">
        <w:rPr>
          <w:i/>
          <w:lang w:val="en-US" w:eastAsia="zh-CN"/>
        </w:rPr>
        <w:t xml:space="preserve">And Chair guidance: </w:t>
      </w:r>
    </w:p>
    <w:p w14:paraId="7711A650"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lastRenderedPageBreak/>
        <w:t>Agreed WF</w:t>
      </w:r>
    </w:p>
    <w:p w14:paraId="03A169CE" w14:textId="77777777" w:rsidR="00B3516A" w:rsidRPr="009819E9" w:rsidRDefault="00B3516A" w:rsidP="00695CEE">
      <w:pPr>
        <w:ind w:left="720"/>
        <w:rPr>
          <w:i/>
          <w:lang w:val="en-US" w:eastAsia="zh-CN"/>
        </w:rPr>
      </w:pPr>
      <w:r w:rsidRPr="009819E9">
        <w:rPr>
          <w:i/>
          <w:lang w:val="en-US" w:eastAsia="zh-CN"/>
        </w:rPr>
        <w:t>Introduce PC1.5 to spec</w:t>
      </w:r>
    </w:p>
    <w:p w14:paraId="6264AB52"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695CEE">
      <w:pPr>
        <w:ind w:left="1440"/>
        <w:rPr>
          <w:i/>
          <w:lang w:val="en-US" w:eastAsia="zh-CN"/>
        </w:rPr>
      </w:pPr>
      <w:r w:rsidRPr="009819E9">
        <w:rPr>
          <w:i/>
          <w:lang w:val="en-US" w:eastAsia="zh-CN"/>
        </w:rPr>
        <w:t>23PA+23PA</w:t>
      </w:r>
    </w:p>
    <w:p w14:paraId="38992FB9" w14:textId="77777777" w:rsidR="00B3516A" w:rsidRPr="009819E9" w:rsidRDefault="00B3516A" w:rsidP="00695CEE">
      <w:pPr>
        <w:ind w:left="1440"/>
        <w:rPr>
          <w:i/>
          <w:lang w:val="en-US" w:eastAsia="zh-CN"/>
        </w:rPr>
      </w:pPr>
      <w:r w:rsidRPr="009819E9">
        <w:rPr>
          <w:i/>
          <w:lang w:val="en-US" w:eastAsia="zh-CN"/>
        </w:rPr>
        <w:t>26PA+23PA</w:t>
      </w:r>
    </w:p>
    <w:p w14:paraId="67C88BF8" w14:textId="77777777" w:rsidR="00B3516A" w:rsidRPr="009819E9" w:rsidRDefault="00B3516A" w:rsidP="00695CEE">
      <w:pPr>
        <w:ind w:left="1440"/>
        <w:rPr>
          <w:i/>
          <w:lang w:val="en-US" w:eastAsia="zh-CN"/>
        </w:rPr>
      </w:pPr>
      <w:r w:rsidRPr="009819E9">
        <w:rPr>
          <w:i/>
          <w:lang w:val="en-US" w:eastAsia="zh-CN"/>
        </w:rPr>
        <w:t>26PA+26PA</w:t>
      </w:r>
    </w:p>
    <w:p w14:paraId="13AE990A"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Heading2"/>
      </w:pPr>
      <w:bookmarkStart w:id="121" w:name="_Toc78447709"/>
      <w:bookmarkStart w:id="122" w:name="_Toc87881921"/>
      <w:r>
        <w:t>5</w:t>
      </w:r>
      <w:r w:rsidRPr="004D3578">
        <w:t>.</w:t>
      </w:r>
      <w:r>
        <w:t>3</w:t>
      </w:r>
      <w:r w:rsidRPr="004D3578">
        <w:tab/>
      </w:r>
      <w:r>
        <w:t xml:space="preserve">Uplink Full power transmission </w:t>
      </w:r>
      <w:r>
        <w:rPr>
          <w:rFonts w:hint="eastAsia"/>
        </w:rPr>
        <w:t>(</w:t>
      </w:r>
      <w:r>
        <w:t>ULFPTx) for UL MIMO</w:t>
      </w:r>
      <w:bookmarkEnd w:id="121"/>
      <w:bookmarkEnd w:id="122"/>
    </w:p>
    <w:p w14:paraId="315A2EE5" w14:textId="77777777" w:rsidR="00B3516A" w:rsidRPr="001B1D17" w:rsidRDefault="00B3516A" w:rsidP="00B3516A">
      <w:pPr>
        <w:pStyle w:val="Heading3"/>
      </w:pPr>
      <w:bookmarkStart w:id="123" w:name="_Toc78447668"/>
      <w:bookmarkStart w:id="124" w:name="_Toc87881922"/>
      <w:r>
        <w:t>5.3.1</w:t>
      </w:r>
      <w:r>
        <w:tab/>
      </w:r>
      <w:r>
        <w:rPr>
          <w:rFonts w:hint="eastAsia"/>
          <w:lang w:eastAsia="zh-CN"/>
        </w:rPr>
        <w:t>A</w:t>
      </w:r>
      <w:r>
        <w:t>greements</w:t>
      </w:r>
      <w:bookmarkEnd w:id="123"/>
      <w:bookmarkEnd w:id="124"/>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125" w:name="_Toc78447669"/>
      <w:bookmarkStart w:id="126" w:name="_Toc87881923"/>
      <w:r>
        <w:t>5.3.2</w:t>
      </w:r>
      <w:r>
        <w:tab/>
        <w:t>Study process</w:t>
      </w:r>
      <w:bookmarkEnd w:id="125"/>
      <w:bookmarkEnd w:id="126"/>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695CEE">
      <w:pPr>
        <w:ind w:left="720"/>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695CEE">
      <w:pPr>
        <w:ind w:left="1440"/>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695CEE">
      <w:pPr>
        <w:ind w:left="2160"/>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695CEE">
      <w:pPr>
        <w:ind w:left="2880"/>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695CEE">
      <w:pPr>
        <w:ind w:left="2880"/>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127" w:name="_Toc87881924"/>
      <w:r>
        <w:t>5.3.3</w:t>
      </w:r>
      <w:r>
        <w:tab/>
        <w:t xml:space="preserve">RF Architecture Review for UE with </w:t>
      </w:r>
      <w:r>
        <w:rPr>
          <w:lang w:eastAsia="zh-CN"/>
        </w:rPr>
        <w:t>Rel-16 ULFPTx Feature</w:t>
      </w:r>
      <w:bookmarkEnd w:id="127"/>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128" w:name="_Toc87881925"/>
      <w:r>
        <w:t>5.3.3</w:t>
      </w:r>
      <w:r w:rsidRPr="00C963EB">
        <w:t>.1</w:t>
      </w:r>
      <w:r w:rsidR="00F514E8">
        <w:tab/>
      </w:r>
      <w:r w:rsidRPr="00C963EB">
        <w:t>ULFPTx Mode 1 (</w:t>
      </w:r>
      <w:r w:rsidRPr="00C963EB">
        <w:rPr>
          <w:i/>
        </w:rPr>
        <w:t>ul-FullPowerTransmission-r16 = ’fullpowerMode1’</w:t>
      </w:r>
      <w:r w:rsidRPr="00C963EB">
        <w:t>):</w:t>
      </w:r>
      <w:bookmarkEnd w:id="128"/>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ULFPTx Mode 1</w:t>
      </w:r>
    </w:p>
    <w:p w14:paraId="76A8181C" w14:textId="77777777" w:rsidR="0092457A" w:rsidRDefault="0092457A" w:rsidP="0092457A">
      <w:pPr>
        <w:rPr>
          <w:rFonts w:asciiTheme="minorHAnsi" w:hAnsiTheme="minorHAnsi" w:cstheme="minorHAnsi"/>
          <w:color w:val="000000"/>
          <w:lang w:eastAsia="zh-CN"/>
        </w:rPr>
      </w:pPr>
    </w:p>
    <w:p w14:paraId="29B1D64C" w14:textId="02356552" w:rsidR="0092457A" w:rsidRPr="00362167" w:rsidRDefault="009E185C" w:rsidP="009E185C">
      <w:pPr>
        <w:pStyle w:val="Heading4"/>
        <w:ind w:left="0" w:firstLine="0"/>
        <w:rPr>
          <w:lang w:eastAsia="zh-CN"/>
        </w:rPr>
      </w:pPr>
      <w:bookmarkStart w:id="129" w:name="_Toc87881926"/>
      <w:r>
        <w:rPr>
          <w:lang w:eastAsia="zh-CN"/>
        </w:rPr>
        <w:t>5.3.3.2</w:t>
      </w:r>
      <w:r>
        <w:rPr>
          <w:lang w:eastAsia="zh-CN"/>
        </w:rPr>
        <w:tab/>
      </w:r>
      <w:r w:rsidR="0092457A">
        <w:rPr>
          <w:lang w:eastAsia="zh-CN"/>
        </w:rPr>
        <w:t>ULFPTx Mode 2 (</w:t>
      </w:r>
      <w:r w:rsidR="0092457A" w:rsidRPr="00C963EB">
        <w:rPr>
          <w:i/>
          <w:lang w:eastAsia="zh-CN"/>
        </w:rPr>
        <w:t>ul-FullPowerTransmission-r16 = ’fullpowerMode2’</w:t>
      </w:r>
      <w:r w:rsidR="0092457A">
        <w:rPr>
          <w:lang w:eastAsia="zh-CN"/>
        </w:rPr>
        <w:t>):</w:t>
      </w:r>
      <w:bookmarkEnd w:id="129"/>
      <w:r w:rsidR="0092457A">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02560BE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Heading4"/>
        <w:rPr>
          <w:lang w:eastAsia="zh-CN"/>
        </w:rPr>
      </w:pPr>
      <w:bookmarkStart w:id="130" w:name="_Toc87881927"/>
      <w:r>
        <w:rPr>
          <w:lang w:eastAsia="zh-CN"/>
        </w:rPr>
        <w:t>5.3.3.3</w:t>
      </w:r>
      <w:r w:rsidR="00F514E8">
        <w:rPr>
          <w:lang w:eastAsia="zh-CN"/>
        </w:rPr>
        <w:tab/>
      </w:r>
      <w:r>
        <w:rPr>
          <w:lang w:eastAsia="zh-CN"/>
        </w:rPr>
        <w:t>ULFPTx Mode 0 (</w:t>
      </w:r>
      <w:r w:rsidRPr="005A029C">
        <w:rPr>
          <w:i/>
          <w:lang w:eastAsia="zh-CN"/>
        </w:rPr>
        <w:t>ul-FullPowerTransmission-r16 = ’fullpower’</w:t>
      </w:r>
      <w:r>
        <w:rPr>
          <w:lang w:eastAsia="zh-CN"/>
        </w:rPr>
        <w:t>):</w:t>
      </w:r>
      <w:bookmarkEnd w:id="130"/>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131" w:name="_Toc78447710"/>
      <w:bookmarkStart w:id="132" w:name="_Toc87881928"/>
      <w:r>
        <w:t>6</w:t>
      </w:r>
      <w:r w:rsidRPr="004D3578">
        <w:tab/>
      </w:r>
      <w:r w:rsidRPr="00C852E4">
        <w:rPr>
          <w:rFonts w:cs="Arial"/>
          <w:color w:val="333333"/>
          <w:shd w:val="clear" w:color="auto" w:fill="FFFFFF"/>
        </w:rPr>
        <w:t>Applicability and verification</w:t>
      </w:r>
      <w:bookmarkEnd w:id="131"/>
      <w:bookmarkEnd w:id="132"/>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133" w:name="_Toc78447711"/>
      <w:bookmarkStart w:id="134" w:name="_Toc87881929"/>
      <w:r>
        <w:lastRenderedPageBreak/>
        <w:t>6</w:t>
      </w:r>
      <w:r w:rsidRPr="004D3578">
        <w:t>.</w:t>
      </w:r>
      <w:r>
        <w:t>1</w:t>
      </w:r>
      <w:r w:rsidRPr="004D3578">
        <w:tab/>
      </w:r>
      <w:r>
        <w:t>Capability</w:t>
      </w:r>
      <w:r w:rsidRPr="00192507">
        <w:t xml:space="preserve"> signalling</w:t>
      </w:r>
      <w:bookmarkEnd w:id="133"/>
      <w:bookmarkEnd w:id="134"/>
    </w:p>
    <w:p w14:paraId="4AD71BC2" w14:textId="77777777" w:rsidR="00B3516A" w:rsidRPr="001B1D17" w:rsidRDefault="00B3516A" w:rsidP="00B3516A">
      <w:pPr>
        <w:pStyle w:val="Heading3"/>
      </w:pPr>
      <w:bookmarkStart w:id="135" w:name="_Toc78447672"/>
      <w:bookmarkStart w:id="136" w:name="_Toc87881930"/>
      <w:r>
        <w:t>6.1.1</w:t>
      </w:r>
      <w:r>
        <w:tab/>
      </w:r>
      <w:r>
        <w:rPr>
          <w:rFonts w:hint="eastAsia"/>
          <w:lang w:eastAsia="zh-CN"/>
        </w:rPr>
        <w:t>A</w:t>
      </w:r>
      <w:r>
        <w:t>greements</w:t>
      </w:r>
      <w:bookmarkEnd w:id="135"/>
      <w:bookmarkEnd w:id="136"/>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Heading3"/>
      </w:pPr>
      <w:bookmarkStart w:id="137" w:name="_Toc78447673"/>
      <w:bookmarkStart w:id="138" w:name="_Toc87881931"/>
      <w:r>
        <w:t>6.1.2</w:t>
      </w:r>
      <w:r>
        <w:tab/>
        <w:t>Study process</w:t>
      </w:r>
      <w:bookmarkEnd w:id="137"/>
      <w:bookmarkEnd w:id="138"/>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695CEE">
      <w:pPr>
        <w:ind w:left="720"/>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695CEE">
      <w:pPr>
        <w:ind w:left="1840"/>
        <w:rPr>
          <w:i/>
          <w:lang w:val="en-US" w:eastAsia="zh-CN"/>
        </w:rPr>
      </w:pPr>
      <w:r w:rsidRPr="009819E9">
        <w:rPr>
          <w:i/>
          <w:lang w:eastAsia="zh-CN"/>
        </w:rPr>
        <w:t>Option 1: Introduce some sort of signaling by UE</w:t>
      </w:r>
    </w:p>
    <w:p w14:paraId="67B32944"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695CEE">
      <w:pPr>
        <w:ind w:left="3280"/>
        <w:rPr>
          <w:i/>
          <w:lang w:val="en-US" w:eastAsia="zh-CN"/>
        </w:rPr>
      </w:pPr>
      <w:r w:rsidRPr="009819E9">
        <w:rPr>
          <w:i/>
          <w:lang w:eastAsia="zh-CN"/>
        </w:rPr>
        <w:lastRenderedPageBreak/>
        <w:t>Capability reporting for supporting TxD</w:t>
      </w:r>
    </w:p>
    <w:p w14:paraId="796ECA69"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A580BEB" w14:textId="77777777" w:rsidR="00B3516A" w:rsidRPr="009819E9" w:rsidRDefault="00B3516A" w:rsidP="00695CEE">
      <w:pPr>
        <w:ind w:left="1840"/>
        <w:rPr>
          <w:i/>
          <w:lang w:val="en-US" w:eastAsia="zh-CN"/>
        </w:rPr>
      </w:pPr>
      <w:r w:rsidRPr="009819E9">
        <w:rPr>
          <w:i/>
          <w:lang w:eastAsia="zh-CN"/>
        </w:rPr>
        <w:t>Option 2: Based on UE vendor declaration.</w:t>
      </w:r>
    </w:p>
    <w:p w14:paraId="0ECDEDE5"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695CEE">
      <w:pPr>
        <w:ind w:left="1120"/>
        <w:rPr>
          <w:i/>
          <w:lang w:val="en-US" w:eastAsia="zh-CN"/>
        </w:rPr>
      </w:pPr>
      <w:r w:rsidRPr="009819E9">
        <w:rPr>
          <w:i/>
          <w:lang w:eastAsia="zh-CN"/>
        </w:rPr>
        <w:t>Recommended WF</w:t>
      </w:r>
    </w:p>
    <w:p w14:paraId="73E7B358"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2846CB8"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695CEE">
      <w:pPr>
        <w:ind w:left="720"/>
        <w:rPr>
          <w:i/>
          <w:lang w:val="en-US" w:eastAsia="zh-CN"/>
        </w:rPr>
      </w:pPr>
      <w:r w:rsidRPr="009819E9">
        <w:rPr>
          <w:i/>
          <w:lang w:val="en-US" w:eastAsia="zh-CN"/>
        </w:rPr>
        <w:lastRenderedPageBreak/>
        <w:t xml:space="preserve">Proposals: </w:t>
      </w:r>
    </w:p>
    <w:p w14:paraId="4B406420"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004DF0C7"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695CEE">
      <w:pPr>
        <w:ind w:left="1440"/>
        <w:rPr>
          <w:i/>
          <w:lang w:val="en-US" w:eastAsia="zh-CN"/>
        </w:rPr>
      </w:pPr>
      <w:r w:rsidRPr="009819E9">
        <w:rPr>
          <w:i/>
          <w:lang w:eastAsia="zh-CN"/>
        </w:rPr>
        <w:t>Option 3: Others</w:t>
      </w:r>
    </w:p>
    <w:p w14:paraId="1F1B4AFF"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Heading2"/>
      </w:pPr>
      <w:bookmarkStart w:id="139" w:name="_Toc78447712"/>
      <w:bookmarkStart w:id="140" w:name="_Toc87881932"/>
      <w:r>
        <w:t>6</w:t>
      </w:r>
      <w:r w:rsidRPr="004D3578">
        <w:t>.</w:t>
      </w:r>
      <w:r>
        <w:t>2</w:t>
      </w:r>
      <w:r w:rsidRPr="004D3578">
        <w:tab/>
      </w:r>
      <w:r w:rsidRPr="00192507">
        <w:t>Applicable release</w:t>
      </w:r>
      <w:bookmarkEnd w:id="139"/>
      <w:bookmarkEnd w:id="140"/>
    </w:p>
    <w:p w14:paraId="1E9EF2D4" w14:textId="77777777" w:rsidR="00B3516A" w:rsidRPr="001B1D17" w:rsidRDefault="00B3516A" w:rsidP="00B3516A">
      <w:pPr>
        <w:pStyle w:val="Heading3"/>
      </w:pPr>
      <w:bookmarkStart w:id="141" w:name="_Toc78447675"/>
      <w:bookmarkStart w:id="142" w:name="_Toc87881933"/>
      <w:r>
        <w:t>6.2.1</w:t>
      </w:r>
      <w:r>
        <w:tab/>
      </w:r>
      <w:r>
        <w:rPr>
          <w:rFonts w:hint="eastAsia"/>
          <w:lang w:eastAsia="zh-CN"/>
        </w:rPr>
        <w:t>A</w:t>
      </w:r>
      <w:r>
        <w:t>greements</w:t>
      </w:r>
      <w:bookmarkEnd w:id="141"/>
      <w:bookmarkEnd w:id="142"/>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143" w:name="_Toc78447676"/>
      <w:bookmarkStart w:id="144" w:name="_Toc87881934"/>
      <w:r>
        <w:t>6.2.2</w:t>
      </w:r>
      <w:r>
        <w:tab/>
        <w:t>Study process</w:t>
      </w:r>
      <w:bookmarkEnd w:id="143"/>
      <w:bookmarkEnd w:id="144"/>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53A857E2"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695CEE">
      <w:pPr>
        <w:spacing w:after="120"/>
        <w:ind w:left="108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695CEE">
      <w:pPr>
        <w:ind w:left="720"/>
        <w:rPr>
          <w:i/>
          <w:lang w:val="en-US" w:eastAsia="zh-CN"/>
        </w:rPr>
      </w:pPr>
      <w:r w:rsidRPr="009819E9">
        <w:rPr>
          <w:b/>
          <w:bCs/>
          <w:i/>
          <w:lang w:val="en-US" w:eastAsia="zh-CN"/>
        </w:rPr>
        <w:lastRenderedPageBreak/>
        <w:t>Transparent Tx Diversity (TxD) in Rel-16 (TBD its applicability for UEs supporting or not supporting full power transmission)</w:t>
      </w:r>
    </w:p>
    <w:p w14:paraId="0765D381" w14:textId="77777777" w:rsidR="00B3516A" w:rsidRPr="009819E9" w:rsidRDefault="00B3516A" w:rsidP="00695CEE">
      <w:pPr>
        <w:ind w:left="1440"/>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695CEE">
      <w:pPr>
        <w:ind w:left="720"/>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695CEE">
      <w:pPr>
        <w:ind w:left="1840"/>
        <w:rPr>
          <w:i/>
          <w:lang w:val="en-US" w:eastAsia="zh-CN"/>
        </w:rPr>
      </w:pPr>
      <w:r w:rsidRPr="009819E9">
        <w:rPr>
          <w:i/>
          <w:lang w:eastAsia="zh-CN"/>
        </w:rPr>
        <w:t>Option 1: Introduce some sort of signaling by UE</w:t>
      </w:r>
    </w:p>
    <w:p w14:paraId="02EA1EC8"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695CEE">
      <w:pPr>
        <w:ind w:left="3280"/>
        <w:rPr>
          <w:i/>
          <w:lang w:val="en-US" w:eastAsia="zh-CN"/>
        </w:rPr>
      </w:pPr>
      <w:r w:rsidRPr="009819E9">
        <w:rPr>
          <w:i/>
          <w:lang w:eastAsia="zh-CN"/>
        </w:rPr>
        <w:t>Capability reporting for supporting TxD</w:t>
      </w:r>
    </w:p>
    <w:p w14:paraId="0C5EDB27"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E0A3133" w14:textId="77777777" w:rsidR="00B3516A" w:rsidRPr="009819E9" w:rsidRDefault="00B3516A" w:rsidP="00695CEE">
      <w:pPr>
        <w:ind w:left="1840"/>
        <w:rPr>
          <w:i/>
          <w:lang w:val="en-US" w:eastAsia="zh-CN"/>
        </w:rPr>
      </w:pPr>
      <w:r w:rsidRPr="009819E9">
        <w:rPr>
          <w:i/>
          <w:lang w:eastAsia="zh-CN"/>
        </w:rPr>
        <w:t>Option 2: Based on UE vendor declaration.</w:t>
      </w:r>
    </w:p>
    <w:p w14:paraId="580E36AF"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695CEE">
      <w:pPr>
        <w:ind w:left="1120"/>
        <w:rPr>
          <w:i/>
          <w:lang w:val="en-US" w:eastAsia="zh-CN"/>
        </w:rPr>
      </w:pPr>
      <w:r w:rsidRPr="009819E9">
        <w:rPr>
          <w:i/>
          <w:lang w:eastAsia="zh-CN"/>
        </w:rPr>
        <w:t>Recommended WF</w:t>
      </w:r>
    </w:p>
    <w:p w14:paraId="33E9F5DB"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Heading2"/>
      </w:pPr>
      <w:bookmarkStart w:id="145" w:name="_Toc78447713"/>
      <w:bookmarkStart w:id="146" w:name="_Toc87881935"/>
      <w:r>
        <w:lastRenderedPageBreak/>
        <w:t>6</w:t>
      </w:r>
      <w:r w:rsidRPr="004D3578">
        <w:t>.</w:t>
      </w:r>
      <w:r>
        <w:t>3</w:t>
      </w:r>
      <w:r w:rsidRPr="004D3578">
        <w:tab/>
      </w:r>
      <w:r w:rsidRPr="00192507">
        <w:t>Testing related</w:t>
      </w:r>
      <w:bookmarkEnd w:id="145"/>
      <w:bookmarkEnd w:id="146"/>
    </w:p>
    <w:p w14:paraId="30289A36" w14:textId="77777777" w:rsidR="00B3516A" w:rsidRDefault="00B3516A" w:rsidP="00B3516A">
      <w:pPr>
        <w:pStyle w:val="Heading3"/>
      </w:pPr>
      <w:bookmarkStart w:id="147" w:name="_Toc78447678"/>
      <w:bookmarkStart w:id="148" w:name="_Toc87881936"/>
      <w:r>
        <w:t>6.3.1</w:t>
      </w:r>
      <w:r>
        <w:tab/>
      </w:r>
      <w:r w:rsidRPr="00130F5B">
        <w:t>UE Behaviour under Conformance Testing</w:t>
      </w:r>
      <w:bookmarkEnd w:id="147"/>
      <w:bookmarkEnd w:id="148"/>
    </w:p>
    <w:p w14:paraId="20B0E841" w14:textId="77777777" w:rsidR="00B3516A" w:rsidRDefault="00B3516A" w:rsidP="00B3516A">
      <w:pPr>
        <w:pStyle w:val="Heading4"/>
      </w:pPr>
      <w:bookmarkStart w:id="149" w:name="_Toc78447679"/>
      <w:bookmarkStart w:id="150" w:name="_Toc87881937"/>
      <w:r>
        <w:t>6</w:t>
      </w:r>
      <w:r w:rsidRPr="001C0CC4">
        <w:t>.</w:t>
      </w:r>
      <w:r>
        <w:t>3</w:t>
      </w:r>
      <w:r w:rsidRPr="001C0CC4">
        <w:t>.</w:t>
      </w:r>
      <w:r>
        <w:t>1</w:t>
      </w:r>
      <w:r w:rsidRPr="001C0CC4">
        <w:t>.1</w:t>
      </w:r>
      <w:r w:rsidRPr="001C0CC4">
        <w:tab/>
      </w:r>
      <w:r>
        <w:rPr>
          <w:rFonts w:hint="eastAsia"/>
          <w:lang w:eastAsia="zh-CN"/>
        </w:rPr>
        <w:t>A</w:t>
      </w:r>
      <w:r>
        <w:t>greements</w:t>
      </w:r>
      <w:bookmarkEnd w:id="149"/>
      <w:bookmarkEnd w:id="150"/>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Heading4"/>
      </w:pPr>
      <w:bookmarkStart w:id="151" w:name="_Toc78447680"/>
      <w:bookmarkStart w:id="152" w:name="_Toc87881938"/>
      <w:r>
        <w:t>6</w:t>
      </w:r>
      <w:r w:rsidRPr="001C0CC4">
        <w:t>.</w:t>
      </w:r>
      <w:r>
        <w:t>3</w:t>
      </w:r>
      <w:r w:rsidRPr="001C0CC4">
        <w:t>.</w:t>
      </w:r>
      <w:r>
        <w:t>1</w:t>
      </w:r>
      <w:r w:rsidRPr="001C0CC4">
        <w:t>.</w:t>
      </w:r>
      <w:r>
        <w:t>2</w:t>
      </w:r>
      <w:r w:rsidRPr="001C0CC4">
        <w:tab/>
      </w:r>
      <w:r>
        <w:t>Study process</w:t>
      </w:r>
      <w:bookmarkEnd w:id="151"/>
      <w:bookmarkEnd w:id="152"/>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695CEE">
      <w:pPr>
        <w:ind w:left="720"/>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695CEE">
      <w:pPr>
        <w:ind w:left="1440"/>
        <w:rPr>
          <w:lang w:val="en-US" w:eastAsia="zh-CN"/>
        </w:rPr>
      </w:pPr>
      <w:r w:rsidRPr="005C393D">
        <w:rPr>
          <w:lang w:eastAsia="zh-CN"/>
        </w:rPr>
        <w:lastRenderedPageBreak/>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5237C9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153" w:name="_Toc78447681"/>
      <w:bookmarkStart w:id="154" w:name="_Toc87881939"/>
      <w:r>
        <w:t>6.3.2</w:t>
      </w:r>
      <w:r>
        <w:tab/>
      </w:r>
      <w:r w:rsidRPr="00130F5B">
        <w:t>Power Splitting Behaviour</w:t>
      </w:r>
      <w:bookmarkEnd w:id="153"/>
      <w:bookmarkEnd w:id="154"/>
    </w:p>
    <w:p w14:paraId="631B5B47" w14:textId="77777777" w:rsidR="00B3516A" w:rsidRDefault="00B3516A" w:rsidP="00B3516A">
      <w:pPr>
        <w:pStyle w:val="Heading4"/>
      </w:pPr>
      <w:bookmarkStart w:id="155" w:name="_Toc78447682"/>
      <w:bookmarkStart w:id="156" w:name="_Toc87881940"/>
      <w:r>
        <w:t>6.3.2</w:t>
      </w:r>
      <w:r w:rsidRPr="001C0CC4">
        <w:t>.1</w:t>
      </w:r>
      <w:r w:rsidRPr="001C0CC4">
        <w:tab/>
      </w:r>
      <w:r>
        <w:rPr>
          <w:rFonts w:hint="eastAsia"/>
          <w:lang w:eastAsia="zh-CN"/>
        </w:rPr>
        <w:t>A</w:t>
      </w:r>
      <w:r>
        <w:t>greements</w:t>
      </w:r>
      <w:bookmarkEnd w:id="155"/>
      <w:bookmarkEnd w:id="156"/>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695CEE">
      <w:pPr>
        <w:ind w:left="1440"/>
        <w:rPr>
          <w:lang w:val="en-US" w:eastAsia="zh-CN"/>
        </w:rPr>
      </w:pPr>
      <w:r w:rsidRPr="00156264">
        <w:rPr>
          <w:lang w:eastAsia="zh-CN"/>
        </w:rPr>
        <w:t>Option 1: Only allow equal power split between connectors</w:t>
      </w:r>
    </w:p>
    <w:p w14:paraId="2DDCE6F1" w14:textId="77777777" w:rsidR="00B3516A" w:rsidRPr="00156264" w:rsidRDefault="00B3516A" w:rsidP="00695CEE">
      <w:pPr>
        <w:ind w:left="2160"/>
        <w:rPr>
          <w:lang w:val="en-US" w:eastAsia="zh-CN"/>
        </w:rPr>
      </w:pPr>
      <w:r w:rsidRPr="00156264">
        <w:rPr>
          <w:lang w:val="en-US" w:eastAsia="zh-CN"/>
        </w:rPr>
        <w:t>Excludes 17+17+20 dBm implementations</w:t>
      </w:r>
    </w:p>
    <w:p w14:paraId="0E947835" w14:textId="77777777" w:rsidR="00B3516A" w:rsidRPr="00156264" w:rsidRDefault="00B3516A" w:rsidP="00695CEE">
      <w:pPr>
        <w:ind w:left="2160"/>
        <w:rPr>
          <w:lang w:val="en-US" w:eastAsia="zh-CN"/>
        </w:rPr>
      </w:pPr>
      <w:r w:rsidRPr="00156264">
        <w:rPr>
          <w:lang w:val="en-US" w:eastAsia="zh-CN"/>
        </w:rPr>
        <w:t>Excludes power control optimizations</w:t>
      </w:r>
    </w:p>
    <w:p w14:paraId="70D435C2" w14:textId="77777777" w:rsidR="00B3516A" w:rsidRPr="00156264" w:rsidRDefault="00B3516A" w:rsidP="00695CEE">
      <w:pPr>
        <w:ind w:left="1440"/>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695CEE">
      <w:pPr>
        <w:ind w:left="1440"/>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157" w:name="_Toc78447683"/>
      <w:bookmarkStart w:id="158" w:name="_Toc87881941"/>
      <w:r>
        <w:t>6.3.2</w:t>
      </w:r>
      <w:r w:rsidRPr="001C0CC4">
        <w:t>.</w:t>
      </w:r>
      <w:r>
        <w:t>2</w:t>
      </w:r>
      <w:r w:rsidRPr="001C0CC4">
        <w:tab/>
      </w:r>
      <w:r>
        <w:t>Study process</w:t>
      </w:r>
      <w:bookmarkEnd w:id="157"/>
      <w:bookmarkEnd w:id="158"/>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695CEE">
      <w:pPr>
        <w:ind w:left="2560"/>
        <w:rPr>
          <w:i/>
          <w:lang w:val="en-US" w:eastAsia="zh-CN"/>
        </w:rPr>
      </w:pPr>
      <w:r w:rsidRPr="009819E9">
        <w:rPr>
          <w:i/>
          <w:lang w:val="en-US" w:eastAsia="zh-CN"/>
        </w:rPr>
        <w:t>Excludes 17+17+20 dBm implementations</w:t>
      </w:r>
    </w:p>
    <w:p w14:paraId="5D675331" w14:textId="77777777" w:rsidR="00B3516A" w:rsidRPr="009819E9" w:rsidRDefault="00B3516A" w:rsidP="00695CEE">
      <w:pPr>
        <w:ind w:left="2560"/>
        <w:rPr>
          <w:i/>
          <w:lang w:val="en-US" w:eastAsia="zh-CN"/>
        </w:rPr>
      </w:pPr>
      <w:r w:rsidRPr="009819E9">
        <w:rPr>
          <w:i/>
          <w:lang w:val="en-US" w:eastAsia="zh-CN"/>
        </w:rPr>
        <w:t>Excludes power control optimizations</w:t>
      </w:r>
    </w:p>
    <w:p w14:paraId="5FEF571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695CEE">
      <w:pPr>
        <w:ind w:left="1120"/>
        <w:rPr>
          <w:i/>
          <w:lang w:val="en-US" w:eastAsia="zh-CN"/>
        </w:rPr>
      </w:pPr>
      <w:r w:rsidRPr="009819E9">
        <w:rPr>
          <w:i/>
          <w:lang w:val="en-US" w:eastAsia="zh-CN"/>
        </w:rPr>
        <w:t>Note for discussion</w:t>
      </w:r>
    </w:p>
    <w:p w14:paraId="27C789F0"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lastRenderedPageBreak/>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695CEE">
      <w:pPr>
        <w:ind w:left="1440"/>
        <w:rPr>
          <w:lang w:val="en-US" w:eastAsia="zh-CN"/>
        </w:rPr>
      </w:pPr>
      <w:r w:rsidRPr="005C393D">
        <w:rPr>
          <w:lang w:eastAsia="zh-CN"/>
        </w:rPr>
        <w:t>Option 1: Only allow equal power split between connectors</w:t>
      </w:r>
    </w:p>
    <w:p w14:paraId="13BCF359" w14:textId="77777777" w:rsidR="00B3516A" w:rsidRPr="005C393D" w:rsidRDefault="00B3516A" w:rsidP="00695CEE">
      <w:pPr>
        <w:ind w:left="2160"/>
        <w:rPr>
          <w:lang w:val="en-US" w:eastAsia="zh-CN"/>
        </w:rPr>
      </w:pPr>
      <w:r w:rsidRPr="005C393D">
        <w:rPr>
          <w:lang w:val="en-US" w:eastAsia="zh-CN"/>
        </w:rPr>
        <w:t>Excludes 17+17+20 dBm implementations</w:t>
      </w:r>
    </w:p>
    <w:p w14:paraId="52D05E99" w14:textId="77777777" w:rsidR="00B3516A" w:rsidRPr="005C393D" w:rsidRDefault="00B3516A" w:rsidP="00695CEE">
      <w:pPr>
        <w:ind w:left="2160"/>
        <w:rPr>
          <w:lang w:val="en-US" w:eastAsia="zh-CN"/>
        </w:rPr>
      </w:pPr>
      <w:r w:rsidRPr="005C393D">
        <w:rPr>
          <w:lang w:val="en-US" w:eastAsia="zh-CN"/>
        </w:rPr>
        <w:t>Excludes power control optimizations</w:t>
      </w:r>
    </w:p>
    <w:p w14:paraId="1EC9E615" w14:textId="77777777" w:rsidR="00B3516A" w:rsidRPr="005C393D" w:rsidRDefault="00B3516A" w:rsidP="00695CEE">
      <w:pPr>
        <w:ind w:left="1440"/>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695CEE">
      <w:pPr>
        <w:ind w:left="1440"/>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099D68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Heading9"/>
      </w:pPr>
      <w:bookmarkStart w:id="159" w:name="tsgNames"/>
      <w:bookmarkStart w:id="160" w:name="_Toc87881942"/>
      <w:bookmarkEnd w:id="159"/>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60"/>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Heading1"/>
      </w:pPr>
      <w:bookmarkStart w:id="161" w:name="_Toc87881943"/>
      <w:r>
        <w:t>A</w:t>
      </w:r>
      <w:r w:rsidR="00F96059" w:rsidRPr="004D3578">
        <w:t>.1</w:t>
      </w:r>
      <w:r w:rsidR="00F96059" w:rsidRPr="004D3578">
        <w:tab/>
      </w:r>
      <w:r w:rsidR="00EA711F">
        <w:t>Agreements</w:t>
      </w:r>
      <w:bookmarkEnd w:id="161"/>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162" w:name="_Toc21344518"/>
      <w:bookmarkStart w:id="163" w:name="_Toc29802006"/>
      <w:bookmarkStart w:id="164" w:name="_Toc29802430"/>
      <w:bookmarkStart w:id="165" w:name="_Toc29803055"/>
      <w:bookmarkStart w:id="166" w:name="_Toc36107797"/>
      <w:bookmarkStart w:id="167" w:name="_Toc37251571"/>
      <w:bookmarkStart w:id="168" w:name="_Toc45888510"/>
      <w:bookmarkStart w:id="169" w:name="_Toc45889109"/>
      <w:bookmarkStart w:id="170" w:name="_Toc59650482"/>
      <w:bookmarkStart w:id="171" w:name="_Toc61357754"/>
      <w:bookmarkStart w:id="172" w:name="_Toc61359528"/>
      <w:bookmarkStart w:id="173" w:name="_Toc67916468"/>
      <w:bookmarkStart w:id="174" w:name="_Toc76381214"/>
      <w:bookmarkStart w:id="175" w:name="_Toc87881944"/>
      <w:r w:rsidRPr="001C0CC4">
        <w:t>A.</w:t>
      </w:r>
      <w:r>
        <w:t>1</w:t>
      </w:r>
      <w:r w:rsidRPr="001C0CC4">
        <w:t>.1</w:t>
      </w:r>
      <w:r w:rsidRPr="001C0CC4">
        <w:tab/>
      </w:r>
      <w:bookmarkEnd w:id="162"/>
      <w:bookmarkEnd w:id="163"/>
      <w:bookmarkEnd w:id="164"/>
      <w:bookmarkEnd w:id="165"/>
      <w:bookmarkEnd w:id="166"/>
      <w:bookmarkEnd w:id="167"/>
      <w:bookmarkEnd w:id="168"/>
      <w:bookmarkEnd w:id="169"/>
      <w:bookmarkEnd w:id="170"/>
      <w:bookmarkEnd w:id="171"/>
      <w:bookmarkEnd w:id="172"/>
      <w:bookmarkEnd w:id="173"/>
      <w:r>
        <w:t>Before RA</w:t>
      </w:r>
      <w:r>
        <w:rPr>
          <w:rFonts w:hint="eastAsia"/>
          <w:lang w:eastAsia="zh-CN"/>
        </w:rPr>
        <w:t>N4#</w:t>
      </w:r>
      <w:r>
        <w:rPr>
          <w:lang w:eastAsia="zh-CN"/>
        </w:rPr>
        <w:t>94-e-bis</w:t>
      </w:r>
      <w:bookmarkEnd w:id="174"/>
      <w:bookmarkEnd w:id="175"/>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lastRenderedPageBreak/>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695CEE">
      <w:pPr>
        <w:ind w:left="928"/>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695CEE">
      <w:pPr>
        <w:ind w:left="928"/>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695CEE">
      <w:pPr>
        <w:ind w:left="928"/>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176"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695CEE">
      <w:pPr>
        <w:ind w:left="1440"/>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176"/>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177"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177"/>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178" w:name="_Hlk78304827"/>
      <w:r>
        <w:rPr>
          <w:rFonts w:hint="eastAsia"/>
          <w:lang w:eastAsia="zh-CN"/>
        </w:rPr>
        <w:t>R</w:t>
      </w:r>
      <w:r>
        <w:rPr>
          <w:lang w:eastAsia="zh-CN"/>
        </w:rPr>
        <w:t>AN5 also asked some specific questions to RAN4:</w:t>
      </w:r>
    </w:p>
    <w:p w14:paraId="51229D85" w14:textId="77777777" w:rsidR="00B3516A" w:rsidRPr="009819E9" w:rsidRDefault="00B3516A" w:rsidP="00695CEE">
      <w:pPr>
        <w:spacing w:after="120"/>
        <w:ind w:left="108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695CEE">
      <w:pPr>
        <w:spacing w:after="120"/>
        <w:ind w:left="1080"/>
        <w:rPr>
          <w:i/>
        </w:rPr>
      </w:pPr>
      <w:r w:rsidRPr="009819E9">
        <w:rPr>
          <w:i/>
        </w:rPr>
        <w:t>Confirm that the RAN5 assumption of a maximum of 2 UL antenna connectors for Tx diversity is correct.</w:t>
      </w:r>
    </w:p>
    <w:p w14:paraId="3B6DDE6D" w14:textId="77777777" w:rsidR="00B3516A" w:rsidRPr="009819E9" w:rsidRDefault="00B3516A" w:rsidP="00695CEE">
      <w:pPr>
        <w:spacing w:after="120"/>
        <w:ind w:left="1080"/>
        <w:rPr>
          <w:i/>
        </w:rPr>
      </w:pPr>
      <w:r w:rsidRPr="009819E9">
        <w:rPr>
          <w:i/>
        </w:rPr>
        <w:t>Clarify whether the FR1 Tx diversity applies from Rel.-15 or Rel.-16.</w:t>
      </w:r>
    </w:p>
    <w:bookmarkEnd w:id="178"/>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179"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179"/>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180" w:name="_Toc87881945"/>
      <w:r w:rsidRPr="001C0CC4">
        <w:t>A.</w:t>
      </w:r>
      <w:r>
        <w:t>1</w:t>
      </w:r>
      <w:r w:rsidRPr="001C0CC4">
        <w:t>.</w:t>
      </w:r>
      <w:r>
        <w:t>2</w:t>
      </w:r>
      <w:r w:rsidRPr="001C0CC4">
        <w:tab/>
      </w:r>
      <w:r>
        <w:t>RA</w:t>
      </w:r>
      <w:r>
        <w:rPr>
          <w:rFonts w:hint="eastAsia"/>
          <w:lang w:eastAsia="zh-CN"/>
        </w:rPr>
        <w:t>N4#</w:t>
      </w:r>
      <w:r>
        <w:rPr>
          <w:lang w:eastAsia="zh-CN"/>
        </w:rPr>
        <w:t>94-e-bis</w:t>
      </w:r>
      <w:bookmarkEnd w:id="180"/>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181" w:name="_Hlk78304994"/>
      <w:bookmarkStart w:id="182" w:name="_Hlk78301327"/>
      <w:r>
        <w:rPr>
          <w:rFonts w:hint="eastAsia"/>
          <w:lang w:eastAsia="zh-CN"/>
        </w:rPr>
        <w:t>I</w:t>
      </w:r>
      <w:r>
        <w:rPr>
          <w:lang w:eastAsia="zh-CN"/>
        </w:rPr>
        <w:t xml:space="preserve">n the agreed WF R4-2005652 for eMIMO, there are some agreements </w:t>
      </w:r>
      <w:bookmarkEnd w:id="181"/>
      <w:r>
        <w:rPr>
          <w:lang w:eastAsia="zh-CN"/>
        </w:rPr>
        <w:t>regarding the TxD applicability and relationship with eMIMO features:</w:t>
      </w:r>
    </w:p>
    <w:p w14:paraId="57A0CB51" w14:textId="77777777" w:rsidR="00B3516A" w:rsidRPr="009819E9" w:rsidRDefault="00B3516A" w:rsidP="00695CEE">
      <w:pPr>
        <w:ind w:left="720"/>
        <w:rPr>
          <w:i/>
          <w:lang w:val="en-US" w:eastAsia="zh-CN"/>
        </w:rPr>
      </w:pPr>
      <w:bookmarkStart w:id="183"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695CEE">
      <w:pPr>
        <w:ind w:left="1440"/>
        <w:rPr>
          <w:i/>
          <w:lang w:val="en-US" w:eastAsia="zh-CN"/>
        </w:rPr>
      </w:pPr>
      <w:bookmarkStart w:id="184" w:name="_Hlk78304980"/>
      <w:r w:rsidRPr="009819E9">
        <w:rPr>
          <w:i/>
          <w:lang w:val="en-US" w:eastAsia="zh-CN"/>
        </w:rPr>
        <w:t xml:space="preserve">Transparent TxD shall be allowed for FR1 in Rel-16: </w:t>
      </w:r>
      <w:bookmarkEnd w:id="184"/>
    </w:p>
    <w:p w14:paraId="211C4B46"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bookmarkEnd w:id="183"/>
    <w:p w14:paraId="3DAD8DCC"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3C26AE98"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695CEE">
      <w:pPr>
        <w:ind w:left="1440"/>
        <w:rPr>
          <w:i/>
          <w:lang w:val="en-US" w:eastAsia="zh-CN"/>
        </w:rPr>
      </w:pPr>
      <w:r w:rsidRPr="009819E9">
        <w:rPr>
          <w:i/>
          <w:lang w:val="en-US" w:eastAsia="zh-CN"/>
        </w:rPr>
        <w:lastRenderedPageBreak/>
        <w:t>TBD how to capture the requirements for different UEs</w:t>
      </w:r>
    </w:p>
    <w:bookmarkEnd w:id="182"/>
    <w:p w14:paraId="5AD81656" w14:textId="77777777" w:rsidR="00B3516A" w:rsidRPr="009819E9" w:rsidRDefault="00B3516A" w:rsidP="00695CEE">
      <w:pPr>
        <w:ind w:left="720"/>
        <w:rPr>
          <w:i/>
          <w:lang w:val="en-US" w:eastAsia="zh-CN"/>
        </w:rPr>
      </w:pPr>
      <w:r w:rsidRPr="009819E9">
        <w:rPr>
          <w:b/>
          <w:bCs/>
          <w:i/>
          <w:lang w:val="en-US" w:eastAsia="zh-CN"/>
        </w:rPr>
        <w:t>Clarification on Transparent TxD (1/3)</w:t>
      </w:r>
    </w:p>
    <w:p w14:paraId="2EDDCD4A" w14:textId="77777777" w:rsidR="00B3516A" w:rsidRPr="009819E9" w:rsidRDefault="00B3516A" w:rsidP="00695CEE">
      <w:pPr>
        <w:ind w:left="1440"/>
        <w:rPr>
          <w:i/>
          <w:lang w:val="en-US" w:eastAsia="zh-CN"/>
        </w:rPr>
      </w:pPr>
      <w:r w:rsidRPr="009819E9">
        <w:rPr>
          <w:i/>
          <w:lang w:val="en-US" w:eastAsia="zh-CN"/>
        </w:rPr>
        <w:t xml:space="preserve">Scenario-1: </w:t>
      </w:r>
    </w:p>
    <w:p w14:paraId="0E1966E1" w14:textId="77777777" w:rsidR="00B3516A" w:rsidRPr="009819E9" w:rsidRDefault="00B3516A" w:rsidP="00695CEE">
      <w:pPr>
        <w:ind w:left="2160"/>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695CEE">
      <w:pPr>
        <w:ind w:left="1440"/>
        <w:rPr>
          <w:i/>
          <w:lang w:val="en-US" w:eastAsia="zh-CN"/>
        </w:rPr>
      </w:pPr>
      <w:r w:rsidRPr="009819E9">
        <w:rPr>
          <w:i/>
          <w:lang w:val="en-US" w:eastAsia="zh-CN"/>
        </w:rPr>
        <w:t>Transparent TxD shall be allowed in Scenario-1;</w:t>
      </w:r>
    </w:p>
    <w:p w14:paraId="496BEC95" w14:textId="77777777" w:rsidR="00B3516A" w:rsidRPr="009819E9" w:rsidRDefault="00B3516A" w:rsidP="00695CEE">
      <w:pPr>
        <w:ind w:left="1440"/>
        <w:rPr>
          <w:i/>
          <w:lang w:val="en-US" w:eastAsia="zh-CN"/>
        </w:rPr>
      </w:pPr>
      <w:r w:rsidRPr="009819E9">
        <w:rPr>
          <w:i/>
          <w:lang w:val="en-US" w:eastAsia="zh-CN"/>
        </w:rPr>
        <w:t>If transparent TxD is used in Scenario-1:</w:t>
      </w:r>
    </w:p>
    <w:p w14:paraId="4C5FF595" w14:textId="77777777" w:rsidR="00B3516A" w:rsidRPr="009819E9" w:rsidRDefault="00B3516A" w:rsidP="00695CEE">
      <w:pPr>
        <w:ind w:left="2160"/>
        <w:rPr>
          <w:i/>
          <w:lang w:val="en-US" w:eastAsia="zh-CN"/>
        </w:rPr>
      </w:pPr>
      <w:r w:rsidRPr="009819E9">
        <w:rPr>
          <w:i/>
          <w:lang w:val="en-US" w:eastAsia="zh-CN"/>
        </w:rPr>
        <w:t>Transmission come out from two antenna connectors;</w:t>
      </w:r>
    </w:p>
    <w:p w14:paraId="185D2CB9" w14:textId="77777777" w:rsidR="00B3516A" w:rsidRPr="009819E9" w:rsidRDefault="00B3516A" w:rsidP="00695CEE">
      <w:pPr>
        <w:ind w:left="2160"/>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695CEE">
      <w:pPr>
        <w:ind w:left="2880"/>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695CEE">
      <w:pPr>
        <w:ind w:left="2880"/>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695CEE">
      <w:pPr>
        <w:ind w:left="2880"/>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695CEE">
      <w:pPr>
        <w:ind w:left="2880"/>
        <w:rPr>
          <w:i/>
          <w:lang w:val="en-US" w:eastAsia="zh-CN"/>
        </w:rPr>
      </w:pPr>
      <w:r w:rsidRPr="009819E9">
        <w:rPr>
          <w:i/>
          <w:lang w:val="en-US" w:eastAsia="zh-CN"/>
        </w:rPr>
        <w:t>etc.</w:t>
      </w:r>
    </w:p>
    <w:p w14:paraId="42B2B968" w14:textId="77777777" w:rsidR="00B3516A" w:rsidRPr="009819E9" w:rsidRDefault="00B3516A" w:rsidP="00695CEE">
      <w:pPr>
        <w:ind w:left="720"/>
        <w:rPr>
          <w:i/>
          <w:lang w:val="en-US" w:eastAsia="zh-CN"/>
        </w:rPr>
      </w:pPr>
      <w:r w:rsidRPr="009819E9">
        <w:rPr>
          <w:b/>
          <w:bCs/>
          <w:i/>
          <w:lang w:val="en-US" w:eastAsia="zh-CN"/>
        </w:rPr>
        <w:t>Clarification on Transparent TxD (2/3)</w:t>
      </w:r>
    </w:p>
    <w:p w14:paraId="5D7F99D4" w14:textId="77777777" w:rsidR="00B3516A" w:rsidRPr="009819E9" w:rsidRDefault="00B3516A" w:rsidP="00695CEE">
      <w:pPr>
        <w:ind w:left="1440"/>
        <w:rPr>
          <w:i/>
          <w:lang w:val="en-US" w:eastAsia="zh-CN"/>
        </w:rPr>
      </w:pPr>
      <w:r w:rsidRPr="009819E9">
        <w:rPr>
          <w:i/>
          <w:lang w:val="en-US" w:eastAsia="zh-CN"/>
        </w:rPr>
        <w:t xml:space="preserve">Scenario-2: </w:t>
      </w:r>
    </w:p>
    <w:p w14:paraId="033D4C0F" w14:textId="77777777" w:rsidR="00B3516A" w:rsidRPr="009819E9" w:rsidRDefault="00B3516A" w:rsidP="00695CEE">
      <w:pPr>
        <w:ind w:left="2160"/>
        <w:rPr>
          <w:i/>
          <w:lang w:val="en-US" w:eastAsia="zh-CN"/>
        </w:rPr>
      </w:pPr>
      <w:r w:rsidRPr="009819E9">
        <w:rPr>
          <w:i/>
          <w:lang w:val="en-US" w:eastAsia="zh-CN"/>
        </w:rPr>
        <w:t>UE supports 2 SRS ports;</w:t>
      </w:r>
    </w:p>
    <w:p w14:paraId="619BA075"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2A678D83"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695CEE">
      <w:pPr>
        <w:ind w:left="1440"/>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695CEE">
      <w:pPr>
        <w:ind w:left="1440"/>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695CEE">
      <w:pPr>
        <w:ind w:left="2160"/>
        <w:rPr>
          <w:i/>
          <w:lang w:val="en-US" w:eastAsia="zh-CN"/>
        </w:rPr>
      </w:pPr>
      <w:r w:rsidRPr="009819E9">
        <w:rPr>
          <w:i/>
          <w:lang w:val="en-US" w:eastAsia="zh-CN"/>
        </w:rPr>
        <w:t xml:space="preserve">Option-1 (Samsung, Intel): No.  </w:t>
      </w:r>
    </w:p>
    <w:p w14:paraId="6B68A8C5" w14:textId="77777777" w:rsidR="00B3516A" w:rsidRPr="009819E9" w:rsidRDefault="00B3516A" w:rsidP="00695CEE">
      <w:pPr>
        <w:ind w:left="2160"/>
        <w:rPr>
          <w:i/>
          <w:lang w:val="en-US" w:eastAsia="zh-CN"/>
        </w:rPr>
      </w:pPr>
      <w:r w:rsidRPr="009819E9">
        <w:rPr>
          <w:i/>
          <w:lang w:val="en-US" w:eastAsia="zh-CN"/>
        </w:rPr>
        <w:t>Option-2: Yes</w:t>
      </w:r>
    </w:p>
    <w:p w14:paraId="291F77D1" w14:textId="77777777" w:rsidR="00B3516A" w:rsidRPr="009819E9" w:rsidRDefault="00B3516A" w:rsidP="00695CEE">
      <w:pPr>
        <w:ind w:left="720"/>
        <w:rPr>
          <w:i/>
          <w:lang w:val="en-US" w:eastAsia="zh-CN"/>
        </w:rPr>
      </w:pPr>
      <w:r w:rsidRPr="009819E9">
        <w:rPr>
          <w:b/>
          <w:bCs/>
          <w:i/>
          <w:lang w:val="en-US" w:eastAsia="zh-CN"/>
        </w:rPr>
        <w:t>Clarification on Transparent TxD (3/3)</w:t>
      </w:r>
    </w:p>
    <w:p w14:paraId="37445648" w14:textId="77777777" w:rsidR="00B3516A" w:rsidRPr="009819E9" w:rsidRDefault="00B3516A" w:rsidP="00695CEE">
      <w:pPr>
        <w:ind w:left="1440"/>
        <w:rPr>
          <w:i/>
          <w:lang w:val="en-US" w:eastAsia="zh-CN"/>
        </w:rPr>
      </w:pPr>
      <w:r w:rsidRPr="009819E9">
        <w:rPr>
          <w:i/>
          <w:lang w:val="en-US" w:eastAsia="zh-CN"/>
        </w:rPr>
        <w:t xml:space="preserve">Scenario-3: </w:t>
      </w:r>
    </w:p>
    <w:p w14:paraId="53AEDB53" w14:textId="77777777" w:rsidR="00B3516A" w:rsidRPr="009819E9" w:rsidRDefault="00B3516A" w:rsidP="00695CEE">
      <w:pPr>
        <w:ind w:left="2160"/>
        <w:rPr>
          <w:i/>
          <w:lang w:val="en-US" w:eastAsia="zh-CN"/>
        </w:rPr>
      </w:pPr>
      <w:r w:rsidRPr="009819E9">
        <w:rPr>
          <w:i/>
          <w:lang w:val="en-US" w:eastAsia="zh-CN"/>
        </w:rPr>
        <w:t>UE supports 2 SRS ports;</w:t>
      </w:r>
    </w:p>
    <w:p w14:paraId="7620F0D1"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68C370D1"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695CEE">
      <w:pPr>
        <w:ind w:left="1440"/>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lastRenderedPageBreak/>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695CEE">
      <w:pPr>
        <w:ind w:left="720"/>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695CEE">
      <w:pPr>
        <w:ind w:left="1440"/>
        <w:rPr>
          <w:lang w:val="en-US" w:eastAsia="zh-CN"/>
        </w:rPr>
      </w:pPr>
      <w:r w:rsidRPr="006702B8">
        <w:rPr>
          <w:i/>
          <w:iCs/>
          <w:lang w:val="en-US" w:eastAsia="zh-CN"/>
        </w:rPr>
        <w:t>Option1: Continue discussion to complete in R15.</w:t>
      </w:r>
    </w:p>
    <w:p w14:paraId="50889392" w14:textId="77777777" w:rsidR="00B3516A" w:rsidRPr="006702B8" w:rsidRDefault="00B3516A" w:rsidP="00695CEE">
      <w:pPr>
        <w:ind w:left="1440"/>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695CEE">
      <w:pPr>
        <w:ind w:left="720"/>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695CEE">
      <w:pPr>
        <w:ind w:left="1440"/>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695CEE">
      <w:pPr>
        <w:ind w:left="1440"/>
        <w:rPr>
          <w:lang w:val="en-US" w:eastAsia="zh-CN"/>
        </w:rPr>
      </w:pPr>
      <w:r w:rsidRPr="006702B8">
        <w:rPr>
          <w:i/>
          <w:iCs/>
          <w:lang w:val="en-US" w:eastAsia="zh-CN"/>
        </w:rPr>
        <w:t>Main initial analysis reference papers</w:t>
      </w:r>
    </w:p>
    <w:p w14:paraId="4B058FCC" w14:textId="77777777" w:rsidR="00B3516A" w:rsidRPr="006702B8" w:rsidRDefault="00B3516A" w:rsidP="00695CEE">
      <w:pPr>
        <w:ind w:left="2160"/>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695CEE">
      <w:pPr>
        <w:ind w:left="720"/>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695CEE">
      <w:pPr>
        <w:ind w:left="720"/>
        <w:rPr>
          <w:lang w:val="en-US" w:eastAsia="zh-CN"/>
        </w:rPr>
      </w:pPr>
      <w:r w:rsidRPr="006702B8">
        <w:rPr>
          <w:b/>
          <w:bCs/>
          <w:lang w:val="en-US" w:eastAsia="zh-CN"/>
        </w:rPr>
        <w:t>Relating MPRs are need to be re-visited.</w:t>
      </w:r>
    </w:p>
    <w:p w14:paraId="754A8945" w14:textId="77777777" w:rsidR="00B3516A" w:rsidRPr="006702B8" w:rsidRDefault="00B3516A" w:rsidP="00695CEE">
      <w:pPr>
        <w:ind w:left="720"/>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695CEE">
      <w:pPr>
        <w:ind w:left="720"/>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695CEE">
      <w:pPr>
        <w:ind w:left="1440"/>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185" w:name="_Toc87881946"/>
      <w:r w:rsidRPr="001C0CC4">
        <w:t>A.</w:t>
      </w:r>
      <w:r>
        <w:t>1</w:t>
      </w:r>
      <w:r w:rsidRPr="001C0CC4">
        <w:t>.</w:t>
      </w:r>
      <w:r>
        <w:t>3</w:t>
      </w:r>
      <w:r w:rsidRPr="001C0CC4">
        <w:tab/>
      </w:r>
      <w:r>
        <w:t>RA</w:t>
      </w:r>
      <w:r>
        <w:rPr>
          <w:rFonts w:hint="eastAsia"/>
          <w:lang w:eastAsia="zh-CN"/>
        </w:rPr>
        <w:t>N4#</w:t>
      </w:r>
      <w:r>
        <w:rPr>
          <w:lang w:eastAsia="zh-CN"/>
        </w:rPr>
        <w:t>95-e</w:t>
      </w:r>
      <w:bookmarkEnd w:id="185"/>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695CEE">
      <w:pPr>
        <w:ind w:left="720"/>
        <w:rPr>
          <w:i/>
        </w:rPr>
      </w:pPr>
      <w:r w:rsidRPr="009819E9">
        <w:rPr>
          <w:b/>
          <w:bCs/>
          <w:i/>
        </w:rPr>
        <w:t>Transparent TxD’s applicability for UEs supporting or not supporting ULFPTx in Rel-16</w:t>
      </w:r>
    </w:p>
    <w:p w14:paraId="27D9028A" w14:textId="77777777" w:rsidR="00B3516A" w:rsidRPr="009819E9" w:rsidRDefault="00B3516A" w:rsidP="00695CEE">
      <w:pPr>
        <w:ind w:left="1440"/>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695CEE">
      <w:pPr>
        <w:ind w:left="2160"/>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695CEE">
      <w:pPr>
        <w:ind w:left="2880"/>
        <w:rPr>
          <w:i/>
        </w:rPr>
      </w:pPr>
      <w:r w:rsidRPr="009819E9">
        <w:rPr>
          <w:i/>
        </w:rPr>
        <w:t>Mode-1 UE use transparent TxD for single SRS port (either with DCI_0_0 or single SRS port with DCI_0_1)</w:t>
      </w:r>
    </w:p>
    <w:p w14:paraId="720586D0" w14:textId="77777777" w:rsidR="00B3516A" w:rsidRPr="009819E9" w:rsidRDefault="00B3516A" w:rsidP="00695CEE">
      <w:pPr>
        <w:ind w:left="2880"/>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lastRenderedPageBreak/>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186" w:name="_Hlk78303453"/>
      <w:r>
        <w:rPr>
          <w:rFonts w:hint="eastAsia"/>
          <w:lang w:eastAsia="zh-CN"/>
        </w:rPr>
        <w:t>I</w:t>
      </w:r>
      <w:r>
        <w:rPr>
          <w:lang w:eastAsia="zh-CN"/>
        </w:rPr>
        <w:t xml:space="preserve">n agreed WF </w:t>
      </w:r>
      <w:r w:rsidRPr="0056271F">
        <w:rPr>
          <w:lang w:eastAsia="zh-CN"/>
        </w:rPr>
        <w:t>R4-2008465</w:t>
      </w:r>
      <w:bookmarkEnd w:id="186"/>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695CEE">
      <w:pPr>
        <w:ind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695CEE">
      <w:pPr>
        <w:ind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695CEE">
      <w:pPr>
        <w:ind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695CEE">
      <w:pPr>
        <w:ind w:left="1120"/>
        <w:rPr>
          <w:i/>
          <w:lang w:val="en-US" w:eastAsia="zh-CN"/>
        </w:rPr>
      </w:pPr>
      <w:r w:rsidRPr="009819E9">
        <w:rPr>
          <w:i/>
          <w:lang w:val="en-US" w:eastAsia="zh-CN"/>
        </w:rPr>
        <w:t xml:space="preserve">Possible WF: </w:t>
      </w:r>
    </w:p>
    <w:p w14:paraId="6A707DFA"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695CEE">
      <w:pPr>
        <w:ind w:left="3280"/>
        <w:rPr>
          <w:i/>
          <w:lang w:val="en-US" w:eastAsia="zh-CN"/>
        </w:rPr>
      </w:pPr>
      <w:r w:rsidRPr="009819E9">
        <w:rPr>
          <w:i/>
          <w:lang w:val="en-US" w:eastAsia="zh-CN"/>
        </w:rPr>
        <w:t>Two 20dBm Tx chains are not precluded</w:t>
      </w:r>
    </w:p>
    <w:p w14:paraId="6D3B4197" w14:textId="77777777" w:rsidR="00B3516A" w:rsidRPr="009819E9" w:rsidRDefault="00B3516A" w:rsidP="00695CEE">
      <w:pPr>
        <w:ind w:left="3280"/>
        <w:rPr>
          <w:i/>
          <w:lang w:val="en-US" w:eastAsia="zh-CN"/>
        </w:rPr>
      </w:pPr>
      <w:r w:rsidRPr="009819E9">
        <w:rPr>
          <w:i/>
          <w:lang w:val="en-US" w:eastAsia="zh-CN"/>
        </w:rPr>
        <w:t>Two 23dBm Tx chains are not precluded</w:t>
      </w:r>
    </w:p>
    <w:p w14:paraId="15502F00" w14:textId="77777777" w:rsidR="00B3516A" w:rsidRPr="009819E9" w:rsidRDefault="00B3516A" w:rsidP="00695CEE">
      <w:pPr>
        <w:ind w:left="3280"/>
        <w:rPr>
          <w:i/>
          <w:lang w:val="en-US" w:eastAsia="zh-CN"/>
        </w:rPr>
      </w:pPr>
      <w:r w:rsidRPr="009819E9">
        <w:rPr>
          <w:i/>
          <w:lang w:val="en-US" w:eastAsia="zh-CN"/>
        </w:rPr>
        <w:t>Two 26dBm Tx chains are precluded</w:t>
      </w:r>
    </w:p>
    <w:p w14:paraId="4027D144"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695CEE">
      <w:pPr>
        <w:ind w:left="1840"/>
        <w:rPr>
          <w:i/>
          <w:lang w:val="en-US" w:eastAsia="zh-CN"/>
        </w:rPr>
      </w:pPr>
      <w:r w:rsidRPr="009819E9">
        <w:rPr>
          <w:i/>
          <w:lang w:val="en-US" w:eastAsia="zh-CN"/>
        </w:rPr>
        <w:t>PC3 = 2x20dBm</w:t>
      </w:r>
    </w:p>
    <w:p w14:paraId="113904EC" w14:textId="77777777" w:rsidR="00B3516A" w:rsidRPr="009819E9" w:rsidRDefault="00B3516A" w:rsidP="00695CEE">
      <w:pPr>
        <w:ind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695CEE">
      <w:pPr>
        <w:ind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695CEE">
      <w:pPr>
        <w:ind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695CEE">
      <w:pPr>
        <w:ind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695CEE">
      <w:pPr>
        <w:ind w:left="1840"/>
        <w:rPr>
          <w:i/>
          <w:lang w:val="en-US" w:eastAsia="zh-CN"/>
        </w:rPr>
      </w:pPr>
      <w:r w:rsidRPr="009819E9">
        <w:rPr>
          <w:i/>
          <w:lang w:eastAsia="zh-CN"/>
        </w:rPr>
        <w:lastRenderedPageBreak/>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695CEE">
      <w:pPr>
        <w:ind w:left="1120"/>
        <w:rPr>
          <w:i/>
          <w:lang w:val="en-US" w:eastAsia="zh-CN"/>
        </w:rPr>
      </w:pPr>
      <w:r w:rsidRPr="009819E9">
        <w:rPr>
          <w:i/>
          <w:lang w:eastAsia="zh-CN"/>
        </w:rPr>
        <w:t>ACLR is defined as follows</w:t>
      </w:r>
    </w:p>
    <w:p w14:paraId="09AB91C3"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695CEE">
      <w:pPr>
        <w:ind w:left="1840"/>
        <w:rPr>
          <w:i/>
          <w:lang w:val="en-US" w:eastAsia="zh-CN"/>
        </w:rPr>
      </w:pPr>
      <w:r w:rsidRPr="009819E9">
        <w:rPr>
          <w:i/>
          <w:lang w:eastAsia="zh-CN"/>
        </w:rPr>
        <w:t>Where</w:t>
      </w:r>
    </w:p>
    <w:p w14:paraId="2650C53E"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695CEE">
      <w:pPr>
        <w:ind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695CEE">
      <w:pPr>
        <w:ind w:left="1120"/>
        <w:rPr>
          <w:i/>
          <w:lang w:val="en-US" w:eastAsia="zh-CN"/>
        </w:rPr>
      </w:pPr>
      <w:r w:rsidRPr="009819E9">
        <w:rPr>
          <w:i/>
          <w:lang w:val="en-US" w:eastAsia="zh-CN"/>
        </w:rPr>
        <w:t xml:space="preserve">Agree EVM defined as </w:t>
      </w:r>
    </w:p>
    <w:p w14:paraId="77EDBD2C"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67F4322" w14:textId="77777777" w:rsidR="00B3516A" w:rsidRPr="009819E9" w:rsidRDefault="00B3516A" w:rsidP="00695CEE">
      <w:pPr>
        <w:ind w:left="1120"/>
        <w:rPr>
          <w:i/>
          <w:lang w:val="en-US" w:eastAsia="zh-CN"/>
        </w:rPr>
      </w:pPr>
      <w:r w:rsidRPr="009819E9">
        <w:rPr>
          <w:i/>
          <w:lang w:val="en-US" w:eastAsia="zh-CN"/>
        </w:rPr>
        <w:t>Needed changes into the TS are TBD</w:t>
      </w:r>
    </w:p>
    <w:p w14:paraId="0B3F5CD3" w14:textId="77777777" w:rsidR="00B3516A" w:rsidRPr="009819E9" w:rsidRDefault="00B3516A" w:rsidP="00695CEE">
      <w:pPr>
        <w:ind w:left="1840"/>
        <w:rPr>
          <w:i/>
          <w:lang w:val="en-US" w:eastAsia="zh-CN"/>
        </w:rPr>
      </w:pPr>
      <w:r w:rsidRPr="009819E9">
        <w:rPr>
          <w:i/>
          <w:lang w:val="en-US" w:eastAsia="zh-CN"/>
        </w:rPr>
        <w:t>Annex F</w:t>
      </w:r>
    </w:p>
    <w:p w14:paraId="18D8CCAB" w14:textId="77777777" w:rsidR="00B3516A" w:rsidRPr="009819E9" w:rsidRDefault="00B3516A" w:rsidP="00695CEE">
      <w:pPr>
        <w:ind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695CEE">
      <w:pPr>
        <w:ind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695CEE">
      <w:pPr>
        <w:ind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695CEE">
      <w:pPr>
        <w:ind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695CEE">
      <w:pPr>
        <w:ind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695CEE">
      <w:pPr>
        <w:ind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695CEE">
      <w:pPr>
        <w:ind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187" w:name="_Hlk78304086"/>
      <w:r w:rsidRPr="009819E9">
        <w:rPr>
          <w:i/>
          <w:lang w:eastAsia="zh-CN"/>
        </w:rPr>
        <w:t>Issue 3-3-6: UE behavior under conformance testing</w:t>
      </w:r>
    </w:p>
    <w:p w14:paraId="5ED1B521"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188" w:name="_Hlk78303434"/>
      <w:bookmarkEnd w:id="187"/>
      <w:r w:rsidRPr="009819E9">
        <w:rPr>
          <w:i/>
          <w:lang w:eastAsia="zh-CN"/>
        </w:rPr>
        <w:t>Issue 3-3-7: Power splitting behaviour</w:t>
      </w:r>
    </w:p>
    <w:p w14:paraId="3EE7096F"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695CEE">
      <w:pPr>
        <w:ind w:left="2560"/>
        <w:rPr>
          <w:i/>
          <w:lang w:val="en-US" w:eastAsia="zh-CN"/>
        </w:rPr>
      </w:pPr>
      <w:r w:rsidRPr="009819E9">
        <w:rPr>
          <w:i/>
          <w:lang w:val="en-US" w:eastAsia="zh-CN"/>
        </w:rPr>
        <w:t>Excludes 17+17+20 dBm implementations</w:t>
      </w:r>
    </w:p>
    <w:p w14:paraId="2978DFB6" w14:textId="77777777" w:rsidR="00B3516A" w:rsidRPr="009819E9" w:rsidRDefault="00B3516A" w:rsidP="00695CEE">
      <w:pPr>
        <w:ind w:left="2560"/>
        <w:rPr>
          <w:i/>
          <w:lang w:val="en-US" w:eastAsia="zh-CN"/>
        </w:rPr>
      </w:pPr>
      <w:r w:rsidRPr="009819E9">
        <w:rPr>
          <w:i/>
          <w:lang w:val="en-US" w:eastAsia="zh-CN"/>
        </w:rPr>
        <w:t>Excludes power control optimizations</w:t>
      </w:r>
    </w:p>
    <w:p w14:paraId="1D2B01B1" w14:textId="77777777" w:rsidR="00B3516A" w:rsidRPr="009819E9" w:rsidRDefault="00B3516A" w:rsidP="00695CEE">
      <w:pPr>
        <w:ind w:left="1840"/>
        <w:rPr>
          <w:i/>
          <w:lang w:val="en-US" w:eastAsia="zh-CN"/>
        </w:rPr>
      </w:pPr>
      <w:r w:rsidRPr="009819E9">
        <w:rPr>
          <w:i/>
          <w:lang w:val="en-US" w:eastAsia="zh-CN"/>
        </w:rPr>
        <w:lastRenderedPageBreak/>
        <w:t>Option 2: Allow any power split between connectors</w:t>
      </w:r>
    </w:p>
    <w:p w14:paraId="15ECA79A" w14:textId="77777777" w:rsidR="00B3516A" w:rsidRPr="009819E9" w:rsidRDefault="00B3516A" w:rsidP="00695CEE">
      <w:pPr>
        <w:ind w:left="1120"/>
        <w:rPr>
          <w:i/>
          <w:lang w:val="en-US" w:eastAsia="zh-CN"/>
        </w:rPr>
      </w:pPr>
      <w:r w:rsidRPr="009819E9">
        <w:rPr>
          <w:i/>
          <w:lang w:val="en-US" w:eastAsia="zh-CN"/>
        </w:rPr>
        <w:t>Note for discussion</w:t>
      </w:r>
    </w:p>
    <w:p w14:paraId="32E674EF"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188"/>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189" w:name="_Toc87881947"/>
      <w:r w:rsidRPr="001C0CC4">
        <w:t>A.</w:t>
      </w:r>
      <w:r>
        <w:t>1</w:t>
      </w:r>
      <w:r w:rsidRPr="001C0CC4">
        <w:t>.</w:t>
      </w:r>
      <w:r>
        <w:t>4</w:t>
      </w:r>
      <w:r w:rsidRPr="001C0CC4">
        <w:tab/>
      </w:r>
      <w:r>
        <w:t>RA</w:t>
      </w:r>
      <w:r>
        <w:rPr>
          <w:rFonts w:hint="eastAsia"/>
          <w:lang w:eastAsia="zh-CN"/>
        </w:rPr>
        <w:t>N#</w:t>
      </w:r>
      <w:r>
        <w:rPr>
          <w:lang w:eastAsia="zh-CN"/>
        </w:rPr>
        <w:t>88-e</w:t>
      </w:r>
      <w:bookmarkEnd w:id="189"/>
    </w:p>
    <w:p w14:paraId="404821F0" w14:textId="77777777" w:rsidR="00B3516A" w:rsidRDefault="00B3516A" w:rsidP="00B3516A">
      <w:pPr>
        <w:rPr>
          <w:lang w:eastAsia="zh-CN"/>
        </w:rPr>
      </w:pPr>
      <w:bookmarkStart w:id="190"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190"/>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191" w:name="_Toc87881948"/>
      <w:r w:rsidRPr="001C0CC4">
        <w:t>A.</w:t>
      </w:r>
      <w:r>
        <w:t>1</w:t>
      </w:r>
      <w:r w:rsidRPr="001C0CC4">
        <w:t>.</w:t>
      </w:r>
      <w:r>
        <w:t>5</w:t>
      </w:r>
      <w:r w:rsidRPr="001C0CC4">
        <w:tab/>
      </w:r>
      <w:r>
        <w:t>RA</w:t>
      </w:r>
      <w:r>
        <w:rPr>
          <w:rFonts w:hint="eastAsia"/>
          <w:lang w:eastAsia="zh-CN"/>
        </w:rPr>
        <w:t>N4#</w:t>
      </w:r>
      <w:r>
        <w:rPr>
          <w:lang w:eastAsia="zh-CN"/>
        </w:rPr>
        <w:t>96-e</w:t>
      </w:r>
      <w:bookmarkEnd w:id="191"/>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695CEE">
      <w:pPr>
        <w:ind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695CEE">
      <w:pPr>
        <w:ind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695CEE">
      <w:pPr>
        <w:ind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695CEE">
      <w:pPr>
        <w:ind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695CEE">
      <w:pPr>
        <w:ind w:left="1120"/>
        <w:rPr>
          <w:i/>
          <w:lang w:val="en-US" w:eastAsia="zh-CN"/>
        </w:rPr>
      </w:pPr>
      <w:r w:rsidRPr="009819E9">
        <w:rPr>
          <w:i/>
          <w:lang w:val="en-US" w:eastAsia="zh-CN"/>
        </w:rPr>
        <w:t xml:space="preserve">Background: </w:t>
      </w:r>
    </w:p>
    <w:p w14:paraId="643FAA30" w14:textId="77777777" w:rsidR="00B3516A" w:rsidRPr="009819E9" w:rsidRDefault="00B3516A" w:rsidP="00695CEE">
      <w:pPr>
        <w:ind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7BCFBCCD" w14:textId="77777777" w:rsidR="00B3516A" w:rsidRPr="009819E9" w:rsidRDefault="00B3516A" w:rsidP="00695CEE">
      <w:pPr>
        <w:ind w:left="1120"/>
        <w:rPr>
          <w:i/>
          <w:lang w:val="en-US" w:eastAsia="zh-CN"/>
        </w:rPr>
      </w:pPr>
      <w:r w:rsidRPr="009819E9">
        <w:rPr>
          <w:i/>
          <w:lang w:val="en-US" w:eastAsia="zh-CN"/>
        </w:rPr>
        <w:lastRenderedPageBreak/>
        <w:t xml:space="preserve">RAN4 further study new test method and EVM definition proposed in R4-2011519: </w:t>
      </w:r>
    </w:p>
    <w:p w14:paraId="6B8AFAC8" w14:textId="77777777" w:rsidR="00B3516A" w:rsidRPr="009819E9" w:rsidRDefault="00B3516A" w:rsidP="00695CEE">
      <w:pPr>
        <w:ind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695CEE">
      <w:pPr>
        <w:ind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695CEE">
      <w:pPr>
        <w:ind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192" w:name="_Hlk78309205"/>
      <w:r w:rsidRPr="009819E9">
        <w:rPr>
          <w:i/>
          <w:lang w:eastAsia="zh-CN"/>
        </w:rPr>
        <w:t>Signaling for Transparent TxD</w:t>
      </w:r>
    </w:p>
    <w:bookmarkEnd w:id="192"/>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695CEE">
        <w:rPr>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695CEE">
        <w:rPr>
          <w:i/>
          <w:lang w:eastAsia="zh-CN"/>
        </w:rPr>
        <w:t>Answer 1:</w:t>
      </w:r>
      <w:r w:rsidRPr="00BF195D">
        <w:rPr>
          <w:i/>
          <w:lang w:eastAsia="zh-CN"/>
        </w:rPr>
        <w:t xml:space="preserve"> </w:t>
      </w:r>
      <w:r w:rsidRPr="009819E9">
        <w:rPr>
          <w:i/>
          <w:lang w:eastAsia="zh-CN"/>
        </w:rPr>
        <w:t xml:space="preserve">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695CEE">
        <w:rPr>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695CEE">
        <w:rPr>
          <w:i/>
          <w:lang w:eastAsia="zh-CN"/>
        </w:rPr>
        <w:lastRenderedPageBreak/>
        <w:t>Answer 2:</w:t>
      </w:r>
      <w:r w:rsidRPr="00BF195D">
        <w:rPr>
          <w:i/>
          <w:lang w:eastAsia="zh-CN"/>
        </w:rPr>
        <w:t xml:space="preserve"> </w:t>
      </w:r>
      <w:r w:rsidRPr="009819E9">
        <w:rPr>
          <w:i/>
          <w:lang w:eastAsia="zh-CN"/>
        </w:rPr>
        <w:t xml:space="preserve">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695CEE">
        <w:rPr>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695CEE">
        <w:rPr>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193" w:name="_Toc87881949"/>
      <w:r w:rsidRPr="001C0CC4">
        <w:t>A.</w:t>
      </w:r>
      <w:r>
        <w:t>1</w:t>
      </w:r>
      <w:r w:rsidRPr="001C0CC4">
        <w:t>.</w:t>
      </w:r>
      <w:r>
        <w:t>6</w:t>
      </w:r>
      <w:r w:rsidRPr="001C0CC4">
        <w:tab/>
      </w:r>
      <w:r>
        <w:t>RA</w:t>
      </w:r>
      <w:r>
        <w:rPr>
          <w:rFonts w:hint="eastAsia"/>
          <w:lang w:eastAsia="zh-CN"/>
        </w:rPr>
        <w:t>N4#</w:t>
      </w:r>
      <w:r>
        <w:rPr>
          <w:lang w:eastAsia="zh-CN"/>
        </w:rPr>
        <w:t>97-e</w:t>
      </w:r>
      <w:bookmarkEnd w:id="193"/>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695CEE">
      <w:pPr>
        <w:ind w:left="720"/>
        <w:jc w:val="both"/>
        <w:rPr>
          <w:i/>
          <w:lang w:val="en-US" w:eastAsia="zh-CN"/>
        </w:rPr>
      </w:pPr>
      <w:r w:rsidRPr="00155397">
        <w:rPr>
          <w:i/>
          <w:lang w:eastAsia="zh-CN"/>
        </w:rPr>
        <w:t>Declaration for Default TX Connector</w:t>
      </w:r>
    </w:p>
    <w:p w14:paraId="63A2E368" w14:textId="77777777" w:rsidR="00B3516A" w:rsidRPr="009819E9" w:rsidRDefault="00B3516A" w:rsidP="00695CEE">
      <w:pPr>
        <w:ind w:left="1440"/>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695CEE">
      <w:pPr>
        <w:ind w:left="2160"/>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695CEE">
      <w:pPr>
        <w:ind w:left="2160"/>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0C48F881"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695CEE">
      <w:pPr>
        <w:ind w:left="1440"/>
        <w:jc w:val="both"/>
        <w:rPr>
          <w:i/>
          <w:lang w:val="en-US" w:eastAsia="zh-CN"/>
        </w:rPr>
      </w:pPr>
      <w:r w:rsidRPr="009819E9">
        <w:rPr>
          <w:i/>
          <w:lang w:val="en-US" w:eastAsia="zh-CN"/>
        </w:rPr>
        <w:t>Agreement</w:t>
      </w:r>
    </w:p>
    <w:p w14:paraId="46A814BD" w14:textId="77777777" w:rsidR="00B3516A" w:rsidRPr="009819E9" w:rsidRDefault="00B3516A" w:rsidP="00695CEE">
      <w:pPr>
        <w:ind w:left="2160"/>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695CEE">
      <w:pPr>
        <w:ind w:left="988"/>
        <w:jc w:val="both"/>
        <w:rPr>
          <w:lang w:eastAsia="zh-CN"/>
        </w:rPr>
      </w:pPr>
      <w:r w:rsidRPr="00F14317">
        <w:rPr>
          <w:lang w:eastAsia="zh-CN"/>
        </w:rPr>
        <w:t>New EVM definition for transparent TxD</w:t>
      </w:r>
    </w:p>
    <w:p w14:paraId="5DEFABAA" w14:textId="77777777" w:rsidR="00B3516A" w:rsidRPr="00F14317" w:rsidRDefault="00B3516A" w:rsidP="00695CEE">
      <w:pPr>
        <w:ind w:left="988"/>
        <w:jc w:val="both"/>
        <w:rPr>
          <w:lang w:eastAsia="zh-CN"/>
        </w:rPr>
      </w:pPr>
      <w:r w:rsidRPr="00F14317">
        <w:rPr>
          <w:lang w:eastAsia="zh-CN"/>
        </w:rPr>
        <w:t>UE behavior on keeping the tx diversity under conformance testing</w:t>
      </w:r>
    </w:p>
    <w:p w14:paraId="4E998EC5" w14:textId="77777777" w:rsidR="00B3516A" w:rsidRPr="00F14317" w:rsidRDefault="00B3516A" w:rsidP="00695CEE">
      <w:pPr>
        <w:ind w:left="988"/>
        <w:jc w:val="both"/>
        <w:rPr>
          <w:lang w:eastAsia="zh-CN"/>
        </w:rPr>
      </w:pPr>
      <w:r w:rsidRPr="00F14317">
        <w:rPr>
          <w:lang w:eastAsia="zh-CN"/>
        </w:rPr>
        <w:t>UE behaviour for power splitting</w:t>
      </w:r>
    </w:p>
    <w:p w14:paraId="7406F8A0" w14:textId="77777777" w:rsidR="00B3516A" w:rsidRPr="00F14317" w:rsidRDefault="00B3516A" w:rsidP="00695CEE">
      <w:pPr>
        <w:ind w:left="988"/>
        <w:jc w:val="both"/>
        <w:rPr>
          <w:lang w:eastAsia="zh-CN"/>
        </w:rPr>
      </w:pPr>
      <w:r w:rsidRPr="00F14317">
        <w:rPr>
          <w:lang w:eastAsia="zh-CN"/>
        </w:rPr>
        <w:t>Signaling for Transparent TxD</w:t>
      </w:r>
    </w:p>
    <w:p w14:paraId="4A7D02E4" w14:textId="77777777" w:rsidR="00B3516A" w:rsidRPr="00F14317" w:rsidRDefault="00B3516A" w:rsidP="00695CEE">
      <w:pPr>
        <w:ind w:left="988"/>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695CEE">
      <w:pPr>
        <w:ind w:left="988"/>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695CEE">
      <w:pPr>
        <w:ind w:left="704"/>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194" w:name="_Toc87881950"/>
      <w:r w:rsidRPr="001C0CC4">
        <w:t>A.</w:t>
      </w:r>
      <w:r>
        <w:t>1</w:t>
      </w:r>
      <w:r w:rsidRPr="001C0CC4">
        <w:t>.</w:t>
      </w:r>
      <w:r>
        <w:t>7</w:t>
      </w:r>
      <w:r w:rsidRPr="001C0CC4">
        <w:tab/>
      </w:r>
      <w:r>
        <w:t>RA</w:t>
      </w:r>
      <w:r>
        <w:rPr>
          <w:rFonts w:hint="eastAsia"/>
          <w:lang w:eastAsia="zh-CN"/>
        </w:rPr>
        <w:t>N4#</w:t>
      </w:r>
      <w:r>
        <w:rPr>
          <w:lang w:eastAsia="zh-CN"/>
        </w:rPr>
        <w:t>98-e</w:t>
      </w:r>
      <w:bookmarkEnd w:id="194"/>
    </w:p>
    <w:p w14:paraId="0B244DEF" w14:textId="77777777" w:rsidR="00B3516A" w:rsidRDefault="00B3516A" w:rsidP="00B3516A">
      <w:pPr>
        <w:rPr>
          <w:lang w:eastAsia="zh-CN"/>
        </w:rPr>
      </w:pPr>
      <w:bookmarkStart w:id="195"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196" w:name="_Hlk78303826"/>
      <w:r>
        <w:rPr>
          <w:lang w:eastAsia="zh-CN"/>
        </w:rPr>
        <w:t>agreed WF R4-2103390</w:t>
      </w:r>
      <w:bookmarkEnd w:id="196"/>
      <w:r>
        <w:rPr>
          <w:lang w:eastAsia="zh-CN"/>
        </w:rPr>
        <w:t>, the following agreements were made:</w:t>
      </w:r>
    </w:p>
    <w:p w14:paraId="0ACE920F" w14:textId="77777777" w:rsidR="00B3516A" w:rsidRPr="009819E9" w:rsidRDefault="00B3516A" w:rsidP="00695CEE">
      <w:pPr>
        <w:ind w:left="720"/>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695CEE">
      <w:pPr>
        <w:ind w:left="1840"/>
        <w:rPr>
          <w:i/>
          <w:lang w:val="en-US" w:eastAsia="zh-CN"/>
        </w:rPr>
      </w:pPr>
      <w:r w:rsidRPr="009819E9">
        <w:rPr>
          <w:i/>
          <w:lang w:eastAsia="zh-CN"/>
        </w:rPr>
        <w:t>Option 1: Introduce some sort of signaling by UE</w:t>
      </w:r>
    </w:p>
    <w:p w14:paraId="52239E45"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695CEE">
      <w:pPr>
        <w:ind w:left="3280"/>
        <w:rPr>
          <w:i/>
          <w:lang w:val="en-US" w:eastAsia="zh-CN"/>
        </w:rPr>
      </w:pPr>
      <w:r w:rsidRPr="009819E9">
        <w:rPr>
          <w:i/>
          <w:lang w:eastAsia="zh-CN"/>
        </w:rPr>
        <w:t>Capability reporting for supporting TxD</w:t>
      </w:r>
    </w:p>
    <w:p w14:paraId="2240BF8D"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901536C" w14:textId="77777777" w:rsidR="00B3516A" w:rsidRPr="009819E9" w:rsidRDefault="00B3516A" w:rsidP="00695CEE">
      <w:pPr>
        <w:ind w:left="1840"/>
        <w:rPr>
          <w:i/>
          <w:lang w:val="en-US" w:eastAsia="zh-CN"/>
        </w:rPr>
      </w:pPr>
      <w:r w:rsidRPr="009819E9">
        <w:rPr>
          <w:i/>
          <w:lang w:eastAsia="zh-CN"/>
        </w:rPr>
        <w:t>Option 2: Based on UE vendor declaration.</w:t>
      </w:r>
    </w:p>
    <w:p w14:paraId="32EA2FDA"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695CEE">
      <w:pPr>
        <w:ind w:left="1120"/>
        <w:rPr>
          <w:i/>
          <w:lang w:val="en-US" w:eastAsia="zh-CN"/>
        </w:rPr>
      </w:pPr>
      <w:r w:rsidRPr="009819E9">
        <w:rPr>
          <w:i/>
          <w:lang w:eastAsia="zh-CN"/>
        </w:rPr>
        <w:t>Recommended WF</w:t>
      </w:r>
    </w:p>
    <w:p w14:paraId="278C151F"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195"/>
    <w:p w14:paraId="2ADAAD1B" w14:textId="77777777" w:rsidR="00B3516A" w:rsidRPr="009819E9" w:rsidRDefault="00B3516A" w:rsidP="00695CEE">
      <w:pPr>
        <w:ind w:left="720"/>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695CEE">
      <w:pPr>
        <w:ind w:left="920"/>
        <w:rPr>
          <w:i/>
          <w:lang w:val="en-US" w:eastAsia="zh-CN"/>
        </w:rPr>
      </w:pPr>
      <w:r w:rsidRPr="009819E9">
        <w:rPr>
          <w:i/>
          <w:lang w:eastAsia="zh-CN"/>
        </w:rPr>
        <w:t>Proposals</w:t>
      </w:r>
    </w:p>
    <w:p w14:paraId="7F4CF531" w14:textId="77777777" w:rsidR="00B3516A" w:rsidRPr="009819E9" w:rsidRDefault="00B3516A" w:rsidP="00695CEE">
      <w:pPr>
        <w:ind w:left="1640"/>
        <w:rPr>
          <w:i/>
          <w:lang w:val="en-US" w:eastAsia="zh-CN"/>
        </w:rPr>
      </w:pPr>
      <w:r w:rsidRPr="009819E9">
        <w:rPr>
          <w:i/>
          <w:lang w:eastAsia="zh-CN"/>
        </w:rPr>
        <w:t>Option 1:  Yes</w:t>
      </w:r>
    </w:p>
    <w:p w14:paraId="466756FB" w14:textId="77777777" w:rsidR="00B3516A" w:rsidRPr="009819E9" w:rsidRDefault="00B3516A" w:rsidP="00695CEE">
      <w:pPr>
        <w:ind w:left="1640"/>
        <w:rPr>
          <w:i/>
          <w:lang w:val="en-US" w:eastAsia="zh-CN"/>
        </w:rPr>
      </w:pPr>
      <w:r w:rsidRPr="009819E9">
        <w:rPr>
          <w:i/>
          <w:lang w:eastAsia="zh-CN"/>
        </w:rPr>
        <w:t>Option 2:  No.</w:t>
      </w:r>
    </w:p>
    <w:p w14:paraId="0580B088" w14:textId="77777777" w:rsidR="00B3516A" w:rsidRPr="009819E9" w:rsidRDefault="00B3516A" w:rsidP="00695CEE">
      <w:pPr>
        <w:ind w:left="1640"/>
        <w:rPr>
          <w:i/>
          <w:lang w:val="en-US" w:eastAsia="zh-CN"/>
        </w:rPr>
      </w:pPr>
      <w:r w:rsidRPr="009819E9">
        <w:rPr>
          <w:i/>
          <w:lang w:eastAsia="zh-CN"/>
        </w:rPr>
        <w:t>Option 2b. No at least for Rel-16</w:t>
      </w:r>
    </w:p>
    <w:p w14:paraId="3501009D" w14:textId="77777777" w:rsidR="00B3516A" w:rsidRPr="009819E9" w:rsidRDefault="00B3516A" w:rsidP="00695CEE">
      <w:pPr>
        <w:ind w:left="920"/>
        <w:rPr>
          <w:i/>
          <w:lang w:val="en-US" w:eastAsia="zh-CN"/>
        </w:rPr>
      </w:pPr>
      <w:r w:rsidRPr="009819E9">
        <w:rPr>
          <w:i/>
          <w:lang w:eastAsia="zh-CN"/>
        </w:rPr>
        <w:lastRenderedPageBreak/>
        <w:t>Recommended WF</w:t>
      </w:r>
    </w:p>
    <w:p w14:paraId="02814B26" w14:textId="77777777" w:rsidR="00B3516A" w:rsidRPr="00790E2A" w:rsidRDefault="00B3516A" w:rsidP="00695CEE">
      <w:pPr>
        <w:ind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197"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197"/>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198"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198"/>
    </w:p>
    <w:p w14:paraId="007969A8" w14:textId="77777777" w:rsidR="00B3516A" w:rsidRPr="00790E2A" w:rsidRDefault="00B3516A" w:rsidP="00695CEE">
      <w:pPr>
        <w:ind w:left="720"/>
        <w:jc w:val="both"/>
        <w:rPr>
          <w:lang w:eastAsia="zh-CN"/>
        </w:rPr>
      </w:pPr>
      <w:bookmarkStart w:id="199"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200"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695CEE">
      <w:pPr>
        <w:ind w:left="1440"/>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695CEE">
      <w:pPr>
        <w:ind w:left="1440"/>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695CEE">
      <w:pPr>
        <w:ind w:left="1440"/>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695CEE">
      <w:pPr>
        <w:ind w:left="1440"/>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199"/>
    <w:bookmarkEnd w:id="200"/>
    <w:p w14:paraId="06745378" w14:textId="77777777" w:rsidR="00B3516A" w:rsidRPr="00790E2A" w:rsidRDefault="00B3516A" w:rsidP="00695CEE">
      <w:pPr>
        <w:ind w:left="720"/>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201"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695CEE">
        <w:rPr>
          <w:bCs/>
          <w:lang w:eastAsia="zh-CN"/>
        </w:rPr>
        <w:t>Question 1:</w:t>
      </w:r>
      <w:r w:rsidRPr="00BF195D">
        <w:rPr>
          <w:lang w:eastAsia="zh-CN"/>
        </w:rPr>
        <w:t xml:space="preserve"> </w:t>
      </w:r>
      <w:r w:rsidRPr="00790E2A">
        <w:rPr>
          <w:lang w:eastAsia="zh-CN"/>
        </w:rPr>
        <w:t xml:space="preserve">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695CEE">
      <w:pPr>
        <w:ind w:left="1440"/>
        <w:rPr>
          <w:lang w:val="en-US" w:eastAsia="zh-CN"/>
        </w:rPr>
      </w:pPr>
      <w:r w:rsidRPr="00790E2A">
        <w:rPr>
          <w:lang w:eastAsia="zh-CN"/>
        </w:rPr>
        <w:t>Option 1: Only allow equal power split between connectors</w:t>
      </w:r>
    </w:p>
    <w:p w14:paraId="2B79BED4" w14:textId="77777777" w:rsidR="00B3516A" w:rsidRPr="00790E2A" w:rsidRDefault="00B3516A" w:rsidP="00695CEE">
      <w:pPr>
        <w:ind w:left="2160"/>
        <w:rPr>
          <w:lang w:val="en-US" w:eastAsia="zh-CN"/>
        </w:rPr>
      </w:pPr>
      <w:r w:rsidRPr="00790E2A">
        <w:rPr>
          <w:lang w:val="en-US" w:eastAsia="zh-CN"/>
        </w:rPr>
        <w:t>Excludes 17+17+20 dBm implementations</w:t>
      </w:r>
    </w:p>
    <w:p w14:paraId="789A8A7A" w14:textId="77777777" w:rsidR="00B3516A" w:rsidRPr="00790E2A" w:rsidRDefault="00B3516A" w:rsidP="00695CEE">
      <w:pPr>
        <w:ind w:left="2160"/>
        <w:rPr>
          <w:lang w:val="en-US" w:eastAsia="zh-CN"/>
        </w:rPr>
      </w:pPr>
      <w:r w:rsidRPr="00790E2A">
        <w:rPr>
          <w:lang w:val="en-US" w:eastAsia="zh-CN"/>
        </w:rPr>
        <w:t>Excludes power control optimizations</w:t>
      </w:r>
    </w:p>
    <w:p w14:paraId="5BBF64C0" w14:textId="77777777" w:rsidR="00B3516A" w:rsidRPr="00790E2A" w:rsidRDefault="00B3516A" w:rsidP="00695CEE">
      <w:pPr>
        <w:ind w:left="1440"/>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695CEE">
      <w:pPr>
        <w:ind w:left="1440"/>
        <w:rPr>
          <w:lang w:val="en-US" w:eastAsia="zh-CN"/>
        </w:rPr>
      </w:pPr>
      <w:r w:rsidRPr="00790E2A">
        <w:rPr>
          <w:lang w:eastAsia="zh-CN"/>
        </w:rPr>
        <w:t>Option 2: Allow any power split between connectors</w:t>
      </w:r>
    </w:p>
    <w:bookmarkEnd w:id="201"/>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lastRenderedPageBreak/>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202" w:name="_Toc87881951"/>
      <w:r w:rsidRPr="001C0CC4">
        <w:t>A.</w:t>
      </w:r>
      <w:r>
        <w:t>1</w:t>
      </w:r>
      <w:r w:rsidRPr="001C0CC4">
        <w:t>.</w:t>
      </w:r>
      <w:r>
        <w:t>8</w:t>
      </w:r>
      <w:r w:rsidRPr="001C0CC4">
        <w:tab/>
      </w:r>
      <w:r>
        <w:t>RA</w:t>
      </w:r>
      <w:r>
        <w:rPr>
          <w:rFonts w:hint="eastAsia"/>
          <w:lang w:eastAsia="zh-CN"/>
        </w:rPr>
        <w:t>N4#</w:t>
      </w:r>
      <w:r>
        <w:rPr>
          <w:lang w:eastAsia="zh-CN"/>
        </w:rPr>
        <w:t>98-e-bis</w:t>
      </w:r>
      <w:bookmarkEnd w:id="202"/>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695CEE">
      <w:pPr>
        <w:ind w:left="720"/>
        <w:rPr>
          <w:i/>
          <w:lang w:val="en-US" w:eastAsia="zh-CN"/>
        </w:rPr>
      </w:pPr>
      <w:r w:rsidRPr="009819E9">
        <w:rPr>
          <w:i/>
          <w:lang w:val="en-US" w:eastAsia="zh-CN"/>
        </w:rPr>
        <w:t>CR related – EVM</w:t>
      </w:r>
    </w:p>
    <w:p w14:paraId="25331848" w14:textId="77777777" w:rsidR="00B3516A" w:rsidRPr="009819E9" w:rsidRDefault="00B3516A" w:rsidP="00695CEE">
      <w:pPr>
        <w:ind w:left="1440"/>
        <w:rPr>
          <w:i/>
          <w:lang w:val="en-US" w:eastAsia="zh-CN"/>
        </w:rPr>
      </w:pPr>
      <w:r w:rsidRPr="009819E9">
        <w:rPr>
          <w:i/>
          <w:lang w:val="en-US" w:eastAsia="zh-CN"/>
        </w:rPr>
        <w:t xml:space="preserve">Proposals: </w:t>
      </w:r>
    </w:p>
    <w:p w14:paraId="34373C74" w14:textId="77777777" w:rsidR="00B3516A" w:rsidRPr="009819E9" w:rsidRDefault="00B3516A" w:rsidP="00695CEE">
      <w:pPr>
        <w:ind w:left="2160"/>
        <w:rPr>
          <w:i/>
          <w:lang w:val="en-US" w:eastAsia="zh-CN"/>
        </w:rPr>
      </w:pPr>
      <w:r w:rsidRPr="009819E9">
        <w:rPr>
          <w:i/>
          <w:lang w:eastAsia="zh-CN"/>
        </w:rPr>
        <w:t>Option 1: As in agreed WF R4-2008465</w:t>
      </w:r>
    </w:p>
    <w:p w14:paraId="4616EDC1"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8ABE71E" w14:textId="77777777" w:rsidR="00B3516A" w:rsidRPr="009819E9" w:rsidRDefault="00B3516A" w:rsidP="00695CEE">
      <w:pPr>
        <w:ind w:left="2160"/>
        <w:rPr>
          <w:i/>
          <w:lang w:val="en-US" w:eastAsia="zh-CN"/>
        </w:rPr>
      </w:pPr>
      <w:r w:rsidRPr="009819E9">
        <w:rPr>
          <w:i/>
          <w:lang w:eastAsia="zh-CN"/>
        </w:rPr>
        <w:t>Option 2: As in R4-2107369:</w:t>
      </w:r>
    </w:p>
    <w:p w14:paraId="75CE5A37"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867D49D"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695CEE">
      <w:pPr>
        <w:ind w:left="1440"/>
        <w:rPr>
          <w:i/>
          <w:lang w:val="en-US" w:eastAsia="zh-CN"/>
        </w:rPr>
      </w:pPr>
      <w:r w:rsidRPr="009819E9">
        <w:rPr>
          <w:i/>
          <w:lang w:val="en-US" w:eastAsia="zh-CN"/>
        </w:rPr>
        <w:t xml:space="preserve">Agreements(GTW): </w:t>
      </w:r>
    </w:p>
    <w:p w14:paraId="449E7CE2" w14:textId="77777777" w:rsidR="00B3516A" w:rsidRPr="00790E2A" w:rsidRDefault="00B3516A" w:rsidP="00695CEE">
      <w:pPr>
        <w:ind w:left="2160"/>
        <w:rPr>
          <w:i/>
          <w:lang w:val="en-US" w:eastAsia="zh-CN"/>
        </w:rPr>
      </w:pPr>
      <w:r w:rsidRPr="00790E2A">
        <w:rPr>
          <w:i/>
          <w:lang w:val="en-US" w:eastAsia="zh-CN"/>
        </w:rPr>
        <w:t>Option 2</w:t>
      </w:r>
    </w:p>
    <w:p w14:paraId="0F29C3CB"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695CEE">
      <w:pPr>
        <w:ind w:left="720"/>
        <w:rPr>
          <w:i/>
          <w:lang w:val="en-US" w:eastAsia="zh-CN"/>
        </w:rPr>
      </w:pPr>
      <w:r w:rsidRPr="009819E9">
        <w:rPr>
          <w:i/>
          <w:lang w:val="en-US" w:eastAsia="zh-CN"/>
        </w:rPr>
        <w:t>CR related - MPR</w:t>
      </w:r>
    </w:p>
    <w:p w14:paraId="081CB6E8" w14:textId="77777777" w:rsidR="00B3516A" w:rsidRPr="009819E9" w:rsidRDefault="00B3516A" w:rsidP="00695CEE">
      <w:pPr>
        <w:ind w:left="1440"/>
        <w:rPr>
          <w:i/>
          <w:lang w:val="en-US" w:eastAsia="zh-CN"/>
        </w:rPr>
      </w:pPr>
      <w:r w:rsidRPr="009819E9">
        <w:rPr>
          <w:i/>
          <w:lang w:val="en-US" w:eastAsia="zh-CN"/>
        </w:rPr>
        <w:t xml:space="preserve">Proposals: </w:t>
      </w:r>
    </w:p>
    <w:p w14:paraId="50A18EB7"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60ECD14E" w14:textId="77777777" w:rsidR="00B3516A" w:rsidRPr="009819E9" w:rsidRDefault="00B3516A" w:rsidP="00695CEE">
      <w:pPr>
        <w:ind w:left="2160"/>
        <w:rPr>
          <w:i/>
          <w:lang w:val="en-US" w:eastAsia="zh-CN"/>
        </w:rPr>
      </w:pPr>
      <w:r w:rsidRPr="009819E9">
        <w:rPr>
          <w:i/>
          <w:lang w:eastAsia="zh-CN"/>
        </w:rPr>
        <w:t>Option 2: Base on the proposals in R4-2104538</w:t>
      </w:r>
    </w:p>
    <w:p w14:paraId="78267A78"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51B18B8B"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695CEE">
      <w:pPr>
        <w:ind w:left="2160"/>
        <w:rPr>
          <w:i/>
          <w:lang w:val="en-US" w:eastAsia="zh-CN"/>
        </w:rPr>
      </w:pPr>
      <w:r w:rsidRPr="009819E9">
        <w:rPr>
          <w:i/>
          <w:lang w:eastAsia="zh-CN"/>
        </w:rPr>
        <w:t>Option 4: Keep the same MPR with 1Tx</w:t>
      </w:r>
    </w:p>
    <w:p w14:paraId="66036D52" w14:textId="77777777" w:rsidR="00B3516A" w:rsidRPr="009819E9" w:rsidRDefault="00B3516A" w:rsidP="00695CEE">
      <w:pPr>
        <w:ind w:left="2160"/>
        <w:rPr>
          <w:i/>
          <w:lang w:val="en-US" w:eastAsia="zh-CN"/>
        </w:rPr>
      </w:pPr>
      <w:r w:rsidRPr="009819E9">
        <w:rPr>
          <w:i/>
          <w:lang w:eastAsia="zh-CN"/>
        </w:rPr>
        <w:t>Option 5: Other solution</w:t>
      </w:r>
    </w:p>
    <w:p w14:paraId="2C85DFD9" w14:textId="77777777" w:rsidR="00B3516A" w:rsidRPr="009819E9" w:rsidRDefault="00B3516A" w:rsidP="00695CEE">
      <w:pPr>
        <w:ind w:left="1440"/>
        <w:rPr>
          <w:i/>
          <w:lang w:val="en-US" w:eastAsia="zh-CN"/>
        </w:rPr>
      </w:pPr>
      <w:r w:rsidRPr="009819E9">
        <w:rPr>
          <w:i/>
          <w:lang w:val="en-US" w:eastAsia="zh-CN"/>
        </w:rPr>
        <w:t xml:space="preserve">Agreements (GTW) : </w:t>
      </w:r>
    </w:p>
    <w:p w14:paraId="26E94161" w14:textId="77777777" w:rsidR="00B3516A" w:rsidRPr="00790E2A" w:rsidRDefault="00B3516A" w:rsidP="00695CEE">
      <w:pPr>
        <w:ind w:left="2160"/>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695CEE">
      <w:pPr>
        <w:ind w:left="720"/>
        <w:rPr>
          <w:i/>
          <w:lang w:val="en-US" w:eastAsia="zh-CN"/>
        </w:rPr>
      </w:pPr>
      <w:r w:rsidRPr="009819E9">
        <w:rPr>
          <w:i/>
          <w:lang w:val="en-US" w:eastAsia="zh-CN"/>
        </w:rPr>
        <w:t>CR related - A-MPR</w:t>
      </w:r>
    </w:p>
    <w:p w14:paraId="70537C91" w14:textId="77777777" w:rsidR="00B3516A" w:rsidRPr="009819E9" w:rsidRDefault="00B3516A" w:rsidP="00695CEE">
      <w:pPr>
        <w:ind w:left="1080"/>
        <w:rPr>
          <w:i/>
          <w:lang w:val="en-US" w:eastAsia="zh-CN"/>
        </w:rPr>
      </w:pPr>
      <w:r w:rsidRPr="009819E9">
        <w:rPr>
          <w:i/>
          <w:lang w:eastAsia="zh-CN"/>
        </w:rPr>
        <w:t>Proposals</w:t>
      </w:r>
    </w:p>
    <w:p w14:paraId="4DDEA815" w14:textId="77777777" w:rsidR="00B3516A" w:rsidRPr="009819E9" w:rsidRDefault="00B3516A" w:rsidP="00695CEE">
      <w:pPr>
        <w:tabs>
          <w:tab w:val="num" w:pos="1800"/>
        </w:tabs>
        <w:ind w:left="1800"/>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695CEE">
      <w:pPr>
        <w:tabs>
          <w:tab w:val="num" w:pos="1800"/>
        </w:tabs>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12D522D0" w14:textId="77777777" w:rsidR="00B3516A" w:rsidRPr="009819E9" w:rsidRDefault="00B3516A" w:rsidP="00695CEE">
      <w:pPr>
        <w:tabs>
          <w:tab w:val="num" w:pos="1800"/>
        </w:tabs>
        <w:ind w:left="1800"/>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695CEE">
      <w:pPr>
        <w:ind w:left="720"/>
        <w:rPr>
          <w:i/>
          <w:lang w:val="en-US" w:eastAsia="zh-CN"/>
        </w:rPr>
      </w:pPr>
      <w:bookmarkStart w:id="203" w:name="_Hlk78302420"/>
      <w:r w:rsidRPr="009819E9">
        <w:rPr>
          <w:i/>
          <w:lang w:val="en-US" w:eastAsia="zh-CN"/>
        </w:rPr>
        <w:t>Other Issues - Relation with SRS antenna switching</w:t>
      </w:r>
    </w:p>
    <w:p w14:paraId="53586524" w14:textId="77777777" w:rsidR="00B3516A" w:rsidRPr="009819E9" w:rsidRDefault="00B3516A" w:rsidP="00695CEE">
      <w:pPr>
        <w:ind w:left="1080"/>
        <w:rPr>
          <w:i/>
          <w:lang w:val="en-US" w:eastAsia="zh-CN"/>
        </w:rPr>
      </w:pPr>
      <w:r w:rsidRPr="009819E9">
        <w:rPr>
          <w:i/>
          <w:lang w:eastAsia="zh-CN"/>
        </w:rPr>
        <w:t>Proposals</w:t>
      </w:r>
    </w:p>
    <w:p w14:paraId="012CFC36"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5711EFE8"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7A78CB7D"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07236E8E"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554DFAD"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bookmarkEnd w:id="203"/>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695CEE">
      <w:pPr>
        <w:ind w:left="720"/>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695CEE">
      <w:pPr>
        <w:ind w:left="720"/>
        <w:rPr>
          <w:i/>
          <w:lang w:val="en-US" w:eastAsia="zh-CN"/>
        </w:rPr>
      </w:pPr>
      <w:r w:rsidRPr="009819E9">
        <w:rPr>
          <w:i/>
          <w:lang w:val="en-US" w:eastAsia="zh-CN"/>
        </w:rPr>
        <w:t>[PC2 with 2x26dBm PAs =&gt; 2Tx NR MPR]</w:t>
      </w:r>
    </w:p>
    <w:p w14:paraId="2163BF7A" w14:textId="77777777" w:rsidR="00B3516A" w:rsidRPr="009819E9" w:rsidRDefault="00B3516A" w:rsidP="00695CEE">
      <w:pPr>
        <w:ind w:left="720"/>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695CEE">
      <w:pPr>
        <w:ind w:left="720"/>
        <w:rPr>
          <w:i/>
          <w:lang w:val="en-US" w:eastAsia="zh-CN"/>
        </w:rPr>
      </w:pPr>
      <w:r w:rsidRPr="009819E9">
        <w:rPr>
          <w:i/>
          <w:lang w:val="en-CA" w:eastAsia="zh-CN"/>
        </w:rPr>
        <w:t xml:space="preserve">RF assumptions: </w:t>
      </w:r>
    </w:p>
    <w:p w14:paraId="049F555F" w14:textId="77777777" w:rsidR="00B3516A" w:rsidRPr="009819E9" w:rsidRDefault="00B3516A" w:rsidP="00695CEE">
      <w:pPr>
        <w:ind w:left="1440"/>
        <w:rPr>
          <w:i/>
          <w:lang w:val="en-US" w:eastAsia="zh-CN"/>
        </w:rPr>
      </w:pPr>
      <w:r w:rsidRPr="009819E9">
        <w:rPr>
          <w:i/>
          <w:lang w:val="en-CA" w:eastAsia="zh-CN"/>
        </w:rPr>
        <w:t>4dB post PA losses</w:t>
      </w:r>
    </w:p>
    <w:p w14:paraId="6F9ABD47" w14:textId="77777777" w:rsidR="00B3516A" w:rsidRPr="009819E9" w:rsidRDefault="00B3516A" w:rsidP="00695CEE">
      <w:pPr>
        <w:ind w:left="1440"/>
        <w:rPr>
          <w:i/>
          <w:lang w:val="en-US" w:eastAsia="zh-CN"/>
        </w:rPr>
      </w:pPr>
      <w:r w:rsidRPr="009819E9">
        <w:rPr>
          <w:i/>
          <w:lang w:val="en-CA" w:eastAsia="zh-CN"/>
        </w:rPr>
        <w:t>10dB antenna isolation</w:t>
      </w:r>
    </w:p>
    <w:p w14:paraId="1E5C4D99" w14:textId="77777777" w:rsidR="00B3516A" w:rsidRPr="009819E9" w:rsidRDefault="00B3516A" w:rsidP="00695CEE">
      <w:pPr>
        <w:ind w:left="1440"/>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695CEE">
      <w:pPr>
        <w:ind w:left="720"/>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695CEE">
      <w:pPr>
        <w:ind w:left="1440"/>
        <w:rPr>
          <w:i/>
          <w:lang w:val="en-US" w:eastAsia="zh-CN"/>
        </w:rPr>
      </w:pPr>
      <w:r w:rsidRPr="009819E9">
        <w:rPr>
          <w:i/>
          <w:lang w:val="en-CA" w:eastAsia="zh-CN"/>
        </w:rPr>
        <w:t>For 26dBm PA: 29dBm at 31dB ACLR</w:t>
      </w:r>
    </w:p>
    <w:p w14:paraId="7CF7E017" w14:textId="77777777" w:rsidR="00B3516A" w:rsidRPr="009819E9" w:rsidRDefault="00B3516A" w:rsidP="00695CEE">
      <w:pPr>
        <w:ind w:left="1440"/>
        <w:rPr>
          <w:i/>
          <w:lang w:val="en-US" w:eastAsia="zh-CN"/>
        </w:rPr>
      </w:pPr>
      <w:r w:rsidRPr="009819E9">
        <w:rPr>
          <w:i/>
          <w:lang w:val="en-CA" w:eastAsia="zh-CN"/>
        </w:rPr>
        <w:t>For 23dBm PA: 26dBm at 30dB ACLR</w:t>
      </w:r>
    </w:p>
    <w:p w14:paraId="4C5CCF09" w14:textId="77777777" w:rsidR="00B3516A" w:rsidRPr="009819E9" w:rsidRDefault="00B3516A" w:rsidP="00695CEE">
      <w:pPr>
        <w:ind w:left="720"/>
        <w:rPr>
          <w:i/>
          <w:lang w:val="en-US" w:eastAsia="zh-CN"/>
        </w:rPr>
      </w:pPr>
      <w:r w:rsidRPr="009819E9">
        <w:rPr>
          <w:i/>
          <w:lang w:val="en-CA" w:eastAsia="zh-CN"/>
        </w:rPr>
        <w:t>RF impairments:</w:t>
      </w:r>
    </w:p>
    <w:p w14:paraId="1F7F6FB4" w14:textId="77777777" w:rsidR="00B3516A" w:rsidRPr="009819E9" w:rsidRDefault="00B3516A" w:rsidP="00695CEE">
      <w:pPr>
        <w:ind w:left="1440"/>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695CEE">
      <w:pPr>
        <w:ind w:left="1440"/>
        <w:rPr>
          <w:i/>
          <w:lang w:val="en-US" w:eastAsia="zh-CN"/>
        </w:rPr>
      </w:pPr>
      <w:r w:rsidRPr="009819E9">
        <w:rPr>
          <w:i/>
          <w:lang w:val="en-CA" w:eastAsia="zh-CN"/>
        </w:rPr>
        <w:t>CIM3 is 60dB and CIM5 is 70dB</w:t>
      </w:r>
    </w:p>
    <w:p w14:paraId="7D5756DC" w14:textId="77777777" w:rsidR="00B3516A" w:rsidRPr="009819E9" w:rsidRDefault="00B3516A" w:rsidP="00695CEE">
      <w:pPr>
        <w:ind w:left="1440"/>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695CEE">
      <w:pPr>
        <w:ind w:left="1440"/>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695CEE">
      <w:pPr>
        <w:ind w:left="720"/>
        <w:rPr>
          <w:i/>
          <w:lang w:val="en-US" w:eastAsia="zh-CN"/>
        </w:rPr>
      </w:pPr>
      <w:r w:rsidRPr="009819E9">
        <w:rPr>
          <w:i/>
          <w:lang w:val="en-CA" w:eastAsia="zh-CN"/>
        </w:rPr>
        <w:t>Requirements for back-off evaluation:</w:t>
      </w:r>
    </w:p>
    <w:p w14:paraId="39BCCAB7" w14:textId="77777777" w:rsidR="00B3516A" w:rsidRPr="009819E9" w:rsidRDefault="00B3516A" w:rsidP="00695CEE">
      <w:pPr>
        <w:ind w:left="1440"/>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695CEE">
      <w:pPr>
        <w:ind w:left="1440"/>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695CEE">
      <w:pPr>
        <w:ind w:left="1440"/>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695CEE">
      <w:pPr>
        <w:ind w:left="1440"/>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695CEE">
      <w:pPr>
        <w:ind w:left="720"/>
        <w:rPr>
          <w:i/>
          <w:lang w:val="en-US" w:eastAsia="zh-CN"/>
        </w:rPr>
      </w:pPr>
      <w:r w:rsidRPr="009819E9">
        <w:rPr>
          <w:i/>
          <w:lang w:val="en-US" w:eastAsia="zh-CN"/>
        </w:rPr>
        <w:t>EVM budget for PA:</w:t>
      </w:r>
    </w:p>
    <w:p w14:paraId="3A41AE2F" w14:textId="77777777" w:rsidR="00B3516A" w:rsidRPr="009819E9" w:rsidRDefault="00B3516A" w:rsidP="00695CEE">
      <w:pPr>
        <w:ind w:left="1440"/>
        <w:rPr>
          <w:i/>
          <w:lang w:val="en-US" w:eastAsia="zh-CN"/>
        </w:rPr>
      </w:pPr>
      <w:r w:rsidRPr="009819E9">
        <w:rPr>
          <w:i/>
          <w:lang w:val="en-US" w:eastAsia="zh-CN"/>
        </w:rPr>
        <w:t>QPSK             10%</w:t>
      </w:r>
    </w:p>
    <w:p w14:paraId="04C424BC" w14:textId="77777777" w:rsidR="00B3516A" w:rsidRPr="009819E9" w:rsidRDefault="00B3516A" w:rsidP="00695CEE">
      <w:pPr>
        <w:ind w:left="1440"/>
        <w:rPr>
          <w:i/>
          <w:lang w:val="en-US" w:eastAsia="zh-CN"/>
        </w:rPr>
      </w:pPr>
      <w:r w:rsidRPr="009819E9">
        <w:rPr>
          <w:i/>
          <w:lang w:val="en-US" w:eastAsia="zh-CN"/>
        </w:rPr>
        <w:t>16QAM          8%</w:t>
      </w:r>
    </w:p>
    <w:p w14:paraId="73C1E3BC" w14:textId="77777777" w:rsidR="00B3516A" w:rsidRPr="009819E9" w:rsidRDefault="00B3516A" w:rsidP="00695CEE">
      <w:pPr>
        <w:ind w:left="1440"/>
        <w:rPr>
          <w:i/>
          <w:lang w:val="en-US" w:eastAsia="zh-CN"/>
        </w:rPr>
      </w:pPr>
      <w:r w:rsidRPr="009819E9">
        <w:rPr>
          <w:i/>
          <w:lang w:val="en-US" w:eastAsia="zh-CN"/>
        </w:rPr>
        <w:t>64QAM          4%</w:t>
      </w:r>
    </w:p>
    <w:p w14:paraId="704AA046" w14:textId="77777777" w:rsidR="00B3516A" w:rsidRPr="009819E9" w:rsidRDefault="00B3516A" w:rsidP="00695CEE">
      <w:pPr>
        <w:ind w:left="1440"/>
        <w:rPr>
          <w:i/>
          <w:lang w:val="en-US" w:eastAsia="zh-CN"/>
        </w:rPr>
      </w:pPr>
      <w:r w:rsidRPr="009819E9">
        <w:rPr>
          <w:i/>
          <w:lang w:val="en-US" w:eastAsia="zh-CN"/>
        </w:rPr>
        <w:t>256QAM        1.8%</w:t>
      </w:r>
    </w:p>
    <w:p w14:paraId="79F39CBB" w14:textId="77777777" w:rsidR="00B3516A" w:rsidRPr="009819E9" w:rsidRDefault="00B3516A" w:rsidP="00695CEE">
      <w:pPr>
        <w:ind w:left="720"/>
        <w:rPr>
          <w:i/>
          <w:lang w:val="en-US" w:eastAsia="zh-CN"/>
        </w:rPr>
      </w:pPr>
      <w:r w:rsidRPr="009819E9">
        <w:rPr>
          <w:i/>
          <w:lang w:val="en-CA" w:eastAsia="zh-CN"/>
        </w:rPr>
        <w:t>Evaluation scenarios:</w:t>
      </w:r>
    </w:p>
    <w:p w14:paraId="11D0A327" w14:textId="77777777" w:rsidR="00B3516A" w:rsidRPr="009819E9" w:rsidRDefault="00B3516A" w:rsidP="00695CEE">
      <w:pPr>
        <w:ind w:left="1440"/>
        <w:rPr>
          <w:i/>
          <w:lang w:val="en-US" w:eastAsia="zh-CN"/>
        </w:rPr>
      </w:pPr>
      <w:r w:rsidRPr="009819E9">
        <w:rPr>
          <w:i/>
          <w:lang w:val="en-CA" w:eastAsia="zh-CN"/>
        </w:rPr>
        <w:t>Both CP-OFDM and DFT-s-OFDM waveforms are evaluated</w:t>
      </w:r>
    </w:p>
    <w:p w14:paraId="0C0FD455" w14:textId="77777777" w:rsidR="00B3516A" w:rsidRPr="009819E9" w:rsidRDefault="00B3516A" w:rsidP="00695CEE">
      <w:pPr>
        <w:ind w:left="1440"/>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695CEE">
      <w:pPr>
        <w:ind w:left="1440"/>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695CEE">
      <w:pPr>
        <w:ind w:left="1440"/>
        <w:rPr>
          <w:i/>
          <w:lang w:val="en-US" w:eastAsia="zh-CN"/>
        </w:rPr>
      </w:pPr>
      <w:r w:rsidRPr="009819E9">
        <w:rPr>
          <w:i/>
          <w:lang w:val="en-CA" w:eastAsia="zh-CN"/>
        </w:rPr>
        <w:t>All modulation orders should be checked:</w:t>
      </w:r>
    </w:p>
    <w:p w14:paraId="16E5E0AE" w14:textId="77777777" w:rsidR="00B3516A" w:rsidRPr="009819E9" w:rsidRDefault="00B3516A" w:rsidP="00695CEE">
      <w:pPr>
        <w:ind w:left="2160"/>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695CEE">
      <w:pPr>
        <w:ind w:left="1440"/>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695CEE">
      <w:pPr>
        <w:ind w:left="2160"/>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04" w:name="_Hlk78302803"/>
      <w:r>
        <w:rPr>
          <w:rFonts w:hint="eastAsia"/>
          <w:lang w:val="en-US" w:eastAsia="zh-CN"/>
        </w:rPr>
        <w:t>T</w:t>
      </w:r>
      <w:r>
        <w:rPr>
          <w:lang w:val="en-US" w:eastAsia="zh-CN"/>
        </w:rPr>
        <w:t xml:space="preserve">he email summary is as in </w:t>
      </w:r>
      <w:r w:rsidRPr="003E69E8">
        <w:rPr>
          <w:lang w:val="en-US" w:eastAsia="zh-CN"/>
        </w:rPr>
        <w:t>R4-2105440</w:t>
      </w:r>
      <w:bookmarkEnd w:id="204"/>
      <w:r>
        <w:rPr>
          <w:lang w:val="en-US" w:eastAsia="zh-CN"/>
        </w:rPr>
        <w:t>.</w:t>
      </w:r>
    </w:p>
    <w:p w14:paraId="6D2ACD1C" w14:textId="77268E78" w:rsidR="00B3516A" w:rsidRPr="001C0CC4" w:rsidRDefault="00B3516A" w:rsidP="00B3516A">
      <w:pPr>
        <w:pStyle w:val="Heading2"/>
      </w:pPr>
      <w:bookmarkStart w:id="205" w:name="_Toc76381215"/>
      <w:bookmarkStart w:id="206"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05"/>
      <w:bookmarkEnd w:id="206"/>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07"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07"/>
    <w:p w14:paraId="24691496" w14:textId="77777777" w:rsidR="00B3516A" w:rsidRDefault="00B3516A" w:rsidP="00B3516A"/>
    <w:p w14:paraId="6E478466" w14:textId="77777777" w:rsidR="00B3516A" w:rsidRDefault="00B3516A" w:rsidP="00B3516A">
      <w:pPr>
        <w:rPr>
          <w:lang w:eastAsia="zh-CN"/>
        </w:rPr>
      </w:pPr>
      <w:bookmarkStart w:id="208" w:name="_Hlk78306210"/>
      <w:r>
        <w:rPr>
          <w:rFonts w:hint="eastAsia"/>
          <w:lang w:eastAsia="zh-CN"/>
        </w:rPr>
        <w:t>T</w:t>
      </w:r>
      <w:r>
        <w:rPr>
          <w:lang w:eastAsia="zh-CN"/>
        </w:rPr>
        <w:t xml:space="preserve">he key agreements for TxD and power class related issues were documented in the agreed WF </w:t>
      </w:r>
      <w:bookmarkStart w:id="209" w:name="_Hlk78303914"/>
      <w:r w:rsidRPr="004205EF">
        <w:rPr>
          <w:lang w:eastAsia="zh-CN"/>
        </w:rPr>
        <w:t>R4-2107740</w:t>
      </w:r>
      <w:bookmarkEnd w:id="209"/>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695CEE">
      <w:pPr>
        <w:ind w:left="720"/>
        <w:rPr>
          <w:i/>
          <w:lang w:val="en-US" w:eastAsia="zh-CN"/>
        </w:rPr>
      </w:pPr>
      <w:r w:rsidRPr="009819E9">
        <w:rPr>
          <w:i/>
          <w:lang w:val="en-US" w:eastAsia="zh-CN"/>
        </w:rPr>
        <w:t xml:space="preserve">Proposals: </w:t>
      </w:r>
    </w:p>
    <w:p w14:paraId="411216F1"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6E06F993"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695CEE">
      <w:pPr>
        <w:ind w:left="1440"/>
        <w:rPr>
          <w:i/>
          <w:lang w:val="en-US" w:eastAsia="zh-CN"/>
        </w:rPr>
      </w:pPr>
      <w:r w:rsidRPr="009819E9">
        <w:rPr>
          <w:i/>
          <w:lang w:eastAsia="zh-CN"/>
        </w:rPr>
        <w:t>Option 3: Others</w:t>
      </w:r>
    </w:p>
    <w:p w14:paraId="77AF553A"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08"/>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695CEE">
      <w:pPr>
        <w:overflowPunct w:val="0"/>
        <w:autoSpaceDE w:val="0"/>
        <w:autoSpaceDN w:val="0"/>
        <w:adjustRightInd w:val="0"/>
        <w:ind w:left="36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695CEE" w:rsidRDefault="00B3516A" w:rsidP="00B3516A">
      <w:pPr>
        <w:rPr>
          <w:i/>
          <w:lang w:eastAsia="zh-CN"/>
        </w:rPr>
      </w:pPr>
      <w:r w:rsidRPr="00695CEE">
        <w:rPr>
          <w:i/>
          <w:lang w:eastAsia="zh-CN"/>
        </w:rPr>
        <w:t>Remaining Issues -  TxD EVM spectrum flatness</w:t>
      </w:r>
    </w:p>
    <w:p w14:paraId="0CD3780A" w14:textId="77777777" w:rsidR="00B3516A" w:rsidRPr="00790E2A" w:rsidRDefault="00B3516A" w:rsidP="00695CEE">
      <w:pPr>
        <w:ind w:left="720"/>
        <w:rPr>
          <w:i/>
          <w:lang w:val="en-US" w:eastAsia="zh-CN"/>
        </w:rPr>
      </w:pPr>
      <w:r w:rsidRPr="00790E2A">
        <w:rPr>
          <w:i/>
          <w:lang w:eastAsia="zh-CN"/>
        </w:rPr>
        <w:t>Agreements</w:t>
      </w:r>
    </w:p>
    <w:p w14:paraId="27B0C5A4"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10" w:name="_Hlk78303888"/>
      <w:r w:rsidRPr="000346E5">
        <w:rPr>
          <w:lang w:eastAsia="zh-CN"/>
        </w:rPr>
        <w:t>The two controversial testing related issues were moved to RAN5.</w:t>
      </w:r>
    </w:p>
    <w:p w14:paraId="5704FA9F" w14:textId="77777777" w:rsidR="00B3516A" w:rsidRPr="00695CEE" w:rsidRDefault="00B3516A" w:rsidP="00B3516A">
      <w:pPr>
        <w:rPr>
          <w:i/>
        </w:rPr>
      </w:pPr>
      <w:r w:rsidRPr="00695CEE">
        <w:rPr>
          <w:i/>
        </w:rPr>
        <w:t>Remaining Issues - Testing related issues</w:t>
      </w:r>
    </w:p>
    <w:p w14:paraId="750F79C1" w14:textId="77777777" w:rsidR="00B3516A" w:rsidRPr="000346E5" w:rsidRDefault="00B3516A" w:rsidP="00695CEE">
      <w:pPr>
        <w:overflowPunct w:val="0"/>
        <w:autoSpaceDE w:val="0"/>
        <w:autoSpaceDN w:val="0"/>
        <w:adjustRightInd w:val="0"/>
        <w:ind w:left="720"/>
        <w:textAlignment w:val="baseline"/>
        <w:rPr>
          <w:i/>
          <w:lang w:val="en-US"/>
        </w:rPr>
      </w:pPr>
      <w:r w:rsidRPr="000346E5">
        <w:rPr>
          <w:i/>
        </w:rPr>
        <w:t>Proposals</w:t>
      </w:r>
    </w:p>
    <w:p w14:paraId="6DBEE9B5"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bookmarkEnd w:id="210"/>
    <w:p w14:paraId="4862CC3F" w14:textId="77777777" w:rsidR="00B3516A" w:rsidRPr="00695CEE" w:rsidRDefault="00B3516A" w:rsidP="00B3516A">
      <w:pPr>
        <w:rPr>
          <w:i/>
        </w:rPr>
      </w:pPr>
      <w:r w:rsidRPr="00695CEE">
        <w:rPr>
          <w:i/>
        </w:rPr>
        <w:t>Remaining Issues - TxD antenna and channel models</w:t>
      </w:r>
    </w:p>
    <w:p w14:paraId="1142762A" w14:textId="77777777" w:rsidR="00B3516A" w:rsidRPr="00200356" w:rsidRDefault="00B3516A" w:rsidP="00695CEE">
      <w:pPr>
        <w:overflowPunct w:val="0"/>
        <w:autoSpaceDE w:val="0"/>
        <w:autoSpaceDN w:val="0"/>
        <w:adjustRightInd w:val="0"/>
        <w:ind w:left="720"/>
        <w:textAlignment w:val="baseline"/>
        <w:rPr>
          <w:i/>
          <w:lang w:val="en-US"/>
        </w:rPr>
      </w:pPr>
      <w:r w:rsidRPr="00200356">
        <w:rPr>
          <w:i/>
        </w:rPr>
        <w:t>Proposals</w:t>
      </w:r>
    </w:p>
    <w:p w14:paraId="3DBBE49A"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 xml:space="preserve">Option 1: No more discussion on these issues. </w:t>
      </w:r>
    </w:p>
    <w:p w14:paraId="6C3DBC63"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11"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12" w:name="_Hlk78300555"/>
      <w:bookmarkEnd w:id="211"/>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695CEE">
      <w:pPr>
        <w:ind w:left="920"/>
        <w:rPr>
          <w:i/>
          <w:lang w:val="en-US" w:eastAsia="zh-CN"/>
        </w:rPr>
      </w:pPr>
      <w:r w:rsidRPr="009819E9">
        <w:rPr>
          <w:i/>
          <w:lang w:eastAsia="zh-CN"/>
        </w:rPr>
        <w:t>Proposals</w:t>
      </w:r>
    </w:p>
    <w:p w14:paraId="498A546E"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695CEE">
      <w:pPr>
        <w:ind w:left="1640"/>
        <w:rPr>
          <w:i/>
          <w:lang w:val="en-US" w:eastAsia="zh-CN"/>
        </w:rPr>
      </w:pPr>
      <w:r w:rsidRPr="009819E9">
        <w:rPr>
          <w:i/>
          <w:lang w:eastAsia="zh-CN"/>
        </w:rPr>
        <w:lastRenderedPageBreak/>
        <w:t>Option 2: Others</w:t>
      </w:r>
    </w:p>
    <w:p w14:paraId="2DF381D3" w14:textId="77777777" w:rsidR="00B3516A" w:rsidRPr="009819E9" w:rsidRDefault="00B3516A" w:rsidP="00695CEE">
      <w:pPr>
        <w:ind w:left="920"/>
        <w:rPr>
          <w:i/>
          <w:lang w:eastAsia="zh-CN"/>
        </w:rPr>
      </w:pPr>
      <w:r w:rsidRPr="009819E9">
        <w:rPr>
          <w:i/>
          <w:lang w:eastAsia="zh-CN"/>
        </w:rPr>
        <w:t xml:space="preserve">Tentative agreements: </w:t>
      </w:r>
    </w:p>
    <w:p w14:paraId="71C83558" w14:textId="77777777" w:rsidR="00B3516A" w:rsidRPr="009819E9" w:rsidRDefault="00B3516A" w:rsidP="00695CEE">
      <w:pPr>
        <w:ind w:left="1640"/>
        <w:rPr>
          <w:i/>
          <w:lang w:val="en-US" w:eastAsia="zh-CN"/>
        </w:rPr>
      </w:pPr>
      <w:r w:rsidRPr="009819E9">
        <w:rPr>
          <w:i/>
          <w:lang w:eastAsia="zh-CN"/>
        </w:rPr>
        <w:t>Option 1</w:t>
      </w:r>
    </w:p>
    <w:p w14:paraId="28B36BEE"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13" w:name="_Hlk78300530"/>
      <w:bookmarkEnd w:id="212"/>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695CEE">
      <w:pPr>
        <w:ind w:left="920"/>
        <w:rPr>
          <w:i/>
          <w:lang w:val="en-US" w:eastAsia="zh-CN"/>
        </w:rPr>
      </w:pPr>
      <w:r w:rsidRPr="00790E2A">
        <w:rPr>
          <w:i/>
          <w:lang w:eastAsia="zh-CN"/>
        </w:rPr>
        <w:t>Proposals</w:t>
      </w:r>
    </w:p>
    <w:p w14:paraId="1C2DD3FF" w14:textId="77777777" w:rsidR="00B3516A" w:rsidRPr="00790E2A" w:rsidRDefault="00B3516A" w:rsidP="00695CEE">
      <w:pPr>
        <w:ind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695CEE">
      <w:pPr>
        <w:ind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695CEE">
      <w:pPr>
        <w:ind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695CEE">
      <w:pPr>
        <w:ind w:left="1640"/>
        <w:rPr>
          <w:i/>
          <w:lang w:val="en-US" w:eastAsia="zh-CN"/>
        </w:rPr>
      </w:pPr>
      <w:r w:rsidRPr="00790E2A">
        <w:rPr>
          <w:i/>
          <w:lang w:eastAsia="zh-CN"/>
        </w:rPr>
        <w:t>Option 4: Others</w:t>
      </w:r>
    </w:p>
    <w:p w14:paraId="3C56E83F" w14:textId="77777777" w:rsidR="00B3516A" w:rsidRPr="00790E2A" w:rsidRDefault="00B3516A" w:rsidP="00695CEE">
      <w:pPr>
        <w:ind w:left="920"/>
        <w:rPr>
          <w:i/>
          <w:lang w:eastAsia="zh-CN"/>
        </w:rPr>
      </w:pPr>
      <w:r w:rsidRPr="00790E2A">
        <w:rPr>
          <w:i/>
          <w:lang w:eastAsia="zh-CN"/>
        </w:rPr>
        <w:t xml:space="preserve">Agreements : </w:t>
      </w:r>
    </w:p>
    <w:p w14:paraId="6D18938C" w14:textId="77777777" w:rsidR="00B3516A" w:rsidRPr="00790E2A" w:rsidRDefault="00B3516A" w:rsidP="00695CEE">
      <w:pPr>
        <w:ind w:left="1640"/>
        <w:rPr>
          <w:i/>
          <w:lang w:val="en-US" w:eastAsia="zh-CN"/>
        </w:rPr>
      </w:pPr>
      <w:r w:rsidRPr="00790E2A">
        <w:rPr>
          <w:i/>
          <w:lang w:eastAsia="zh-CN"/>
        </w:rPr>
        <w:t>FFS</w:t>
      </w:r>
    </w:p>
    <w:bookmarkEnd w:id="213"/>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14"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695CEE">
      <w:pPr>
        <w:ind w:left="720"/>
        <w:rPr>
          <w:i/>
          <w:lang w:val="en-US" w:eastAsia="zh-CN"/>
        </w:rPr>
      </w:pPr>
      <w:r w:rsidRPr="009819E9">
        <w:rPr>
          <w:i/>
          <w:lang w:val="en-US" w:eastAsia="zh-CN"/>
        </w:rPr>
        <w:t>In GTW, the following are agreed</w:t>
      </w:r>
    </w:p>
    <w:p w14:paraId="6FDC997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695CEE">
      <w:pPr>
        <w:ind w:left="720"/>
        <w:rPr>
          <w:i/>
          <w:lang w:val="en-US" w:eastAsia="zh-CN"/>
        </w:rPr>
      </w:pPr>
      <w:r w:rsidRPr="009819E9">
        <w:rPr>
          <w:i/>
          <w:lang w:val="en-US" w:eastAsia="zh-CN"/>
        </w:rPr>
        <w:t xml:space="preserve">And Chair guidance: </w:t>
      </w:r>
    </w:p>
    <w:p w14:paraId="7997978F"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695CEE">
      <w:pPr>
        <w:ind w:left="720"/>
        <w:rPr>
          <w:i/>
          <w:lang w:val="en-US" w:eastAsia="zh-CN"/>
        </w:rPr>
      </w:pPr>
      <w:r w:rsidRPr="009819E9">
        <w:rPr>
          <w:i/>
          <w:lang w:val="en-US" w:eastAsia="zh-CN"/>
        </w:rPr>
        <w:t>Introduce PC1.5 to spec</w:t>
      </w:r>
    </w:p>
    <w:p w14:paraId="1D58EA37"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695CEE">
      <w:pPr>
        <w:ind w:left="1440"/>
        <w:rPr>
          <w:i/>
          <w:lang w:val="en-US" w:eastAsia="zh-CN"/>
        </w:rPr>
      </w:pPr>
      <w:r w:rsidRPr="009819E9">
        <w:rPr>
          <w:i/>
          <w:lang w:val="en-US" w:eastAsia="zh-CN"/>
        </w:rPr>
        <w:t>23PA+23PA</w:t>
      </w:r>
    </w:p>
    <w:p w14:paraId="2386BEA5" w14:textId="77777777" w:rsidR="00B3516A" w:rsidRPr="009819E9" w:rsidRDefault="00B3516A" w:rsidP="00695CEE">
      <w:pPr>
        <w:ind w:left="1440"/>
        <w:rPr>
          <w:i/>
          <w:lang w:val="en-US" w:eastAsia="zh-CN"/>
        </w:rPr>
      </w:pPr>
      <w:r w:rsidRPr="009819E9">
        <w:rPr>
          <w:i/>
          <w:lang w:val="en-US" w:eastAsia="zh-CN"/>
        </w:rPr>
        <w:t>26PA+23PA</w:t>
      </w:r>
    </w:p>
    <w:p w14:paraId="034C79F1" w14:textId="77777777" w:rsidR="00B3516A" w:rsidRPr="009819E9" w:rsidRDefault="00B3516A" w:rsidP="00695CEE">
      <w:pPr>
        <w:ind w:left="1440"/>
        <w:rPr>
          <w:i/>
          <w:lang w:val="en-US" w:eastAsia="zh-CN"/>
        </w:rPr>
      </w:pPr>
      <w:r w:rsidRPr="009819E9">
        <w:rPr>
          <w:i/>
          <w:lang w:val="en-US" w:eastAsia="zh-CN"/>
        </w:rPr>
        <w:t>26PA+26PA</w:t>
      </w:r>
    </w:p>
    <w:p w14:paraId="27EEB64B"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14"/>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15"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15"/>
    </w:p>
    <w:p w14:paraId="388D1410" w14:textId="77777777" w:rsidR="00B32D3E" w:rsidRDefault="00B32D3E"/>
    <w:p w14:paraId="5A45CC15" w14:textId="5F77FACF" w:rsidR="00EA711F" w:rsidRDefault="00B32D3E" w:rsidP="00EA711F">
      <w:pPr>
        <w:pStyle w:val="Heading1"/>
      </w:pPr>
      <w:bookmarkStart w:id="216"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16"/>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Heading2"/>
      </w:pPr>
      <w:bookmarkStart w:id="217" w:name="_Toc76381217"/>
      <w:bookmarkStart w:id="218" w:name="_Toc87881954"/>
      <w:r w:rsidRPr="001C0CC4">
        <w:t>A.</w:t>
      </w:r>
      <w:r>
        <w:t>2</w:t>
      </w:r>
      <w:r w:rsidRPr="001C0CC4">
        <w:t>.1</w:t>
      </w:r>
      <w:r w:rsidRPr="001C0CC4">
        <w:tab/>
      </w:r>
      <w:r>
        <w:t>Before RA</w:t>
      </w:r>
      <w:r>
        <w:rPr>
          <w:rFonts w:hint="eastAsia"/>
          <w:lang w:eastAsia="zh-CN"/>
        </w:rPr>
        <w:t>N4#</w:t>
      </w:r>
      <w:r>
        <w:rPr>
          <w:lang w:eastAsia="zh-CN"/>
        </w:rPr>
        <w:t>94-e-bis</w:t>
      </w:r>
      <w:bookmarkEnd w:id="217"/>
      <w:bookmarkEnd w:id="218"/>
    </w:p>
    <w:p w14:paraId="33E58C30" w14:textId="77777777" w:rsidR="00B3516A" w:rsidRDefault="00B3516A" w:rsidP="00695CEE">
      <w:pPr>
        <w:pStyle w:val="List"/>
        <w:ind w:left="704" w:firstLine="0"/>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695CEE" w:rsidRDefault="00B3516A" w:rsidP="00695CEE">
      <w:pPr>
        <w:pStyle w:val="List"/>
        <w:ind w:left="704" w:firstLine="0"/>
        <w:rPr>
          <w:lang w:val="sv-SE"/>
        </w:rPr>
      </w:pPr>
      <w:r w:rsidRPr="00695CEE">
        <w:rPr>
          <w:lang w:val="sv-SE"/>
        </w:rPr>
        <w:t>R4-1803259, Proposal on NR HPUE definition for PC2, CMCC, Huawei, HiSilicon, OPPO, vivo, Xiaomi, ZTE, CATT, Intel, Qorvo, Skyworks, broadcom</w:t>
      </w:r>
    </w:p>
    <w:p w14:paraId="170B5B4B" w14:textId="77777777" w:rsidR="00B3516A" w:rsidRPr="0005428C" w:rsidRDefault="00B3516A" w:rsidP="00695CEE">
      <w:pPr>
        <w:pStyle w:val="List"/>
        <w:ind w:left="704" w:firstLine="0"/>
        <w:rPr>
          <w:lang w:val="sv-SE"/>
        </w:rPr>
      </w:pPr>
      <w:r w:rsidRPr="00695CEE">
        <w:rPr>
          <w:lang w:val="sv-SE"/>
        </w:rPr>
        <w:t>R4-1816615, WF on PC2 UL MIMO, Huawei, HiSilicon, Qualcomm</w:t>
      </w:r>
    </w:p>
    <w:p w14:paraId="29BA1A40" w14:textId="77777777" w:rsidR="00B3516A" w:rsidRPr="00695CEE" w:rsidRDefault="00B3516A" w:rsidP="00695CEE">
      <w:pPr>
        <w:pStyle w:val="List"/>
        <w:ind w:left="704" w:firstLine="0"/>
        <w:rPr>
          <w:lang w:val="sv-SE"/>
        </w:rPr>
      </w:pPr>
      <w:r w:rsidRPr="00695CEE">
        <w:rPr>
          <w:lang w:val="sv-SE"/>
        </w:rPr>
        <w:t>R4-1902497, Reply LS on new UE capability for Full TX power UL transmission, vivo</w:t>
      </w:r>
    </w:p>
    <w:p w14:paraId="638DC018" w14:textId="77777777" w:rsidR="00B3516A" w:rsidRPr="00A921A2" w:rsidRDefault="00B3516A" w:rsidP="00695CEE">
      <w:pPr>
        <w:pStyle w:val="List"/>
        <w:ind w:left="704" w:firstLine="0"/>
        <w:rPr>
          <w:lang w:val="sv-SE"/>
        </w:rPr>
      </w:pPr>
      <w:r w:rsidRPr="00A921A2">
        <w:rPr>
          <w:lang w:val="sv-SE"/>
        </w:rPr>
        <w:t>R4-1910343, WF on how to enable TX diversity type UEs, Qualcomm, RAN4#92</w:t>
      </w:r>
    </w:p>
    <w:p w14:paraId="500F576C" w14:textId="77777777" w:rsidR="00B3516A" w:rsidRPr="00FB64F0" w:rsidRDefault="00B3516A" w:rsidP="00695CEE">
      <w:pPr>
        <w:pStyle w:val="List"/>
        <w:ind w:left="704" w:firstLine="0"/>
        <w:rPr>
          <w:lang w:val="sv-SE"/>
        </w:rPr>
      </w:pPr>
      <w:r w:rsidRPr="00FB64F0">
        <w:rPr>
          <w:lang w:val="sv-SE"/>
        </w:rPr>
        <w:t>R4-1910344, LS on the testability of FR1 Tx diversity, RAN4#92</w:t>
      </w:r>
    </w:p>
    <w:p w14:paraId="7799A9FD" w14:textId="77777777" w:rsidR="00B3516A" w:rsidRPr="00FB64F0" w:rsidRDefault="00B3516A" w:rsidP="00695CEE">
      <w:pPr>
        <w:pStyle w:val="List"/>
        <w:ind w:left="704" w:firstLine="0"/>
        <w:rPr>
          <w:lang w:val="sv-SE"/>
        </w:rPr>
      </w:pPr>
      <w:r w:rsidRPr="00FB64F0">
        <w:rPr>
          <w:lang w:val="sv-SE"/>
        </w:rPr>
        <w:t>R4-1908472, “How to enable TX diversity type UEs“, Qualcomm Incorporated</w:t>
      </w:r>
    </w:p>
    <w:p w14:paraId="5D1B545B" w14:textId="77777777" w:rsidR="00B3516A" w:rsidRPr="00FB64F0" w:rsidRDefault="00B3516A" w:rsidP="00695CEE">
      <w:pPr>
        <w:pStyle w:val="List"/>
        <w:ind w:left="704" w:firstLine="0"/>
        <w:rPr>
          <w:lang w:val="sv-SE"/>
        </w:rPr>
      </w:pPr>
      <w:r w:rsidRPr="00FB64F0">
        <w:rPr>
          <w:lang w:val="sv-SE"/>
        </w:rPr>
        <w:t>R4-1909922, “On UL MIMO and Tx diversity requirements”, Huawei</w:t>
      </w:r>
    </w:p>
    <w:p w14:paraId="7C80143A" w14:textId="77777777" w:rsidR="00B3516A" w:rsidRPr="00FB64F0" w:rsidRDefault="00B3516A" w:rsidP="00695CEE">
      <w:pPr>
        <w:pStyle w:val="List"/>
        <w:ind w:left="704" w:firstLine="0"/>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695CEE">
      <w:pPr>
        <w:pStyle w:val="List"/>
        <w:ind w:left="704" w:firstLine="0"/>
        <w:rPr>
          <w:lang w:val="sv-SE"/>
        </w:rPr>
      </w:pPr>
      <w:r w:rsidRPr="00FB64F0">
        <w:rPr>
          <w:lang w:val="sv-SE"/>
        </w:rPr>
        <w:t>R4-1916132, Response LS on the testability of FR1 Tx diversity, RAN4#93</w:t>
      </w:r>
    </w:p>
    <w:p w14:paraId="638FC740" w14:textId="77777777" w:rsidR="00B3516A" w:rsidRPr="00695CEE" w:rsidRDefault="00B3516A" w:rsidP="00695CEE">
      <w:pPr>
        <w:pStyle w:val="List"/>
        <w:ind w:left="704" w:firstLine="0"/>
        <w:rPr>
          <w:lang w:val="sv-S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219" w:name="_Toc87881955"/>
      <w:r w:rsidRPr="001C0CC4">
        <w:t>A.</w:t>
      </w:r>
      <w:r>
        <w:t>2</w:t>
      </w:r>
      <w:r w:rsidRPr="001C0CC4">
        <w:t>.</w:t>
      </w:r>
      <w:r>
        <w:t>2</w:t>
      </w:r>
      <w:r w:rsidRPr="001C0CC4">
        <w:tab/>
      </w:r>
      <w:r>
        <w:t>RA</w:t>
      </w:r>
      <w:r>
        <w:rPr>
          <w:rFonts w:hint="eastAsia"/>
          <w:lang w:eastAsia="zh-CN"/>
        </w:rPr>
        <w:t>N4#</w:t>
      </w:r>
      <w:r>
        <w:rPr>
          <w:lang w:eastAsia="zh-CN"/>
        </w:rPr>
        <w:t>94-e-Bis</w:t>
      </w:r>
      <w:bookmarkEnd w:id="219"/>
    </w:p>
    <w:p w14:paraId="130AA1AD" w14:textId="77777777" w:rsidR="00B3516A" w:rsidRPr="009819E9" w:rsidRDefault="00B3516A" w:rsidP="00695CEE">
      <w:pPr>
        <w:pStyle w:val="List"/>
        <w:ind w:left="704" w:firstLine="0"/>
        <w:rPr>
          <w:lang w:val="sv-SE"/>
        </w:rPr>
      </w:pPr>
      <w:r w:rsidRPr="009819E9">
        <w:rPr>
          <w:lang w:val="sv-SE"/>
        </w:rPr>
        <w:t>R4-2005652, WF on Uplink Full Power Transmission, Samsung</w:t>
      </w:r>
    </w:p>
    <w:p w14:paraId="19E91FCC" w14:textId="77777777" w:rsidR="00B3516A" w:rsidRPr="009819E9" w:rsidRDefault="00B3516A" w:rsidP="00695CEE">
      <w:pPr>
        <w:pStyle w:val="List"/>
        <w:ind w:left="704" w:firstLine="0"/>
        <w:rPr>
          <w:lang w:val="sv-SE"/>
        </w:rPr>
      </w:pPr>
      <w:r w:rsidRPr="009819E9">
        <w:rPr>
          <w:lang w:val="sv-SE"/>
        </w:rPr>
        <w:t>R4-2005695, Email discussion summary for [94e Bis][12] NR_eMIMO_UE_RF</w:t>
      </w:r>
    </w:p>
    <w:p w14:paraId="1F75A68F" w14:textId="77777777" w:rsidR="00B3516A" w:rsidRPr="009819E9" w:rsidRDefault="00B3516A" w:rsidP="00695CEE">
      <w:pPr>
        <w:pStyle w:val="List"/>
        <w:ind w:left="704" w:firstLine="0"/>
        <w:rPr>
          <w:lang w:val="sv-SE"/>
        </w:rPr>
      </w:pPr>
      <w:r w:rsidRPr="009819E9">
        <w:rPr>
          <w:lang w:val="sv-SE"/>
        </w:rPr>
        <w:t>R4-2005687, Email discussion summary for [94e Bis][3] NR_NewRAT_UE_RF_Part_2</w:t>
      </w:r>
    </w:p>
    <w:p w14:paraId="7F83806E" w14:textId="77777777" w:rsidR="00B3516A" w:rsidRPr="009819E9" w:rsidRDefault="00B3516A" w:rsidP="00695CEE">
      <w:pPr>
        <w:pStyle w:val="List"/>
        <w:ind w:left="704" w:firstLine="0"/>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220" w:name="_Toc87881956"/>
      <w:r w:rsidRPr="001C0CC4">
        <w:t>A.</w:t>
      </w:r>
      <w:r>
        <w:t>2</w:t>
      </w:r>
      <w:r w:rsidRPr="001C0CC4">
        <w:t>.</w:t>
      </w:r>
      <w:r>
        <w:t>3</w:t>
      </w:r>
      <w:r w:rsidRPr="001C0CC4">
        <w:tab/>
      </w:r>
      <w:r>
        <w:t>RA</w:t>
      </w:r>
      <w:r>
        <w:rPr>
          <w:rFonts w:hint="eastAsia"/>
          <w:lang w:eastAsia="zh-CN"/>
        </w:rPr>
        <w:t>N4#</w:t>
      </w:r>
      <w:r>
        <w:rPr>
          <w:lang w:eastAsia="zh-CN"/>
        </w:rPr>
        <w:t>95-e</w:t>
      </w:r>
      <w:bookmarkEnd w:id="220"/>
    </w:p>
    <w:p w14:paraId="090D67B7" w14:textId="77777777" w:rsidR="00B3516A" w:rsidRPr="009819E9" w:rsidRDefault="00B3516A" w:rsidP="00695CEE">
      <w:pPr>
        <w:pStyle w:val="List"/>
        <w:ind w:left="704" w:firstLine="0"/>
        <w:rPr>
          <w:lang w:val="sv-SE"/>
        </w:rPr>
      </w:pPr>
      <w:r w:rsidRPr="009819E9">
        <w:rPr>
          <w:lang w:val="sv-SE"/>
        </w:rPr>
        <w:t>R4-2008462           WF on Uplink Full Power Transmission</w:t>
      </w:r>
    </w:p>
    <w:p w14:paraId="62508EB3" w14:textId="77777777" w:rsidR="00B3516A" w:rsidRPr="009819E9" w:rsidRDefault="00B3516A" w:rsidP="00695CEE">
      <w:pPr>
        <w:pStyle w:val="List"/>
        <w:ind w:left="704" w:firstLine="0"/>
        <w:rPr>
          <w:lang w:val="sv-SE"/>
        </w:rPr>
      </w:pPr>
      <w:r w:rsidRPr="009819E9">
        <w:rPr>
          <w:lang w:val="sv-SE"/>
        </w:rPr>
        <w:t>R4-2008465           WF on Enabling Transparent TxD in Rel-16</w:t>
      </w:r>
    </w:p>
    <w:p w14:paraId="477F6436" w14:textId="77777777" w:rsidR="00B3516A" w:rsidRPr="009819E9" w:rsidRDefault="00B3516A" w:rsidP="00695CEE">
      <w:pPr>
        <w:pStyle w:val="List"/>
        <w:ind w:left="704" w:firstLine="0"/>
        <w:rPr>
          <w:lang w:val="sv-SE"/>
        </w:rPr>
      </w:pPr>
      <w:r w:rsidRPr="009819E9">
        <w:rPr>
          <w:lang w:val="sv-SE"/>
        </w:rPr>
        <w:t>R4-2009171           LS on clarification of transparent diversity feasibility</w:t>
      </w:r>
    </w:p>
    <w:p w14:paraId="7D3436C4" w14:textId="77777777" w:rsidR="00B3516A" w:rsidRPr="009819E9" w:rsidRDefault="00B3516A" w:rsidP="00695CEE">
      <w:pPr>
        <w:pStyle w:val="List"/>
        <w:ind w:left="704" w:firstLine="0"/>
        <w:rPr>
          <w:lang w:val="sv-SE"/>
        </w:rPr>
      </w:pPr>
      <w:r w:rsidRPr="009819E9">
        <w:rPr>
          <w:lang w:val="sv-SE"/>
        </w:rPr>
        <w:t>R4-2008946           Email discussion summary for [95e][116] NR_eMIMO_UE_RF</w:t>
      </w:r>
    </w:p>
    <w:p w14:paraId="57260486" w14:textId="77777777" w:rsidR="00B3516A" w:rsidRPr="009819E9" w:rsidRDefault="00B3516A" w:rsidP="00695CEE">
      <w:pPr>
        <w:pStyle w:val="List"/>
        <w:ind w:left="704" w:firstLine="0"/>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695CEE">
      <w:pPr>
        <w:pStyle w:val="List"/>
        <w:ind w:left="704" w:firstLine="0"/>
        <w:rPr>
          <w:lang w:val="sv-SE"/>
        </w:rPr>
      </w:pPr>
      <w:r w:rsidRPr="009819E9">
        <w:rPr>
          <w:lang w:val="sv-SE"/>
        </w:rPr>
        <w:lastRenderedPageBreak/>
        <w:t>R4-2006116, LS on requirement in Power Class 2 for UL MIMO Test cases, GCF-CAG, RAN4#95-e</w:t>
      </w:r>
    </w:p>
    <w:p w14:paraId="537D56E2" w14:textId="77777777" w:rsidR="00B3516A" w:rsidRPr="001C0CC4" w:rsidRDefault="00B3516A" w:rsidP="00B3516A">
      <w:pPr>
        <w:pStyle w:val="Heading2"/>
      </w:pPr>
      <w:bookmarkStart w:id="221" w:name="_Toc87881957"/>
      <w:r w:rsidRPr="001C0CC4">
        <w:t>A.</w:t>
      </w:r>
      <w:r>
        <w:t>2</w:t>
      </w:r>
      <w:r w:rsidRPr="001C0CC4">
        <w:t>.</w:t>
      </w:r>
      <w:r>
        <w:t>4</w:t>
      </w:r>
      <w:r w:rsidRPr="001C0CC4">
        <w:tab/>
      </w:r>
      <w:r>
        <w:t>RA</w:t>
      </w:r>
      <w:r>
        <w:rPr>
          <w:rFonts w:hint="eastAsia"/>
          <w:lang w:eastAsia="zh-CN"/>
        </w:rPr>
        <w:t>N#</w:t>
      </w:r>
      <w:r>
        <w:rPr>
          <w:lang w:eastAsia="zh-CN"/>
        </w:rPr>
        <w:t>88-e</w:t>
      </w:r>
      <w:bookmarkEnd w:id="221"/>
    </w:p>
    <w:p w14:paraId="0A7B05AE" w14:textId="77777777" w:rsidR="00B3516A" w:rsidRDefault="00B3516A" w:rsidP="00695CEE">
      <w:pPr>
        <w:pStyle w:val="List"/>
        <w:ind w:left="704" w:firstLine="0"/>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695CEE">
      <w:pPr>
        <w:pStyle w:val="List"/>
        <w:ind w:left="704" w:firstLine="0"/>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222" w:name="_Toc87881958"/>
      <w:r w:rsidRPr="001C0CC4">
        <w:t>A.</w:t>
      </w:r>
      <w:r>
        <w:t>2</w:t>
      </w:r>
      <w:r w:rsidRPr="001C0CC4">
        <w:t>.</w:t>
      </w:r>
      <w:r>
        <w:t>5</w:t>
      </w:r>
      <w:r w:rsidRPr="001C0CC4">
        <w:tab/>
      </w:r>
      <w:r>
        <w:t>RA</w:t>
      </w:r>
      <w:r>
        <w:rPr>
          <w:rFonts w:hint="eastAsia"/>
          <w:lang w:eastAsia="zh-CN"/>
        </w:rPr>
        <w:t>N4#</w:t>
      </w:r>
      <w:r>
        <w:rPr>
          <w:lang w:eastAsia="zh-CN"/>
        </w:rPr>
        <w:t>96-e</w:t>
      </w:r>
      <w:bookmarkEnd w:id="222"/>
    </w:p>
    <w:p w14:paraId="50F51BE3" w14:textId="77777777" w:rsidR="00B3516A" w:rsidRPr="009819E9" w:rsidRDefault="00B3516A" w:rsidP="00695CEE">
      <w:pPr>
        <w:pStyle w:val="List"/>
        <w:ind w:left="704" w:firstLine="0"/>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695CEE">
      <w:pPr>
        <w:pStyle w:val="List"/>
        <w:ind w:left="704" w:firstLine="0"/>
        <w:rPr>
          <w:lang w:val="sv-SE"/>
        </w:rPr>
      </w:pPr>
      <w:r w:rsidRPr="009819E9">
        <w:rPr>
          <w:lang w:val="sv-SE"/>
        </w:rPr>
        <w:t>R4-2011768</w:t>
      </w:r>
      <w:r w:rsidRPr="009819E9">
        <w:rPr>
          <w:lang w:val="sv-SE"/>
        </w:rPr>
        <w:tab/>
        <w:t>WF on Rel-16 TxD Samsung</w:t>
      </w:r>
    </w:p>
    <w:p w14:paraId="1C7F8EF0" w14:textId="77777777" w:rsidR="00B3516A" w:rsidRPr="009819E9" w:rsidRDefault="00B3516A" w:rsidP="00695CEE">
      <w:pPr>
        <w:pStyle w:val="List"/>
        <w:ind w:left="704" w:firstLine="0"/>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695CEE">
      <w:pPr>
        <w:pStyle w:val="List"/>
        <w:ind w:left="704" w:firstLine="0"/>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695CEE">
      <w:pPr>
        <w:pStyle w:val="List"/>
        <w:ind w:left="704" w:firstLine="0"/>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695CEE">
      <w:pPr>
        <w:pStyle w:val="List"/>
        <w:ind w:left="704" w:firstLine="0"/>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695CEE">
      <w:pPr>
        <w:pStyle w:val="List"/>
        <w:ind w:left="704" w:firstLine="0"/>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695CEE">
      <w:pPr>
        <w:pStyle w:val="List"/>
        <w:ind w:left="704" w:firstLine="0"/>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223" w:name="_Toc87881959"/>
      <w:r w:rsidRPr="001C0CC4">
        <w:t>A.</w:t>
      </w:r>
      <w:r>
        <w:t>2</w:t>
      </w:r>
      <w:r w:rsidRPr="001C0CC4">
        <w:t>.</w:t>
      </w:r>
      <w:r>
        <w:t>6</w:t>
      </w:r>
      <w:r w:rsidRPr="001C0CC4">
        <w:tab/>
      </w:r>
      <w:r>
        <w:t>RA</w:t>
      </w:r>
      <w:r>
        <w:rPr>
          <w:rFonts w:hint="eastAsia"/>
          <w:lang w:eastAsia="zh-CN"/>
        </w:rPr>
        <w:t>N4#</w:t>
      </w:r>
      <w:r>
        <w:rPr>
          <w:lang w:eastAsia="zh-CN"/>
        </w:rPr>
        <w:t>97-e</w:t>
      </w:r>
      <w:bookmarkEnd w:id="223"/>
    </w:p>
    <w:p w14:paraId="74544AEA" w14:textId="77777777" w:rsidR="00B3516A" w:rsidRPr="00282ADF" w:rsidRDefault="00B3516A" w:rsidP="00695CEE">
      <w:pPr>
        <w:pStyle w:val="List"/>
        <w:ind w:left="704" w:firstLine="0"/>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695CEE">
      <w:pPr>
        <w:pStyle w:val="List"/>
        <w:ind w:left="704" w:firstLine="0"/>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Pr="00695CEE" w:rsidRDefault="00B3516A" w:rsidP="00695CEE">
      <w:pPr>
        <w:pStyle w:val="List"/>
        <w:ind w:left="704" w:firstLine="0"/>
        <w:rPr>
          <w:lang w:val="sv-SE"/>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224" w:name="_Toc87881960"/>
      <w:r w:rsidRPr="001C0CC4">
        <w:t>A.</w:t>
      </w:r>
      <w:r>
        <w:t>2</w:t>
      </w:r>
      <w:r w:rsidRPr="001C0CC4">
        <w:t>.</w:t>
      </w:r>
      <w:r>
        <w:t>7</w:t>
      </w:r>
      <w:r w:rsidRPr="001C0CC4">
        <w:tab/>
      </w:r>
      <w:r>
        <w:t>RA</w:t>
      </w:r>
      <w:r>
        <w:rPr>
          <w:rFonts w:hint="eastAsia"/>
          <w:lang w:eastAsia="zh-CN"/>
        </w:rPr>
        <w:t>N4#</w:t>
      </w:r>
      <w:r>
        <w:rPr>
          <w:lang w:eastAsia="zh-CN"/>
        </w:rPr>
        <w:t>98-e</w:t>
      </w:r>
      <w:bookmarkEnd w:id="224"/>
    </w:p>
    <w:p w14:paraId="4260462C" w14:textId="77777777" w:rsidR="00B3516A" w:rsidRPr="009819E9" w:rsidRDefault="00B3516A" w:rsidP="00695CEE">
      <w:pPr>
        <w:pStyle w:val="List"/>
        <w:ind w:left="704" w:firstLine="0"/>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695CEE">
      <w:pPr>
        <w:pStyle w:val="List"/>
        <w:ind w:left="704" w:firstLine="0"/>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695CEE">
      <w:pPr>
        <w:pStyle w:val="List"/>
        <w:ind w:left="704" w:firstLine="0"/>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Pr="00695CEE" w:rsidRDefault="00B3516A" w:rsidP="00695CEE">
      <w:pPr>
        <w:pStyle w:val="List"/>
        <w:ind w:left="704" w:firstLine="0"/>
        <w:rPr>
          <w:lang w:val="sv-SE"/>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225" w:name="_Toc87881961"/>
      <w:r w:rsidRPr="001C0CC4">
        <w:t>A.</w:t>
      </w:r>
      <w:r>
        <w:t>2</w:t>
      </w:r>
      <w:r w:rsidRPr="001C0CC4">
        <w:t>.</w:t>
      </w:r>
      <w:r>
        <w:t>8</w:t>
      </w:r>
      <w:r w:rsidRPr="001C0CC4">
        <w:tab/>
      </w:r>
      <w:r>
        <w:t>RA</w:t>
      </w:r>
      <w:r>
        <w:rPr>
          <w:rFonts w:hint="eastAsia"/>
          <w:lang w:eastAsia="zh-CN"/>
        </w:rPr>
        <w:t>N4#</w:t>
      </w:r>
      <w:r>
        <w:rPr>
          <w:lang w:eastAsia="zh-CN"/>
        </w:rPr>
        <w:t>98-e-bis</w:t>
      </w:r>
      <w:bookmarkEnd w:id="225"/>
    </w:p>
    <w:p w14:paraId="3788F90D" w14:textId="77777777" w:rsidR="00B3516A" w:rsidRPr="009819E9" w:rsidRDefault="00B3516A" w:rsidP="00695CEE">
      <w:pPr>
        <w:pStyle w:val="List"/>
        <w:ind w:left="704" w:firstLine="0"/>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695CEE">
      <w:pPr>
        <w:pStyle w:val="List"/>
        <w:ind w:left="704" w:firstLine="0"/>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695CEE" w:rsidRDefault="00B3516A" w:rsidP="00695CEE">
      <w:pPr>
        <w:pStyle w:val="List"/>
        <w:ind w:left="704" w:firstLine="0"/>
        <w:rPr>
          <w:lang w:val="sv-SE"/>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226" w:name="_Toc76381218"/>
      <w:bookmarkStart w:id="227" w:name="_Toc87881962"/>
      <w:r w:rsidRPr="001C0CC4">
        <w:lastRenderedPageBreak/>
        <w:t>A.</w:t>
      </w:r>
      <w:r>
        <w:t>2</w:t>
      </w:r>
      <w:r w:rsidRPr="001C0CC4">
        <w:t>.</w:t>
      </w:r>
      <w:r>
        <w:t>9</w:t>
      </w:r>
      <w:r w:rsidRPr="001C0CC4">
        <w:tab/>
      </w:r>
      <w:r>
        <w:t>RA</w:t>
      </w:r>
      <w:r>
        <w:rPr>
          <w:rFonts w:hint="eastAsia"/>
          <w:lang w:eastAsia="zh-CN"/>
        </w:rPr>
        <w:t>N4#</w:t>
      </w:r>
      <w:r>
        <w:rPr>
          <w:lang w:eastAsia="zh-CN"/>
        </w:rPr>
        <w:t>99e</w:t>
      </w:r>
      <w:bookmarkEnd w:id="226"/>
      <w:bookmarkEnd w:id="227"/>
    </w:p>
    <w:p w14:paraId="4881CD3D" w14:textId="77777777" w:rsidR="00B3516A" w:rsidRDefault="00B3516A" w:rsidP="00695CEE">
      <w:pPr>
        <w:pStyle w:val="List"/>
        <w:ind w:left="704" w:firstLine="0"/>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695CEE">
      <w:pPr>
        <w:pStyle w:val="List"/>
        <w:ind w:left="704" w:firstLine="0"/>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695CEE">
      <w:pPr>
        <w:pStyle w:val="List"/>
        <w:ind w:left="704" w:firstLine="0"/>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695CEE">
      <w:pPr>
        <w:pStyle w:val="List"/>
        <w:ind w:left="704" w:firstLine="0"/>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695CEE">
      <w:pPr>
        <w:pStyle w:val="List"/>
        <w:ind w:left="704" w:firstLine="0"/>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695CEE">
      <w:pPr>
        <w:pStyle w:val="List"/>
        <w:ind w:left="704" w:firstLine="0"/>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77777777" w:rsidR="00080512" w:rsidRPr="004D3578" w:rsidRDefault="00080512">
      <w:pPr>
        <w:pStyle w:val="Heading8"/>
      </w:pPr>
      <w:r w:rsidRPr="004D3578">
        <w:br w:type="page"/>
      </w:r>
      <w:bookmarkStart w:id="228" w:name="_Toc87881963"/>
      <w:r w:rsidRPr="004D3578">
        <w:lastRenderedPageBreak/>
        <w:t>Annex &lt;X&gt; (informative):</w:t>
      </w:r>
      <w:r w:rsidRPr="004D3578">
        <w:br/>
        <w:t>Change history</w:t>
      </w:r>
      <w:bookmarkEnd w:id="228"/>
    </w:p>
    <w:p w14:paraId="06FAD520" w14:textId="77777777" w:rsidR="00054A22" w:rsidRPr="00235394" w:rsidRDefault="00054A22" w:rsidP="00054A22">
      <w:pPr>
        <w:pStyle w:val="TH"/>
      </w:pPr>
      <w:bookmarkStart w:id="229" w:name="historyclause"/>
      <w:bookmarkEnd w:id="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2455D9AF"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r w:rsidR="0092770E">
              <w:rPr>
                <w:sz w:val="16"/>
                <w:szCs w:val="16"/>
                <w:lang w:eastAsia="zh-CN"/>
              </w:rPr>
              <w:t>3</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c>
          <w:tcPr>
            <w:tcW w:w="800" w:type="dxa"/>
            <w:shd w:val="solid" w:color="FFFFFF" w:fill="auto"/>
          </w:tcPr>
          <w:p w14:paraId="50CC18C7" w14:textId="552CB24E" w:rsidR="0092770E" w:rsidRDefault="0092770E" w:rsidP="003B5664">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40DF5DA7" w14:textId="363CA387" w:rsidR="0092770E" w:rsidRPr="00556829" w:rsidRDefault="0092770E" w:rsidP="003B5664">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418993F" w14:textId="305CB8FA" w:rsidR="0092770E" w:rsidRPr="007521C0" w:rsidRDefault="0092770E" w:rsidP="003B5664">
            <w:pPr>
              <w:pStyle w:val="TAC"/>
              <w:rPr>
                <w:snapToGrid w:val="0"/>
                <w:sz w:val="16"/>
                <w:szCs w:val="16"/>
                <w:lang w:val="en-AU" w:eastAsia="zh-CN"/>
              </w:rPr>
            </w:pPr>
            <w:r w:rsidRPr="0092770E">
              <w:rPr>
                <w:snapToGrid w:val="0"/>
                <w:sz w:val="16"/>
                <w:szCs w:val="16"/>
                <w:lang w:val="en-AU" w:eastAsia="zh-CN"/>
              </w:rPr>
              <w:t>RP-220608</w:t>
            </w:r>
          </w:p>
        </w:tc>
        <w:tc>
          <w:tcPr>
            <w:tcW w:w="425" w:type="dxa"/>
            <w:shd w:val="solid" w:color="FFFFFF" w:fill="auto"/>
          </w:tcPr>
          <w:p w14:paraId="4EBBEDF6" w14:textId="77777777" w:rsidR="0092770E" w:rsidRPr="006B0D02" w:rsidRDefault="0092770E" w:rsidP="003B5664">
            <w:pPr>
              <w:pStyle w:val="TAL"/>
              <w:rPr>
                <w:sz w:val="16"/>
                <w:szCs w:val="16"/>
              </w:rPr>
            </w:pPr>
          </w:p>
        </w:tc>
        <w:tc>
          <w:tcPr>
            <w:tcW w:w="425" w:type="dxa"/>
            <w:shd w:val="solid" w:color="FFFFFF" w:fill="auto"/>
          </w:tcPr>
          <w:p w14:paraId="1AA4DBAC" w14:textId="77777777" w:rsidR="0092770E" w:rsidRPr="006B0D02" w:rsidRDefault="0092770E" w:rsidP="003B5664">
            <w:pPr>
              <w:pStyle w:val="TAR"/>
              <w:rPr>
                <w:sz w:val="16"/>
                <w:szCs w:val="16"/>
              </w:rPr>
            </w:pPr>
          </w:p>
        </w:tc>
        <w:tc>
          <w:tcPr>
            <w:tcW w:w="425" w:type="dxa"/>
            <w:shd w:val="solid" w:color="FFFFFF" w:fill="auto"/>
          </w:tcPr>
          <w:p w14:paraId="418C1F24" w14:textId="77777777" w:rsidR="0092770E" w:rsidRPr="006B0D02" w:rsidRDefault="0092770E" w:rsidP="003B5664">
            <w:pPr>
              <w:pStyle w:val="TAC"/>
              <w:rPr>
                <w:sz w:val="16"/>
                <w:szCs w:val="16"/>
              </w:rPr>
            </w:pPr>
          </w:p>
        </w:tc>
        <w:tc>
          <w:tcPr>
            <w:tcW w:w="4962" w:type="dxa"/>
            <w:shd w:val="solid" w:color="FFFFFF" w:fill="auto"/>
          </w:tcPr>
          <w:p w14:paraId="379370C2" w14:textId="3FCCDCC7" w:rsidR="0092770E" w:rsidRPr="007521C0" w:rsidRDefault="0092770E" w:rsidP="003B5664">
            <w:pPr>
              <w:pStyle w:val="TAL"/>
              <w:rPr>
                <w:snapToGrid w:val="0"/>
                <w:sz w:val="16"/>
                <w:szCs w:val="16"/>
                <w:lang w:val="en-AU" w:eastAsia="zh-CN"/>
              </w:rPr>
            </w:pPr>
            <w:r>
              <w:rPr>
                <w:rFonts w:hint="eastAsia"/>
                <w:snapToGrid w:val="0"/>
                <w:sz w:val="16"/>
                <w:szCs w:val="16"/>
                <w:lang w:val="en-AU" w:eastAsia="zh-CN"/>
              </w:rPr>
              <w:t>V</w:t>
            </w:r>
            <w:r>
              <w:rPr>
                <w:snapToGrid w:val="0"/>
                <w:sz w:val="16"/>
                <w:szCs w:val="16"/>
                <w:lang w:val="en-AU" w:eastAsia="zh-CN"/>
              </w:rPr>
              <w:t>1.0.0 is submitted to RAN for approval</w:t>
            </w:r>
          </w:p>
        </w:tc>
        <w:tc>
          <w:tcPr>
            <w:tcW w:w="708" w:type="dxa"/>
            <w:shd w:val="solid" w:color="FFFFFF" w:fill="auto"/>
          </w:tcPr>
          <w:p w14:paraId="2E59A3A9" w14:textId="7F015B2E" w:rsidR="0092770E" w:rsidRDefault="0092770E" w:rsidP="003B5664">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.0.0</w:t>
            </w:r>
          </w:p>
        </w:tc>
      </w:tr>
      <w:tr w:rsidR="00BF195D" w:rsidRPr="006B0D02" w14:paraId="6FF65D2F" w14:textId="77777777" w:rsidTr="000511B7">
        <w:tc>
          <w:tcPr>
            <w:tcW w:w="800" w:type="dxa"/>
            <w:shd w:val="solid" w:color="FFFFFF" w:fill="auto"/>
          </w:tcPr>
          <w:p w14:paraId="74C68500" w14:textId="4CC11D6A" w:rsidR="00BF195D" w:rsidRDefault="00BF195D" w:rsidP="00BF195D">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7EE94429" w14:textId="2792462C" w:rsidR="00BF195D" w:rsidRDefault="00BF195D" w:rsidP="00BF195D">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5E8E024" w14:textId="2EAEF0D6" w:rsidR="00BF195D" w:rsidRPr="0092770E" w:rsidRDefault="00BF195D" w:rsidP="00BF195D">
            <w:pPr>
              <w:pStyle w:val="TAC"/>
              <w:rPr>
                <w:snapToGrid w:val="0"/>
                <w:sz w:val="16"/>
                <w:szCs w:val="16"/>
                <w:lang w:val="en-AU" w:eastAsia="zh-CN"/>
              </w:rPr>
            </w:pPr>
            <w:r w:rsidRPr="00BF195D">
              <w:rPr>
                <w:snapToGrid w:val="0"/>
                <w:sz w:val="16"/>
                <w:szCs w:val="16"/>
                <w:lang w:val="en-AU" w:eastAsia="zh-CN"/>
              </w:rPr>
              <w:t>RP-220933</w:t>
            </w:r>
          </w:p>
        </w:tc>
        <w:tc>
          <w:tcPr>
            <w:tcW w:w="425" w:type="dxa"/>
            <w:shd w:val="solid" w:color="FFFFFF" w:fill="auto"/>
          </w:tcPr>
          <w:p w14:paraId="61EB99AC" w14:textId="77777777" w:rsidR="00BF195D" w:rsidRPr="006B0D02" w:rsidRDefault="00BF195D" w:rsidP="00BF195D">
            <w:pPr>
              <w:pStyle w:val="TAL"/>
              <w:rPr>
                <w:sz w:val="16"/>
                <w:szCs w:val="16"/>
              </w:rPr>
            </w:pPr>
          </w:p>
        </w:tc>
        <w:tc>
          <w:tcPr>
            <w:tcW w:w="425" w:type="dxa"/>
            <w:shd w:val="solid" w:color="FFFFFF" w:fill="auto"/>
          </w:tcPr>
          <w:p w14:paraId="26733819" w14:textId="77777777" w:rsidR="00BF195D" w:rsidRPr="006B0D02" w:rsidRDefault="00BF195D" w:rsidP="00BF195D">
            <w:pPr>
              <w:pStyle w:val="TAR"/>
              <w:rPr>
                <w:sz w:val="16"/>
                <w:szCs w:val="16"/>
              </w:rPr>
            </w:pPr>
          </w:p>
        </w:tc>
        <w:tc>
          <w:tcPr>
            <w:tcW w:w="425" w:type="dxa"/>
            <w:shd w:val="solid" w:color="FFFFFF" w:fill="auto"/>
          </w:tcPr>
          <w:p w14:paraId="2D3BDE0A" w14:textId="77777777" w:rsidR="00BF195D" w:rsidRPr="006B0D02" w:rsidRDefault="00BF195D" w:rsidP="00BF195D">
            <w:pPr>
              <w:pStyle w:val="TAC"/>
              <w:rPr>
                <w:sz w:val="16"/>
                <w:szCs w:val="16"/>
              </w:rPr>
            </w:pPr>
          </w:p>
        </w:tc>
        <w:tc>
          <w:tcPr>
            <w:tcW w:w="4962" w:type="dxa"/>
            <w:shd w:val="solid" w:color="FFFFFF" w:fill="auto"/>
          </w:tcPr>
          <w:p w14:paraId="6CC1FFFE" w14:textId="0AC8DBF2" w:rsidR="00BF195D" w:rsidRDefault="00BF195D" w:rsidP="00BF195D">
            <w:pPr>
              <w:pStyle w:val="TAL"/>
              <w:rPr>
                <w:snapToGrid w:val="0"/>
                <w:sz w:val="16"/>
                <w:szCs w:val="16"/>
                <w:lang w:val="en-AU" w:eastAsia="zh-CN"/>
              </w:rPr>
            </w:pPr>
            <w:r>
              <w:rPr>
                <w:snapToGrid w:val="0"/>
                <w:sz w:val="16"/>
                <w:szCs w:val="16"/>
                <w:lang w:val="en-AU" w:eastAsia="zh-CN"/>
              </w:rPr>
              <w:t xml:space="preserve">Editorial corrections were made. </w:t>
            </w:r>
          </w:p>
        </w:tc>
        <w:tc>
          <w:tcPr>
            <w:tcW w:w="708" w:type="dxa"/>
            <w:shd w:val="solid" w:color="FFFFFF" w:fill="auto"/>
          </w:tcPr>
          <w:p w14:paraId="6986B5B9" w14:textId="6A74F5E8" w:rsidR="00BF195D" w:rsidRDefault="00BF195D" w:rsidP="00BF195D">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.0.1</w:t>
            </w:r>
          </w:p>
        </w:tc>
      </w:tr>
    </w:tbl>
    <w:p w14:paraId="6AE5F0B0" w14:textId="3B77D2B9" w:rsidR="00080512" w:rsidRDefault="00080512" w:rsidP="0033051B">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06E0D" w14:textId="77777777" w:rsidR="007A528D" w:rsidRDefault="007A528D">
      <w:r>
        <w:separator/>
      </w:r>
    </w:p>
  </w:endnote>
  <w:endnote w:type="continuationSeparator" w:id="0">
    <w:p w14:paraId="38DFA6DB" w14:textId="77777777" w:rsidR="007A528D" w:rsidRDefault="007A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B5664" w:rsidRDefault="003B5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3A02A" w14:textId="77777777" w:rsidR="007A528D" w:rsidRDefault="007A528D">
      <w:r>
        <w:separator/>
      </w:r>
    </w:p>
  </w:footnote>
  <w:footnote w:type="continuationSeparator" w:id="0">
    <w:p w14:paraId="05C0BFC3" w14:textId="77777777" w:rsidR="007A528D" w:rsidRDefault="007A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B3EFEC"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D2D">
      <w:rPr>
        <w:rFonts w:ascii="Arial" w:hAnsi="Arial" w:cs="Arial"/>
        <w:b/>
        <w:noProof/>
        <w:sz w:val="18"/>
        <w:szCs w:val="18"/>
      </w:rPr>
      <w:t>3GPP TR 38.837 V1.0.1 (2022-03)</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5D56B2"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D2D">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6995702"/>
    <w:multiLevelType w:val="multilevel"/>
    <w:tmpl w:val="6FD0FD2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8"/>
  </w:num>
  <w:num w:numId="3">
    <w:abstractNumId w:val="20"/>
  </w:num>
  <w:num w:numId="4">
    <w:abstractNumId w:val="47"/>
  </w:num>
  <w:num w:numId="5">
    <w:abstractNumId w:val="13"/>
  </w:num>
  <w:num w:numId="6">
    <w:abstractNumId w:val="22"/>
  </w:num>
  <w:num w:numId="7">
    <w:abstractNumId w:val="48"/>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1"/>
  </w:num>
  <w:num w:numId="16">
    <w:abstractNumId w:val="38"/>
  </w:num>
  <w:num w:numId="17">
    <w:abstractNumId w:val="50"/>
  </w:num>
  <w:num w:numId="18">
    <w:abstractNumId w:val="5"/>
  </w:num>
  <w:num w:numId="19">
    <w:abstractNumId w:val="34"/>
  </w:num>
  <w:num w:numId="20">
    <w:abstractNumId w:val="9"/>
  </w:num>
  <w:num w:numId="21">
    <w:abstractNumId w:val="40"/>
  </w:num>
  <w:num w:numId="22">
    <w:abstractNumId w:val="39"/>
  </w:num>
  <w:num w:numId="23">
    <w:abstractNumId w:val="45"/>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3"/>
  </w:num>
  <w:num w:numId="38">
    <w:abstractNumId w:val="52"/>
  </w:num>
  <w:num w:numId="39">
    <w:abstractNumId w:val="49"/>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6"/>
  </w:num>
  <w:num w:numId="48">
    <w:abstractNumId w:val="44"/>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NjK3NDYxMjS0NLNU0lEKTi0uzszPAykwqgUAxPzc9ywAAAA="/>
  </w:docVars>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347A2"/>
    <w:rsid w:val="002675F0"/>
    <w:rsid w:val="002760EE"/>
    <w:rsid w:val="00282C32"/>
    <w:rsid w:val="002B2E63"/>
    <w:rsid w:val="002B6339"/>
    <w:rsid w:val="002D3944"/>
    <w:rsid w:val="002E00EE"/>
    <w:rsid w:val="002F0636"/>
    <w:rsid w:val="00316107"/>
    <w:rsid w:val="003172DC"/>
    <w:rsid w:val="0033051B"/>
    <w:rsid w:val="0035462D"/>
    <w:rsid w:val="00356555"/>
    <w:rsid w:val="003765B8"/>
    <w:rsid w:val="003B5664"/>
    <w:rsid w:val="003C3971"/>
    <w:rsid w:val="004229E4"/>
    <w:rsid w:val="00423334"/>
    <w:rsid w:val="004345EC"/>
    <w:rsid w:val="0044411A"/>
    <w:rsid w:val="00465515"/>
    <w:rsid w:val="00496D32"/>
    <w:rsid w:val="0049751D"/>
    <w:rsid w:val="004B6119"/>
    <w:rsid w:val="004C30AC"/>
    <w:rsid w:val="004D3578"/>
    <w:rsid w:val="004E213A"/>
    <w:rsid w:val="004F0988"/>
    <w:rsid w:val="004F3340"/>
    <w:rsid w:val="0053388B"/>
    <w:rsid w:val="00535773"/>
    <w:rsid w:val="00543E6C"/>
    <w:rsid w:val="00565087"/>
    <w:rsid w:val="00591129"/>
    <w:rsid w:val="00597B11"/>
    <w:rsid w:val="005D2E01"/>
    <w:rsid w:val="005D7526"/>
    <w:rsid w:val="005E4BB2"/>
    <w:rsid w:val="005F788A"/>
    <w:rsid w:val="00602AEA"/>
    <w:rsid w:val="00614FDF"/>
    <w:rsid w:val="0063543D"/>
    <w:rsid w:val="00647114"/>
    <w:rsid w:val="00682B28"/>
    <w:rsid w:val="0068597F"/>
    <w:rsid w:val="006912E9"/>
    <w:rsid w:val="00695CEE"/>
    <w:rsid w:val="006A323F"/>
    <w:rsid w:val="006B30D0"/>
    <w:rsid w:val="006C04D8"/>
    <w:rsid w:val="006C3D95"/>
    <w:rsid w:val="006E5C86"/>
    <w:rsid w:val="006E6778"/>
    <w:rsid w:val="006F664D"/>
    <w:rsid w:val="00701116"/>
    <w:rsid w:val="007018BF"/>
    <w:rsid w:val="0071174C"/>
    <w:rsid w:val="00713C44"/>
    <w:rsid w:val="00734A5B"/>
    <w:rsid w:val="0074026F"/>
    <w:rsid w:val="007429F6"/>
    <w:rsid w:val="00744E76"/>
    <w:rsid w:val="007521C0"/>
    <w:rsid w:val="00765EA3"/>
    <w:rsid w:val="00774DA4"/>
    <w:rsid w:val="00781F0F"/>
    <w:rsid w:val="00785EA7"/>
    <w:rsid w:val="00790E2A"/>
    <w:rsid w:val="007A528D"/>
    <w:rsid w:val="007A7A22"/>
    <w:rsid w:val="007B600E"/>
    <w:rsid w:val="007E5E0E"/>
    <w:rsid w:val="007F0F4A"/>
    <w:rsid w:val="007F2783"/>
    <w:rsid w:val="007F75AA"/>
    <w:rsid w:val="008028A4"/>
    <w:rsid w:val="00813F33"/>
    <w:rsid w:val="00830747"/>
    <w:rsid w:val="008768CA"/>
    <w:rsid w:val="00891C9B"/>
    <w:rsid w:val="008B2292"/>
    <w:rsid w:val="008C384C"/>
    <w:rsid w:val="008E2D68"/>
    <w:rsid w:val="008E6756"/>
    <w:rsid w:val="008E7839"/>
    <w:rsid w:val="008F2816"/>
    <w:rsid w:val="0090271F"/>
    <w:rsid w:val="00902E23"/>
    <w:rsid w:val="009114D7"/>
    <w:rsid w:val="0091348E"/>
    <w:rsid w:val="00917CCB"/>
    <w:rsid w:val="0092457A"/>
    <w:rsid w:val="0092770E"/>
    <w:rsid w:val="00933FB0"/>
    <w:rsid w:val="00942EC2"/>
    <w:rsid w:val="009D0BBD"/>
    <w:rsid w:val="009E185C"/>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BF195D"/>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38E5"/>
    <w:rsid w:val="00D54513"/>
    <w:rsid w:val="00D57972"/>
    <w:rsid w:val="00D675A9"/>
    <w:rsid w:val="00D738D6"/>
    <w:rsid w:val="00D755EB"/>
    <w:rsid w:val="00D76048"/>
    <w:rsid w:val="00D80BAE"/>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36A75"/>
    <w:rsid w:val="00E44582"/>
    <w:rsid w:val="00E77645"/>
    <w:rsid w:val="00EA15B0"/>
    <w:rsid w:val="00EA4013"/>
    <w:rsid w:val="00EA5EA7"/>
    <w:rsid w:val="00EA711F"/>
    <w:rsid w:val="00EC4A25"/>
    <w:rsid w:val="00EE2AA8"/>
    <w:rsid w:val="00EE3D2D"/>
    <w:rsid w:val="00EE47F2"/>
    <w:rsid w:val="00EF608C"/>
    <w:rsid w:val="00F025A2"/>
    <w:rsid w:val="00F04712"/>
    <w:rsid w:val="00F13360"/>
    <w:rsid w:val="00F22EC7"/>
    <w:rsid w:val="00F325C8"/>
    <w:rsid w:val="00F3775F"/>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B073-3F79-4DFE-8B10-5CC5A740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14805</Words>
  <Characters>80773</Characters>
  <Application>Microsoft Office Word</Application>
  <DocSecurity>0</DocSecurity>
  <Lines>673</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2022-04-01T10:10:00Z</dcterms:created>
  <dcterms:modified xsi:type="dcterms:W3CDTF">2022-04-01T10:10:00Z</dcterms:modified>
</cp:coreProperties>
</file>