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9827CB" w14:paraId="0D746458" w14:textId="77777777" w:rsidTr="003C094D">
        <w:trPr>
          <w:cantSplit/>
        </w:trPr>
        <w:tc>
          <w:tcPr>
            <w:tcW w:w="10423" w:type="dxa"/>
            <w:gridSpan w:val="2"/>
            <w:shd w:val="clear" w:color="auto" w:fill="auto"/>
          </w:tcPr>
          <w:p w14:paraId="60649351" w14:textId="5891115B" w:rsidR="004F0988" w:rsidRPr="009827CB" w:rsidRDefault="004F0988" w:rsidP="00133525">
            <w:pPr>
              <w:pStyle w:val="ZA"/>
              <w:framePr w:w="0" w:hRule="auto" w:wrap="auto" w:vAnchor="margin" w:hAnchor="text" w:yAlign="inline"/>
            </w:pPr>
            <w:bookmarkStart w:id="0" w:name="page1"/>
            <w:r w:rsidRPr="009827CB">
              <w:rPr>
                <w:sz w:val="64"/>
              </w:rPr>
              <w:t xml:space="preserve">3GPP </w:t>
            </w:r>
            <w:bookmarkStart w:id="1" w:name="specType1"/>
            <w:r w:rsidR="0063543D" w:rsidRPr="009827CB">
              <w:rPr>
                <w:sz w:val="64"/>
              </w:rPr>
              <w:t>TR</w:t>
            </w:r>
            <w:bookmarkEnd w:id="1"/>
            <w:r w:rsidRPr="009827CB">
              <w:rPr>
                <w:sz w:val="64"/>
              </w:rPr>
              <w:t xml:space="preserve"> </w:t>
            </w:r>
            <w:bookmarkStart w:id="2" w:name="specNumber"/>
            <w:r w:rsidR="00BA2ED1" w:rsidRPr="009827CB">
              <w:rPr>
                <w:sz w:val="64"/>
              </w:rPr>
              <w:t>38</w:t>
            </w:r>
            <w:r w:rsidRPr="009827CB">
              <w:rPr>
                <w:sz w:val="64"/>
              </w:rPr>
              <w:t>.</w:t>
            </w:r>
            <w:bookmarkEnd w:id="2"/>
            <w:r w:rsidR="00E16CB1">
              <w:rPr>
                <w:sz w:val="64"/>
              </w:rPr>
              <w:t>751</w:t>
            </w:r>
            <w:r w:rsidRPr="009827CB">
              <w:rPr>
                <w:sz w:val="64"/>
              </w:rPr>
              <w:t xml:space="preserve"> </w:t>
            </w:r>
            <w:r w:rsidRPr="009827CB">
              <w:t>V</w:t>
            </w:r>
            <w:bookmarkStart w:id="3" w:name="specVersion"/>
            <w:r w:rsidR="00E54503">
              <w:t>1</w:t>
            </w:r>
            <w:r w:rsidR="00BA2ED1" w:rsidRPr="009827CB">
              <w:t>.</w:t>
            </w:r>
            <w:r w:rsidR="00F12362">
              <w:t>1</w:t>
            </w:r>
            <w:r w:rsidRPr="009827CB">
              <w:t>.</w:t>
            </w:r>
            <w:bookmarkEnd w:id="3"/>
            <w:r w:rsidR="003154CF">
              <w:t>0</w:t>
            </w:r>
            <w:r w:rsidRPr="009827CB">
              <w:t xml:space="preserve"> </w:t>
            </w:r>
            <w:r w:rsidRPr="009827CB">
              <w:rPr>
                <w:sz w:val="32"/>
              </w:rPr>
              <w:t>(</w:t>
            </w:r>
            <w:bookmarkStart w:id="4" w:name="issueDate"/>
            <w:r w:rsidR="00BA2ED1" w:rsidRPr="009827CB">
              <w:rPr>
                <w:sz w:val="32"/>
              </w:rPr>
              <w:t>2023</w:t>
            </w:r>
            <w:r w:rsidRPr="009827CB">
              <w:rPr>
                <w:sz w:val="32"/>
              </w:rPr>
              <w:t>-</w:t>
            </w:r>
            <w:bookmarkEnd w:id="4"/>
            <w:r w:rsidR="00F12362">
              <w:rPr>
                <w:sz w:val="32"/>
              </w:rPr>
              <w:t>10</w:t>
            </w:r>
            <w:r w:rsidRPr="009827CB">
              <w:rPr>
                <w:sz w:val="32"/>
              </w:rPr>
              <w:t>)</w:t>
            </w:r>
          </w:p>
        </w:tc>
      </w:tr>
      <w:tr w:rsidR="004F0988" w:rsidRPr="009827CB" w14:paraId="5F20A121" w14:textId="77777777" w:rsidTr="003C094D">
        <w:trPr>
          <w:cantSplit/>
          <w:trHeight w:hRule="exact" w:val="1134"/>
        </w:trPr>
        <w:tc>
          <w:tcPr>
            <w:tcW w:w="10423" w:type="dxa"/>
            <w:gridSpan w:val="2"/>
            <w:shd w:val="clear" w:color="auto" w:fill="auto"/>
          </w:tcPr>
          <w:p w14:paraId="453A363F" w14:textId="77777777" w:rsidR="004F0988" w:rsidRPr="009827CB" w:rsidRDefault="004F0988" w:rsidP="00133525">
            <w:pPr>
              <w:pStyle w:val="ZB"/>
              <w:framePr w:w="0" w:hRule="auto" w:wrap="auto" w:vAnchor="margin" w:hAnchor="text" w:yAlign="inline"/>
            </w:pPr>
            <w:r w:rsidRPr="009827CB">
              <w:t xml:space="preserve">Technical </w:t>
            </w:r>
            <w:bookmarkStart w:id="5" w:name="spectype2"/>
            <w:r w:rsidR="00D57972" w:rsidRPr="009827CB">
              <w:t>Report</w:t>
            </w:r>
            <w:bookmarkEnd w:id="5"/>
          </w:p>
          <w:p w14:paraId="653FE427" w14:textId="77777777" w:rsidR="00BA4B8D" w:rsidRPr="009827CB" w:rsidRDefault="00BA4B8D" w:rsidP="00BA4B8D">
            <w:pPr>
              <w:pStyle w:val="Guidance"/>
            </w:pPr>
            <w:r w:rsidRPr="009827CB">
              <w:br/>
            </w:r>
            <w:r w:rsidRPr="009827CB">
              <w:br/>
            </w:r>
          </w:p>
        </w:tc>
      </w:tr>
      <w:tr w:rsidR="00AE6164" w:rsidRPr="009827CB" w14:paraId="51FADCAE" w14:textId="77777777" w:rsidTr="003C094D">
        <w:trPr>
          <w:cantSplit/>
          <w:trHeight w:hRule="exact" w:val="3686"/>
        </w:trPr>
        <w:tc>
          <w:tcPr>
            <w:tcW w:w="10423" w:type="dxa"/>
            <w:gridSpan w:val="2"/>
            <w:tcBorders>
              <w:bottom w:val="single" w:sz="12" w:space="0" w:color="auto"/>
            </w:tcBorders>
            <w:shd w:val="clear" w:color="auto" w:fill="auto"/>
          </w:tcPr>
          <w:p w14:paraId="01D25D96" w14:textId="77777777" w:rsidR="004F0988" w:rsidRPr="009827CB" w:rsidRDefault="004F0988" w:rsidP="00133525">
            <w:pPr>
              <w:pStyle w:val="ZT"/>
              <w:framePr w:wrap="auto" w:hAnchor="text" w:yAlign="inline"/>
            </w:pPr>
            <w:r w:rsidRPr="009827CB">
              <w:t>3rd Generation Partnership Project;</w:t>
            </w:r>
          </w:p>
          <w:p w14:paraId="7E5CFADC" w14:textId="77777777" w:rsidR="004F0988" w:rsidRPr="009827CB" w:rsidRDefault="004F0988" w:rsidP="00133525">
            <w:pPr>
              <w:pStyle w:val="ZT"/>
              <w:framePr w:wrap="auto" w:hAnchor="text" w:yAlign="inline"/>
            </w:pPr>
            <w:r w:rsidRPr="009827CB">
              <w:t xml:space="preserve">Technical Specification Group </w:t>
            </w:r>
            <w:bookmarkStart w:id="6" w:name="specTitle"/>
            <w:r w:rsidR="00BA2ED1" w:rsidRPr="009827CB">
              <w:t>Radio Access Network</w:t>
            </w:r>
            <w:r w:rsidRPr="009827CB">
              <w:t>;</w:t>
            </w:r>
          </w:p>
          <w:p w14:paraId="5010D30B" w14:textId="77777777" w:rsidR="00142C91" w:rsidRPr="009827CB" w:rsidRDefault="00142C91" w:rsidP="00133525">
            <w:pPr>
              <w:pStyle w:val="ZT"/>
              <w:framePr w:wrap="auto" w:hAnchor="text" w:yAlign="inline"/>
            </w:pPr>
            <w:r w:rsidRPr="009827CB">
              <w:t>User Equipment (</w:t>
            </w:r>
            <w:r w:rsidR="00BA2ED1" w:rsidRPr="009827CB">
              <w:t>UE</w:t>
            </w:r>
            <w:r w:rsidRPr="009827CB">
              <w:t>)</w:t>
            </w:r>
            <w:r w:rsidR="00BA2ED1" w:rsidRPr="009827CB">
              <w:t xml:space="preserve"> RF requirements for NR frequency</w:t>
            </w:r>
          </w:p>
          <w:p w14:paraId="307D26FC" w14:textId="77777777" w:rsidR="004F0988" w:rsidRPr="009827CB" w:rsidRDefault="00BA2ED1" w:rsidP="00133525">
            <w:pPr>
              <w:pStyle w:val="ZT"/>
              <w:framePr w:wrap="auto" w:hAnchor="text" w:yAlign="inline"/>
            </w:pPr>
            <w:r w:rsidRPr="009827CB">
              <w:t xml:space="preserve"> range 2 (FR2) multi-Rx chain DL reception</w:t>
            </w:r>
            <w:r w:rsidR="004F0988" w:rsidRPr="009827CB">
              <w:t>;</w:t>
            </w:r>
          </w:p>
          <w:bookmarkEnd w:id="6"/>
          <w:p w14:paraId="4C4D7128"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7" w:name="specRelease"/>
            <w:r w:rsidR="000270B9" w:rsidRPr="009827CB">
              <w:rPr>
                <w:rStyle w:val="ZGSM"/>
              </w:rPr>
              <w:t>18</w:t>
            </w:r>
            <w:bookmarkEnd w:id="7"/>
            <w:r w:rsidRPr="009827CB">
              <w:t>)</w:t>
            </w:r>
          </w:p>
        </w:tc>
      </w:tr>
      <w:tr w:rsidR="00670CF4" w:rsidRPr="00AE6164" w14:paraId="7422CC25" w14:textId="77777777" w:rsidTr="003C094D">
        <w:trPr>
          <w:cantSplit/>
        </w:trPr>
        <w:tc>
          <w:tcPr>
            <w:tcW w:w="10423" w:type="dxa"/>
            <w:gridSpan w:val="2"/>
            <w:tcBorders>
              <w:top w:val="single" w:sz="12" w:space="0" w:color="auto"/>
            </w:tcBorders>
            <w:shd w:val="clear" w:color="auto" w:fill="auto"/>
          </w:tcPr>
          <w:p w14:paraId="1FF0CE30" w14:textId="77777777" w:rsidR="00670CF4" w:rsidRPr="00AE6164" w:rsidRDefault="00670CF4" w:rsidP="00670CF4">
            <w:pPr>
              <w:pStyle w:val="TAR"/>
            </w:pPr>
            <w:r>
              <w:tab/>
            </w:r>
          </w:p>
        </w:tc>
      </w:tr>
      <w:bookmarkStart w:id="8" w:name="_MON_1684549432"/>
      <w:bookmarkEnd w:id="8"/>
      <w:tr w:rsidR="00670CF4" w:rsidRPr="00AE6164" w14:paraId="3A4FC0E2" w14:textId="77777777" w:rsidTr="003C094D">
        <w:trPr>
          <w:cantSplit/>
          <w:trHeight w:hRule="exact" w:val="1531"/>
        </w:trPr>
        <w:tc>
          <w:tcPr>
            <w:tcW w:w="5211" w:type="dxa"/>
            <w:shd w:val="clear" w:color="auto" w:fill="auto"/>
          </w:tcPr>
          <w:p w14:paraId="75FE96EF" w14:textId="77777777" w:rsidR="00670CF4" w:rsidRDefault="00830904" w:rsidP="00670CF4">
            <w:pPr>
              <w:pStyle w:val="TAL"/>
            </w:pPr>
            <w:r>
              <w:object w:dxaOrig="2026" w:dyaOrig="1251" w14:anchorId="2C645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5.5pt" o:ole="">
                  <v:imagedata r:id="rId8" o:title=""/>
                </v:shape>
                <o:OLEObject Type="Embed" ProgID="Word.Picture.8" ShapeID="_x0000_i1025" DrawAspect="Content" ObjectID="_1759326536" r:id="rId9"/>
              </w:object>
            </w:r>
          </w:p>
        </w:tc>
        <w:bookmarkStart w:id="9" w:name="_MON_1710316168"/>
        <w:bookmarkEnd w:id="9"/>
        <w:tc>
          <w:tcPr>
            <w:tcW w:w="5212" w:type="dxa"/>
            <w:shd w:val="clear" w:color="auto" w:fill="auto"/>
          </w:tcPr>
          <w:p w14:paraId="42F13374" w14:textId="77777777" w:rsidR="00670CF4" w:rsidRDefault="00830904" w:rsidP="00670CF4">
            <w:pPr>
              <w:pStyle w:val="TAR"/>
            </w:pPr>
            <w:r>
              <w:object w:dxaOrig="2126" w:dyaOrig="1243" w14:anchorId="20AA2888">
                <v:shape id="_x0000_i1026" type="#_x0000_t75" style="width:129pt;height:1in" o:ole="">
                  <v:imagedata r:id="rId10" o:title=""/>
                </v:shape>
                <o:OLEObject Type="Embed" ProgID="Word.Picture.8" ShapeID="_x0000_i1026" DrawAspect="Content" ObjectID="_1759326537" r:id="rId11"/>
              </w:object>
            </w:r>
          </w:p>
        </w:tc>
      </w:tr>
      <w:tr w:rsidR="000270B9" w:rsidRPr="00AE6164" w14:paraId="66985CD3" w14:textId="77777777" w:rsidTr="003C094D">
        <w:trPr>
          <w:cantSplit/>
          <w:trHeight w:hRule="exact" w:val="5783"/>
        </w:trPr>
        <w:tc>
          <w:tcPr>
            <w:tcW w:w="10423" w:type="dxa"/>
            <w:gridSpan w:val="2"/>
            <w:shd w:val="clear" w:color="auto" w:fill="auto"/>
          </w:tcPr>
          <w:p w14:paraId="20A76C7B" w14:textId="77777777" w:rsidR="00142C91" w:rsidRPr="000270B9" w:rsidRDefault="00142C91" w:rsidP="00142C91">
            <w:pPr>
              <w:pStyle w:val="Guidance"/>
              <w:keepNext/>
            </w:pPr>
          </w:p>
          <w:p w14:paraId="51F95E02" w14:textId="77777777" w:rsidR="000270B9" w:rsidRPr="000270B9" w:rsidRDefault="000270B9" w:rsidP="00142C91">
            <w:pPr>
              <w:pStyle w:val="Guidance"/>
              <w:keepNext/>
              <w:ind w:left="851" w:hanging="567"/>
            </w:pPr>
          </w:p>
        </w:tc>
      </w:tr>
      <w:tr w:rsidR="000270B9" w:rsidRPr="000270B9" w14:paraId="42CE79FF" w14:textId="77777777" w:rsidTr="003C094D">
        <w:trPr>
          <w:cantSplit/>
          <w:trHeight w:hRule="exact" w:val="964"/>
        </w:trPr>
        <w:tc>
          <w:tcPr>
            <w:tcW w:w="10423" w:type="dxa"/>
            <w:gridSpan w:val="2"/>
            <w:shd w:val="clear" w:color="auto" w:fill="auto"/>
          </w:tcPr>
          <w:p w14:paraId="7E2DEC4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062AFE9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475EDDB9" w14:textId="77777777" w:rsidTr="00133525">
        <w:trPr>
          <w:trHeight w:hRule="exact" w:val="5670"/>
        </w:trPr>
        <w:tc>
          <w:tcPr>
            <w:tcW w:w="10423" w:type="dxa"/>
            <w:shd w:val="clear" w:color="auto" w:fill="auto"/>
          </w:tcPr>
          <w:p w14:paraId="3A7576E4" w14:textId="77777777" w:rsidR="00E16509" w:rsidRDefault="00E16509" w:rsidP="00E16509">
            <w:pPr>
              <w:pStyle w:val="Guidance"/>
            </w:pPr>
            <w:bookmarkStart w:id="11" w:name="page2"/>
          </w:p>
        </w:tc>
      </w:tr>
      <w:tr w:rsidR="00E16509" w14:paraId="5560517D" w14:textId="77777777" w:rsidTr="00C074DD">
        <w:trPr>
          <w:trHeight w:hRule="exact" w:val="5387"/>
        </w:trPr>
        <w:tc>
          <w:tcPr>
            <w:tcW w:w="10423" w:type="dxa"/>
            <w:shd w:val="clear" w:color="auto" w:fill="auto"/>
          </w:tcPr>
          <w:p w14:paraId="1D6CD455"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31A7759" w14:textId="77777777" w:rsidR="00E16509" w:rsidRPr="004D3578" w:rsidRDefault="00E16509" w:rsidP="00133525">
            <w:pPr>
              <w:pStyle w:val="FP"/>
              <w:pBdr>
                <w:bottom w:val="single" w:sz="6" w:space="1" w:color="auto"/>
              </w:pBdr>
              <w:ind w:left="2835" w:right="2835"/>
              <w:jc w:val="center"/>
            </w:pPr>
            <w:r w:rsidRPr="004D3578">
              <w:t>Postal address</w:t>
            </w:r>
          </w:p>
          <w:p w14:paraId="5961938E" w14:textId="77777777" w:rsidR="00E16509" w:rsidRPr="00133525" w:rsidRDefault="00E16509" w:rsidP="00133525">
            <w:pPr>
              <w:pStyle w:val="FP"/>
              <w:ind w:left="2835" w:right="2835"/>
              <w:jc w:val="center"/>
              <w:rPr>
                <w:rFonts w:ascii="Arial" w:hAnsi="Arial"/>
                <w:sz w:val="18"/>
              </w:rPr>
            </w:pPr>
          </w:p>
          <w:p w14:paraId="0F66A31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F8BE13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44C648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61B99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BBE9E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F09C2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64777214" w14:textId="77777777" w:rsidR="00E16509" w:rsidRDefault="00E16509" w:rsidP="00133525"/>
        </w:tc>
      </w:tr>
      <w:tr w:rsidR="00E16509" w14:paraId="1D371D55" w14:textId="77777777" w:rsidTr="00C074DD">
        <w:tc>
          <w:tcPr>
            <w:tcW w:w="10423" w:type="dxa"/>
            <w:shd w:val="clear" w:color="auto" w:fill="auto"/>
            <w:vAlign w:val="bottom"/>
          </w:tcPr>
          <w:p w14:paraId="6B231B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CE8971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1F8CA22" w14:textId="77777777" w:rsidR="00E16509" w:rsidRPr="004D3578" w:rsidRDefault="00E16509" w:rsidP="00133525">
            <w:pPr>
              <w:pStyle w:val="FP"/>
              <w:jc w:val="center"/>
              <w:rPr>
                <w:noProof/>
              </w:rPr>
            </w:pPr>
          </w:p>
          <w:p w14:paraId="006F5B76" w14:textId="77777777" w:rsidR="00E16509" w:rsidRPr="00133525" w:rsidRDefault="00E16509" w:rsidP="00133525">
            <w:pPr>
              <w:pStyle w:val="FP"/>
              <w:jc w:val="center"/>
              <w:rPr>
                <w:noProof/>
                <w:sz w:val="18"/>
              </w:rPr>
            </w:pPr>
            <w:r w:rsidRPr="00133525">
              <w:rPr>
                <w:noProof/>
                <w:sz w:val="18"/>
              </w:rPr>
              <w:t xml:space="preserve">© </w:t>
            </w:r>
            <w:bookmarkStart w:id="14" w:name="copyrightDate"/>
            <w:r w:rsidRPr="009827CB">
              <w:rPr>
                <w:noProof/>
                <w:sz w:val="18"/>
              </w:rPr>
              <w:t>2</w:t>
            </w:r>
            <w:r w:rsidR="008E2D68" w:rsidRPr="009827CB">
              <w:rPr>
                <w:noProof/>
                <w:sz w:val="18"/>
              </w:rPr>
              <w:t>02</w:t>
            </w:r>
            <w:r w:rsidR="00C6688B" w:rsidRPr="009827CB">
              <w:rPr>
                <w:noProof/>
                <w:sz w:val="18"/>
              </w:rPr>
              <w:t>3</w:t>
            </w:r>
            <w:bookmarkEnd w:id="14"/>
            <w:r w:rsidRPr="00133525">
              <w:rPr>
                <w:noProof/>
                <w:sz w:val="18"/>
              </w:rPr>
              <w:t>, 3GPP Organizational Partners (ARIB, ATIS, CCSA, ETSI, TSDSI, TTA, TTC).</w:t>
            </w:r>
            <w:bookmarkStart w:id="15" w:name="copyrightaddon"/>
            <w:bookmarkEnd w:id="15"/>
          </w:p>
          <w:p w14:paraId="4B1480ED" w14:textId="77777777" w:rsidR="00E16509" w:rsidRPr="00133525" w:rsidRDefault="00E16509" w:rsidP="00133525">
            <w:pPr>
              <w:pStyle w:val="FP"/>
              <w:jc w:val="center"/>
              <w:rPr>
                <w:noProof/>
                <w:sz w:val="18"/>
              </w:rPr>
            </w:pPr>
            <w:r w:rsidRPr="00133525">
              <w:rPr>
                <w:noProof/>
                <w:sz w:val="18"/>
              </w:rPr>
              <w:t>All rights reserved.</w:t>
            </w:r>
          </w:p>
          <w:p w14:paraId="6CA2F3BD" w14:textId="77777777" w:rsidR="00E16509" w:rsidRPr="00133525" w:rsidRDefault="00E16509" w:rsidP="00E16509">
            <w:pPr>
              <w:pStyle w:val="FP"/>
              <w:rPr>
                <w:noProof/>
                <w:sz w:val="18"/>
              </w:rPr>
            </w:pPr>
          </w:p>
          <w:p w14:paraId="426D97B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6128D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769454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6C94A2D1" w14:textId="77777777" w:rsidR="00E16509" w:rsidRDefault="00E16509" w:rsidP="00133525"/>
        </w:tc>
      </w:tr>
      <w:bookmarkEnd w:id="11"/>
    </w:tbl>
    <w:p w14:paraId="666D093D" w14:textId="77777777" w:rsidR="00080512" w:rsidRPr="004D3578" w:rsidRDefault="00080512">
      <w:pPr>
        <w:pStyle w:val="TT"/>
      </w:pPr>
      <w:r w:rsidRPr="004D3578">
        <w:br w:type="page"/>
      </w:r>
      <w:bookmarkStart w:id="16" w:name="tableOfContents"/>
      <w:bookmarkEnd w:id="16"/>
      <w:r w:rsidRPr="004D3578">
        <w:lastRenderedPageBreak/>
        <w:t>Contents</w:t>
      </w:r>
    </w:p>
    <w:p w14:paraId="2C10C257" w14:textId="3D51777A" w:rsidR="00967BD8" w:rsidRDefault="009827CB">
      <w:pPr>
        <w:pStyle w:val="TOC1"/>
        <w:rPr>
          <w:rFonts w:asciiTheme="minorHAnsi" w:eastAsiaTheme="minorEastAsia" w:hAnsiTheme="minorHAnsi" w:cstheme="minorBidi"/>
          <w:kern w:val="2"/>
          <w:sz w:val="21"/>
          <w:szCs w:val="22"/>
          <w:lang w:val="en-US" w:eastAsia="zh-CN"/>
          <w14:ligatures w14:val="standardContextual"/>
        </w:rPr>
      </w:pPr>
      <w:r>
        <w:fldChar w:fldCharType="begin"/>
      </w:r>
      <w:r>
        <w:instrText xml:space="preserve"> TOC \o \h \z \u </w:instrText>
      </w:r>
      <w:r>
        <w:fldChar w:fldCharType="separate"/>
      </w:r>
      <w:hyperlink w:anchor="_Toc144300280" w:history="1">
        <w:r w:rsidR="00967BD8" w:rsidRPr="00F26CD4">
          <w:rPr>
            <w:rStyle w:val="Hyperlink"/>
          </w:rPr>
          <w:t>Foreword</w:t>
        </w:r>
        <w:r w:rsidR="00967BD8">
          <w:rPr>
            <w:webHidden/>
          </w:rPr>
          <w:tab/>
        </w:r>
        <w:r w:rsidR="00967BD8">
          <w:rPr>
            <w:webHidden/>
          </w:rPr>
          <w:fldChar w:fldCharType="begin"/>
        </w:r>
        <w:r w:rsidR="00967BD8">
          <w:rPr>
            <w:webHidden/>
          </w:rPr>
          <w:instrText xml:space="preserve"> PAGEREF _Toc144300280 \h </w:instrText>
        </w:r>
        <w:r w:rsidR="00967BD8">
          <w:rPr>
            <w:webHidden/>
          </w:rPr>
        </w:r>
        <w:r w:rsidR="00967BD8">
          <w:rPr>
            <w:webHidden/>
          </w:rPr>
          <w:fldChar w:fldCharType="separate"/>
        </w:r>
        <w:r w:rsidR="00967BD8">
          <w:rPr>
            <w:webHidden/>
          </w:rPr>
          <w:t>4</w:t>
        </w:r>
        <w:r w:rsidR="00967BD8">
          <w:rPr>
            <w:webHidden/>
          </w:rPr>
          <w:fldChar w:fldCharType="end"/>
        </w:r>
      </w:hyperlink>
    </w:p>
    <w:p w14:paraId="19FC538E" w14:textId="0AF6D7C0"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1" w:history="1">
        <w:r w:rsidR="00967BD8" w:rsidRPr="00F26CD4">
          <w:rPr>
            <w:rStyle w:val="Hyperlink"/>
          </w:rPr>
          <w:t>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Scope</w:t>
        </w:r>
        <w:r w:rsidR="00967BD8">
          <w:rPr>
            <w:webHidden/>
          </w:rPr>
          <w:tab/>
        </w:r>
        <w:r w:rsidR="00967BD8">
          <w:rPr>
            <w:webHidden/>
          </w:rPr>
          <w:fldChar w:fldCharType="begin"/>
        </w:r>
        <w:r w:rsidR="00967BD8">
          <w:rPr>
            <w:webHidden/>
          </w:rPr>
          <w:instrText xml:space="preserve"> PAGEREF _Toc144300281 \h </w:instrText>
        </w:r>
        <w:r w:rsidR="00967BD8">
          <w:rPr>
            <w:webHidden/>
          </w:rPr>
        </w:r>
        <w:r w:rsidR="00967BD8">
          <w:rPr>
            <w:webHidden/>
          </w:rPr>
          <w:fldChar w:fldCharType="separate"/>
        </w:r>
        <w:r w:rsidR="00967BD8">
          <w:rPr>
            <w:webHidden/>
          </w:rPr>
          <w:t>6</w:t>
        </w:r>
        <w:r w:rsidR="00967BD8">
          <w:rPr>
            <w:webHidden/>
          </w:rPr>
          <w:fldChar w:fldCharType="end"/>
        </w:r>
      </w:hyperlink>
    </w:p>
    <w:p w14:paraId="001E4129" w14:textId="0C54463E"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2" w:history="1">
        <w:r w:rsidR="00967BD8" w:rsidRPr="00F26CD4">
          <w:rPr>
            <w:rStyle w:val="Hyperlink"/>
          </w:rPr>
          <w:t>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References</w:t>
        </w:r>
        <w:r w:rsidR="00967BD8">
          <w:rPr>
            <w:webHidden/>
          </w:rPr>
          <w:tab/>
        </w:r>
        <w:r w:rsidR="00967BD8">
          <w:rPr>
            <w:webHidden/>
          </w:rPr>
          <w:fldChar w:fldCharType="begin"/>
        </w:r>
        <w:r w:rsidR="00967BD8">
          <w:rPr>
            <w:webHidden/>
          </w:rPr>
          <w:instrText xml:space="preserve"> PAGEREF _Toc144300282 \h </w:instrText>
        </w:r>
        <w:r w:rsidR="00967BD8">
          <w:rPr>
            <w:webHidden/>
          </w:rPr>
        </w:r>
        <w:r w:rsidR="00967BD8">
          <w:rPr>
            <w:webHidden/>
          </w:rPr>
          <w:fldChar w:fldCharType="separate"/>
        </w:r>
        <w:r w:rsidR="00967BD8">
          <w:rPr>
            <w:webHidden/>
          </w:rPr>
          <w:t>6</w:t>
        </w:r>
        <w:r w:rsidR="00967BD8">
          <w:rPr>
            <w:webHidden/>
          </w:rPr>
          <w:fldChar w:fldCharType="end"/>
        </w:r>
      </w:hyperlink>
    </w:p>
    <w:p w14:paraId="23B67BD1" w14:textId="0503A0FA"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3" w:history="1">
        <w:r w:rsidR="00967BD8" w:rsidRPr="00F26CD4">
          <w:rPr>
            <w:rStyle w:val="Hyperlink"/>
          </w:rPr>
          <w:t>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Definitions of terms, symbols and abbreviations</w:t>
        </w:r>
        <w:r w:rsidR="00967BD8">
          <w:rPr>
            <w:webHidden/>
          </w:rPr>
          <w:tab/>
        </w:r>
        <w:r w:rsidR="00967BD8">
          <w:rPr>
            <w:webHidden/>
          </w:rPr>
          <w:fldChar w:fldCharType="begin"/>
        </w:r>
        <w:r w:rsidR="00967BD8">
          <w:rPr>
            <w:webHidden/>
          </w:rPr>
          <w:instrText xml:space="preserve"> PAGEREF _Toc144300283 \h </w:instrText>
        </w:r>
        <w:r w:rsidR="00967BD8">
          <w:rPr>
            <w:webHidden/>
          </w:rPr>
        </w:r>
        <w:r w:rsidR="00967BD8">
          <w:rPr>
            <w:webHidden/>
          </w:rPr>
          <w:fldChar w:fldCharType="separate"/>
        </w:r>
        <w:r w:rsidR="00967BD8">
          <w:rPr>
            <w:webHidden/>
          </w:rPr>
          <w:t>6</w:t>
        </w:r>
        <w:r w:rsidR="00967BD8">
          <w:rPr>
            <w:webHidden/>
          </w:rPr>
          <w:fldChar w:fldCharType="end"/>
        </w:r>
      </w:hyperlink>
    </w:p>
    <w:p w14:paraId="2AB8C411" w14:textId="3F0E820D"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4" w:history="1">
        <w:r w:rsidR="00967BD8" w:rsidRPr="00F26CD4">
          <w:rPr>
            <w:rStyle w:val="Hyperlink"/>
          </w:rPr>
          <w:t>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Terms</w:t>
        </w:r>
        <w:r w:rsidR="00967BD8">
          <w:rPr>
            <w:webHidden/>
          </w:rPr>
          <w:tab/>
        </w:r>
        <w:r w:rsidR="00967BD8">
          <w:rPr>
            <w:webHidden/>
          </w:rPr>
          <w:fldChar w:fldCharType="begin"/>
        </w:r>
        <w:r w:rsidR="00967BD8">
          <w:rPr>
            <w:webHidden/>
          </w:rPr>
          <w:instrText xml:space="preserve"> PAGEREF _Toc144300284 \h </w:instrText>
        </w:r>
        <w:r w:rsidR="00967BD8">
          <w:rPr>
            <w:webHidden/>
          </w:rPr>
        </w:r>
        <w:r w:rsidR="00967BD8">
          <w:rPr>
            <w:webHidden/>
          </w:rPr>
          <w:fldChar w:fldCharType="separate"/>
        </w:r>
        <w:r w:rsidR="00967BD8">
          <w:rPr>
            <w:webHidden/>
          </w:rPr>
          <w:t>7</w:t>
        </w:r>
        <w:r w:rsidR="00967BD8">
          <w:rPr>
            <w:webHidden/>
          </w:rPr>
          <w:fldChar w:fldCharType="end"/>
        </w:r>
      </w:hyperlink>
    </w:p>
    <w:p w14:paraId="0D467873" w14:textId="2783C9B9"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5" w:history="1">
        <w:r w:rsidR="00967BD8" w:rsidRPr="00F26CD4">
          <w:rPr>
            <w:rStyle w:val="Hyperlink"/>
          </w:rPr>
          <w:t>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Symbols</w:t>
        </w:r>
        <w:r w:rsidR="00967BD8">
          <w:rPr>
            <w:webHidden/>
          </w:rPr>
          <w:tab/>
        </w:r>
        <w:r w:rsidR="00967BD8">
          <w:rPr>
            <w:webHidden/>
          </w:rPr>
          <w:fldChar w:fldCharType="begin"/>
        </w:r>
        <w:r w:rsidR="00967BD8">
          <w:rPr>
            <w:webHidden/>
          </w:rPr>
          <w:instrText xml:space="preserve"> PAGEREF _Toc144300285 \h </w:instrText>
        </w:r>
        <w:r w:rsidR="00967BD8">
          <w:rPr>
            <w:webHidden/>
          </w:rPr>
        </w:r>
        <w:r w:rsidR="00967BD8">
          <w:rPr>
            <w:webHidden/>
          </w:rPr>
          <w:fldChar w:fldCharType="separate"/>
        </w:r>
        <w:r w:rsidR="00967BD8">
          <w:rPr>
            <w:webHidden/>
          </w:rPr>
          <w:t>7</w:t>
        </w:r>
        <w:r w:rsidR="00967BD8">
          <w:rPr>
            <w:webHidden/>
          </w:rPr>
          <w:fldChar w:fldCharType="end"/>
        </w:r>
      </w:hyperlink>
    </w:p>
    <w:p w14:paraId="63879710" w14:textId="2221C228"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6" w:history="1">
        <w:r w:rsidR="00967BD8" w:rsidRPr="00F26CD4">
          <w:rPr>
            <w:rStyle w:val="Hyperlink"/>
          </w:rPr>
          <w:t>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Abbreviations</w:t>
        </w:r>
        <w:r w:rsidR="00967BD8">
          <w:rPr>
            <w:webHidden/>
          </w:rPr>
          <w:tab/>
        </w:r>
        <w:r w:rsidR="00967BD8">
          <w:rPr>
            <w:webHidden/>
          </w:rPr>
          <w:fldChar w:fldCharType="begin"/>
        </w:r>
        <w:r w:rsidR="00967BD8">
          <w:rPr>
            <w:webHidden/>
          </w:rPr>
          <w:instrText xml:space="preserve"> PAGEREF _Toc144300286 \h </w:instrText>
        </w:r>
        <w:r w:rsidR="00967BD8">
          <w:rPr>
            <w:webHidden/>
          </w:rPr>
        </w:r>
        <w:r w:rsidR="00967BD8">
          <w:rPr>
            <w:webHidden/>
          </w:rPr>
          <w:fldChar w:fldCharType="separate"/>
        </w:r>
        <w:r w:rsidR="00967BD8">
          <w:rPr>
            <w:webHidden/>
          </w:rPr>
          <w:t>7</w:t>
        </w:r>
        <w:r w:rsidR="00967BD8">
          <w:rPr>
            <w:webHidden/>
          </w:rPr>
          <w:fldChar w:fldCharType="end"/>
        </w:r>
      </w:hyperlink>
    </w:p>
    <w:p w14:paraId="63BB1EFF" w14:textId="597516B4"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7" w:history="1">
        <w:r w:rsidR="00967BD8" w:rsidRPr="00F26CD4">
          <w:rPr>
            <w:rStyle w:val="Hyperlink"/>
          </w:rPr>
          <w:t>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Background</w:t>
        </w:r>
        <w:r w:rsidR="00967BD8">
          <w:rPr>
            <w:webHidden/>
          </w:rPr>
          <w:tab/>
        </w:r>
        <w:r w:rsidR="00967BD8">
          <w:rPr>
            <w:webHidden/>
          </w:rPr>
          <w:fldChar w:fldCharType="begin"/>
        </w:r>
        <w:r w:rsidR="00967BD8">
          <w:rPr>
            <w:webHidden/>
          </w:rPr>
          <w:instrText xml:space="preserve"> PAGEREF _Toc144300287 \h </w:instrText>
        </w:r>
        <w:r w:rsidR="00967BD8">
          <w:rPr>
            <w:webHidden/>
          </w:rPr>
        </w:r>
        <w:r w:rsidR="00967BD8">
          <w:rPr>
            <w:webHidden/>
          </w:rPr>
          <w:fldChar w:fldCharType="separate"/>
        </w:r>
        <w:r w:rsidR="00967BD8">
          <w:rPr>
            <w:webHidden/>
          </w:rPr>
          <w:t>7</w:t>
        </w:r>
        <w:r w:rsidR="00967BD8">
          <w:rPr>
            <w:webHidden/>
          </w:rPr>
          <w:fldChar w:fldCharType="end"/>
        </w:r>
      </w:hyperlink>
    </w:p>
    <w:p w14:paraId="1CA102D7" w14:textId="2153417C"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8" w:history="1">
        <w:r w:rsidR="00967BD8" w:rsidRPr="00F26CD4">
          <w:rPr>
            <w:rStyle w:val="Hyperlink"/>
          </w:rPr>
          <w:t>5</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System assumptions</w:t>
        </w:r>
        <w:r w:rsidR="00967BD8">
          <w:rPr>
            <w:webHidden/>
          </w:rPr>
          <w:tab/>
        </w:r>
        <w:r w:rsidR="00967BD8">
          <w:rPr>
            <w:webHidden/>
          </w:rPr>
          <w:fldChar w:fldCharType="begin"/>
        </w:r>
        <w:r w:rsidR="00967BD8">
          <w:rPr>
            <w:webHidden/>
          </w:rPr>
          <w:instrText xml:space="preserve"> PAGEREF _Toc144300288 \h </w:instrText>
        </w:r>
        <w:r w:rsidR="00967BD8">
          <w:rPr>
            <w:webHidden/>
          </w:rPr>
        </w:r>
        <w:r w:rsidR="00967BD8">
          <w:rPr>
            <w:webHidden/>
          </w:rPr>
          <w:fldChar w:fldCharType="separate"/>
        </w:r>
        <w:r w:rsidR="00967BD8">
          <w:rPr>
            <w:webHidden/>
          </w:rPr>
          <w:t>8</w:t>
        </w:r>
        <w:r w:rsidR="00967BD8">
          <w:rPr>
            <w:webHidden/>
          </w:rPr>
          <w:fldChar w:fldCharType="end"/>
        </w:r>
      </w:hyperlink>
    </w:p>
    <w:p w14:paraId="67F6C2A7" w14:textId="3BA304C9"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9" w:history="1">
        <w:r w:rsidR="00967BD8" w:rsidRPr="00F26CD4">
          <w:rPr>
            <w:rStyle w:val="Hyperlink"/>
          </w:rPr>
          <w:t>5.1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Constraint of test system</w:t>
        </w:r>
        <w:r w:rsidR="00967BD8">
          <w:rPr>
            <w:webHidden/>
          </w:rPr>
          <w:tab/>
        </w:r>
        <w:r w:rsidR="00967BD8">
          <w:rPr>
            <w:webHidden/>
          </w:rPr>
          <w:fldChar w:fldCharType="begin"/>
        </w:r>
        <w:r w:rsidR="00967BD8">
          <w:rPr>
            <w:webHidden/>
          </w:rPr>
          <w:instrText xml:space="preserve"> PAGEREF _Toc144300289 \h </w:instrText>
        </w:r>
        <w:r w:rsidR="00967BD8">
          <w:rPr>
            <w:webHidden/>
          </w:rPr>
        </w:r>
        <w:r w:rsidR="00967BD8">
          <w:rPr>
            <w:webHidden/>
          </w:rPr>
          <w:fldChar w:fldCharType="separate"/>
        </w:r>
        <w:r w:rsidR="00967BD8">
          <w:rPr>
            <w:webHidden/>
          </w:rPr>
          <w:t>8</w:t>
        </w:r>
        <w:r w:rsidR="00967BD8">
          <w:rPr>
            <w:webHidden/>
          </w:rPr>
          <w:fldChar w:fldCharType="end"/>
        </w:r>
      </w:hyperlink>
    </w:p>
    <w:p w14:paraId="009664A0" w14:textId="53389F12"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0" w:history="1">
        <w:r w:rsidR="00967BD8" w:rsidRPr="00F26CD4">
          <w:rPr>
            <w:rStyle w:val="Hyperlink"/>
            <w:lang w:eastAsia="zh-CN"/>
          </w:rPr>
          <w:t xml:space="preserve">5.1.1 </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Source/Probe locations</w:t>
        </w:r>
        <w:r w:rsidR="00967BD8">
          <w:rPr>
            <w:webHidden/>
          </w:rPr>
          <w:tab/>
        </w:r>
        <w:r w:rsidR="00967BD8">
          <w:rPr>
            <w:webHidden/>
          </w:rPr>
          <w:fldChar w:fldCharType="begin"/>
        </w:r>
        <w:r w:rsidR="00967BD8">
          <w:rPr>
            <w:webHidden/>
          </w:rPr>
          <w:instrText xml:space="preserve"> PAGEREF _Toc144300290 \h </w:instrText>
        </w:r>
        <w:r w:rsidR="00967BD8">
          <w:rPr>
            <w:webHidden/>
          </w:rPr>
        </w:r>
        <w:r w:rsidR="00967BD8">
          <w:rPr>
            <w:webHidden/>
          </w:rPr>
          <w:fldChar w:fldCharType="separate"/>
        </w:r>
        <w:r w:rsidR="00967BD8">
          <w:rPr>
            <w:webHidden/>
          </w:rPr>
          <w:t>8</w:t>
        </w:r>
        <w:r w:rsidR="00967BD8">
          <w:rPr>
            <w:webHidden/>
          </w:rPr>
          <w:fldChar w:fldCharType="end"/>
        </w:r>
      </w:hyperlink>
    </w:p>
    <w:p w14:paraId="249F0D71" w14:textId="30F5FB14"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1" w:history="1">
        <w:r w:rsidR="00967BD8" w:rsidRPr="00F26CD4">
          <w:rPr>
            <w:rStyle w:val="Hyperlink"/>
            <w:lang w:eastAsia="zh-CN"/>
          </w:rPr>
          <w:t xml:space="preserve">5.1.2 </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Test point distribution</w:t>
        </w:r>
        <w:r w:rsidR="00967BD8">
          <w:rPr>
            <w:webHidden/>
          </w:rPr>
          <w:tab/>
        </w:r>
        <w:r w:rsidR="00967BD8">
          <w:rPr>
            <w:webHidden/>
          </w:rPr>
          <w:fldChar w:fldCharType="begin"/>
        </w:r>
        <w:r w:rsidR="00967BD8">
          <w:rPr>
            <w:webHidden/>
          </w:rPr>
          <w:instrText xml:space="preserve"> PAGEREF _Toc144300291 \h </w:instrText>
        </w:r>
        <w:r w:rsidR="00967BD8">
          <w:rPr>
            <w:webHidden/>
          </w:rPr>
        </w:r>
        <w:r w:rsidR="00967BD8">
          <w:rPr>
            <w:webHidden/>
          </w:rPr>
          <w:fldChar w:fldCharType="separate"/>
        </w:r>
        <w:r w:rsidR="00967BD8">
          <w:rPr>
            <w:webHidden/>
          </w:rPr>
          <w:t>9</w:t>
        </w:r>
        <w:r w:rsidR="00967BD8">
          <w:rPr>
            <w:webHidden/>
          </w:rPr>
          <w:fldChar w:fldCharType="end"/>
        </w:r>
      </w:hyperlink>
    </w:p>
    <w:p w14:paraId="04D36E30" w14:textId="7E370D7C"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2" w:history="1">
        <w:r w:rsidR="00967BD8" w:rsidRPr="00F26CD4">
          <w:rPr>
            <w:rStyle w:val="Hyperlink"/>
          </w:rPr>
          <w:t>5.2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Requirement applicability</w:t>
        </w:r>
        <w:r w:rsidR="00967BD8">
          <w:rPr>
            <w:webHidden/>
          </w:rPr>
          <w:tab/>
        </w:r>
        <w:r w:rsidR="00967BD8">
          <w:rPr>
            <w:webHidden/>
          </w:rPr>
          <w:fldChar w:fldCharType="begin"/>
        </w:r>
        <w:r w:rsidR="00967BD8">
          <w:rPr>
            <w:webHidden/>
          </w:rPr>
          <w:instrText xml:space="preserve"> PAGEREF _Toc144300292 \h </w:instrText>
        </w:r>
        <w:r w:rsidR="00967BD8">
          <w:rPr>
            <w:webHidden/>
          </w:rPr>
        </w:r>
        <w:r w:rsidR="00967BD8">
          <w:rPr>
            <w:webHidden/>
          </w:rPr>
          <w:fldChar w:fldCharType="separate"/>
        </w:r>
        <w:r w:rsidR="00967BD8">
          <w:rPr>
            <w:webHidden/>
          </w:rPr>
          <w:t>10</w:t>
        </w:r>
        <w:r w:rsidR="00967BD8">
          <w:rPr>
            <w:webHidden/>
          </w:rPr>
          <w:fldChar w:fldCharType="end"/>
        </w:r>
      </w:hyperlink>
    </w:p>
    <w:p w14:paraId="3E36E704" w14:textId="0AE6960E"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3" w:history="1">
        <w:r w:rsidR="00967BD8" w:rsidRPr="00F26CD4">
          <w:rPr>
            <w:rStyle w:val="Hyperlink"/>
          </w:rPr>
          <w:t>5.3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Reference measurement channel</w:t>
        </w:r>
        <w:r w:rsidR="00967BD8">
          <w:rPr>
            <w:webHidden/>
          </w:rPr>
          <w:tab/>
        </w:r>
        <w:r w:rsidR="00967BD8">
          <w:rPr>
            <w:webHidden/>
          </w:rPr>
          <w:fldChar w:fldCharType="begin"/>
        </w:r>
        <w:r w:rsidR="00967BD8">
          <w:rPr>
            <w:webHidden/>
          </w:rPr>
          <w:instrText xml:space="preserve"> PAGEREF _Toc144300293 \h </w:instrText>
        </w:r>
        <w:r w:rsidR="00967BD8">
          <w:rPr>
            <w:webHidden/>
          </w:rPr>
        </w:r>
        <w:r w:rsidR="00967BD8">
          <w:rPr>
            <w:webHidden/>
          </w:rPr>
          <w:fldChar w:fldCharType="separate"/>
        </w:r>
        <w:r w:rsidR="00967BD8">
          <w:rPr>
            <w:webHidden/>
          </w:rPr>
          <w:t>11</w:t>
        </w:r>
        <w:r w:rsidR="00967BD8">
          <w:rPr>
            <w:webHidden/>
          </w:rPr>
          <w:fldChar w:fldCharType="end"/>
        </w:r>
      </w:hyperlink>
    </w:p>
    <w:p w14:paraId="5B494FCB" w14:textId="13F47839"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94" w:history="1">
        <w:r w:rsidR="00967BD8" w:rsidRPr="00F26CD4">
          <w:rPr>
            <w:rStyle w:val="Hyperlink"/>
          </w:rPr>
          <w:t>6</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UE RF requirement</w:t>
        </w:r>
        <w:r w:rsidR="00967BD8">
          <w:rPr>
            <w:webHidden/>
          </w:rPr>
          <w:tab/>
        </w:r>
        <w:r w:rsidR="00967BD8">
          <w:rPr>
            <w:webHidden/>
          </w:rPr>
          <w:fldChar w:fldCharType="begin"/>
        </w:r>
        <w:r w:rsidR="00967BD8">
          <w:rPr>
            <w:webHidden/>
          </w:rPr>
          <w:instrText xml:space="preserve"> PAGEREF _Toc144300294 \h </w:instrText>
        </w:r>
        <w:r w:rsidR="00967BD8">
          <w:rPr>
            <w:webHidden/>
          </w:rPr>
        </w:r>
        <w:r w:rsidR="00967BD8">
          <w:rPr>
            <w:webHidden/>
          </w:rPr>
          <w:fldChar w:fldCharType="separate"/>
        </w:r>
        <w:r w:rsidR="00967BD8">
          <w:rPr>
            <w:webHidden/>
          </w:rPr>
          <w:t>13</w:t>
        </w:r>
        <w:r w:rsidR="00967BD8">
          <w:rPr>
            <w:webHidden/>
          </w:rPr>
          <w:fldChar w:fldCharType="end"/>
        </w:r>
      </w:hyperlink>
    </w:p>
    <w:p w14:paraId="2686FDE8" w14:textId="58229F23"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5" w:history="1">
        <w:r w:rsidR="00967BD8" w:rsidRPr="00F26CD4">
          <w:rPr>
            <w:rStyle w:val="Hyperlink"/>
          </w:rPr>
          <w:t>6.1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Requirement concept</w:t>
        </w:r>
        <w:r w:rsidR="00967BD8">
          <w:rPr>
            <w:webHidden/>
          </w:rPr>
          <w:tab/>
        </w:r>
        <w:r w:rsidR="00967BD8">
          <w:rPr>
            <w:webHidden/>
          </w:rPr>
          <w:fldChar w:fldCharType="begin"/>
        </w:r>
        <w:r w:rsidR="00967BD8">
          <w:rPr>
            <w:webHidden/>
          </w:rPr>
          <w:instrText xml:space="preserve"> PAGEREF _Toc144300295 \h </w:instrText>
        </w:r>
        <w:r w:rsidR="00967BD8">
          <w:rPr>
            <w:webHidden/>
          </w:rPr>
        </w:r>
        <w:r w:rsidR="00967BD8">
          <w:rPr>
            <w:webHidden/>
          </w:rPr>
          <w:fldChar w:fldCharType="separate"/>
        </w:r>
        <w:r w:rsidR="00967BD8">
          <w:rPr>
            <w:webHidden/>
          </w:rPr>
          <w:t>13</w:t>
        </w:r>
        <w:r w:rsidR="00967BD8">
          <w:rPr>
            <w:webHidden/>
          </w:rPr>
          <w:fldChar w:fldCharType="end"/>
        </w:r>
      </w:hyperlink>
    </w:p>
    <w:p w14:paraId="23C77AFC" w14:textId="6700AE1C"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6" w:history="1">
        <w:r w:rsidR="00967BD8" w:rsidRPr="00F26CD4">
          <w:rPr>
            <w:rStyle w:val="Hyperlink"/>
          </w:rPr>
          <w:t>6.1.1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General</w:t>
        </w:r>
        <w:r w:rsidR="00967BD8">
          <w:rPr>
            <w:webHidden/>
          </w:rPr>
          <w:tab/>
        </w:r>
        <w:r w:rsidR="00967BD8">
          <w:rPr>
            <w:webHidden/>
          </w:rPr>
          <w:fldChar w:fldCharType="begin"/>
        </w:r>
        <w:r w:rsidR="00967BD8">
          <w:rPr>
            <w:webHidden/>
          </w:rPr>
          <w:instrText xml:space="preserve"> PAGEREF _Toc144300296 \h </w:instrText>
        </w:r>
        <w:r w:rsidR="00967BD8">
          <w:rPr>
            <w:webHidden/>
          </w:rPr>
        </w:r>
        <w:r w:rsidR="00967BD8">
          <w:rPr>
            <w:webHidden/>
          </w:rPr>
          <w:fldChar w:fldCharType="separate"/>
        </w:r>
        <w:r w:rsidR="00967BD8">
          <w:rPr>
            <w:webHidden/>
          </w:rPr>
          <w:t>13</w:t>
        </w:r>
        <w:r w:rsidR="00967BD8">
          <w:rPr>
            <w:webHidden/>
          </w:rPr>
          <w:fldChar w:fldCharType="end"/>
        </w:r>
      </w:hyperlink>
    </w:p>
    <w:p w14:paraId="36C5D6E3" w14:textId="30B80F40"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7" w:history="1">
        <w:r w:rsidR="00967BD8" w:rsidRPr="00F26CD4">
          <w:rPr>
            <w:rStyle w:val="Hyperlink"/>
          </w:rPr>
          <w:t>6.1.2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Understanding of “panel”</w:t>
        </w:r>
        <w:r w:rsidR="00967BD8">
          <w:rPr>
            <w:webHidden/>
          </w:rPr>
          <w:tab/>
        </w:r>
        <w:r w:rsidR="00967BD8">
          <w:rPr>
            <w:webHidden/>
          </w:rPr>
          <w:fldChar w:fldCharType="begin"/>
        </w:r>
        <w:r w:rsidR="00967BD8">
          <w:rPr>
            <w:webHidden/>
          </w:rPr>
          <w:instrText xml:space="preserve"> PAGEREF _Toc144300297 \h </w:instrText>
        </w:r>
        <w:r w:rsidR="00967BD8">
          <w:rPr>
            <w:webHidden/>
          </w:rPr>
        </w:r>
        <w:r w:rsidR="00967BD8">
          <w:rPr>
            <w:webHidden/>
          </w:rPr>
          <w:fldChar w:fldCharType="separate"/>
        </w:r>
        <w:r w:rsidR="00967BD8">
          <w:rPr>
            <w:webHidden/>
          </w:rPr>
          <w:t>14</w:t>
        </w:r>
        <w:r w:rsidR="00967BD8">
          <w:rPr>
            <w:webHidden/>
          </w:rPr>
          <w:fldChar w:fldCharType="end"/>
        </w:r>
      </w:hyperlink>
    </w:p>
    <w:p w14:paraId="5ED184ED" w14:textId="76AC1F2E"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8" w:history="1">
        <w:r w:rsidR="00967BD8" w:rsidRPr="00F26CD4">
          <w:rPr>
            <w:rStyle w:val="Hyperlink"/>
          </w:rPr>
          <w:t>6.1.3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Requirement metric</w:t>
        </w:r>
        <w:r w:rsidR="00967BD8">
          <w:rPr>
            <w:webHidden/>
          </w:rPr>
          <w:tab/>
        </w:r>
        <w:r w:rsidR="00967BD8">
          <w:rPr>
            <w:webHidden/>
          </w:rPr>
          <w:fldChar w:fldCharType="begin"/>
        </w:r>
        <w:r w:rsidR="00967BD8">
          <w:rPr>
            <w:webHidden/>
          </w:rPr>
          <w:instrText xml:space="preserve"> PAGEREF _Toc144300298 \h </w:instrText>
        </w:r>
        <w:r w:rsidR="00967BD8">
          <w:rPr>
            <w:webHidden/>
          </w:rPr>
        </w:r>
        <w:r w:rsidR="00967BD8">
          <w:rPr>
            <w:webHidden/>
          </w:rPr>
          <w:fldChar w:fldCharType="separate"/>
        </w:r>
        <w:r w:rsidR="00967BD8">
          <w:rPr>
            <w:webHidden/>
          </w:rPr>
          <w:t>14</w:t>
        </w:r>
        <w:r w:rsidR="00967BD8">
          <w:rPr>
            <w:webHidden/>
          </w:rPr>
          <w:fldChar w:fldCharType="end"/>
        </w:r>
      </w:hyperlink>
    </w:p>
    <w:p w14:paraId="26E5565C" w14:textId="32960EC2"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299" w:history="1">
        <w:r w:rsidR="00967BD8" w:rsidRPr="00F26CD4">
          <w:rPr>
            <w:rStyle w:val="Hyperlink"/>
          </w:rPr>
          <w:t>6.1.3.1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General</w:t>
        </w:r>
        <w:r w:rsidR="00967BD8">
          <w:rPr>
            <w:webHidden/>
          </w:rPr>
          <w:tab/>
        </w:r>
        <w:r w:rsidR="00967BD8">
          <w:rPr>
            <w:webHidden/>
          </w:rPr>
          <w:fldChar w:fldCharType="begin"/>
        </w:r>
        <w:r w:rsidR="00967BD8">
          <w:rPr>
            <w:webHidden/>
          </w:rPr>
          <w:instrText xml:space="preserve"> PAGEREF _Toc144300299 \h </w:instrText>
        </w:r>
        <w:r w:rsidR="00967BD8">
          <w:rPr>
            <w:webHidden/>
          </w:rPr>
        </w:r>
        <w:r w:rsidR="00967BD8">
          <w:rPr>
            <w:webHidden/>
          </w:rPr>
          <w:fldChar w:fldCharType="separate"/>
        </w:r>
        <w:r w:rsidR="00967BD8">
          <w:rPr>
            <w:webHidden/>
          </w:rPr>
          <w:t>14</w:t>
        </w:r>
        <w:r w:rsidR="00967BD8">
          <w:rPr>
            <w:webHidden/>
          </w:rPr>
          <w:fldChar w:fldCharType="end"/>
        </w:r>
      </w:hyperlink>
    </w:p>
    <w:p w14:paraId="472ECE3B" w14:textId="54B434D6"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0" w:history="1">
        <w:r w:rsidR="00967BD8" w:rsidRPr="00F26CD4">
          <w:rPr>
            <w:rStyle w:val="Hyperlink"/>
          </w:rPr>
          <w:t>6.1.3.2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Overall probability based on evaluation over the whole sphere</w:t>
        </w:r>
        <w:r w:rsidR="00967BD8">
          <w:rPr>
            <w:webHidden/>
          </w:rPr>
          <w:tab/>
        </w:r>
        <w:r w:rsidR="00967BD8">
          <w:rPr>
            <w:webHidden/>
          </w:rPr>
          <w:fldChar w:fldCharType="begin"/>
        </w:r>
        <w:r w:rsidR="00967BD8">
          <w:rPr>
            <w:webHidden/>
          </w:rPr>
          <w:instrText xml:space="preserve"> PAGEREF _Toc144300300 \h </w:instrText>
        </w:r>
        <w:r w:rsidR="00967BD8">
          <w:rPr>
            <w:webHidden/>
          </w:rPr>
        </w:r>
        <w:r w:rsidR="00967BD8">
          <w:rPr>
            <w:webHidden/>
          </w:rPr>
          <w:fldChar w:fldCharType="separate"/>
        </w:r>
        <w:r w:rsidR="00967BD8">
          <w:rPr>
            <w:webHidden/>
          </w:rPr>
          <w:t>14</w:t>
        </w:r>
        <w:r w:rsidR="00967BD8">
          <w:rPr>
            <w:webHidden/>
          </w:rPr>
          <w:fldChar w:fldCharType="end"/>
        </w:r>
      </w:hyperlink>
    </w:p>
    <w:p w14:paraId="69AA79DC" w14:textId="021FF3B4"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1" w:history="1">
        <w:r w:rsidR="00967BD8" w:rsidRPr="00F26CD4">
          <w:rPr>
            <w:rStyle w:val="Hyperlink"/>
          </w:rPr>
          <w:t>6.1.3.2.1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Probability expression</w:t>
        </w:r>
        <w:r w:rsidR="00967BD8">
          <w:rPr>
            <w:webHidden/>
          </w:rPr>
          <w:tab/>
        </w:r>
        <w:r w:rsidR="00967BD8">
          <w:rPr>
            <w:webHidden/>
          </w:rPr>
          <w:fldChar w:fldCharType="begin"/>
        </w:r>
        <w:r w:rsidR="00967BD8">
          <w:rPr>
            <w:webHidden/>
          </w:rPr>
          <w:instrText xml:space="preserve"> PAGEREF _Toc144300301 \h </w:instrText>
        </w:r>
        <w:r w:rsidR="00967BD8">
          <w:rPr>
            <w:webHidden/>
          </w:rPr>
        </w:r>
        <w:r w:rsidR="00967BD8">
          <w:rPr>
            <w:webHidden/>
          </w:rPr>
          <w:fldChar w:fldCharType="separate"/>
        </w:r>
        <w:r w:rsidR="00967BD8">
          <w:rPr>
            <w:webHidden/>
          </w:rPr>
          <w:t>14</w:t>
        </w:r>
        <w:r w:rsidR="00967BD8">
          <w:rPr>
            <w:webHidden/>
          </w:rPr>
          <w:fldChar w:fldCharType="end"/>
        </w:r>
      </w:hyperlink>
    </w:p>
    <w:p w14:paraId="4C11D140" w14:textId="07E73B0F"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2" w:history="1">
        <w:r w:rsidR="00967BD8" w:rsidRPr="00F26CD4">
          <w:rPr>
            <w:rStyle w:val="Hyperlink"/>
          </w:rPr>
          <w:t>6.1.3.2.2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OR combining</w:t>
        </w:r>
        <w:r w:rsidR="00967BD8">
          <w:rPr>
            <w:webHidden/>
          </w:rPr>
          <w:tab/>
        </w:r>
        <w:r w:rsidR="00967BD8">
          <w:rPr>
            <w:webHidden/>
          </w:rPr>
          <w:fldChar w:fldCharType="begin"/>
        </w:r>
        <w:r w:rsidR="00967BD8">
          <w:rPr>
            <w:webHidden/>
          </w:rPr>
          <w:instrText xml:space="preserve"> PAGEREF _Toc144300302 \h </w:instrText>
        </w:r>
        <w:r w:rsidR="00967BD8">
          <w:rPr>
            <w:webHidden/>
          </w:rPr>
        </w:r>
        <w:r w:rsidR="00967BD8">
          <w:rPr>
            <w:webHidden/>
          </w:rPr>
          <w:fldChar w:fldCharType="separate"/>
        </w:r>
        <w:r w:rsidR="00967BD8">
          <w:rPr>
            <w:webHidden/>
          </w:rPr>
          <w:t>16</w:t>
        </w:r>
        <w:r w:rsidR="00967BD8">
          <w:rPr>
            <w:webHidden/>
          </w:rPr>
          <w:fldChar w:fldCharType="end"/>
        </w:r>
      </w:hyperlink>
    </w:p>
    <w:p w14:paraId="62956667" w14:textId="023E1E85"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3" w:history="1">
        <w:r w:rsidR="00967BD8" w:rsidRPr="00F26CD4">
          <w:rPr>
            <w:rStyle w:val="Hyperlink"/>
          </w:rPr>
          <w:t>6.1.3.2.3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Arithmetic mean combining</w:t>
        </w:r>
        <w:r w:rsidR="00967BD8">
          <w:rPr>
            <w:webHidden/>
          </w:rPr>
          <w:tab/>
        </w:r>
        <w:r w:rsidR="00967BD8">
          <w:rPr>
            <w:webHidden/>
          </w:rPr>
          <w:fldChar w:fldCharType="begin"/>
        </w:r>
        <w:r w:rsidR="00967BD8">
          <w:rPr>
            <w:webHidden/>
          </w:rPr>
          <w:instrText xml:space="preserve"> PAGEREF _Toc144300303 \h </w:instrText>
        </w:r>
        <w:r w:rsidR="00967BD8">
          <w:rPr>
            <w:webHidden/>
          </w:rPr>
        </w:r>
        <w:r w:rsidR="00967BD8">
          <w:rPr>
            <w:webHidden/>
          </w:rPr>
          <w:fldChar w:fldCharType="separate"/>
        </w:r>
        <w:r w:rsidR="00967BD8">
          <w:rPr>
            <w:webHidden/>
          </w:rPr>
          <w:t>17</w:t>
        </w:r>
        <w:r w:rsidR="00967BD8">
          <w:rPr>
            <w:webHidden/>
          </w:rPr>
          <w:fldChar w:fldCharType="end"/>
        </w:r>
      </w:hyperlink>
    </w:p>
    <w:p w14:paraId="18867BAD" w14:textId="69AB5804"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4" w:history="1">
        <w:r w:rsidR="00967BD8" w:rsidRPr="00F26CD4">
          <w:rPr>
            <w:rStyle w:val="Hyperlink"/>
          </w:rPr>
          <w:t>6.1.3.3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Overall probability based on weight per TRP pair</w:t>
        </w:r>
        <w:r w:rsidR="00967BD8">
          <w:rPr>
            <w:webHidden/>
          </w:rPr>
          <w:tab/>
        </w:r>
        <w:r w:rsidR="00967BD8">
          <w:rPr>
            <w:webHidden/>
          </w:rPr>
          <w:fldChar w:fldCharType="begin"/>
        </w:r>
        <w:r w:rsidR="00967BD8">
          <w:rPr>
            <w:webHidden/>
          </w:rPr>
          <w:instrText xml:space="preserve"> PAGEREF _Toc144300304 \h </w:instrText>
        </w:r>
        <w:r w:rsidR="00967BD8">
          <w:rPr>
            <w:webHidden/>
          </w:rPr>
        </w:r>
        <w:r w:rsidR="00967BD8">
          <w:rPr>
            <w:webHidden/>
          </w:rPr>
          <w:fldChar w:fldCharType="separate"/>
        </w:r>
        <w:r w:rsidR="00967BD8">
          <w:rPr>
            <w:webHidden/>
          </w:rPr>
          <w:t>17</w:t>
        </w:r>
        <w:r w:rsidR="00967BD8">
          <w:rPr>
            <w:webHidden/>
          </w:rPr>
          <w:fldChar w:fldCharType="end"/>
        </w:r>
      </w:hyperlink>
    </w:p>
    <w:p w14:paraId="7A4351CB" w14:textId="4E4331DE"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5" w:history="1">
        <w:r w:rsidR="00967BD8" w:rsidRPr="00F26CD4">
          <w:rPr>
            <w:rStyle w:val="Hyperlink"/>
          </w:rPr>
          <w:t>6.1.3.4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Summary</w:t>
        </w:r>
        <w:r w:rsidR="00967BD8">
          <w:rPr>
            <w:webHidden/>
          </w:rPr>
          <w:tab/>
        </w:r>
        <w:r w:rsidR="00967BD8">
          <w:rPr>
            <w:webHidden/>
          </w:rPr>
          <w:fldChar w:fldCharType="begin"/>
        </w:r>
        <w:r w:rsidR="00967BD8">
          <w:rPr>
            <w:webHidden/>
          </w:rPr>
          <w:instrText xml:space="preserve"> PAGEREF _Toc144300305 \h </w:instrText>
        </w:r>
        <w:r w:rsidR="00967BD8">
          <w:rPr>
            <w:webHidden/>
          </w:rPr>
        </w:r>
        <w:r w:rsidR="00967BD8">
          <w:rPr>
            <w:webHidden/>
          </w:rPr>
          <w:fldChar w:fldCharType="separate"/>
        </w:r>
        <w:r w:rsidR="00967BD8">
          <w:rPr>
            <w:webHidden/>
          </w:rPr>
          <w:t>18</w:t>
        </w:r>
        <w:r w:rsidR="00967BD8">
          <w:rPr>
            <w:webHidden/>
          </w:rPr>
          <w:fldChar w:fldCharType="end"/>
        </w:r>
      </w:hyperlink>
    </w:p>
    <w:p w14:paraId="03A5D08F" w14:textId="348A1DE3"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306" w:history="1">
        <w:r w:rsidR="00967BD8" w:rsidRPr="00F26CD4">
          <w:rPr>
            <w:rStyle w:val="Hyperlink"/>
          </w:rPr>
          <w:t>6.2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Simulation methodology</w:t>
        </w:r>
        <w:r w:rsidR="00967BD8">
          <w:rPr>
            <w:webHidden/>
          </w:rPr>
          <w:tab/>
        </w:r>
        <w:r w:rsidR="00967BD8">
          <w:rPr>
            <w:webHidden/>
          </w:rPr>
          <w:fldChar w:fldCharType="begin"/>
        </w:r>
        <w:r w:rsidR="00967BD8">
          <w:rPr>
            <w:webHidden/>
          </w:rPr>
          <w:instrText xml:space="preserve"> PAGEREF _Toc144300306 \h </w:instrText>
        </w:r>
        <w:r w:rsidR="00967BD8">
          <w:rPr>
            <w:webHidden/>
          </w:rPr>
        </w:r>
        <w:r w:rsidR="00967BD8">
          <w:rPr>
            <w:webHidden/>
          </w:rPr>
          <w:fldChar w:fldCharType="separate"/>
        </w:r>
        <w:r w:rsidR="00967BD8">
          <w:rPr>
            <w:webHidden/>
          </w:rPr>
          <w:t>18</w:t>
        </w:r>
        <w:r w:rsidR="00967BD8">
          <w:rPr>
            <w:webHidden/>
          </w:rPr>
          <w:fldChar w:fldCharType="end"/>
        </w:r>
      </w:hyperlink>
    </w:p>
    <w:p w14:paraId="0B3EC283" w14:textId="3766E6AE"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07" w:history="1">
        <w:r w:rsidR="00967BD8" w:rsidRPr="00F26CD4">
          <w:rPr>
            <w:rStyle w:val="Hyperlink"/>
          </w:rPr>
          <w:t>6.2.1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Simulation assumption</w:t>
        </w:r>
        <w:r w:rsidR="00967BD8">
          <w:rPr>
            <w:webHidden/>
          </w:rPr>
          <w:tab/>
        </w:r>
        <w:r w:rsidR="00967BD8">
          <w:rPr>
            <w:webHidden/>
          </w:rPr>
          <w:fldChar w:fldCharType="begin"/>
        </w:r>
        <w:r w:rsidR="00967BD8">
          <w:rPr>
            <w:webHidden/>
          </w:rPr>
          <w:instrText xml:space="preserve"> PAGEREF _Toc144300307 \h </w:instrText>
        </w:r>
        <w:r w:rsidR="00967BD8">
          <w:rPr>
            <w:webHidden/>
          </w:rPr>
        </w:r>
        <w:r w:rsidR="00967BD8">
          <w:rPr>
            <w:webHidden/>
          </w:rPr>
          <w:fldChar w:fldCharType="separate"/>
        </w:r>
        <w:r w:rsidR="00967BD8">
          <w:rPr>
            <w:webHidden/>
          </w:rPr>
          <w:t>18</w:t>
        </w:r>
        <w:r w:rsidR="00967BD8">
          <w:rPr>
            <w:webHidden/>
          </w:rPr>
          <w:fldChar w:fldCharType="end"/>
        </w:r>
      </w:hyperlink>
    </w:p>
    <w:p w14:paraId="01B8D6CA" w14:textId="65AAEBD7"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08" w:history="1">
        <w:r w:rsidR="00967BD8" w:rsidRPr="00F26CD4">
          <w:rPr>
            <w:rStyle w:val="Hyperlink"/>
          </w:rPr>
          <w:t>6.2.1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Simulation procedure</w:t>
        </w:r>
        <w:r w:rsidR="00967BD8">
          <w:rPr>
            <w:webHidden/>
          </w:rPr>
          <w:tab/>
        </w:r>
        <w:r w:rsidR="00967BD8">
          <w:rPr>
            <w:webHidden/>
          </w:rPr>
          <w:fldChar w:fldCharType="begin"/>
        </w:r>
        <w:r w:rsidR="00967BD8">
          <w:rPr>
            <w:webHidden/>
          </w:rPr>
          <w:instrText xml:space="preserve"> PAGEREF _Toc144300308 \h </w:instrText>
        </w:r>
        <w:r w:rsidR="00967BD8">
          <w:rPr>
            <w:webHidden/>
          </w:rPr>
        </w:r>
        <w:r w:rsidR="00967BD8">
          <w:rPr>
            <w:webHidden/>
          </w:rPr>
          <w:fldChar w:fldCharType="separate"/>
        </w:r>
        <w:r w:rsidR="00967BD8">
          <w:rPr>
            <w:webHidden/>
          </w:rPr>
          <w:t>18</w:t>
        </w:r>
        <w:r w:rsidR="00967BD8">
          <w:rPr>
            <w:webHidden/>
          </w:rPr>
          <w:fldChar w:fldCharType="end"/>
        </w:r>
      </w:hyperlink>
    </w:p>
    <w:p w14:paraId="2B14A387" w14:textId="14C1201B"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309" w:history="1">
        <w:r w:rsidR="00967BD8" w:rsidRPr="00F26CD4">
          <w:rPr>
            <w:rStyle w:val="Hyperlink"/>
          </w:rPr>
          <w:t>6.3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Requirement design</w:t>
        </w:r>
        <w:r w:rsidR="00967BD8">
          <w:rPr>
            <w:webHidden/>
          </w:rPr>
          <w:tab/>
        </w:r>
        <w:r w:rsidR="00967BD8">
          <w:rPr>
            <w:webHidden/>
          </w:rPr>
          <w:fldChar w:fldCharType="begin"/>
        </w:r>
        <w:r w:rsidR="00967BD8">
          <w:rPr>
            <w:webHidden/>
          </w:rPr>
          <w:instrText xml:space="preserve"> PAGEREF _Toc144300309 \h </w:instrText>
        </w:r>
        <w:r w:rsidR="00967BD8">
          <w:rPr>
            <w:webHidden/>
          </w:rPr>
        </w:r>
        <w:r w:rsidR="00967BD8">
          <w:rPr>
            <w:webHidden/>
          </w:rPr>
          <w:fldChar w:fldCharType="separate"/>
        </w:r>
        <w:r w:rsidR="00967BD8">
          <w:rPr>
            <w:webHidden/>
          </w:rPr>
          <w:t>20</w:t>
        </w:r>
        <w:r w:rsidR="00967BD8">
          <w:rPr>
            <w:webHidden/>
          </w:rPr>
          <w:fldChar w:fldCharType="end"/>
        </w:r>
      </w:hyperlink>
    </w:p>
    <w:p w14:paraId="51D248F6" w14:textId="57812D2B"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0" w:history="1">
        <w:r w:rsidR="00967BD8" w:rsidRPr="00F26CD4">
          <w:rPr>
            <w:rStyle w:val="Hyperlink"/>
            <w:lang w:eastAsia="zh-CN"/>
          </w:rPr>
          <w:t>6.3.1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DL power</w:t>
        </w:r>
        <w:r w:rsidR="00967BD8">
          <w:rPr>
            <w:webHidden/>
          </w:rPr>
          <w:tab/>
        </w:r>
        <w:r w:rsidR="00967BD8">
          <w:rPr>
            <w:webHidden/>
          </w:rPr>
          <w:fldChar w:fldCharType="begin"/>
        </w:r>
        <w:r w:rsidR="00967BD8">
          <w:rPr>
            <w:webHidden/>
          </w:rPr>
          <w:instrText xml:space="preserve"> PAGEREF _Toc144300310 \h </w:instrText>
        </w:r>
        <w:r w:rsidR="00967BD8">
          <w:rPr>
            <w:webHidden/>
          </w:rPr>
        </w:r>
        <w:r w:rsidR="00967BD8">
          <w:rPr>
            <w:webHidden/>
          </w:rPr>
          <w:fldChar w:fldCharType="separate"/>
        </w:r>
        <w:r w:rsidR="00967BD8">
          <w:rPr>
            <w:webHidden/>
          </w:rPr>
          <w:t>20</w:t>
        </w:r>
        <w:r w:rsidR="00967BD8">
          <w:rPr>
            <w:webHidden/>
          </w:rPr>
          <w:fldChar w:fldCharType="end"/>
        </w:r>
      </w:hyperlink>
    </w:p>
    <w:p w14:paraId="0B45EAD3" w14:textId="3E73B555"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1" w:history="1">
        <w:r w:rsidR="00967BD8" w:rsidRPr="00F26CD4">
          <w:rPr>
            <w:rStyle w:val="Hyperlink"/>
            <w:lang w:eastAsia="zh-CN"/>
          </w:rPr>
          <w:t>6.3.2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Inter-beam interference</w:t>
        </w:r>
        <w:r w:rsidR="00967BD8">
          <w:rPr>
            <w:webHidden/>
          </w:rPr>
          <w:tab/>
        </w:r>
        <w:r w:rsidR="00967BD8">
          <w:rPr>
            <w:webHidden/>
          </w:rPr>
          <w:fldChar w:fldCharType="begin"/>
        </w:r>
        <w:r w:rsidR="00967BD8">
          <w:rPr>
            <w:webHidden/>
          </w:rPr>
          <w:instrText xml:space="preserve"> PAGEREF _Toc144300311 \h </w:instrText>
        </w:r>
        <w:r w:rsidR="00967BD8">
          <w:rPr>
            <w:webHidden/>
          </w:rPr>
        </w:r>
        <w:r w:rsidR="00967BD8">
          <w:rPr>
            <w:webHidden/>
          </w:rPr>
          <w:fldChar w:fldCharType="separate"/>
        </w:r>
        <w:r w:rsidR="00967BD8">
          <w:rPr>
            <w:webHidden/>
          </w:rPr>
          <w:t>20</w:t>
        </w:r>
        <w:r w:rsidR="00967BD8">
          <w:rPr>
            <w:webHidden/>
          </w:rPr>
          <w:fldChar w:fldCharType="end"/>
        </w:r>
      </w:hyperlink>
    </w:p>
    <w:p w14:paraId="144E51E2" w14:textId="573D606D"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2" w:history="1">
        <w:r w:rsidR="00967BD8" w:rsidRPr="00F26CD4">
          <w:rPr>
            <w:rStyle w:val="Hyperlink"/>
          </w:rPr>
          <w:t>6.3.2.1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Standalone antenna array configuration (Ideal Case)</w:t>
        </w:r>
        <w:r w:rsidR="00967BD8">
          <w:rPr>
            <w:webHidden/>
          </w:rPr>
          <w:tab/>
        </w:r>
        <w:r w:rsidR="00967BD8">
          <w:rPr>
            <w:webHidden/>
          </w:rPr>
          <w:fldChar w:fldCharType="begin"/>
        </w:r>
        <w:r w:rsidR="00967BD8">
          <w:rPr>
            <w:webHidden/>
          </w:rPr>
          <w:instrText xml:space="preserve"> PAGEREF _Toc144300312 \h </w:instrText>
        </w:r>
        <w:r w:rsidR="00967BD8">
          <w:rPr>
            <w:webHidden/>
          </w:rPr>
        </w:r>
        <w:r w:rsidR="00967BD8">
          <w:rPr>
            <w:webHidden/>
          </w:rPr>
          <w:fldChar w:fldCharType="separate"/>
        </w:r>
        <w:r w:rsidR="00967BD8">
          <w:rPr>
            <w:webHidden/>
          </w:rPr>
          <w:t>22</w:t>
        </w:r>
        <w:r w:rsidR="00967BD8">
          <w:rPr>
            <w:webHidden/>
          </w:rPr>
          <w:fldChar w:fldCharType="end"/>
        </w:r>
      </w:hyperlink>
    </w:p>
    <w:p w14:paraId="1BA80B8B" w14:textId="655F821F"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3" w:history="1">
        <w:r w:rsidR="00967BD8" w:rsidRPr="00F26CD4">
          <w:rPr>
            <w:rStyle w:val="Hyperlink"/>
          </w:rPr>
          <w:t>6.3.2.2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Realistic formfactor smart-phone (Practical Case)</w:t>
        </w:r>
        <w:r w:rsidR="00967BD8">
          <w:rPr>
            <w:webHidden/>
          </w:rPr>
          <w:tab/>
        </w:r>
        <w:r w:rsidR="00967BD8">
          <w:rPr>
            <w:webHidden/>
          </w:rPr>
          <w:fldChar w:fldCharType="begin"/>
        </w:r>
        <w:r w:rsidR="00967BD8">
          <w:rPr>
            <w:webHidden/>
          </w:rPr>
          <w:instrText xml:space="preserve"> PAGEREF _Toc144300313 \h </w:instrText>
        </w:r>
        <w:r w:rsidR="00967BD8">
          <w:rPr>
            <w:webHidden/>
          </w:rPr>
        </w:r>
        <w:r w:rsidR="00967BD8">
          <w:rPr>
            <w:webHidden/>
          </w:rPr>
          <w:fldChar w:fldCharType="separate"/>
        </w:r>
        <w:r w:rsidR="00967BD8">
          <w:rPr>
            <w:webHidden/>
          </w:rPr>
          <w:t>24</w:t>
        </w:r>
        <w:r w:rsidR="00967BD8">
          <w:rPr>
            <w:webHidden/>
          </w:rPr>
          <w:fldChar w:fldCharType="end"/>
        </w:r>
      </w:hyperlink>
    </w:p>
    <w:p w14:paraId="18CF8F11" w14:textId="00565EBC"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4" w:history="1">
        <w:r w:rsidR="00967BD8" w:rsidRPr="00F26CD4">
          <w:rPr>
            <w:rStyle w:val="Hyperlink"/>
          </w:rPr>
          <w:t>6.3.2.3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Summary</w:t>
        </w:r>
        <w:r w:rsidR="00967BD8">
          <w:rPr>
            <w:webHidden/>
          </w:rPr>
          <w:tab/>
        </w:r>
        <w:r w:rsidR="00967BD8">
          <w:rPr>
            <w:webHidden/>
          </w:rPr>
          <w:fldChar w:fldCharType="begin"/>
        </w:r>
        <w:r w:rsidR="00967BD8">
          <w:rPr>
            <w:webHidden/>
          </w:rPr>
          <w:instrText xml:space="preserve"> PAGEREF _Toc144300314 \h </w:instrText>
        </w:r>
        <w:r w:rsidR="00967BD8">
          <w:rPr>
            <w:webHidden/>
          </w:rPr>
        </w:r>
        <w:r w:rsidR="00967BD8">
          <w:rPr>
            <w:webHidden/>
          </w:rPr>
          <w:fldChar w:fldCharType="separate"/>
        </w:r>
        <w:r w:rsidR="00967BD8">
          <w:rPr>
            <w:webHidden/>
          </w:rPr>
          <w:t>26</w:t>
        </w:r>
        <w:r w:rsidR="00967BD8">
          <w:rPr>
            <w:webHidden/>
          </w:rPr>
          <w:fldChar w:fldCharType="end"/>
        </w:r>
      </w:hyperlink>
    </w:p>
    <w:p w14:paraId="6DB04229" w14:textId="5F0DE0D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5" w:history="1">
        <w:r w:rsidR="00967BD8" w:rsidRPr="00F26CD4">
          <w:rPr>
            <w:rStyle w:val="Hyperlink"/>
            <w:lang w:eastAsia="zh-CN"/>
          </w:rPr>
          <w:t>6.3.3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 AoA separation</w:t>
        </w:r>
        <w:r w:rsidR="00967BD8">
          <w:rPr>
            <w:webHidden/>
          </w:rPr>
          <w:tab/>
        </w:r>
        <w:r w:rsidR="00967BD8">
          <w:rPr>
            <w:webHidden/>
          </w:rPr>
          <w:fldChar w:fldCharType="begin"/>
        </w:r>
        <w:r w:rsidR="00967BD8">
          <w:rPr>
            <w:webHidden/>
          </w:rPr>
          <w:instrText xml:space="preserve"> PAGEREF _Toc144300315 \h </w:instrText>
        </w:r>
        <w:r w:rsidR="00967BD8">
          <w:rPr>
            <w:webHidden/>
          </w:rPr>
        </w:r>
        <w:r w:rsidR="00967BD8">
          <w:rPr>
            <w:webHidden/>
          </w:rPr>
          <w:fldChar w:fldCharType="separate"/>
        </w:r>
        <w:r w:rsidR="00967BD8">
          <w:rPr>
            <w:webHidden/>
          </w:rPr>
          <w:t>26</w:t>
        </w:r>
        <w:r w:rsidR="00967BD8">
          <w:rPr>
            <w:webHidden/>
          </w:rPr>
          <w:fldChar w:fldCharType="end"/>
        </w:r>
      </w:hyperlink>
    </w:p>
    <w:p w14:paraId="1DE70792" w14:textId="5BBF66E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6" w:history="1">
        <w:r w:rsidR="00967BD8" w:rsidRPr="00F26CD4">
          <w:rPr>
            <w:rStyle w:val="Hyperlink"/>
            <w:lang w:eastAsia="zh-CN"/>
          </w:rPr>
          <w:t>6.3.4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UE orientation</w:t>
        </w:r>
        <w:r w:rsidR="00967BD8">
          <w:rPr>
            <w:webHidden/>
          </w:rPr>
          <w:tab/>
        </w:r>
        <w:r w:rsidR="00967BD8">
          <w:rPr>
            <w:webHidden/>
          </w:rPr>
          <w:fldChar w:fldCharType="begin"/>
        </w:r>
        <w:r w:rsidR="00967BD8">
          <w:rPr>
            <w:webHidden/>
          </w:rPr>
          <w:instrText xml:space="preserve"> PAGEREF _Toc144300316 \h </w:instrText>
        </w:r>
        <w:r w:rsidR="00967BD8">
          <w:rPr>
            <w:webHidden/>
          </w:rPr>
        </w:r>
        <w:r w:rsidR="00967BD8">
          <w:rPr>
            <w:webHidden/>
          </w:rPr>
          <w:fldChar w:fldCharType="separate"/>
        </w:r>
        <w:r w:rsidR="00967BD8">
          <w:rPr>
            <w:webHidden/>
          </w:rPr>
          <w:t>28</w:t>
        </w:r>
        <w:r w:rsidR="00967BD8">
          <w:rPr>
            <w:webHidden/>
          </w:rPr>
          <w:fldChar w:fldCharType="end"/>
        </w:r>
      </w:hyperlink>
    </w:p>
    <w:p w14:paraId="431A3C70" w14:textId="6E3C27C3"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7" w:history="1">
        <w:r w:rsidR="00967BD8" w:rsidRPr="00F26CD4">
          <w:rPr>
            <w:rStyle w:val="Hyperlink"/>
            <w:lang w:eastAsia="zh-CN"/>
          </w:rPr>
          <w:t>6.3.5</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AoA pairs for enhanced positioners</w:t>
        </w:r>
        <w:r w:rsidR="00967BD8">
          <w:rPr>
            <w:webHidden/>
          </w:rPr>
          <w:tab/>
        </w:r>
        <w:r w:rsidR="00967BD8">
          <w:rPr>
            <w:webHidden/>
          </w:rPr>
          <w:fldChar w:fldCharType="begin"/>
        </w:r>
        <w:r w:rsidR="00967BD8">
          <w:rPr>
            <w:webHidden/>
          </w:rPr>
          <w:instrText xml:space="preserve"> PAGEREF _Toc144300317 \h </w:instrText>
        </w:r>
        <w:r w:rsidR="00967BD8">
          <w:rPr>
            <w:webHidden/>
          </w:rPr>
        </w:r>
        <w:r w:rsidR="00967BD8">
          <w:rPr>
            <w:webHidden/>
          </w:rPr>
          <w:fldChar w:fldCharType="separate"/>
        </w:r>
        <w:r w:rsidR="00967BD8">
          <w:rPr>
            <w:webHidden/>
          </w:rPr>
          <w:t>29</w:t>
        </w:r>
        <w:r w:rsidR="00967BD8">
          <w:rPr>
            <w:webHidden/>
          </w:rPr>
          <w:fldChar w:fldCharType="end"/>
        </w:r>
      </w:hyperlink>
    </w:p>
    <w:p w14:paraId="608D6AB4" w14:textId="4D80D4E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8" w:history="1">
        <w:r w:rsidR="00967BD8" w:rsidRPr="00F26CD4">
          <w:rPr>
            <w:rStyle w:val="Hyperlink"/>
            <w:lang w:eastAsia="zh-CN"/>
          </w:rPr>
          <w:t>6.3.6</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DL polarization combination</w:t>
        </w:r>
        <w:r w:rsidR="00967BD8">
          <w:rPr>
            <w:webHidden/>
          </w:rPr>
          <w:tab/>
        </w:r>
        <w:r w:rsidR="00967BD8">
          <w:rPr>
            <w:webHidden/>
          </w:rPr>
          <w:fldChar w:fldCharType="begin"/>
        </w:r>
        <w:r w:rsidR="00967BD8">
          <w:rPr>
            <w:webHidden/>
          </w:rPr>
          <w:instrText xml:space="preserve"> PAGEREF _Toc144300318 \h </w:instrText>
        </w:r>
        <w:r w:rsidR="00967BD8">
          <w:rPr>
            <w:webHidden/>
          </w:rPr>
        </w:r>
        <w:r w:rsidR="00967BD8">
          <w:rPr>
            <w:webHidden/>
          </w:rPr>
          <w:fldChar w:fldCharType="separate"/>
        </w:r>
        <w:r w:rsidR="00967BD8">
          <w:rPr>
            <w:webHidden/>
          </w:rPr>
          <w:t>30</w:t>
        </w:r>
        <w:r w:rsidR="00967BD8">
          <w:rPr>
            <w:webHidden/>
          </w:rPr>
          <w:fldChar w:fldCharType="end"/>
        </w:r>
      </w:hyperlink>
    </w:p>
    <w:p w14:paraId="2C436950" w14:textId="73D91BDA"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19" w:history="1">
        <w:r w:rsidR="00967BD8" w:rsidRPr="00F26CD4">
          <w:rPr>
            <w:rStyle w:val="Hyperlink"/>
          </w:rPr>
          <w:t>7</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Conclusion</w:t>
        </w:r>
        <w:r w:rsidR="00967BD8">
          <w:rPr>
            <w:webHidden/>
          </w:rPr>
          <w:tab/>
        </w:r>
        <w:r w:rsidR="00967BD8">
          <w:rPr>
            <w:webHidden/>
          </w:rPr>
          <w:fldChar w:fldCharType="begin"/>
        </w:r>
        <w:r w:rsidR="00967BD8">
          <w:rPr>
            <w:webHidden/>
          </w:rPr>
          <w:instrText xml:space="preserve"> PAGEREF _Toc144300319 \h </w:instrText>
        </w:r>
        <w:r w:rsidR="00967BD8">
          <w:rPr>
            <w:webHidden/>
          </w:rPr>
        </w:r>
        <w:r w:rsidR="00967BD8">
          <w:rPr>
            <w:webHidden/>
          </w:rPr>
          <w:fldChar w:fldCharType="separate"/>
        </w:r>
        <w:r w:rsidR="00967BD8">
          <w:rPr>
            <w:webHidden/>
          </w:rPr>
          <w:t>32</w:t>
        </w:r>
        <w:r w:rsidR="00967BD8">
          <w:rPr>
            <w:webHidden/>
          </w:rPr>
          <w:fldChar w:fldCharType="end"/>
        </w:r>
      </w:hyperlink>
    </w:p>
    <w:p w14:paraId="312BE773" w14:textId="23D5A01D"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20" w:history="1">
        <w:r w:rsidR="00967BD8" w:rsidRPr="00F26CD4">
          <w:rPr>
            <w:rStyle w:val="Hyperlink"/>
          </w:rPr>
          <w:t>Annex &lt;A&gt;: Simulation results</w:t>
        </w:r>
        <w:r w:rsidR="00967BD8">
          <w:rPr>
            <w:webHidden/>
          </w:rPr>
          <w:tab/>
        </w:r>
        <w:r w:rsidR="00967BD8">
          <w:rPr>
            <w:webHidden/>
          </w:rPr>
          <w:fldChar w:fldCharType="begin"/>
        </w:r>
        <w:r w:rsidR="00967BD8">
          <w:rPr>
            <w:webHidden/>
          </w:rPr>
          <w:instrText xml:space="preserve"> PAGEREF _Toc144300320 \h </w:instrText>
        </w:r>
        <w:r w:rsidR="00967BD8">
          <w:rPr>
            <w:webHidden/>
          </w:rPr>
        </w:r>
        <w:r w:rsidR="00967BD8">
          <w:rPr>
            <w:webHidden/>
          </w:rPr>
          <w:fldChar w:fldCharType="separate"/>
        </w:r>
        <w:r w:rsidR="00967BD8">
          <w:rPr>
            <w:webHidden/>
          </w:rPr>
          <w:t>32</w:t>
        </w:r>
        <w:r w:rsidR="00967BD8">
          <w:rPr>
            <w:webHidden/>
          </w:rPr>
          <w:fldChar w:fldCharType="end"/>
        </w:r>
      </w:hyperlink>
    </w:p>
    <w:p w14:paraId="7C5AE1E4" w14:textId="3D1ECC67"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21" w:history="1">
        <w:r w:rsidR="00967BD8" w:rsidRPr="00F26CD4">
          <w:rPr>
            <w:rStyle w:val="Hyperlink"/>
          </w:rPr>
          <w:t>Annex &lt;B&gt;: Change history</w:t>
        </w:r>
        <w:r w:rsidR="00967BD8">
          <w:rPr>
            <w:webHidden/>
          </w:rPr>
          <w:tab/>
        </w:r>
        <w:r w:rsidR="00967BD8">
          <w:rPr>
            <w:webHidden/>
          </w:rPr>
          <w:fldChar w:fldCharType="begin"/>
        </w:r>
        <w:r w:rsidR="00967BD8">
          <w:rPr>
            <w:webHidden/>
          </w:rPr>
          <w:instrText xml:space="preserve"> PAGEREF _Toc144300321 \h </w:instrText>
        </w:r>
        <w:r w:rsidR="00967BD8">
          <w:rPr>
            <w:webHidden/>
          </w:rPr>
        </w:r>
        <w:r w:rsidR="00967BD8">
          <w:rPr>
            <w:webHidden/>
          </w:rPr>
          <w:fldChar w:fldCharType="separate"/>
        </w:r>
        <w:r w:rsidR="00967BD8">
          <w:rPr>
            <w:webHidden/>
          </w:rPr>
          <w:t>32</w:t>
        </w:r>
        <w:r w:rsidR="00967BD8">
          <w:rPr>
            <w:webHidden/>
          </w:rPr>
          <w:fldChar w:fldCharType="end"/>
        </w:r>
      </w:hyperlink>
    </w:p>
    <w:p w14:paraId="3071D6AE" w14:textId="4598F418" w:rsidR="00080512" w:rsidRPr="004D3578" w:rsidRDefault="009827CB">
      <w:r>
        <w:fldChar w:fldCharType="end"/>
      </w:r>
    </w:p>
    <w:p w14:paraId="1A45AB0D" w14:textId="77777777" w:rsidR="0074026F" w:rsidRPr="007B600E" w:rsidRDefault="00080512" w:rsidP="009827CB">
      <w:pPr>
        <w:pStyle w:val="Guidance"/>
      </w:pPr>
      <w:r w:rsidRPr="004D3578">
        <w:br w:type="page"/>
      </w:r>
    </w:p>
    <w:p w14:paraId="7DBFE364" w14:textId="77777777" w:rsidR="00080512" w:rsidRDefault="00080512">
      <w:pPr>
        <w:pStyle w:val="Heading1"/>
      </w:pPr>
      <w:bookmarkStart w:id="17" w:name="foreword"/>
      <w:bookmarkStart w:id="18" w:name="_Toc129708866"/>
      <w:bookmarkStart w:id="19" w:name="_Toc144300280"/>
      <w:bookmarkEnd w:id="17"/>
      <w:r w:rsidRPr="004D3578">
        <w:lastRenderedPageBreak/>
        <w:t>Foreword</w:t>
      </w:r>
      <w:bookmarkEnd w:id="18"/>
      <w:bookmarkEnd w:id="19"/>
    </w:p>
    <w:p w14:paraId="45837315" w14:textId="31329EB8" w:rsidR="007B600E" w:rsidRDefault="007B600E" w:rsidP="007B600E">
      <w:pPr>
        <w:pStyle w:val="Guidance"/>
      </w:pPr>
    </w:p>
    <w:p w14:paraId="5EE2BAED" w14:textId="77777777" w:rsidR="00080512" w:rsidRPr="004D3578" w:rsidRDefault="00080512">
      <w:r w:rsidRPr="004D3578">
        <w:t xml:space="preserve">This Technical </w:t>
      </w:r>
      <w:bookmarkStart w:id="20" w:name="spectype3"/>
      <w:r w:rsidR="00602AEA" w:rsidRPr="009827CB">
        <w:t>Report</w:t>
      </w:r>
      <w:bookmarkEnd w:id="20"/>
      <w:r w:rsidRPr="009827CB">
        <w:t xml:space="preserve"> h</w:t>
      </w:r>
      <w:r w:rsidRPr="004D3578">
        <w:t>as been produced by the 3</w:t>
      </w:r>
      <w:r w:rsidR="00F04712">
        <w:t>rd</w:t>
      </w:r>
      <w:r w:rsidRPr="004D3578">
        <w:t xml:space="preserve"> Generation Partnership Project (3GPP).</w:t>
      </w:r>
    </w:p>
    <w:p w14:paraId="3B2A0F2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545EE" w14:textId="77777777" w:rsidR="00080512" w:rsidRPr="004D3578" w:rsidRDefault="00080512">
      <w:pPr>
        <w:pStyle w:val="B1"/>
      </w:pPr>
      <w:r w:rsidRPr="004D3578">
        <w:t>Version x.y.z</w:t>
      </w:r>
    </w:p>
    <w:p w14:paraId="14A89CB9" w14:textId="77777777" w:rsidR="00080512" w:rsidRPr="004D3578" w:rsidRDefault="00080512">
      <w:pPr>
        <w:pStyle w:val="B1"/>
      </w:pPr>
      <w:r w:rsidRPr="004D3578">
        <w:t>where:</w:t>
      </w:r>
    </w:p>
    <w:p w14:paraId="23910FD8" w14:textId="77777777" w:rsidR="00080512" w:rsidRPr="004D3578" w:rsidRDefault="00080512">
      <w:pPr>
        <w:pStyle w:val="B2"/>
      </w:pPr>
      <w:r w:rsidRPr="004D3578">
        <w:t>x</w:t>
      </w:r>
      <w:r w:rsidRPr="004D3578">
        <w:tab/>
        <w:t>the first digit:</w:t>
      </w:r>
    </w:p>
    <w:p w14:paraId="0F199283" w14:textId="77777777" w:rsidR="00080512" w:rsidRPr="004D3578" w:rsidRDefault="00080512">
      <w:pPr>
        <w:pStyle w:val="B3"/>
      </w:pPr>
      <w:r w:rsidRPr="004D3578">
        <w:t>1</w:t>
      </w:r>
      <w:r w:rsidRPr="004D3578">
        <w:tab/>
        <w:t>presented to TSG for information;</w:t>
      </w:r>
    </w:p>
    <w:p w14:paraId="6316522D" w14:textId="77777777" w:rsidR="00080512" w:rsidRPr="004D3578" w:rsidRDefault="00080512">
      <w:pPr>
        <w:pStyle w:val="B3"/>
      </w:pPr>
      <w:r w:rsidRPr="004D3578">
        <w:t>2</w:t>
      </w:r>
      <w:r w:rsidRPr="004D3578">
        <w:tab/>
        <w:t>presented to TSG for approval;</w:t>
      </w:r>
    </w:p>
    <w:p w14:paraId="6A5B7717" w14:textId="77777777" w:rsidR="00080512" w:rsidRPr="004D3578" w:rsidRDefault="00080512">
      <w:pPr>
        <w:pStyle w:val="B3"/>
      </w:pPr>
      <w:r w:rsidRPr="004D3578">
        <w:t>3</w:t>
      </w:r>
      <w:r w:rsidRPr="004D3578">
        <w:tab/>
        <w:t>or greater indicates TSG approved document under change control.</w:t>
      </w:r>
    </w:p>
    <w:p w14:paraId="51F4990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F9F7C0F" w14:textId="77777777" w:rsidR="00080512" w:rsidRDefault="00080512">
      <w:pPr>
        <w:pStyle w:val="B2"/>
      </w:pPr>
      <w:r w:rsidRPr="004D3578">
        <w:t>z</w:t>
      </w:r>
      <w:r w:rsidRPr="004D3578">
        <w:tab/>
        <w:t>the third digit is incremented when editorial only changes have been incorporated in the document.</w:t>
      </w:r>
    </w:p>
    <w:p w14:paraId="50BB7FD6" w14:textId="77777777" w:rsidR="008C384C" w:rsidRDefault="008C384C" w:rsidP="008C384C">
      <w:r>
        <w:t xml:space="preserve">In </w:t>
      </w:r>
      <w:r w:rsidR="0074026F">
        <w:t>the present</w:t>
      </w:r>
      <w:r>
        <w:t xml:space="preserve"> document, modal verbs have the following meanings:</w:t>
      </w:r>
    </w:p>
    <w:p w14:paraId="44240657" w14:textId="77777777" w:rsidR="008C384C" w:rsidRDefault="008C384C" w:rsidP="00774DA4">
      <w:pPr>
        <w:pStyle w:val="EX"/>
      </w:pPr>
      <w:r w:rsidRPr="008C384C">
        <w:rPr>
          <w:b/>
        </w:rPr>
        <w:t>shall</w:t>
      </w:r>
      <w:r w:rsidR="000270B9">
        <w:tab/>
      </w:r>
      <w:r>
        <w:t>indicates a mandatory requirement to do something</w:t>
      </w:r>
    </w:p>
    <w:p w14:paraId="35140A07" w14:textId="77777777" w:rsidR="008C384C" w:rsidRDefault="008C384C" w:rsidP="00774DA4">
      <w:pPr>
        <w:pStyle w:val="EX"/>
      </w:pPr>
      <w:r w:rsidRPr="008C384C">
        <w:rPr>
          <w:b/>
        </w:rPr>
        <w:t>shall not</w:t>
      </w:r>
      <w:r>
        <w:tab/>
        <w:t>indicates an interdiction (</w:t>
      </w:r>
      <w:r w:rsidR="001F1132">
        <w:t>prohibition</w:t>
      </w:r>
      <w:r>
        <w:t>) to do something</w:t>
      </w:r>
    </w:p>
    <w:p w14:paraId="5CD180E3" w14:textId="77777777" w:rsidR="00BA19ED" w:rsidRPr="004D3578" w:rsidRDefault="00BA19ED" w:rsidP="00A27486">
      <w:r>
        <w:t>The constructions "shall" and "shall not" are confined to the context of normative provisions, and do not appear in Technical Reports.</w:t>
      </w:r>
    </w:p>
    <w:p w14:paraId="6C4A76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FA59EC0" w14:textId="77777777" w:rsidR="008C384C" w:rsidRDefault="008C384C" w:rsidP="00774DA4">
      <w:pPr>
        <w:pStyle w:val="EX"/>
      </w:pPr>
      <w:r w:rsidRPr="008C384C">
        <w:rPr>
          <w:b/>
        </w:rPr>
        <w:t>should</w:t>
      </w:r>
      <w:r w:rsidR="000270B9">
        <w:tab/>
      </w:r>
      <w:r>
        <w:t>indicates a recommendation to do something</w:t>
      </w:r>
    </w:p>
    <w:p w14:paraId="0FC82151" w14:textId="77777777" w:rsidR="008C384C" w:rsidRDefault="008C384C" w:rsidP="00774DA4">
      <w:pPr>
        <w:pStyle w:val="EX"/>
      </w:pPr>
      <w:r w:rsidRPr="008C384C">
        <w:rPr>
          <w:b/>
        </w:rPr>
        <w:t>should not</w:t>
      </w:r>
      <w:r>
        <w:tab/>
        <w:t>indicates a recommendation not to do something</w:t>
      </w:r>
    </w:p>
    <w:p w14:paraId="0BB2D3C1" w14:textId="77777777" w:rsidR="008C384C" w:rsidRDefault="008C384C" w:rsidP="00774DA4">
      <w:pPr>
        <w:pStyle w:val="EX"/>
      </w:pPr>
      <w:r w:rsidRPr="00774DA4">
        <w:rPr>
          <w:b/>
        </w:rPr>
        <w:t>may</w:t>
      </w:r>
      <w:r w:rsidR="000270B9">
        <w:tab/>
      </w:r>
      <w:r>
        <w:t>indicates permission to do something</w:t>
      </w:r>
    </w:p>
    <w:p w14:paraId="667256D9" w14:textId="77777777" w:rsidR="008C384C" w:rsidRDefault="008C384C" w:rsidP="00774DA4">
      <w:pPr>
        <w:pStyle w:val="EX"/>
      </w:pPr>
      <w:r w:rsidRPr="00774DA4">
        <w:rPr>
          <w:b/>
        </w:rPr>
        <w:t>need not</w:t>
      </w:r>
      <w:r>
        <w:tab/>
        <w:t>indicates permission not to do something</w:t>
      </w:r>
    </w:p>
    <w:p w14:paraId="4B7AA47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0436B5" w14:textId="77777777" w:rsidR="008C384C" w:rsidRDefault="008C384C" w:rsidP="00774DA4">
      <w:pPr>
        <w:pStyle w:val="EX"/>
      </w:pPr>
      <w:r w:rsidRPr="00774DA4">
        <w:rPr>
          <w:b/>
        </w:rPr>
        <w:t>can</w:t>
      </w:r>
      <w:r w:rsidR="000270B9">
        <w:tab/>
      </w:r>
      <w:r>
        <w:t>indicates</w:t>
      </w:r>
      <w:r w:rsidR="00774DA4">
        <w:t xml:space="preserve"> that something is possible</w:t>
      </w:r>
    </w:p>
    <w:p w14:paraId="2BB3908D" w14:textId="77777777" w:rsidR="00774DA4" w:rsidRDefault="00774DA4" w:rsidP="00774DA4">
      <w:pPr>
        <w:pStyle w:val="EX"/>
      </w:pPr>
      <w:r w:rsidRPr="00774DA4">
        <w:rPr>
          <w:b/>
        </w:rPr>
        <w:t>cannot</w:t>
      </w:r>
      <w:r w:rsidR="000270B9">
        <w:tab/>
      </w:r>
      <w:r>
        <w:t>indicates that something is impossible</w:t>
      </w:r>
    </w:p>
    <w:p w14:paraId="22BD400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14EE97F"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B607E82"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FE2251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B65B8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BE1C793" w14:textId="77777777" w:rsidR="001F1132" w:rsidRDefault="001F1132" w:rsidP="001F1132">
      <w:r>
        <w:t>In addition:</w:t>
      </w:r>
    </w:p>
    <w:p w14:paraId="6FB2061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A0FA0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9A48549" w14:textId="77777777" w:rsidR="00774DA4" w:rsidRPr="004D3578" w:rsidRDefault="00647114" w:rsidP="00A27486">
      <w:r>
        <w:t>The constructions "is" and "is not" do not indicate requirements.</w:t>
      </w:r>
    </w:p>
    <w:p w14:paraId="0799F17A" w14:textId="77777777" w:rsidR="00080512" w:rsidRPr="004D3578" w:rsidRDefault="00080512">
      <w:pPr>
        <w:pStyle w:val="Heading1"/>
      </w:pPr>
      <w:bookmarkStart w:id="21" w:name="introduction"/>
      <w:bookmarkEnd w:id="21"/>
      <w:r w:rsidRPr="004D3578">
        <w:br w:type="page"/>
      </w:r>
      <w:bookmarkStart w:id="22" w:name="scope"/>
      <w:bookmarkStart w:id="23" w:name="_Toc129708868"/>
      <w:bookmarkStart w:id="24" w:name="_Toc144300281"/>
      <w:bookmarkEnd w:id="22"/>
      <w:r w:rsidRPr="004D3578">
        <w:lastRenderedPageBreak/>
        <w:t>1</w:t>
      </w:r>
      <w:r w:rsidRPr="004D3578">
        <w:tab/>
        <w:t>Scope</w:t>
      </w:r>
      <w:bookmarkEnd w:id="23"/>
      <w:bookmarkEnd w:id="24"/>
    </w:p>
    <w:p w14:paraId="6D91E1B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108C8BE3" w14:textId="77777777" w:rsidR="003154CF" w:rsidRPr="00A225B3" w:rsidRDefault="003154CF" w:rsidP="003154CF">
      <w:pPr>
        <w:spacing w:after="0"/>
      </w:pPr>
    </w:p>
    <w:p w14:paraId="7ADF40AE" w14:textId="6D81CD1C" w:rsidR="003154CF" w:rsidRDefault="00737352" w:rsidP="00737352">
      <w:pPr>
        <w:pStyle w:val="B1"/>
        <w:rPr>
          <w:lang w:val="en-US"/>
        </w:rPr>
      </w:pPr>
      <w:r>
        <w:rPr>
          <w:lang w:val="en-US"/>
        </w:rPr>
        <w:t>-</w:t>
      </w:r>
      <w:r>
        <w:rPr>
          <w:lang w:val="en-US"/>
        </w:rPr>
        <w:tab/>
      </w:r>
      <w:r w:rsidR="003154CF">
        <w:rPr>
          <w:lang w:val="en-US"/>
        </w:rPr>
        <w:t>Introduce necessary requirement(s) for enhanced FR2-1 UEs with simultaneous DL reception with two different QCL TypeD RSs on single component carrier with up to 4 layer DL MIMO</w:t>
      </w:r>
    </w:p>
    <w:p w14:paraId="61C13C69" w14:textId="0EC11AA7" w:rsidR="003154CF" w:rsidRDefault="00737352" w:rsidP="00737352">
      <w:pPr>
        <w:pStyle w:val="B2"/>
        <w:rPr>
          <w:lang w:val="en-US"/>
        </w:rPr>
      </w:pPr>
      <w:r>
        <w:rPr>
          <w:lang w:val="en-US"/>
        </w:rPr>
        <w:t>-</w:t>
      </w:r>
      <w:r>
        <w:rPr>
          <w:lang w:val="en-US"/>
        </w:rPr>
        <w:tab/>
      </w:r>
      <w:r w:rsidR="003154CF">
        <w:rPr>
          <w:lang w:val="en-US"/>
        </w:rPr>
        <w:t>Enhanced RF requirements:</w:t>
      </w:r>
    </w:p>
    <w:p w14:paraId="4D3762E2" w14:textId="21E36BC3" w:rsidR="003154CF" w:rsidRDefault="00737352" w:rsidP="00737352">
      <w:pPr>
        <w:pStyle w:val="B3"/>
        <w:rPr>
          <w:lang w:val="en-US"/>
        </w:rPr>
      </w:pPr>
      <w:r>
        <w:rPr>
          <w:lang w:val="en-US"/>
        </w:rPr>
        <w:t>-</w:t>
      </w:r>
      <w:r>
        <w:rPr>
          <w:lang w:val="en-US"/>
        </w:rPr>
        <w:tab/>
      </w:r>
      <w:r w:rsidR="003154CF">
        <w:rPr>
          <w:lang w:val="en-US"/>
        </w:rPr>
        <w:t>Specify RF requirements, mainly spherical coverage requirements, for devices with simultaneous reception from different directions with different QCL TypeD RSs</w:t>
      </w:r>
      <w:bookmarkStart w:id="25" w:name="_Hlk104922953"/>
    </w:p>
    <w:bookmarkEnd w:id="25"/>
    <w:p w14:paraId="60D950AA" w14:textId="0920CA21"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37D19263" w14:textId="350A9B24"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7DE9BB39" w14:textId="77777777" w:rsidR="00080512" w:rsidRPr="004D3578" w:rsidRDefault="00080512">
      <w:pPr>
        <w:pStyle w:val="Heading1"/>
      </w:pPr>
      <w:bookmarkStart w:id="26" w:name="references"/>
      <w:bookmarkStart w:id="27" w:name="_Toc129708869"/>
      <w:bookmarkStart w:id="28" w:name="_Toc144300282"/>
      <w:bookmarkEnd w:id="26"/>
      <w:r w:rsidRPr="004D3578">
        <w:t>2</w:t>
      </w:r>
      <w:r w:rsidRPr="004D3578">
        <w:tab/>
        <w:t>References</w:t>
      </w:r>
      <w:bookmarkEnd w:id="27"/>
      <w:bookmarkEnd w:id="28"/>
    </w:p>
    <w:p w14:paraId="0AC0830E" w14:textId="77777777" w:rsidR="00080512" w:rsidRPr="004D3578" w:rsidRDefault="00080512">
      <w:r w:rsidRPr="004D3578">
        <w:t>The following documents contain provisions which, through reference in this text, constitute provisions of the present document.</w:t>
      </w:r>
    </w:p>
    <w:p w14:paraId="1670619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05DA058" w14:textId="77777777" w:rsidR="00080512" w:rsidRPr="004D3578" w:rsidRDefault="00051834" w:rsidP="00051834">
      <w:pPr>
        <w:pStyle w:val="B1"/>
      </w:pPr>
      <w:r>
        <w:t>-</w:t>
      </w:r>
      <w:r>
        <w:tab/>
      </w:r>
      <w:r w:rsidR="00080512" w:rsidRPr="004D3578">
        <w:t>For a specific reference, subsequent revisions do not apply.</w:t>
      </w:r>
    </w:p>
    <w:p w14:paraId="52DD47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178838" w14:textId="77777777" w:rsidR="00B52CFA" w:rsidRPr="007238C1" w:rsidRDefault="00EC4A25" w:rsidP="00BF35CA">
      <w:pPr>
        <w:pStyle w:val="EX"/>
        <w:rPr>
          <w:lang w:eastAsia="zh-CN"/>
        </w:rPr>
      </w:pPr>
      <w:r w:rsidRPr="004D3578">
        <w:t>[1]</w:t>
      </w:r>
      <w:r w:rsidRPr="004D3578">
        <w:tab/>
        <w:t>3GPP TR 21.905: "Vocabulary for 3GPP Specifications".</w:t>
      </w:r>
    </w:p>
    <w:p w14:paraId="752D94DE" w14:textId="77777777" w:rsidR="003154CF" w:rsidRPr="007238C1" w:rsidRDefault="003154CF" w:rsidP="003154CF">
      <w:pPr>
        <w:pStyle w:val="EX"/>
      </w:pPr>
      <w:r w:rsidRPr="004D3578">
        <w:t>[</w:t>
      </w:r>
      <w:r>
        <w:t>2</w:t>
      </w:r>
      <w:r w:rsidRPr="004D3578">
        <w:t>]</w:t>
      </w:r>
      <w:r>
        <w:t xml:space="preserve"> </w:t>
      </w:r>
      <w:r>
        <w:tab/>
      </w:r>
      <w:r w:rsidRPr="004D3578">
        <w:t>3GPP TR </w:t>
      </w:r>
      <w:r>
        <w:t>38</w:t>
      </w:r>
      <w:r w:rsidRPr="004D3578">
        <w:t>.</w:t>
      </w:r>
      <w:r>
        <w:t>871</w:t>
      </w:r>
      <w:r w:rsidRPr="004D3578">
        <w:t>:</w:t>
      </w:r>
      <w:r w:rsidRPr="007238C1">
        <w:t xml:space="preserve"> “Study on NR frequency range 2 (FR2) Over-the-Air (OTA) testing enhancements”.</w:t>
      </w:r>
    </w:p>
    <w:p w14:paraId="70B4EEFF" w14:textId="77777777" w:rsidR="003154CF" w:rsidRDefault="003154CF" w:rsidP="003154CF">
      <w:pPr>
        <w:pStyle w:val="EX"/>
      </w:pPr>
      <w:r w:rsidRPr="004D3578">
        <w:t>[</w:t>
      </w:r>
      <w:r>
        <w:t>3</w:t>
      </w:r>
      <w:r w:rsidRPr="004D3578">
        <w:t>]</w:t>
      </w:r>
      <w:r>
        <w:tab/>
        <w:t>R4-2219852, System Parameter Assumptions for Multi AoA Rx Testing</w:t>
      </w:r>
      <w:r>
        <w:rPr>
          <w:rFonts w:hint="eastAsia"/>
        </w:rPr>
        <w:t>,</w:t>
      </w:r>
      <w:r>
        <w:t xml:space="preserve"> Keysight Technologies</w:t>
      </w:r>
    </w:p>
    <w:p w14:paraId="6841B1A2"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3B487D93" w14:textId="77777777" w:rsidR="003154CF" w:rsidRDefault="003154CF" w:rsidP="003154CF">
      <w:pPr>
        <w:pStyle w:val="EX"/>
        <w:rPr>
          <w:lang w:eastAsia="zh-CN"/>
        </w:rPr>
      </w:pPr>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6706558E"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66FE7088" w14:textId="161BE4F3" w:rsidR="003154CF" w:rsidRDefault="003154CF" w:rsidP="003154CF">
      <w:pPr>
        <w:pStyle w:val="EX"/>
        <w:rPr>
          <w:lang w:eastAsia="zh-CN"/>
        </w:rPr>
      </w:pPr>
      <w:r>
        <w:rPr>
          <w:rFonts w:hint="eastAsia"/>
          <w:lang w:eastAsia="zh-CN"/>
        </w:rPr>
        <w:t>[</w:t>
      </w:r>
      <w:r>
        <w:rPr>
          <w:lang w:eastAsia="zh-CN"/>
        </w:rPr>
        <w:t>7]</w:t>
      </w:r>
      <w:r w:rsidRPr="00BF35CA">
        <w:t xml:space="preserve"> </w:t>
      </w:r>
      <w:r>
        <w:tab/>
      </w:r>
      <w:r>
        <w:rPr>
          <w:lang w:eastAsia="zh-CN"/>
        </w:rPr>
        <w:t>R4-2300709, On UE RF requirements for 2AoA FR2 DL MIMO,</w:t>
      </w:r>
      <w:r w:rsidRPr="00BF35CA">
        <w:rPr>
          <w:lang w:eastAsia="zh-CN"/>
        </w:rPr>
        <w:t xml:space="preserve"> </w:t>
      </w:r>
      <w:r>
        <w:rPr>
          <w:lang w:eastAsia="zh-CN"/>
        </w:rPr>
        <w:t>Qualcomm Incorporated[8]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4004A9E1" w14:textId="71CC6CEF"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22C9B710" w14:textId="1B3F3373" w:rsidR="00DE03E9" w:rsidRPr="007238C1" w:rsidRDefault="00DE03E9" w:rsidP="00DE03E9">
      <w:pPr>
        <w:pStyle w:val="EX"/>
        <w:rPr>
          <w:lang w:eastAsia="zh-CN"/>
        </w:rPr>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2C539CE6" w14:textId="77777777" w:rsidR="00DE03E9" w:rsidRPr="00DE03E9" w:rsidRDefault="00DE03E9" w:rsidP="003154CF">
      <w:pPr>
        <w:pStyle w:val="EX"/>
        <w:rPr>
          <w:lang w:eastAsia="zh-CN"/>
        </w:rPr>
      </w:pPr>
    </w:p>
    <w:p w14:paraId="1EEB0F97" w14:textId="77777777" w:rsidR="00080512" w:rsidRPr="004D3578" w:rsidRDefault="00080512">
      <w:pPr>
        <w:pStyle w:val="Heading1"/>
      </w:pPr>
      <w:bookmarkStart w:id="29" w:name="definitions"/>
      <w:bookmarkStart w:id="30" w:name="_Toc129708870"/>
      <w:bookmarkStart w:id="31" w:name="_Toc144300283"/>
      <w:bookmarkEnd w:id="29"/>
      <w:r w:rsidRPr="004D3578">
        <w:lastRenderedPageBreak/>
        <w:t>3</w:t>
      </w:r>
      <w:r w:rsidRPr="004D3578">
        <w:tab/>
        <w:t>Definitions</w:t>
      </w:r>
      <w:r w:rsidR="00602AEA">
        <w:t xml:space="preserve"> of terms, symbols and abbreviations</w:t>
      </w:r>
      <w:bookmarkEnd w:id="30"/>
      <w:bookmarkEnd w:id="31"/>
    </w:p>
    <w:p w14:paraId="380E6DC8" w14:textId="77777777" w:rsidR="00080512" w:rsidRPr="004D3578" w:rsidRDefault="00080512">
      <w:pPr>
        <w:pStyle w:val="Heading2"/>
      </w:pPr>
      <w:bookmarkStart w:id="32" w:name="_Toc129708871"/>
      <w:bookmarkStart w:id="33" w:name="_Toc144300284"/>
      <w:r w:rsidRPr="004D3578">
        <w:t>3.1</w:t>
      </w:r>
      <w:r w:rsidRPr="004D3578">
        <w:tab/>
      </w:r>
      <w:r w:rsidR="002B6339">
        <w:t>Terms</w:t>
      </w:r>
      <w:bookmarkEnd w:id="32"/>
      <w:bookmarkEnd w:id="33"/>
    </w:p>
    <w:p w14:paraId="1C9673AA"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2E00AB6" w14:textId="77777777" w:rsidR="00080512" w:rsidRPr="004D3578" w:rsidRDefault="00080512">
      <w:pPr>
        <w:pStyle w:val="Guidance"/>
      </w:pPr>
      <w:r w:rsidRPr="004D3578">
        <w:t>Definition format (Normal)</w:t>
      </w:r>
    </w:p>
    <w:p w14:paraId="7807CCAB" w14:textId="77777777" w:rsidR="00080512" w:rsidRPr="004D3578" w:rsidRDefault="00080512">
      <w:pPr>
        <w:pStyle w:val="Guidance"/>
      </w:pPr>
      <w:r w:rsidRPr="004D3578">
        <w:rPr>
          <w:b/>
        </w:rPr>
        <w:t>&lt;defined term&gt;:</w:t>
      </w:r>
      <w:r w:rsidRPr="004D3578">
        <w:t xml:space="preserve"> &lt;definition&gt;.</w:t>
      </w:r>
    </w:p>
    <w:p w14:paraId="5E43B32E" w14:textId="77777777" w:rsidR="00080512" w:rsidRPr="004D3578" w:rsidRDefault="00080512">
      <w:r w:rsidRPr="004D3578">
        <w:rPr>
          <w:b/>
        </w:rPr>
        <w:t>example:</w:t>
      </w:r>
      <w:r w:rsidRPr="004D3578">
        <w:t xml:space="preserve"> text used to clarify abstract rules by applying them literally.</w:t>
      </w:r>
    </w:p>
    <w:p w14:paraId="663DDDAD" w14:textId="77777777" w:rsidR="00080512" w:rsidRPr="004D3578" w:rsidRDefault="00080512">
      <w:pPr>
        <w:pStyle w:val="Heading2"/>
      </w:pPr>
      <w:bookmarkStart w:id="34" w:name="_Toc129708872"/>
      <w:bookmarkStart w:id="35" w:name="_Toc144300285"/>
      <w:r w:rsidRPr="004D3578">
        <w:t>3.2</w:t>
      </w:r>
      <w:r w:rsidRPr="004D3578">
        <w:tab/>
        <w:t>Symbols</w:t>
      </w:r>
      <w:bookmarkEnd w:id="34"/>
      <w:bookmarkEnd w:id="35"/>
    </w:p>
    <w:p w14:paraId="6E6E1A40" w14:textId="77777777" w:rsidR="00080512" w:rsidRPr="004D3578" w:rsidRDefault="00080512">
      <w:pPr>
        <w:keepNext/>
      </w:pPr>
      <w:r w:rsidRPr="004D3578">
        <w:t>For the purposes of the present document, the following symbols apply:</w:t>
      </w:r>
    </w:p>
    <w:p w14:paraId="10F1F261" w14:textId="77777777" w:rsidR="00080512" w:rsidRPr="004D3578" w:rsidRDefault="00080512">
      <w:pPr>
        <w:pStyle w:val="Guidance"/>
      </w:pPr>
      <w:r w:rsidRPr="004D3578">
        <w:t>Symbol format (EW)</w:t>
      </w:r>
    </w:p>
    <w:p w14:paraId="2CEC20B9" w14:textId="77777777" w:rsidR="00080512" w:rsidRPr="004D3578" w:rsidRDefault="00080512">
      <w:pPr>
        <w:pStyle w:val="EW"/>
      </w:pPr>
      <w:r w:rsidRPr="004D3578">
        <w:t>&lt;symbol&gt;</w:t>
      </w:r>
      <w:r w:rsidRPr="004D3578">
        <w:tab/>
        <w:t>&lt;Explanation&gt;</w:t>
      </w:r>
    </w:p>
    <w:p w14:paraId="79B0167F" w14:textId="77777777" w:rsidR="00080512" w:rsidRPr="004D3578" w:rsidRDefault="00080512">
      <w:pPr>
        <w:pStyle w:val="EW"/>
      </w:pPr>
    </w:p>
    <w:p w14:paraId="735BF64D" w14:textId="77777777" w:rsidR="00080512" w:rsidRPr="004D3578" w:rsidRDefault="00080512">
      <w:pPr>
        <w:pStyle w:val="Heading2"/>
      </w:pPr>
      <w:bookmarkStart w:id="36" w:name="_Toc129708873"/>
      <w:bookmarkStart w:id="37" w:name="_Toc144300286"/>
      <w:r w:rsidRPr="004D3578">
        <w:t>3.3</w:t>
      </w:r>
      <w:r w:rsidRPr="004D3578">
        <w:tab/>
        <w:t>Abbreviations</w:t>
      </w:r>
      <w:bookmarkEnd w:id="36"/>
      <w:bookmarkEnd w:id="37"/>
    </w:p>
    <w:p w14:paraId="2A04E508"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8D31D87" w14:textId="77777777" w:rsidR="00080512" w:rsidRPr="004D3578" w:rsidRDefault="00080512">
      <w:pPr>
        <w:pStyle w:val="Guidance"/>
        <w:keepNext/>
      </w:pPr>
      <w:r w:rsidRPr="004D3578">
        <w:t>Abbreviation format (EW)</w:t>
      </w:r>
    </w:p>
    <w:p w14:paraId="762091AA" w14:textId="7901709D" w:rsidR="002D1370" w:rsidRPr="005F13BD" w:rsidRDefault="00080512">
      <w:pPr>
        <w:pStyle w:val="EW"/>
      </w:pPr>
      <w:r w:rsidRPr="004D3578">
        <w:t>&lt;</w:t>
      </w:r>
      <w:r w:rsidR="00D76048">
        <w:t>ABBREVIATION</w:t>
      </w:r>
      <w:r w:rsidRPr="004D3578">
        <w:t>&gt;</w:t>
      </w:r>
      <w:r w:rsidRPr="004D3578">
        <w:tab/>
        <w:t>&lt;</w:t>
      </w:r>
      <w:r w:rsidR="00D76048">
        <w:t>Expansion</w:t>
      </w:r>
      <w:r w:rsidRPr="004D3578">
        <w:t>&gt;</w:t>
      </w:r>
    </w:p>
    <w:p w14:paraId="01F22766" w14:textId="77777777" w:rsidR="00DE03E9" w:rsidRDefault="00DE03E9" w:rsidP="00DE03E9">
      <w:pPr>
        <w:pStyle w:val="EW"/>
      </w:pPr>
      <w:r w:rsidRPr="00684CEA">
        <w:t>AoA</w:t>
      </w:r>
      <w:r w:rsidRPr="00684CEA">
        <w:tab/>
        <w:t>Angle of Arrival</w:t>
      </w:r>
    </w:p>
    <w:p w14:paraId="41DE1F97" w14:textId="77777777" w:rsidR="00DE03E9" w:rsidRPr="00684CEA" w:rsidRDefault="00DE03E9" w:rsidP="00DE03E9">
      <w:pPr>
        <w:pStyle w:val="EW"/>
      </w:pPr>
      <w:r w:rsidRPr="00684CEA">
        <w:t>DUT</w:t>
      </w:r>
      <w:r w:rsidRPr="00684CEA">
        <w:tab/>
        <w:t>Device Under Test</w:t>
      </w:r>
    </w:p>
    <w:p w14:paraId="016EABCB" w14:textId="77777777" w:rsidR="00DE03E9" w:rsidRPr="005F13BD" w:rsidRDefault="00DE03E9" w:rsidP="00DE03E9">
      <w:pPr>
        <w:pStyle w:val="EW"/>
      </w:pPr>
      <w:r>
        <w:t>MTRP</w:t>
      </w:r>
      <w:r>
        <w:tab/>
      </w:r>
      <w:r w:rsidRPr="007238C1">
        <w:t>Multiple Transmission and Reception Point</w:t>
      </w:r>
    </w:p>
    <w:p w14:paraId="63057A2E" w14:textId="77777777" w:rsidR="00DE03E9" w:rsidRDefault="00DE03E9" w:rsidP="00DE03E9">
      <w:pPr>
        <w:pStyle w:val="EW"/>
      </w:pPr>
      <w:r>
        <w:t>DCI</w:t>
      </w:r>
      <w:r>
        <w:tab/>
        <w:t>Downlink control information</w:t>
      </w:r>
    </w:p>
    <w:p w14:paraId="642D133F" w14:textId="77777777" w:rsidR="00DE03E9" w:rsidRDefault="00DE03E9" w:rsidP="00DE03E9">
      <w:pPr>
        <w:pStyle w:val="EW"/>
      </w:pPr>
      <w:r>
        <w:t>DL</w:t>
      </w:r>
      <w:r>
        <w:tab/>
        <w:t>Downlink</w:t>
      </w:r>
    </w:p>
    <w:p w14:paraId="140BDF06" w14:textId="7F9B30BF" w:rsidR="00DE03E9" w:rsidRDefault="00DE03E9" w:rsidP="00DE03E9">
      <w:pPr>
        <w:pStyle w:val="EW"/>
      </w:pPr>
      <w:r>
        <w:t>RSRP</w:t>
      </w:r>
      <w:r>
        <w:tab/>
        <w:t>Reference signal received power</w:t>
      </w:r>
    </w:p>
    <w:p w14:paraId="2677A726" w14:textId="671692DD" w:rsidR="00DE03E9" w:rsidRDefault="00DE03E9" w:rsidP="00DE03E9">
      <w:pPr>
        <w:pStyle w:val="EW"/>
      </w:pPr>
      <w:r>
        <w:t>SINR</w:t>
      </w:r>
      <w:r>
        <w:tab/>
        <w:t>Signal-to-noise and interference ratio</w:t>
      </w:r>
    </w:p>
    <w:p w14:paraId="28C8F138" w14:textId="77777777" w:rsidR="00080512" w:rsidRPr="004D3578" w:rsidRDefault="00080512">
      <w:pPr>
        <w:pStyle w:val="Heading1"/>
      </w:pPr>
      <w:bookmarkStart w:id="38" w:name="clause4"/>
      <w:bookmarkStart w:id="39" w:name="_Toc129708874"/>
      <w:bookmarkStart w:id="40" w:name="_Toc144300287"/>
      <w:bookmarkEnd w:id="38"/>
      <w:r w:rsidRPr="004D3578">
        <w:t>4</w:t>
      </w:r>
      <w:r w:rsidRPr="004D3578">
        <w:tab/>
      </w:r>
      <w:bookmarkEnd w:id="39"/>
      <w:r w:rsidR="003C094D">
        <w:t>Background</w:t>
      </w:r>
      <w:bookmarkEnd w:id="40"/>
    </w:p>
    <w:p w14:paraId="1D3520A8"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1A328B00"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200B3ACC" w14:textId="77777777" w:rsidR="003154CF" w:rsidRDefault="003154CF" w:rsidP="003154CF">
      <w:pPr>
        <w:rPr>
          <w:iCs/>
        </w:rPr>
      </w:pPr>
      <w:r>
        <w:rPr>
          <w:iCs/>
        </w:rPr>
        <w:t xml:space="preserve">Several enhancements to enable efficient and robust DL multi-TRP/panel operation were introduced in the Rel-16 NR eMIMO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w:t>
      </w:r>
      <w:r>
        <w:rPr>
          <w:iCs/>
        </w:rPr>
        <w:lastRenderedPageBreak/>
        <w:t>RF, RRM or performance requirements were defined in Rel-16 and Rel-17 for FR2 UEs with simultaneousReceptionDiffTypeD-r16 capability.</w:t>
      </w:r>
    </w:p>
    <w:p w14:paraId="69DB55A2"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1E712A8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mTRP framework even if the base station is actually deployed as a single TRP. </w:t>
      </w:r>
    </w:p>
    <w:p w14:paraId="3FDAAFD6" w14:textId="30E512DD"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43986AF3" w14:textId="77777777" w:rsidR="001F52C9" w:rsidRDefault="001F52C9" w:rsidP="00F40956">
      <w:pPr>
        <w:pStyle w:val="Heading1"/>
      </w:pPr>
      <w:bookmarkStart w:id="41" w:name="_Toc129708878"/>
      <w:bookmarkStart w:id="42" w:name="_Toc144300288"/>
      <w:r>
        <w:t>5</w:t>
      </w:r>
      <w:r>
        <w:tab/>
        <w:t xml:space="preserve">System </w:t>
      </w:r>
      <w:bookmarkEnd w:id="41"/>
      <w:r w:rsidR="00FB2291">
        <w:t>assumptions</w:t>
      </w:r>
      <w:bookmarkEnd w:id="42"/>
    </w:p>
    <w:p w14:paraId="494BCDAF" w14:textId="77777777" w:rsidR="00B52CFA" w:rsidRDefault="0040096B" w:rsidP="003951B2">
      <w:pPr>
        <w:pStyle w:val="Heading2"/>
      </w:pPr>
      <w:bookmarkStart w:id="43" w:name="_Toc144300289"/>
      <w:bookmarkStart w:id="44" w:name="_Hlk134174456"/>
      <w:r>
        <w:t>5</w:t>
      </w:r>
      <w:r w:rsidRPr="004D3578">
        <w:t>.1</w:t>
      </w:r>
      <w:r w:rsidRPr="004D3578">
        <w:tab/>
      </w:r>
      <w:r>
        <w:t>Constraint of test system</w:t>
      </w:r>
      <w:bookmarkEnd w:id="43"/>
    </w:p>
    <w:p w14:paraId="682B71C9" w14:textId="003C80DD"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7C1E9181" w14:textId="77777777" w:rsidR="0040096B" w:rsidRPr="00001BBD" w:rsidRDefault="00001BBD" w:rsidP="00001BBD">
      <w:pPr>
        <w:pStyle w:val="Heading3"/>
        <w:rPr>
          <w:lang w:eastAsia="zh-CN"/>
        </w:rPr>
      </w:pPr>
      <w:bookmarkStart w:id="45" w:name="_Toc144300290"/>
      <w:bookmarkEnd w:id="44"/>
      <w:r w:rsidRPr="00001BBD">
        <w:rPr>
          <w:rFonts w:hint="eastAsia"/>
          <w:lang w:eastAsia="zh-CN"/>
        </w:rPr>
        <w:t>5</w:t>
      </w:r>
      <w:r w:rsidRPr="00001BBD">
        <w:rPr>
          <w:lang w:eastAsia="zh-CN"/>
        </w:rPr>
        <w:t xml:space="preserve">.1.1 </w:t>
      </w:r>
      <w:r w:rsidR="009827CB">
        <w:rPr>
          <w:lang w:eastAsia="zh-CN"/>
        </w:rPr>
        <w:tab/>
      </w:r>
      <w:r w:rsidR="00FB2291">
        <w:rPr>
          <w:lang w:eastAsia="zh-CN"/>
        </w:rPr>
        <w:t>Source/Probe locations</w:t>
      </w:r>
      <w:bookmarkEnd w:id="45"/>
    </w:p>
    <w:p w14:paraId="28369785"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AoA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AoA</w:t>
      </w:r>
      <w:r>
        <w:rPr>
          <w:lang w:eastAsia="zh-CN"/>
        </w:rPr>
        <w:t xml:space="preserve"> is not pursued in R18, and s</w:t>
      </w:r>
      <w:r w:rsidRPr="006130A4">
        <w:rPr>
          <w:lang w:eastAsia="zh-CN"/>
        </w:rPr>
        <w:t>ome intermediate solutions have been proposed</w:t>
      </w:r>
      <w:r>
        <w:rPr>
          <w:lang w:eastAsia="zh-CN"/>
        </w:rPr>
        <w:t>:</w:t>
      </w:r>
    </w:p>
    <w:p w14:paraId="515F96CB" w14:textId="77777777" w:rsidR="003154CF" w:rsidRDefault="003154CF" w:rsidP="003154CF">
      <w:pPr>
        <w:rPr>
          <w:lang w:eastAsia="zh-CN"/>
        </w:rPr>
      </w:pPr>
      <w:r>
        <w:rPr>
          <w:lang w:eastAsia="zh-CN"/>
        </w:rPr>
        <w:t>Option 1:</w:t>
      </w:r>
      <w:r>
        <w:rPr>
          <w:lang w:eastAsia="zh-CN"/>
        </w:rPr>
        <w:tab/>
        <w:t xml:space="preserve">One Fixed AoA1 (e.g. Peak) + Full set AoA2. </w:t>
      </w:r>
    </w:p>
    <w:p w14:paraId="5B28BC8A" w14:textId="77777777" w:rsidR="003154CF" w:rsidRDefault="003154CF" w:rsidP="003154CF">
      <w:pPr>
        <w:rPr>
          <w:lang w:eastAsia="zh-CN"/>
        </w:rPr>
      </w:pPr>
      <w:r>
        <w:rPr>
          <w:lang w:eastAsia="zh-CN"/>
        </w:rPr>
        <w:t>Option 2:</w:t>
      </w:r>
      <w:r>
        <w:rPr>
          <w:lang w:eastAsia="zh-CN"/>
        </w:rPr>
        <w:tab/>
        <w:t xml:space="preserve">Multiple AoA1 + Full set AoA2. </w:t>
      </w:r>
    </w:p>
    <w:p w14:paraId="44D5EF52" w14:textId="77777777" w:rsidR="003154CF" w:rsidRPr="006130A4" w:rsidRDefault="003154CF" w:rsidP="003154CF">
      <w:pPr>
        <w:rPr>
          <w:lang w:eastAsia="zh-CN"/>
        </w:rPr>
      </w:pPr>
      <w:r>
        <w:rPr>
          <w:lang w:eastAsia="zh-CN"/>
        </w:rPr>
        <w:t>Option 3:</w:t>
      </w:r>
      <w:r>
        <w:rPr>
          <w:lang w:eastAsia="zh-CN"/>
        </w:rPr>
        <w:tab/>
        <w:t>Fixed offset between the two AoAs, both probes swept simultaneously.</w:t>
      </w:r>
    </w:p>
    <w:p w14:paraId="5E4AF9EC" w14:textId="77777777"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relative AoA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p>
    <w:p w14:paraId="7D62CA77" w14:textId="77777777" w:rsidR="003154CF" w:rsidRDefault="003154CF" w:rsidP="00C451E9">
      <w:pPr>
        <w:pStyle w:val="TH"/>
        <w:rPr>
          <w:lang w:eastAsia="zh-CN"/>
        </w:rPr>
      </w:pPr>
      <w:r>
        <w:rPr>
          <w:noProof/>
        </w:rPr>
        <w:drawing>
          <wp:inline distT="0" distB="0" distL="0" distR="0" wp14:anchorId="22229DBE" wp14:editId="250A533F">
            <wp:extent cx="2196935" cy="1754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13423" cy="1767567"/>
                    </a:xfrm>
                    <a:prstGeom prst="rect">
                      <a:avLst/>
                    </a:prstGeom>
                    <a:noFill/>
                  </pic:spPr>
                </pic:pic>
              </a:graphicData>
            </a:graphic>
          </wp:inline>
        </w:drawing>
      </w:r>
    </w:p>
    <w:p w14:paraId="51FE4179" w14:textId="77777777" w:rsidR="003154CF" w:rsidRPr="00DE03E9" w:rsidRDefault="003154CF" w:rsidP="00C451E9">
      <w:pPr>
        <w:pStyle w:val="TF"/>
      </w:pPr>
      <w:r w:rsidRPr="00DE03E9">
        <w:rPr>
          <w:rFonts w:hint="eastAsia"/>
        </w:rPr>
        <w:t>F</w:t>
      </w:r>
      <w:r w:rsidRPr="00DE03E9">
        <w:t>igure 5.1.1-1 Illustration for fixed relative AoA separation</w:t>
      </w:r>
    </w:p>
    <w:p w14:paraId="3421D733" w14:textId="77777777" w:rsidR="00001BBD" w:rsidRPr="00001BBD" w:rsidRDefault="00001BBD" w:rsidP="00001BBD">
      <w:pPr>
        <w:pStyle w:val="Heading3"/>
        <w:rPr>
          <w:lang w:eastAsia="zh-CN"/>
        </w:rPr>
      </w:pPr>
      <w:bookmarkStart w:id="46" w:name="_Toc144300291"/>
      <w:r w:rsidRPr="00001BBD">
        <w:rPr>
          <w:rFonts w:hint="eastAsia"/>
          <w:lang w:eastAsia="zh-CN"/>
        </w:rPr>
        <w:lastRenderedPageBreak/>
        <w:t>5</w:t>
      </w:r>
      <w:r w:rsidRPr="00001BBD">
        <w:rPr>
          <w:lang w:eastAsia="zh-CN"/>
        </w:rPr>
        <w:t xml:space="preserve">.1.2 </w:t>
      </w:r>
      <w:r w:rsidR="009827CB">
        <w:rPr>
          <w:lang w:eastAsia="zh-CN"/>
        </w:rPr>
        <w:tab/>
      </w:r>
      <w:r>
        <w:rPr>
          <w:lang w:eastAsia="zh-CN"/>
        </w:rPr>
        <w:t>Test point distribution</w:t>
      </w:r>
      <w:bookmarkEnd w:id="46"/>
    </w:p>
    <w:p w14:paraId="34B720EF"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when the probe is aligned with different axis, the test point distribution will also be different. Table 5.1.2-1 show the case when AoA separation is 60° as an example.</w:t>
      </w:r>
    </w:p>
    <w:p w14:paraId="7077535A" w14:textId="77777777" w:rsidR="003154CF" w:rsidRPr="00DE03E9" w:rsidRDefault="003154CF" w:rsidP="00C451E9">
      <w:pPr>
        <w:pStyle w:val="TH"/>
      </w:pPr>
      <w:r w:rsidRPr="00DE03E9">
        <w:t>Table 5.1.2-1 DL direction perceived by the DUT from two different system configurations when the AoA separation is 60°</w:t>
      </w:r>
    </w:p>
    <w:tbl>
      <w:tblPr>
        <w:tblStyle w:val="1"/>
        <w:tblW w:w="9634" w:type="dxa"/>
        <w:tblInd w:w="0" w:type="dxa"/>
        <w:tblLayout w:type="fixed"/>
        <w:tblLook w:val="04A0" w:firstRow="1" w:lastRow="0" w:firstColumn="1" w:lastColumn="0" w:noHBand="0" w:noVBand="1"/>
      </w:tblPr>
      <w:tblGrid>
        <w:gridCol w:w="1696"/>
        <w:gridCol w:w="3686"/>
        <w:gridCol w:w="4252"/>
      </w:tblGrid>
      <w:tr w:rsidR="003154CF" w:rsidRPr="002B2B12" w14:paraId="68711412" w14:textId="77777777" w:rsidTr="00124033">
        <w:trPr>
          <w:trHeight w:val="368"/>
        </w:trPr>
        <w:tc>
          <w:tcPr>
            <w:tcW w:w="1696" w:type="dxa"/>
            <w:tcBorders>
              <w:top w:val="single" w:sz="4" w:space="0" w:color="auto"/>
              <w:left w:val="single" w:sz="4" w:space="0" w:color="auto"/>
              <w:bottom w:val="single" w:sz="4" w:space="0" w:color="auto"/>
              <w:right w:val="single" w:sz="4" w:space="0" w:color="auto"/>
            </w:tcBorders>
            <w:vAlign w:val="center"/>
          </w:tcPr>
          <w:p w14:paraId="2CC59E6E" w14:textId="77777777" w:rsidR="003154CF" w:rsidRPr="002B2B12" w:rsidRDefault="003154CF" w:rsidP="00124033">
            <w:pPr>
              <w:tabs>
                <w:tab w:val="left" w:pos="810"/>
              </w:tabs>
              <w:jc w:val="center"/>
              <w:rPr>
                <w:b/>
                <w:bCs/>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45BA9D1" w14:textId="77777777" w:rsidR="003154CF" w:rsidRPr="00DE03E9" w:rsidRDefault="003154CF" w:rsidP="00050C52">
            <w:pPr>
              <w:pStyle w:val="TAH"/>
            </w:pPr>
            <w:r w:rsidRPr="00DE03E9">
              <w:t>Probes in the xz plane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B8E982F" w14:textId="77777777" w:rsidR="003154CF" w:rsidRPr="00DE03E9" w:rsidRDefault="003154CF" w:rsidP="00050C52">
            <w:pPr>
              <w:pStyle w:val="TAH"/>
            </w:pPr>
            <w:r w:rsidRPr="00DE03E9">
              <w:t xml:space="preserve">Probes in the </w:t>
            </w:r>
            <w:r w:rsidRPr="00DE03E9">
              <w:rPr>
                <w:i/>
                <w:iCs/>
                <w:u w:val="single"/>
              </w:rPr>
              <w:t>yz</w:t>
            </w:r>
            <w:r w:rsidRPr="00DE03E9">
              <w:t xml:space="preserve"> plane</w:t>
            </w:r>
          </w:p>
        </w:tc>
      </w:tr>
      <w:tr w:rsidR="003154CF" w:rsidRPr="002B2B12" w14:paraId="5B6BCA32" w14:textId="77777777" w:rsidTr="00124033">
        <w:trPr>
          <w:trHeight w:val="2584"/>
        </w:trPr>
        <w:tc>
          <w:tcPr>
            <w:tcW w:w="1696" w:type="dxa"/>
            <w:tcBorders>
              <w:top w:val="single" w:sz="4" w:space="0" w:color="auto"/>
              <w:left w:val="single" w:sz="4" w:space="0" w:color="auto"/>
              <w:bottom w:val="single" w:sz="4" w:space="0" w:color="auto"/>
              <w:right w:val="single" w:sz="4" w:space="0" w:color="auto"/>
            </w:tcBorders>
            <w:vAlign w:val="center"/>
            <w:hideMark/>
          </w:tcPr>
          <w:p w14:paraId="551BDDF0" w14:textId="77777777" w:rsidR="003154CF" w:rsidRPr="00DE03E9" w:rsidRDefault="003154CF" w:rsidP="00050C52">
            <w:pPr>
              <w:pStyle w:val="TAH"/>
            </w:pPr>
            <w:r w:rsidRPr="00DE03E9">
              <w:t>System Configuration</w:t>
            </w:r>
          </w:p>
        </w:tc>
        <w:tc>
          <w:tcPr>
            <w:tcW w:w="3686" w:type="dxa"/>
            <w:tcBorders>
              <w:top w:val="single" w:sz="4" w:space="0" w:color="auto"/>
              <w:left w:val="single" w:sz="4" w:space="0" w:color="auto"/>
              <w:bottom w:val="single" w:sz="4" w:space="0" w:color="auto"/>
              <w:right w:val="single" w:sz="4" w:space="0" w:color="auto"/>
            </w:tcBorders>
            <w:vAlign w:val="bottom"/>
            <w:hideMark/>
          </w:tcPr>
          <w:p w14:paraId="291E3381" w14:textId="77777777" w:rsidR="003154CF" w:rsidRPr="002B2B12" w:rsidRDefault="003154CF" w:rsidP="00124033">
            <w:pPr>
              <w:tabs>
                <w:tab w:val="left" w:pos="810"/>
              </w:tabs>
              <w:jc w:val="center"/>
            </w:pPr>
            <w:r w:rsidRPr="002B2B12">
              <w:rPr>
                <w:noProof/>
              </w:rPr>
              <w:drawing>
                <wp:inline distT="0" distB="0" distL="0" distR="0" wp14:anchorId="02BBB39A" wp14:editId="75E5D34A">
                  <wp:extent cx="2032818" cy="1201003"/>
                  <wp:effectExtent l="0" t="0" r="5715" b="0"/>
                  <wp:docPr id="9"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56399" cy="1214935"/>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vAlign w:val="bottom"/>
            <w:hideMark/>
          </w:tcPr>
          <w:p w14:paraId="06AAA43F" w14:textId="77777777" w:rsidR="003154CF" w:rsidRPr="002B2B12" w:rsidRDefault="003154CF" w:rsidP="00124033">
            <w:pPr>
              <w:tabs>
                <w:tab w:val="left" w:pos="810"/>
              </w:tabs>
              <w:jc w:val="center"/>
            </w:pPr>
            <w:r w:rsidRPr="002B2B12">
              <w:rPr>
                <w:noProof/>
              </w:rPr>
              <w:drawing>
                <wp:inline distT="0" distB="0" distL="0" distR="0" wp14:anchorId="0CE7AE81" wp14:editId="2F1E5591">
                  <wp:extent cx="1502388" cy="1439839"/>
                  <wp:effectExtent l="0" t="0" r="3175" b="8255"/>
                  <wp:docPr id="10"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19748" cy="1456476"/>
                          </a:xfrm>
                          <a:prstGeom prst="rect">
                            <a:avLst/>
                          </a:prstGeom>
                          <a:noFill/>
                          <a:ln>
                            <a:noFill/>
                          </a:ln>
                        </pic:spPr>
                      </pic:pic>
                    </a:graphicData>
                  </a:graphic>
                </wp:inline>
              </w:drawing>
            </w:r>
          </w:p>
        </w:tc>
      </w:tr>
      <w:tr w:rsidR="003154CF" w:rsidRPr="002B2B12" w14:paraId="361B7772" w14:textId="77777777" w:rsidTr="00124033">
        <w:trPr>
          <w:trHeight w:val="3186"/>
        </w:trPr>
        <w:tc>
          <w:tcPr>
            <w:tcW w:w="1696" w:type="dxa"/>
            <w:tcBorders>
              <w:top w:val="single" w:sz="4" w:space="0" w:color="auto"/>
              <w:left w:val="single" w:sz="4" w:space="0" w:color="auto"/>
              <w:bottom w:val="single" w:sz="4" w:space="0" w:color="auto"/>
              <w:right w:val="single" w:sz="4" w:space="0" w:color="auto"/>
            </w:tcBorders>
            <w:vAlign w:val="center"/>
            <w:hideMark/>
          </w:tcPr>
          <w:p w14:paraId="5138BAAD" w14:textId="77777777" w:rsidR="003154CF" w:rsidRPr="00DE03E9" w:rsidRDefault="003154CF" w:rsidP="00050C52">
            <w:pPr>
              <w:pStyle w:val="TAH"/>
            </w:pPr>
            <w:r w:rsidRPr="00DE03E9">
              <w:t>Constant-step</w:t>
            </w:r>
          </w:p>
        </w:tc>
        <w:tc>
          <w:tcPr>
            <w:tcW w:w="3686" w:type="dxa"/>
            <w:tcBorders>
              <w:top w:val="single" w:sz="4" w:space="0" w:color="auto"/>
              <w:left w:val="single" w:sz="4" w:space="0" w:color="auto"/>
              <w:bottom w:val="single" w:sz="4" w:space="0" w:color="auto"/>
              <w:right w:val="single" w:sz="4" w:space="0" w:color="auto"/>
            </w:tcBorders>
            <w:hideMark/>
          </w:tcPr>
          <w:p w14:paraId="085E68E0" w14:textId="77777777" w:rsidR="003154CF" w:rsidRPr="002B2B12" w:rsidRDefault="003154CF" w:rsidP="00124033">
            <w:pPr>
              <w:tabs>
                <w:tab w:val="left" w:pos="810"/>
              </w:tabs>
              <w:jc w:val="center"/>
            </w:pPr>
            <w:r w:rsidRPr="002B2B12">
              <w:rPr>
                <w:noProof/>
              </w:rPr>
              <w:drawing>
                <wp:inline distT="0" distB="0" distL="0" distR="0" wp14:anchorId="39C57930" wp14:editId="67C6F449">
                  <wp:extent cx="1621310" cy="1562441"/>
                  <wp:effectExtent l="0" t="0" r="0" b="0"/>
                  <wp:docPr id="1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30678" cy="1571469"/>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hideMark/>
          </w:tcPr>
          <w:p w14:paraId="28EA0DAD" w14:textId="77777777" w:rsidR="003154CF" w:rsidRPr="002B2B12" w:rsidRDefault="003154CF" w:rsidP="00124033">
            <w:pPr>
              <w:tabs>
                <w:tab w:val="left" w:pos="810"/>
              </w:tabs>
              <w:jc w:val="center"/>
            </w:pPr>
            <w:r w:rsidRPr="002B2B12">
              <w:rPr>
                <w:noProof/>
              </w:rPr>
              <w:drawing>
                <wp:inline distT="0" distB="0" distL="0" distR="0" wp14:anchorId="56968A28" wp14:editId="683F011D">
                  <wp:extent cx="1643001" cy="1614966"/>
                  <wp:effectExtent l="0" t="0" r="0" b="4445"/>
                  <wp:docPr id="1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65181" cy="1636768"/>
                          </a:xfrm>
                          <a:prstGeom prst="rect">
                            <a:avLst/>
                          </a:prstGeom>
                          <a:noFill/>
                          <a:ln>
                            <a:noFill/>
                          </a:ln>
                        </pic:spPr>
                      </pic:pic>
                    </a:graphicData>
                  </a:graphic>
                </wp:inline>
              </w:drawing>
            </w:r>
          </w:p>
        </w:tc>
      </w:tr>
      <w:tr w:rsidR="003154CF" w:rsidRPr="002B2B12" w14:paraId="520AD2F2" w14:textId="77777777" w:rsidTr="00124033">
        <w:trPr>
          <w:trHeight w:val="3186"/>
        </w:trPr>
        <w:tc>
          <w:tcPr>
            <w:tcW w:w="1696" w:type="dxa"/>
            <w:tcBorders>
              <w:top w:val="single" w:sz="4" w:space="0" w:color="auto"/>
              <w:left w:val="single" w:sz="4" w:space="0" w:color="auto"/>
              <w:bottom w:val="single" w:sz="4" w:space="0" w:color="auto"/>
              <w:right w:val="single" w:sz="4" w:space="0" w:color="auto"/>
            </w:tcBorders>
            <w:vAlign w:val="center"/>
          </w:tcPr>
          <w:p w14:paraId="56C222D6" w14:textId="77777777" w:rsidR="003154CF" w:rsidRPr="00DE03E9" w:rsidRDefault="003154CF" w:rsidP="00050C52">
            <w:pPr>
              <w:pStyle w:val="TAH"/>
            </w:pPr>
            <w:r w:rsidRPr="00DE03E9">
              <w:t>Constant-density</w:t>
            </w:r>
          </w:p>
        </w:tc>
        <w:tc>
          <w:tcPr>
            <w:tcW w:w="3686" w:type="dxa"/>
            <w:tcBorders>
              <w:top w:val="single" w:sz="4" w:space="0" w:color="auto"/>
              <w:left w:val="single" w:sz="4" w:space="0" w:color="auto"/>
              <w:bottom w:val="single" w:sz="4" w:space="0" w:color="auto"/>
              <w:right w:val="single" w:sz="4" w:space="0" w:color="auto"/>
            </w:tcBorders>
          </w:tcPr>
          <w:p w14:paraId="70BF3E16" w14:textId="77777777" w:rsidR="003154CF" w:rsidRPr="002B2B12" w:rsidRDefault="003154CF" w:rsidP="00124033">
            <w:pPr>
              <w:tabs>
                <w:tab w:val="left" w:pos="810"/>
              </w:tabs>
              <w:jc w:val="center"/>
              <w:rPr>
                <w:noProof/>
              </w:rPr>
            </w:pPr>
            <w:r>
              <w:rPr>
                <w:noProof/>
              </w:rPr>
              <w:drawing>
                <wp:inline distT="0" distB="0" distL="0" distR="0" wp14:anchorId="541A948B" wp14:editId="1AC17EA0">
                  <wp:extent cx="1784012" cy="1719618"/>
                  <wp:effectExtent l="0" t="0" r="6985" b="0"/>
                  <wp:docPr id="5877692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95293" cy="1730492"/>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tcPr>
          <w:p w14:paraId="73BDC3BB" w14:textId="77777777" w:rsidR="003154CF" w:rsidRPr="002B2B12" w:rsidRDefault="003154CF" w:rsidP="00124033">
            <w:pPr>
              <w:tabs>
                <w:tab w:val="left" w:pos="810"/>
              </w:tabs>
              <w:jc w:val="center"/>
              <w:rPr>
                <w:noProof/>
              </w:rPr>
            </w:pPr>
            <w:r>
              <w:rPr>
                <w:noProof/>
              </w:rPr>
              <w:drawing>
                <wp:inline distT="0" distB="0" distL="0" distR="0" wp14:anchorId="0C2389B5" wp14:editId="4A66A677">
                  <wp:extent cx="1745352" cy="1719580"/>
                  <wp:effectExtent l="0" t="0" r="7620" b="0"/>
                  <wp:docPr id="13006751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54413" cy="1728507"/>
                          </a:xfrm>
                          <a:prstGeom prst="rect">
                            <a:avLst/>
                          </a:prstGeom>
                          <a:noFill/>
                          <a:ln>
                            <a:noFill/>
                          </a:ln>
                        </pic:spPr>
                      </pic:pic>
                    </a:graphicData>
                  </a:graphic>
                </wp:inline>
              </w:drawing>
            </w:r>
          </w:p>
        </w:tc>
      </w:tr>
    </w:tbl>
    <w:p w14:paraId="044B6B0E" w14:textId="77777777" w:rsidR="003154CF" w:rsidRDefault="003154CF" w:rsidP="003154CF">
      <w:pPr>
        <w:rPr>
          <w:lang w:eastAsia="zh-CN"/>
        </w:rPr>
      </w:pPr>
    </w:p>
    <w:p w14:paraId="5095F0EC" w14:textId="3F67E0BB" w:rsidR="00751FDE" w:rsidRDefault="003154CF" w:rsidP="001F52C9">
      <w:pPr>
        <w:rPr>
          <w:lang w:eastAsia="zh-CN"/>
        </w:rPr>
      </w:pPr>
      <w:r>
        <w:rPr>
          <w:lang w:eastAsia="zh-CN"/>
        </w:rPr>
        <w:t>It is evident that no matter whether a constant-step or constant-density grid is used, when AoA1 traverse all test grid, the distribution of AoA2 will become irregular, when the probes are located in yz plane in the example test system above. Also evident is that for probe in the xz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23486B9F" w14:textId="77777777" w:rsidR="0040096B" w:rsidRDefault="0040096B" w:rsidP="0040096B">
      <w:pPr>
        <w:pStyle w:val="Heading2"/>
      </w:pPr>
      <w:bookmarkStart w:id="47" w:name="_Toc144300292"/>
      <w:r>
        <w:lastRenderedPageBreak/>
        <w:t>5</w:t>
      </w:r>
      <w:r w:rsidRPr="004D3578">
        <w:t>.</w:t>
      </w:r>
      <w:r>
        <w:t>2</w:t>
      </w:r>
      <w:r w:rsidRPr="004D3578">
        <w:tab/>
      </w:r>
      <w:r>
        <w:t>Requirement applicability</w:t>
      </w:r>
      <w:bookmarkEnd w:id="47"/>
    </w:p>
    <w:p w14:paraId="49F478EC" w14:textId="77777777" w:rsidR="003154CF" w:rsidRDefault="003154CF" w:rsidP="003154CF">
      <w:pPr>
        <w:rPr>
          <w:lang w:eastAsia="zh-CN"/>
        </w:rPr>
      </w:pPr>
      <w:r>
        <w:rPr>
          <w:rFonts w:hint="eastAsia"/>
          <w:lang w:eastAsia="zh-CN"/>
        </w:rPr>
        <w:t>F</w:t>
      </w:r>
      <w:r>
        <w:rPr>
          <w:lang w:eastAsia="zh-CN"/>
        </w:rPr>
        <w:t xml:space="preserve">or DL mTRP, there are two basic schemes are designed – single-DCI and multi-DCI, which are indicated by optional capabilities as shown below [4]. </w:t>
      </w:r>
    </w:p>
    <w:p w14:paraId="08E279D3" w14:textId="76069A5C" w:rsidR="003154CF" w:rsidRPr="00DE03E9" w:rsidRDefault="003154CF" w:rsidP="00C451E9">
      <w:pPr>
        <w:pStyle w:val="TH"/>
      </w:pPr>
      <w:r w:rsidRPr="00DE03E9">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33461C6A"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3685523" w14:textId="77777777" w:rsidR="003154CF" w:rsidRDefault="003154CF" w:rsidP="00124033">
            <w:pPr>
              <w:pStyle w:val="TAL"/>
              <w:rPr>
                <w:b/>
                <w:i/>
                <w:lang w:eastAsia="ja-JP"/>
              </w:rPr>
            </w:pPr>
            <w:r>
              <w:rPr>
                <w:b/>
                <w:i/>
              </w:rPr>
              <w:t>singleDCI-SDM-scheme-r16</w:t>
            </w:r>
          </w:p>
          <w:p w14:paraId="0497167B"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59BAFEB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3BCDD09" w14:textId="77777777" w:rsidR="003154CF" w:rsidRDefault="003154CF" w:rsidP="00124033">
            <w:pPr>
              <w:pStyle w:val="TAL"/>
              <w:rPr>
                <w:lang w:eastAsia="ja-JP"/>
              </w:rPr>
            </w:pPr>
            <w:r>
              <w:rPr>
                <w:b/>
                <w:bCs/>
                <w:i/>
                <w:iCs/>
              </w:rPr>
              <w:t>multiDCI-MultiTRP-r16</w:t>
            </w:r>
          </w:p>
          <w:p w14:paraId="1F786389"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688F3A43" w14:textId="77777777" w:rsidR="003154CF" w:rsidRPr="008A055C" w:rsidRDefault="003154CF" w:rsidP="00124033">
            <w:pPr>
              <w:pStyle w:val="TAL"/>
              <w:jc w:val="center"/>
              <w:rPr>
                <w:b/>
                <w:bCs/>
                <w:lang w:eastAsia="zh-CN"/>
              </w:rPr>
            </w:pPr>
            <w:r w:rsidRPr="008A055C">
              <w:rPr>
                <w:b/>
                <w:bCs/>
                <w:lang w:eastAsia="zh-CN"/>
              </w:rPr>
              <w:t>…</w:t>
            </w:r>
          </w:p>
        </w:tc>
      </w:tr>
      <w:tr w:rsidR="003154CF" w14:paraId="3B669444"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5CAC5A3" w14:textId="77777777" w:rsidR="003154CF" w:rsidRDefault="003154CF" w:rsidP="00124033">
            <w:pPr>
              <w:pStyle w:val="TAL"/>
              <w:rPr>
                <w:b/>
                <w:bCs/>
                <w:i/>
                <w:iCs/>
                <w:lang w:eastAsia="ja-JP"/>
              </w:rPr>
            </w:pPr>
            <w:r>
              <w:rPr>
                <w:b/>
                <w:bCs/>
                <w:i/>
                <w:iCs/>
              </w:rPr>
              <w:t>overlapPDSCHsFullyFreqTime-r16</w:t>
            </w:r>
          </w:p>
          <w:p w14:paraId="7F0CF486"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2F0DB1B1" w14:textId="77777777" w:rsidR="003154CF" w:rsidRDefault="003154CF" w:rsidP="00124033">
            <w:pPr>
              <w:pStyle w:val="TAL"/>
              <w:jc w:val="center"/>
              <w:rPr>
                <w:b/>
                <w:bCs/>
                <w:i/>
                <w:iCs/>
              </w:rPr>
            </w:pPr>
            <w:r>
              <w:rPr>
                <w:rFonts w:cs="Arial"/>
                <w:szCs w:val="18"/>
              </w:rPr>
              <w:t>…</w:t>
            </w:r>
          </w:p>
        </w:tc>
      </w:tr>
      <w:tr w:rsidR="003154CF" w14:paraId="5426B9F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6952BAAF" w14:textId="77777777" w:rsidR="003154CF" w:rsidRDefault="003154CF" w:rsidP="00124033">
            <w:pPr>
              <w:pStyle w:val="TAL"/>
              <w:rPr>
                <w:b/>
                <w:bCs/>
                <w:i/>
                <w:iCs/>
              </w:rPr>
            </w:pPr>
            <w:r>
              <w:rPr>
                <w:b/>
                <w:bCs/>
                <w:i/>
                <w:iCs/>
              </w:rPr>
              <w:t>overlapPDSCHsInTimePartiallyFreq-r16</w:t>
            </w:r>
          </w:p>
          <w:p w14:paraId="25D0BE7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6CB9D694" w14:textId="77777777" w:rsidR="003154CF" w:rsidRDefault="003154CF" w:rsidP="003154CF"/>
    <w:p w14:paraId="3069EA65"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6A51FDA1" w14:textId="77777777" w:rsidR="003154CF" w:rsidRPr="007C7A45" w:rsidRDefault="003154CF" w:rsidP="00C451E9">
      <w:pPr>
        <w:pStyle w:val="TH"/>
        <w:rPr>
          <w:lang w:eastAsia="zh-CN"/>
        </w:rPr>
      </w:pPr>
      <w:r w:rsidRPr="007C7A45">
        <w:rPr>
          <w:noProof/>
          <w:lang w:val="en-US" w:eastAsia="zh-CN"/>
        </w:rPr>
        <w:drawing>
          <wp:inline distT="0" distB="0" distL="0" distR="0" wp14:anchorId="0604CEE0" wp14:editId="018119BB">
            <wp:extent cx="3938357" cy="926672"/>
            <wp:effectExtent l="0" t="0" r="5080" b="698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9"/>
                    <a:stretch>
                      <a:fillRect/>
                    </a:stretch>
                  </pic:blipFill>
                  <pic:spPr>
                    <a:xfrm>
                      <a:off x="0" y="0"/>
                      <a:ext cx="3938357" cy="926672"/>
                    </a:xfrm>
                    <a:prstGeom prst="rect">
                      <a:avLst/>
                    </a:prstGeom>
                  </pic:spPr>
                </pic:pic>
              </a:graphicData>
            </a:graphic>
          </wp:inline>
        </w:drawing>
      </w:r>
    </w:p>
    <w:p w14:paraId="667BFAA1" w14:textId="77777777" w:rsidR="003154CF" w:rsidRPr="00DE03E9" w:rsidRDefault="003154CF" w:rsidP="00C451E9">
      <w:pPr>
        <w:pStyle w:val="TF"/>
      </w:pPr>
      <w:r w:rsidRPr="00DE03E9">
        <w:t>Figure 5.2-1: illustration of multiple DCI and single DCI</w:t>
      </w:r>
    </w:p>
    <w:p w14:paraId="3D4AD6F8" w14:textId="787CE6C1"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25D5561C" w14:textId="77777777" w:rsidTr="00124033">
        <w:trPr>
          <w:trHeight w:val="21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25B1D2" w14:textId="77777777" w:rsidR="003154CF" w:rsidRPr="00DE03E9" w:rsidRDefault="003154CF" w:rsidP="00050C52">
            <w:pPr>
              <w:pStyle w:val="TAH"/>
              <w:rPr>
                <w:lang w:val="en-US" w:eastAsia="zh-CN"/>
              </w:rPr>
            </w:pPr>
            <w:r w:rsidRPr="00DE03E9">
              <w:rPr>
                <w:lang w:val="en-US" w:eastAsia="zh-CN"/>
              </w:rPr>
              <w:t>Single DCI</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23BB4C"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C6A8544" w14:textId="77777777" w:rsidTr="00124033">
        <w:trPr>
          <w:trHeight w:val="157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55419F" w14:textId="64CA6144"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demod because of single TB </w:t>
            </w:r>
          </w:p>
          <w:p w14:paraId="55C3353F" w14:textId="78181ADA"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3CDE8C7A" w14:textId="6A8CFB4A"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40BFEEF3"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3EB6D2" w14:textId="1AE84A18"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66F86842" w14:textId="640213A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Independent MCS, RB allocations for each TRP (i.e spatial multiplexing is not guaranteed) </w:t>
            </w:r>
          </w:p>
          <w:p w14:paraId="62C4A13D" w14:textId="0F45EE54"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‘PDSCH’ is structured as 2 parallel PDSCH channels, each with up to rank 2 – each layer pair shows up as interference to the other. It is up to UE implementation whether it can do joint 4L demod.</w:t>
            </w:r>
          </w:p>
        </w:tc>
      </w:tr>
    </w:tbl>
    <w:p w14:paraId="0D874EF5" w14:textId="77777777" w:rsidR="003154CF" w:rsidRDefault="003154CF" w:rsidP="003154CF"/>
    <w:p w14:paraId="1AECCAE6"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57CA922" w14:textId="72FBEDB3"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1A713C98" w14:textId="74A33A8E"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052E5263" w14:textId="7E564EAB"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2C557D18" w14:textId="3828B304"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66ACBC63" w14:textId="77777777" w:rsidR="00596493" w:rsidRPr="00990215" w:rsidRDefault="00596493" w:rsidP="00FB2291">
      <w:pPr>
        <w:rPr>
          <w:lang w:eastAsia="zh-CN"/>
        </w:rPr>
      </w:pPr>
    </w:p>
    <w:p w14:paraId="0BC4046D" w14:textId="77777777" w:rsidR="0040096B" w:rsidRPr="004D3578" w:rsidRDefault="0040096B" w:rsidP="0040096B">
      <w:pPr>
        <w:pStyle w:val="Heading2"/>
      </w:pPr>
      <w:bookmarkStart w:id="48" w:name="_Toc144300293"/>
      <w:r>
        <w:lastRenderedPageBreak/>
        <w:t>5</w:t>
      </w:r>
      <w:r w:rsidRPr="004D3578">
        <w:t>.</w:t>
      </w:r>
      <w:r>
        <w:t>3</w:t>
      </w:r>
      <w:r w:rsidRPr="004D3578">
        <w:tab/>
      </w:r>
      <w:r>
        <w:t>Reference measurement channel</w:t>
      </w:r>
      <w:bookmarkEnd w:id="48"/>
    </w:p>
    <w:p w14:paraId="5E2B23B4"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Multi-RX chain DL reception from different directions for FR2-1 UE supporting up to 4 layers. RAN4 has agreed that </w:t>
      </w:r>
      <w:r w:rsidRPr="009250BB">
        <w:rPr>
          <w:lang w:eastAsia="zh-CN"/>
        </w:rPr>
        <w:t>UE RF requirements for simultaneous reception from different directions shall be based on single-layer reception for each DL direction with dual TCI configuration, i.e., total 2 layers for both directions</w:t>
      </w:r>
      <w:r>
        <w:rPr>
          <w:lang w:eastAsia="zh-CN"/>
        </w:rPr>
        <w:t>. Existing Reference Measurement Channel (RMC) for UE RF requirement is limited to 1 layer, thus it is necessary to specify new RMC for 2 layer scenario for UE RF.</w:t>
      </w:r>
    </w:p>
    <w:p w14:paraId="380591AF" w14:textId="77777777" w:rsidR="003154CF" w:rsidRDefault="003154CF" w:rsidP="003154CF">
      <w:pPr>
        <w:rPr>
          <w:lang w:eastAsia="zh-CN"/>
        </w:rPr>
      </w:pPr>
      <w:r>
        <w:rPr>
          <w:lang w:eastAsia="zh-CN"/>
        </w:rPr>
        <w:t>Depending on the DCI schemes the UE supports, RMC may be different.</w:t>
      </w:r>
    </w:p>
    <w:p w14:paraId="48B2B746" w14:textId="77777777" w:rsidR="003154CF" w:rsidRDefault="003154CF" w:rsidP="003154CF">
      <w:pPr>
        <w:rPr>
          <w:lang w:eastAsia="zh-CN"/>
        </w:rPr>
      </w:pPr>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p>
    <w:p w14:paraId="0B2DC3F6" w14:textId="77777777" w:rsidR="003154CF" w:rsidRDefault="003154CF" w:rsidP="003154CF">
      <w:pPr>
        <w:rPr>
          <w:lang w:eastAsia="zh-CN"/>
        </w:rPr>
      </w:pPr>
      <w:r>
        <w:rPr>
          <w:lang w:eastAsia="zh-CN"/>
        </w:rPr>
        <w:t>For single DCI, transport block is split across both TRPs for single DCI, therefore only an overall throughput of the 2 layer reception can be obtained. The legacy RMC can not be reused and a new RMC is needed.</w:t>
      </w:r>
    </w:p>
    <w:p w14:paraId="75C36B70" w14:textId="77777777" w:rsidR="003154CF" w:rsidRDefault="003154CF" w:rsidP="003154CF">
      <w:pPr>
        <w:rPr>
          <w:lang w:eastAsia="zh-CN"/>
        </w:rPr>
      </w:pPr>
      <w:r>
        <w:rPr>
          <w:lang w:eastAsia="zh-CN"/>
        </w:rPr>
        <w:t>RAN4 achieves following conclusion:</w:t>
      </w:r>
    </w:p>
    <w:p w14:paraId="64FD94EE" w14:textId="453C0EF4"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r w:rsidR="003154CF" w:rsidRPr="00231EDE">
        <w:rPr>
          <w:lang w:eastAsia="zh-CN"/>
        </w:rPr>
        <w:t>)</w:t>
      </w:r>
      <w:r w:rsidR="003154CF">
        <w:rPr>
          <w:lang w:eastAsia="zh-CN"/>
        </w:rPr>
        <w:t>;</w:t>
      </w:r>
    </w:p>
    <w:p w14:paraId="6F47685E" w14:textId="13CCE15A"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217BCC4C" w14:textId="77777777" w:rsidR="003154CF" w:rsidRPr="00F53266" w:rsidRDefault="003154CF" w:rsidP="003154CF">
      <w:pPr>
        <w:rPr>
          <w:lang w:eastAsia="zh-CN"/>
        </w:rPr>
      </w:pPr>
    </w:p>
    <w:p w14:paraId="255933B0" w14:textId="057BA54E" w:rsidR="003154CF" w:rsidRPr="00C04A08" w:rsidRDefault="003154CF" w:rsidP="003154CF">
      <w:pPr>
        <w:pStyle w:val="TH"/>
      </w:pPr>
      <w:r>
        <w:lastRenderedPageBreak/>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347B989D" w14:textId="77777777" w:rsidTr="00124033">
        <w:trPr>
          <w:jc w:val="center"/>
        </w:trPr>
        <w:tc>
          <w:tcPr>
            <w:tcW w:w="3690" w:type="dxa"/>
          </w:tcPr>
          <w:p w14:paraId="6A20A3A1" w14:textId="77777777" w:rsidR="003154CF" w:rsidRPr="00C04A08" w:rsidRDefault="003154CF" w:rsidP="00124033">
            <w:pPr>
              <w:pStyle w:val="TAH"/>
            </w:pPr>
            <w:r w:rsidRPr="00C04A08">
              <w:t>Parameter</w:t>
            </w:r>
          </w:p>
        </w:tc>
        <w:tc>
          <w:tcPr>
            <w:tcW w:w="1093" w:type="dxa"/>
          </w:tcPr>
          <w:p w14:paraId="01323647" w14:textId="77777777" w:rsidR="003154CF" w:rsidRPr="00C04A08" w:rsidRDefault="003154CF" w:rsidP="00124033">
            <w:pPr>
              <w:pStyle w:val="TAH"/>
            </w:pPr>
            <w:r w:rsidRPr="00C04A08">
              <w:t>Unit</w:t>
            </w:r>
          </w:p>
        </w:tc>
        <w:tc>
          <w:tcPr>
            <w:tcW w:w="2955" w:type="dxa"/>
            <w:gridSpan w:val="3"/>
          </w:tcPr>
          <w:p w14:paraId="7E58ECA6" w14:textId="77777777" w:rsidR="003154CF" w:rsidRPr="00C04A08" w:rsidRDefault="003154CF" w:rsidP="00124033">
            <w:pPr>
              <w:pStyle w:val="TAH"/>
            </w:pPr>
            <w:r w:rsidRPr="00C04A08">
              <w:t>Value</w:t>
            </w:r>
          </w:p>
        </w:tc>
      </w:tr>
      <w:tr w:rsidR="003154CF" w:rsidRPr="00C04A08" w14:paraId="784C6B68" w14:textId="77777777" w:rsidTr="00124033">
        <w:trPr>
          <w:jc w:val="center"/>
        </w:trPr>
        <w:tc>
          <w:tcPr>
            <w:tcW w:w="3690" w:type="dxa"/>
          </w:tcPr>
          <w:p w14:paraId="049A8B3E" w14:textId="77777777" w:rsidR="003154CF" w:rsidRPr="00C04A08" w:rsidRDefault="003154CF" w:rsidP="00124033">
            <w:pPr>
              <w:pStyle w:val="TAC"/>
            </w:pPr>
            <w:r w:rsidRPr="00C04A08">
              <w:t>Channel bandwidth</w:t>
            </w:r>
          </w:p>
        </w:tc>
        <w:tc>
          <w:tcPr>
            <w:tcW w:w="1093" w:type="dxa"/>
          </w:tcPr>
          <w:p w14:paraId="37DC7296" w14:textId="77777777" w:rsidR="003154CF" w:rsidRPr="00C04A08" w:rsidRDefault="003154CF" w:rsidP="00124033">
            <w:pPr>
              <w:pStyle w:val="TAC"/>
            </w:pPr>
            <w:r w:rsidRPr="00C04A08">
              <w:t>MHz</w:t>
            </w:r>
          </w:p>
        </w:tc>
        <w:tc>
          <w:tcPr>
            <w:tcW w:w="985" w:type="dxa"/>
          </w:tcPr>
          <w:p w14:paraId="1F24ACA7" w14:textId="77777777" w:rsidR="003154CF" w:rsidRPr="00C04A08" w:rsidRDefault="003154CF" w:rsidP="00124033">
            <w:pPr>
              <w:pStyle w:val="TAC"/>
            </w:pPr>
            <w:r w:rsidRPr="00C04A08">
              <w:t>50</w:t>
            </w:r>
          </w:p>
        </w:tc>
        <w:tc>
          <w:tcPr>
            <w:tcW w:w="985" w:type="dxa"/>
          </w:tcPr>
          <w:p w14:paraId="5D003312" w14:textId="77777777" w:rsidR="003154CF" w:rsidRPr="00C04A08" w:rsidRDefault="003154CF" w:rsidP="00124033">
            <w:pPr>
              <w:pStyle w:val="TAC"/>
            </w:pPr>
            <w:r w:rsidRPr="00C04A08">
              <w:t>100</w:t>
            </w:r>
          </w:p>
        </w:tc>
        <w:tc>
          <w:tcPr>
            <w:tcW w:w="985" w:type="dxa"/>
          </w:tcPr>
          <w:p w14:paraId="6BB4206A" w14:textId="77777777" w:rsidR="003154CF" w:rsidRPr="00C04A08" w:rsidRDefault="003154CF" w:rsidP="00124033">
            <w:pPr>
              <w:pStyle w:val="TAC"/>
            </w:pPr>
            <w:r w:rsidRPr="00C04A08">
              <w:t>200</w:t>
            </w:r>
          </w:p>
        </w:tc>
      </w:tr>
      <w:tr w:rsidR="003154CF" w:rsidRPr="00C04A08" w14:paraId="0679135B" w14:textId="77777777" w:rsidTr="00124033">
        <w:trPr>
          <w:jc w:val="center"/>
        </w:trPr>
        <w:tc>
          <w:tcPr>
            <w:tcW w:w="3690" w:type="dxa"/>
          </w:tcPr>
          <w:p w14:paraId="26C15A03" w14:textId="77777777" w:rsidR="003154CF" w:rsidRPr="00C04A08" w:rsidRDefault="003154CF" w:rsidP="00124033">
            <w:pPr>
              <w:pStyle w:val="TAC"/>
            </w:pPr>
            <w:r w:rsidRPr="00C04A08">
              <w:t xml:space="preserve">Subcarrier spacing configuration </w:t>
            </w:r>
            <w:r w:rsidRPr="00C04A08">
              <w:object w:dxaOrig="220" w:dyaOrig="240" w14:anchorId="00C789DB">
                <v:shape id="_x0000_i1027" type="#_x0000_t75" style="width:10.5pt;height:16.5pt" o:ole="">
                  <v:imagedata r:id="rId20" o:title=""/>
                </v:shape>
                <o:OLEObject Type="Embed" ProgID="Equation.3" ShapeID="_x0000_i1027" DrawAspect="Content" ObjectID="_1759326538" r:id="rId21"/>
              </w:object>
            </w:r>
          </w:p>
        </w:tc>
        <w:tc>
          <w:tcPr>
            <w:tcW w:w="1093" w:type="dxa"/>
          </w:tcPr>
          <w:p w14:paraId="62A6E7D9" w14:textId="77777777" w:rsidR="003154CF" w:rsidRPr="00C04A08" w:rsidRDefault="003154CF" w:rsidP="00124033">
            <w:pPr>
              <w:pStyle w:val="TAC"/>
            </w:pPr>
          </w:p>
        </w:tc>
        <w:tc>
          <w:tcPr>
            <w:tcW w:w="985" w:type="dxa"/>
          </w:tcPr>
          <w:p w14:paraId="381969F7" w14:textId="77777777" w:rsidR="003154CF" w:rsidRPr="00C04A08" w:rsidRDefault="003154CF" w:rsidP="00124033">
            <w:pPr>
              <w:pStyle w:val="TAC"/>
            </w:pPr>
            <w:r w:rsidRPr="00C04A08">
              <w:t>2</w:t>
            </w:r>
          </w:p>
        </w:tc>
        <w:tc>
          <w:tcPr>
            <w:tcW w:w="985" w:type="dxa"/>
          </w:tcPr>
          <w:p w14:paraId="4203056B" w14:textId="77777777" w:rsidR="003154CF" w:rsidRPr="00C04A08" w:rsidRDefault="003154CF" w:rsidP="00124033">
            <w:pPr>
              <w:pStyle w:val="TAC"/>
            </w:pPr>
            <w:r w:rsidRPr="00C04A08">
              <w:t>2</w:t>
            </w:r>
          </w:p>
        </w:tc>
        <w:tc>
          <w:tcPr>
            <w:tcW w:w="985" w:type="dxa"/>
          </w:tcPr>
          <w:p w14:paraId="08F3A7CD" w14:textId="77777777" w:rsidR="003154CF" w:rsidRPr="00C04A08" w:rsidRDefault="003154CF" w:rsidP="00124033">
            <w:pPr>
              <w:pStyle w:val="TAC"/>
            </w:pPr>
            <w:r w:rsidRPr="00C04A08">
              <w:t>2</w:t>
            </w:r>
          </w:p>
        </w:tc>
      </w:tr>
      <w:tr w:rsidR="003154CF" w:rsidRPr="00C04A08" w14:paraId="33657711" w14:textId="77777777" w:rsidTr="00124033">
        <w:trPr>
          <w:jc w:val="center"/>
        </w:trPr>
        <w:tc>
          <w:tcPr>
            <w:tcW w:w="3690" w:type="dxa"/>
          </w:tcPr>
          <w:p w14:paraId="6DE84028" w14:textId="77777777" w:rsidR="003154CF" w:rsidRPr="00C04A08" w:rsidRDefault="003154CF" w:rsidP="00124033">
            <w:pPr>
              <w:pStyle w:val="TAC"/>
            </w:pPr>
            <w:r w:rsidRPr="00C04A08">
              <w:t>Allocated resource blocks</w:t>
            </w:r>
          </w:p>
        </w:tc>
        <w:tc>
          <w:tcPr>
            <w:tcW w:w="1093" w:type="dxa"/>
          </w:tcPr>
          <w:p w14:paraId="01F21DEB" w14:textId="77777777" w:rsidR="003154CF" w:rsidRPr="00C04A08" w:rsidRDefault="003154CF" w:rsidP="00124033">
            <w:pPr>
              <w:pStyle w:val="TAC"/>
            </w:pPr>
          </w:p>
        </w:tc>
        <w:tc>
          <w:tcPr>
            <w:tcW w:w="985" w:type="dxa"/>
          </w:tcPr>
          <w:p w14:paraId="40727CB0" w14:textId="77777777" w:rsidR="003154CF" w:rsidRPr="00C04A08" w:rsidRDefault="003154CF" w:rsidP="00124033">
            <w:pPr>
              <w:pStyle w:val="TAC"/>
            </w:pPr>
            <w:r w:rsidRPr="00C04A08">
              <w:t>66</w:t>
            </w:r>
          </w:p>
        </w:tc>
        <w:tc>
          <w:tcPr>
            <w:tcW w:w="985" w:type="dxa"/>
          </w:tcPr>
          <w:p w14:paraId="03264E40" w14:textId="77777777" w:rsidR="003154CF" w:rsidRPr="00C04A08" w:rsidRDefault="003154CF" w:rsidP="00124033">
            <w:pPr>
              <w:pStyle w:val="TAC"/>
            </w:pPr>
            <w:r w:rsidRPr="00C04A08">
              <w:t>132</w:t>
            </w:r>
          </w:p>
        </w:tc>
        <w:tc>
          <w:tcPr>
            <w:tcW w:w="985" w:type="dxa"/>
          </w:tcPr>
          <w:p w14:paraId="6F949D5A" w14:textId="77777777" w:rsidR="003154CF" w:rsidRPr="00C04A08" w:rsidRDefault="003154CF" w:rsidP="00124033">
            <w:pPr>
              <w:pStyle w:val="TAC"/>
            </w:pPr>
            <w:r w:rsidRPr="00C04A08">
              <w:t>264</w:t>
            </w:r>
          </w:p>
        </w:tc>
      </w:tr>
      <w:tr w:rsidR="003154CF" w:rsidRPr="00C04A08" w14:paraId="269B9968" w14:textId="77777777" w:rsidTr="00124033">
        <w:trPr>
          <w:jc w:val="center"/>
        </w:trPr>
        <w:tc>
          <w:tcPr>
            <w:tcW w:w="3690" w:type="dxa"/>
          </w:tcPr>
          <w:p w14:paraId="56958AD6" w14:textId="77777777" w:rsidR="003154CF" w:rsidRPr="00C04A08" w:rsidRDefault="003154CF" w:rsidP="00124033">
            <w:pPr>
              <w:pStyle w:val="TAC"/>
            </w:pPr>
            <w:r w:rsidRPr="00C04A08">
              <w:t>Subcarriers per resource block</w:t>
            </w:r>
          </w:p>
        </w:tc>
        <w:tc>
          <w:tcPr>
            <w:tcW w:w="1093" w:type="dxa"/>
          </w:tcPr>
          <w:p w14:paraId="41FC0E68" w14:textId="77777777" w:rsidR="003154CF" w:rsidRPr="00C04A08" w:rsidRDefault="003154CF" w:rsidP="00124033">
            <w:pPr>
              <w:pStyle w:val="TAC"/>
            </w:pPr>
          </w:p>
        </w:tc>
        <w:tc>
          <w:tcPr>
            <w:tcW w:w="985" w:type="dxa"/>
          </w:tcPr>
          <w:p w14:paraId="7DC17D60" w14:textId="77777777" w:rsidR="003154CF" w:rsidRPr="00C04A08" w:rsidRDefault="003154CF" w:rsidP="00124033">
            <w:pPr>
              <w:pStyle w:val="TAC"/>
            </w:pPr>
            <w:r w:rsidRPr="00C04A08">
              <w:t>12</w:t>
            </w:r>
          </w:p>
        </w:tc>
        <w:tc>
          <w:tcPr>
            <w:tcW w:w="985" w:type="dxa"/>
          </w:tcPr>
          <w:p w14:paraId="02F3C4AA" w14:textId="77777777" w:rsidR="003154CF" w:rsidRPr="00C04A08" w:rsidRDefault="003154CF" w:rsidP="00124033">
            <w:pPr>
              <w:pStyle w:val="TAC"/>
            </w:pPr>
            <w:r w:rsidRPr="00C04A08">
              <w:t>12</w:t>
            </w:r>
          </w:p>
        </w:tc>
        <w:tc>
          <w:tcPr>
            <w:tcW w:w="985" w:type="dxa"/>
          </w:tcPr>
          <w:p w14:paraId="5CCC59BD" w14:textId="77777777" w:rsidR="003154CF" w:rsidRPr="00C04A08" w:rsidRDefault="003154CF" w:rsidP="00124033">
            <w:pPr>
              <w:pStyle w:val="TAC"/>
            </w:pPr>
            <w:r w:rsidRPr="00C04A08">
              <w:t>12</w:t>
            </w:r>
          </w:p>
        </w:tc>
      </w:tr>
      <w:tr w:rsidR="003154CF" w:rsidRPr="00C04A08" w14:paraId="45604277" w14:textId="77777777" w:rsidTr="00124033">
        <w:trPr>
          <w:jc w:val="center"/>
        </w:trPr>
        <w:tc>
          <w:tcPr>
            <w:tcW w:w="3690" w:type="dxa"/>
          </w:tcPr>
          <w:p w14:paraId="3A58EAEC" w14:textId="77777777" w:rsidR="003154CF" w:rsidRPr="00C04A08" w:rsidRDefault="003154CF" w:rsidP="00124033">
            <w:pPr>
              <w:pStyle w:val="TAC"/>
            </w:pPr>
            <w:r w:rsidRPr="00C04A08">
              <w:t>Allocated slots per Frame</w:t>
            </w:r>
          </w:p>
        </w:tc>
        <w:tc>
          <w:tcPr>
            <w:tcW w:w="1093" w:type="dxa"/>
          </w:tcPr>
          <w:p w14:paraId="003925CC" w14:textId="77777777" w:rsidR="003154CF" w:rsidRPr="00C04A08" w:rsidRDefault="003154CF" w:rsidP="00124033">
            <w:pPr>
              <w:pStyle w:val="TAC"/>
            </w:pPr>
          </w:p>
        </w:tc>
        <w:tc>
          <w:tcPr>
            <w:tcW w:w="985" w:type="dxa"/>
          </w:tcPr>
          <w:p w14:paraId="2B6BB038" w14:textId="77777777" w:rsidR="003154CF" w:rsidRPr="00C04A08" w:rsidRDefault="003154CF" w:rsidP="00124033">
            <w:pPr>
              <w:pStyle w:val="TAC"/>
            </w:pPr>
            <w:r w:rsidRPr="00C04A08">
              <w:t>23</w:t>
            </w:r>
          </w:p>
        </w:tc>
        <w:tc>
          <w:tcPr>
            <w:tcW w:w="985" w:type="dxa"/>
          </w:tcPr>
          <w:p w14:paraId="5D541528" w14:textId="77777777" w:rsidR="003154CF" w:rsidRPr="00C04A08" w:rsidRDefault="003154CF" w:rsidP="00124033">
            <w:pPr>
              <w:pStyle w:val="TAC"/>
            </w:pPr>
            <w:r w:rsidRPr="00C04A08">
              <w:t>23</w:t>
            </w:r>
          </w:p>
        </w:tc>
        <w:tc>
          <w:tcPr>
            <w:tcW w:w="985" w:type="dxa"/>
          </w:tcPr>
          <w:p w14:paraId="7DBC8C53" w14:textId="77777777" w:rsidR="003154CF" w:rsidRPr="00C04A08" w:rsidRDefault="003154CF" w:rsidP="00124033">
            <w:pPr>
              <w:pStyle w:val="TAC"/>
            </w:pPr>
            <w:r w:rsidRPr="00C04A08">
              <w:t>23</w:t>
            </w:r>
          </w:p>
        </w:tc>
      </w:tr>
      <w:tr w:rsidR="003154CF" w:rsidRPr="00C04A08" w14:paraId="313E9BA7" w14:textId="77777777" w:rsidTr="00124033">
        <w:trPr>
          <w:jc w:val="center"/>
        </w:trPr>
        <w:tc>
          <w:tcPr>
            <w:tcW w:w="3690" w:type="dxa"/>
          </w:tcPr>
          <w:p w14:paraId="18E2A1E1" w14:textId="77777777" w:rsidR="003154CF" w:rsidRPr="00C04A08" w:rsidRDefault="003154CF" w:rsidP="00124033">
            <w:pPr>
              <w:pStyle w:val="TAC"/>
            </w:pPr>
            <w:r w:rsidRPr="00C04A08">
              <w:t>MCS index</w:t>
            </w:r>
          </w:p>
        </w:tc>
        <w:tc>
          <w:tcPr>
            <w:tcW w:w="1093" w:type="dxa"/>
          </w:tcPr>
          <w:p w14:paraId="4968F5A0" w14:textId="77777777" w:rsidR="003154CF" w:rsidRPr="00C04A08" w:rsidRDefault="003154CF" w:rsidP="00124033">
            <w:pPr>
              <w:pStyle w:val="TAC"/>
            </w:pPr>
          </w:p>
        </w:tc>
        <w:tc>
          <w:tcPr>
            <w:tcW w:w="985" w:type="dxa"/>
          </w:tcPr>
          <w:p w14:paraId="5AA3E080" w14:textId="77777777" w:rsidR="003154CF" w:rsidRPr="00C04A08" w:rsidRDefault="003154CF" w:rsidP="00124033">
            <w:pPr>
              <w:pStyle w:val="TAC"/>
            </w:pPr>
            <w:r w:rsidRPr="00C04A08">
              <w:t>4</w:t>
            </w:r>
          </w:p>
        </w:tc>
        <w:tc>
          <w:tcPr>
            <w:tcW w:w="985" w:type="dxa"/>
          </w:tcPr>
          <w:p w14:paraId="5BE8857C" w14:textId="77777777" w:rsidR="003154CF" w:rsidRPr="00C04A08" w:rsidRDefault="003154CF" w:rsidP="00124033">
            <w:pPr>
              <w:pStyle w:val="TAC"/>
            </w:pPr>
            <w:r w:rsidRPr="00C04A08">
              <w:t>4</w:t>
            </w:r>
          </w:p>
        </w:tc>
        <w:tc>
          <w:tcPr>
            <w:tcW w:w="985" w:type="dxa"/>
          </w:tcPr>
          <w:p w14:paraId="0255D0F9" w14:textId="77777777" w:rsidR="003154CF" w:rsidRPr="00C04A08" w:rsidRDefault="003154CF" w:rsidP="00124033">
            <w:pPr>
              <w:pStyle w:val="TAC"/>
            </w:pPr>
            <w:r w:rsidRPr="00C04A08">
              <w:t>4</w:t>
            </w:r>
          </w:p>
        </w:tc>
      </w:tr>
      <w:tr w:rsidR="003154CF" w:rsidRPr="00C04A08" w14:paraId="1A8840C7" w14:textId="77777777" w:rsidTr="00124033">
        <w:trPr>
          <w:jc w:val="center"/>
        </w:trPr>
        <w:tc>
          <w:tcPr>
            <w:tcW w:w="3690" w:type="dxa"/>
          </w:tcPr>
          <w:p w14:paraId="49E61C2D" w14:textId="77777777" w:rsidR="003154CF" w:rsidRPr="00C04A08" w:rsidRDefault="003154CF" w:rsidP="00124033">
            <w:pPr>
              <w:pStyle w:val="TAC"/>
            </w:pPr>
            <w:r w:rsidRPr="00C04A08">
              <w:t>Modulation</w:t>
            </w:r>
          </w:p>
        </w:tc>
        <w:tc>
          <w:tcPr>
            <w:tcW w:w="1093" w:type="dxa"/>
          </w:tcPr>
          <w:p w14:paraId="1BD3D845" w14:textId="77777777" w:rsidR="003154CF" w:rsidRPr="00C04A08" w:rsidRDefault="003154CF" w:rsidP="00124033">
            <w:pPr>
              <w:pStyle w:val="TAC"/>
            </w:pPr>
          </w:p>
        </w:tc>
        <w:tc>
          <w:tcPr>
            <w:tcW w:w="985" w:type="dxa"/>
          </w:tcPr>
          <w:p w14:paraId="291C9474" w14:textId="77777777" w:rsidR="003154CF" w:rsidRPr="00C04A08" w:rsidRDefault="003154CF" w:rsidP="00124033">
            <w:pPr>
              <w:pStyle w:val="TAC"/>
            </w:pPr>
            <w:r w:rsidRPr="00C04A08">
              <w:t>QPSK</w:t>
            </w:r>
          </w:p>
        </w:tc>
        <w:tc>
          <w:tcPr>
            <w:tcW w:w="985" w:type="dxa"/>
          </w:tcPr>
          <w:p w14:paraId="4877E142" w14:textId="77777777" w:rsidR="003154CF" w:rsidRPr="00C04A08" w:rsidRDefault="003154CF" w:rsidP="00124033">
            <w:pPr>
              <w:pStyle w:val="TAC"/>
            </w:pPr>
            <w:r w:rsidRPr="00C04A08">
              <w:t>QPSK</w:t>
            </w:r>
          </w:p>
        </w:tc>
        <w:tc>
          <w:tcPr>
            <w:tcW w:w="985" w:type="dxa"/>
          </w:tcPr>
          <w:p w14:paraId="3A0986E1" w14:textId="77777777" w:rsidR="003154CF" w:rsidRPr="00C04A08" w:rsidRDefault="003154CF" w:rsidP="00124033">
            <w:pPr>
              <w:pStyle w:val="TAC"/>
            </w:pPr>
            <w:r w:rsidRPr="00C04A08">
              <w:t>QPSK</w:t>
            </w:r>
          </w:p>
        </w:tc>
      </w:tr>
      <w:tr w:rsidR="003154CF" w:rsidRPr="00C04A08" w14:paraId="118C3A44" w14:textId="77777777" w:rsidTr="00124033">
        <w:trPr>
          <w:jc w:val="center"/>
        </w:trPr>
        <w:tc>
          <w:tcPr>
            <w:tcW w:w="3690" w:type="dxa"/>
          </w:tcPr>
          <w:p w14:paraId="7829E05D" w14:textId="77777777" w:rsidR="003154CF" w:rsidRPr="00C04A08" w:rsidRDefault="003154CF" w:rsidP="00124033">
            <w:pPr>
              <w:pStyle w:val="TAC"/>
            </w:pPr>
            <w:r w:rsidRPr="00C04A08">
              <w:t>Target Coding Rate</w:t>
            </w:r>
          </w:p>
        </w:tc>
        <w:tc>
          <w:tcPr>
            <w:tcW w:w="1093" w:type="dxa"/>
          </w:tcPr>
          <w:p w14:paraId="79915A53" w14:textId="77777777" w:rsidR="003154CF" w:rsidRPr="00C04A08" w:rsidRDefault="003154CF" w:rsidP="00124033">
            <w:pPr>
              <w:pStyle w:val="TAC"/>
            </w:pPr>
          </w:p>
        </w:tc>
        <w:tc>
          <w:tcPr>
            <w:tcW w:w="985" w:type="dxa"/>
          </w:tcPr>
          <w:p w14:paraId="58431CCF" w14:textId="77777777" w:rsidR="003154CF" w:rsidRPr="00C04A08" w:rsidRDefault="003154CF" w:rsidP="00124033">
            <w:pPr>
              <w:pStyle w:val="TAC"/>
            </w:pPr>
            <w:r w:rsidRPr="00C04A08">
              <w:t>1/3</w:t>
            </w:r>
          </w:p>
        </w:tc>
        <w:tc>
          <w:tcPr>
            <w:tcW w:w="985" w:type="dxa"/>
          </w:tcPr>
          <w:p w14:paraId="21B51861" w14:textId="77777777" w:rsidR="003154CF" w:rsidRPr="00C04A08" w:rsidRDefault="003154CF" w:rsidP="00124033">
            <w:pPr>
              <w:pStyle w:val="TAC"/>
            </w:pPr>
            <w:r w:rsidRPr="00C04A08">
              <w:t>1/3</w:t>
            </w:r>
          </w:p>
        </w:tc>
        <w:tc>
          <w:tcPr>
            <w:tcW w:w="985" w:type="dxa"/>
          </w:tcPr>
          <w:p w14:paraId="3B74F949" w14:textId="77777777" w:rsidR="003154CF" w:rsidRPr="00C04A08" w:rsidRDefault="003154CF" w:rsidP="00124033">
            <w:pPr>
              <w:pStyle w:val="TAC"/>
            </w:pPr>
            <w:r w:rsidRPr="00C04A08">
              <w:t>1/3</w:t>
            </w:r>
          </w:p>
        </w:tc>
      </w:tr>
      <w:tr w:rsidR="003154CF" w:rsidRPr="00C04A08" w14:paraId="5F48EDBA" w14:textId="77777777" w:rsidTr="00124033">
        <w:trPr>
          <w:jc w:val="center"/>
        </w:trPr>
        <w:tc>
          <w:tcPr>
            <w:tcW w:w="3690" w:type="dxa"/>
          </w:tcPr>
          <w:p w14:paraId="4BA406E3" w14:textId="77777777" w:rsidR="003154CF" w:rsidRPr="00C04A08" w:rsidRDefault="003154CF" w:rsidP="00124033">
            <w:pPr>
              <w:pStyle w:val="TAC"/>
            </w:pPr>
            <w:r w:rsidRPr="00C04A08">
              <w:t>Maximum number of HARQ transmissions</w:t>
            </w:r>
          </w:p>
        </w:tc>
        <w:tc>
          <w:tcPr>
            <w:tcW w:w="1093" w:type="dxa"/>
          </w:tcPr>
          <w:p w14:paraId="6EA9178A" w14:textId="77777777" w:rsidR="003154CF" w:rsidRPr="00C04A08" w:rsidRDefault="003154CF" w:rsidP="00124033">
            <w:pPr>
              <w:pStyle w:val="TAC"/>
            </w:pPr>
          </w:p>
        </w:tc>
        <w:tc>
          <w:tcPr>
            <w:tcW w:w="985" w:type="dxa"/>
          </w:tcPr>
          <w:p w14:paraId="67F90A9B" w14:textId="77777777" w:rsidR="003154CF" w:rsidRPr="00C04A08" w:rsidRDefault="003154CF" w:rsidP="00124033">
            <w:pPr>
              <w:pStyle w:val="TAC"/>
            </w:pPr>
            <w:r w:rsidRPr="00C04A08">
              <w:t>1</w:t>
            </w:r>
          </w:p>
        </w:tc>
        <w:tc>
          <w:tcPr>
            <w:tcW w:w="985" w:type="dxa"/>
          </w:tcPr>
          <w:p w14:paraId="5818D7B7" w14:textId="77777777" w:rsidR="003154CF" w:rsidRPr="00C04A08" w:rsidRDefault="003154CF" w:rsidP="00124033">
            <w:pPr>
              <w:pStyle w:val="TAC"/>
            </w:pPr>
            <w:r w:rsidRPr="00C04A08">
              <w:t>1</w:t>
            </w:r>
          </w:p>
        </w:tc>
        <w:tc>
          <w:tcPr>
            <w:tcW w:w="985" w:type="dxa"/>
          </w:tcPr>
          <w:p w14:paraId="4C18678A" w14:textId="77777777" w:rsidR="003154CF" w:rsidRPr="00C04A08" w:rsidRDefault="003154CF" w:rsidP="00124033">
            <w:pPr>
              <w:pStyle w:val="TAC"/>
            </w:pPr>
            <w:r w:rsidRPr="00C04A08">
              <w:t>1</w:t>
            </w:r>
          </w:p>
        </w:tc>
      </w:tr>
      <w:tr w:rsidR="003154CF" w:rsidRPr="00C04A08" w14:paraId="1B9A5B89" w14:textId="77777777" w:rsidTr="00124033">
        <w:trPr>
          <w:jc w:val="center"/>
        </w:trPr>
        <w:tc>
          <w:tcPr>
            <w:tcW w:w="3690" w:type="dxa"/>
          </w:tcPr>
          <w:p w14:paraId="0BD4D52F" w14:textId="77777777" w:rsidR="003154CF" w:rsidRPr="00C04A08" w:rsidRDefault="003154CF" w:rsidP="00124033">
            <w:pPr>
              <w:pStyle w:val="TAC"/>
            </w:pPr>
            <w:r w:rsidRPr="00C04A08">
              <w:t>Information Bit Payload per Slot</w:t>
            </w:r>
          </w:p>
        </w:tc>
        <w:tc>
          <w:tcPr>
            <w:tcW w:w="1093" w:type="dxa"/>
          </w:tcPr>
          <w:p w14:paraId="7F033307" w14:textId="77777777" w:rsidR="003154CF" w:rsidRPr="00C04A08" w:rsidRDefault="003154CF" w:rsidP="00124033">
            <w:pPr>
              <w:pStyle w:val="TAC"/>
            </w:pPr>
          </w:p>
        </w:tc>
        <w:tc>
          <w:tcPr>
            <w:tcW w:w="985" w:type="dxa"/>
          </w:tcPr>
          <w:p w14:paraId="38C99445" w14:textId="77777777" w:rsidR="003154CF" w:rsidRPr="00C04A08" w:rsidRDefault="003154CF" w:rsidP="00124033">
            <w:pPr>
              <w:pStyle w:val="TAC"/>
            </w:pPr>
          </w:p>
        </w:tc>
        <w:tc>
          <w:tcPr>
            <w:tcW w:w="985" w:type="dxa"/>
          </w:tcPr>
          <w:p w14:paraId="2849F74E" w14:textId="77777777" w:rsidR="003154CF" w:rsidRPr="00C04A08" w:rsidRDefault="003154CF" w:rsidP="00124033">
            <w:pPr>
              <w:pStyle w:val="TAC"/>
            </w:pPr>
          </w:p>
        </w:tc>
        <w:tc>
          <w:tcPr>
            <w:tcW w:w="985" w:type="dxa"/>
          </w:tcPr>
          <w:p w14:paraId="38A135D1" w14:textId="77777777" w:rsidR="003154CF" w:rsidRPr="00C04A08" w:rsidRDefault="003154CF" w:rsidP="00124033">
            <w:pPr>
              <w:pStyle w:val="TAC"/>
            </w:pPr>
          </w:p>
        </w:tc>
      </w:tr>
      <w:tr w:rsidR="003154CF" w:rsidRPr="00C04A08" w14:paraId="500317A4" w14:textId="77777777" w:rsidTr="00124033">
        <w:trPr>
          <w:jc w:val="center"/>
        </w:trPr>
        <w:tc>
          <w:tcPr>
            <w:tcW w:w="3690" w:type="dxa"/>
          </w:tcPr>
          <w:p w14:paraId="0BB64AA0" w14:textId="77777777" w:rsidR="003154CF" w:rsidRPr="00C04A08" w:rsidRDefault="003154CF" w:rsidP="00124033">
            <w:pPr>
              <w:pStyle w:val="TAC"/>
            </w:pPr>
            <w:r w:rsidRPr="00C04A08">
              <w:rPr>
                <w:rFonts w:eastAsia="Malgun Gothic"/>
              </w:rPr>
              <w:t>For Slots 0 and Slot i, if mod(i, 5) = {3,4} for i from {0,…,79} (NOTE 5)</w:t>
            </w:r>
          </w:p>
        </w:tc>
        <w:tc>
          <w:tcPr>
            <w:tcW w:w="1093" w:type="dxa"/>
          </w:tcPr>
          <w:p w14:paraId="6B5983E9" w14:textId="77777777" w:rsidR="003154CF" w:rsidRPr="00C04A08" w:rsidRDefault="003154CF" w:rsidP="00124033">
            <w:pPr>
              <w:pStyle w:val="TAC"/>
            </w:pPr>
            <w:r w:rsidRPr="00C04A08">
              <w:t>Bits</w:t>
            </w:r>
          </w:p>
        </w:tc>
        <w:tc>
          <w:tcPr>
            <w:tcW w:w="985" w:type="dxa"/>
          </w:tcPr>
          <w:p w14:paraId="64266CCA" w14:textId="77777777" w:rsidR="003154CF" w:rsidRPr="00C04A08" w:rsidRDefault="003154CF" w:rsidP="00124033">
            <w:pPr>
              <w:pStyle w:val="TAC"/>
            </w:pPr>
            <w:r w:rsidRPr="00C04A08">
              <w:t>N/A</w:t>
            </w:r>
          </w:p>
        </w:tc>
        <w:tc>
          <w:tcPr>
            <w:tcW w:w="985" w:type="dxa"/>
          </w:tcPr>
          <w:p w14:paraId="312877FF" w14:textId="77777777" w:rsidR="003154CF" w:rsidRPr="00C04A08" w:rsidRDefault="003154CF" w:rsidP="00124033">
            <w:pPr>
              <w:pStyle w:val="TAC"/>
            </w:pPr>
            <w:r w:rsidRPr="00C04A08">
              <w:t>N/A</w:t>
            </w:r>
          </w:p>
        </w:tc>
        <w:tc>
          <w:tcPr>
            <w:tcW w:w="985" w:type="dxa"/>
          </w:tcPr>
          <w:p w14:paraId="789039B7" w14:textId="77777777" w:rsidR="003154CF" w:rsidRPr="00C04A08" w:rsidRDefault="003154CF" w:rsidP="00124033">
            <w:pPr>
              <w:pStyle w:val="TAC"/>
            </w:pPr>
            <w:r w:rsidRPr="00C04A08">
              <w:t>N/A</w:t>
            </w:r>
          </w:p>
        </w:tc>
      </w:tr>
      <w:tr w:rsidR="003154CF" w:rsidRPr="00C04A08" w14:paraId="56F4308B" w14:textId="77777777" w:rsidTr="00124033">
        <w:trPr>
          <w:jc w:val="center"/>
        </w:trPr>
        <w:tc>
          <w:tcPr>
            <w:tcW w:w="3690" w:type="dxa"/>
          </w:tcPr>
          <w:p w14:paraId="21AED9A7" w14:textId="77777777" w:rsidR="003154CF" w:rsidRPr="00C04A08" w:rsidRDefault="003154CF" w:rsidP="00124033">
            <w:pPr>
              <w:pStyle w:val="TAC"/>
            </w:pPr>
            <w:r w:rsidRPr="00C04A08">
              <w:rPr>
                <w:rFonts w:eastAsia="Malgun Gothic"/>
              </w:rPr>
              <w:t>For Slot i, if mod(i, 5) = {0,1,2} for i from {1,…,79} (NOTE 6)</w:t>
            </w:r>
          </w:p>
        </w:tc>
        <w:tc>
          <w:tcPr>
            <w:tcW w:w="1093" w:type="dxa"/>
          </w:tcPr>
          <w:p w14:paraId="4BE0A4CC" w14:textId="77777777" w:rsidR="003154CF" w:rsidRPr="00C04A08" w:rsidRDefault="003154CF" w:rsidP="00124033">
            <w:pPr>
              <w:pStyle w:val="TAC"/>
            </w:pPr>
            <w:r w:rsidRPr="00C04A08">
              <w:t>Bits</w:t>
            </w:r>
          </w:p>
        </w:tc>
        <w:tc>
          <w:tcPr>
            <w:tcW w:w="985" w:type="dxa"/>
          </w:tcPr>
          <w:p w14:paraId="041F0ABE" w14:textId="77777777" w:rsidR="003154CF" w:rsidRPr="00C04A08" w:rsidRDefault="003154CF" w:rsidP="00124033">
            <w:pPr>
              <w:pStyle w:val="TAC"/>
            </w:pPr>
            <w:r>
              <w:t>8456</w:t>
            </w:r>
          </w:p>
        </w:tc>
        <w:tc>
          <w:tcPr>
            <w:tcW w:w="985" w:type="dxa"/>
          </w:tcPr>
          <w:p w14:paraId="35EBCC54" w14:textId="77777777" w:rsidR="003154CF" w:rsidRPr="00C04A08" w:rsidRDefault="003154CF" w:rsidP="00124033">
            <w:pPr>
              <w:pStyle w:val="TAC"/>
            </w:pPr>
            <w:r>
              <w:t>16896</w:t>
            </w:r>
          </w:p>
        </w:tc>
        <w:tc>
          <w:tcPr>
            <w:tcW w:w="985" w:type="dxa"/>
          </w:tcPr>
          <w:p w14:paraId="320A79EC" w14:textId="77777777" w:rsidR="003154CF" w:rsidRPr="00C04A08" w:rsidRDefault="003154CF" w:rsidP="00124033">
            <w:pPr>
              <w:pStyle w:val="TAC"/>
            </w:pPr>
            <w:r>
              <w:t>33816</w:t>
            </w:r>
          </w:p>
        </w:tc>
      </w:tr>
      <w:tr w:rsidR="003154CF" w:rsidRPr="00C04A08" w14:paraId="5C263B31" w14:textId="77777777" w:rsidTr="00124033">
        <w:trPr>
          <w:jc w:val="center"/>
        </w:trPr>
        <w:tc>
          <w:tcPr>
            <w:tcW w:w="3690" w:type="dxa"/>
          </w:tcPr>
          <w:p w14:paraId="70F72E38" w14:textId="77777777" w:rsidR="003154CF" w:rsidRPr="00C04A08" w:rsidRDefault="003154CF" w:rsidP="00124033">
            <w:pPr>
              <w:pStyle w:val="TAC"/>
            </w:pPr>
            <w:r w:rsidRPr="00C04A08">
              <w:t>Transport block CRC</w:t>
            </w:r>
          </w:p>
        </w:tc>
        <w:tc>
          <w:tcPr>
            <w:tcW w:w="1093" w:type="dxa"/>
          </w:tcPr>
          <w:p w14:paraId="55B4FF7F" w14:textId="77777777" w:rsidR="003154CF" w:rsidRPr="00C04A08" w:rsidRDefault="003154CF" w:rsidP="00124033">
            <w:pPr>
              <w:pStyle w:val="TAC"/>
            </w:pPr>
            <w:r w:rsidRPr="00C04A08">
              <w:t>Bits</w:t>
            </w:r>
          </w:p>
        </w:tc>
        <w:tc>
          <w:tcPr>
            <w:tcW w:w="985" w:type="dxa"/>
          </w:tcPr>
          <w:p w14:paraId="1BBA8D5F" w14:textId="77777777" w:rsidR="003154CF" w:rsidRPr="00C04A08" w:rsidRDefault="003154CF" w:rsidP="00124033">
            <w:pPr>
              <w:pStyle w:val="TAC"/>
            </w:pPr>
            <w:r w:rsidRPr="00C04A08">
              <w:t>24</w:t>
            </w:r>
          </w:p>
        </w:tc>
        <w:tc>
          <w:tcPr>
            <w:tcW w:w="985" w:type="dxa"/>
          </w:tcPr>
          <w:p w14:paraId="5ECE2E02" w14:textId="77777777" w:rsidR="003154CF" w:rsidRPr="00C04A08" w:rsidRDefault="003154CF" w:rsidP="00124033">
            <w:pPr>
              <w:pStyle w:val="TAC"/>
            </w:pPr>
            <w:r w:rsidRPr="00C04A08">
              <w:t>24</w:t>
            </w:r>
          </w:p>
        </w:tc>
        <w:tc>
          <w:tcPr>
            <w:tcW w:w="985" w:type="dxa"/>
          </w:tcPr>
          <w:p w14:paraId="26C7DAEB" w14:textId="77777777" w:rsidR="003154CF" w:rsidRPr="00C04A08" w:rsidRDefault="003154CF" w:rsidP="00124033">
            <w:pPr>
              <w:pStyle w:val="TAC"/>
            </w:pPr>
            <w:r w:rsidRPr="00C04A08">
              <w:t>24</w:t>
            </w:r>
          </w:p>
        </w:tc>
      </w:tr>
      <w:tr w:rsidR="003154CF" w:rsidRPr="00C04A08" w14:paraId="438D27FE" w14:textId="77777777" w:rsidTr="00124033">
        <w:trPr>
          <w:jc w:val="center"/>
        </w:trPr>
        <w:tc>
          <w:tcPr>
            <w:tcW w:w="3690" w:type="dxa"/>
          </w:tcPr>
          <w:p w14:paraId="41B9AE21" w14:textId="77777777" w:rsidR="003154CF" w:rsidRPr="00C04A08" w:rsidRDefault="003154CF" w:rsidP="00124033">
            <w:pPr>
              <w:pStyle w:val="TAC"/>
            </w:pPr>
            <w:r w:rsidRPr="00C04A08">
              <w:t>LDPC base graph</w:t>
            </w:r>
          </w:p>
        </w:tc>
        <w:tc>
          <w:tcPr>
            <w:tcW w:w="1093" w:type="dxa"/>
          </w:tcPr>
          <w:p w14:paraId="0B59EDFA" w14:textId="77777777" w:rsidR="003154CF" w:rsidRPr="00C04A08" w:rsidRDefault="003154CF" w:rsidP="00124033">
            <w:pPr>
              <w:pStyle w:val="TAC"/>
            </w:pPr>
          </w:p>
        </w:tc>
        <w:tc>
          <w:tcPr>
            <w:tcW w:w="985" w:type="dxa"/>
          </w:tcPr>
          <w:p w14:paraId="140B35F6" w14:textId="77777777" w:rsidR="003154CF" w:rsidRPr="00C04A08" w:rsidRDefault="003154CF" w:rsidP="00124033">
            <w:pPr>
              <w:pStyle w:val="TAC"/>
            </w:pPr>
            <w:r w:rsidRPr="00C04A08">
              <w:t>1</w:t>
            </w:r>
          </w:p>
        </w:tc>
        <w:tc>
          <w:tcPr>
            <w:tcW w:w="985" w:type="dxa"/>
          </w:tcPr>
          <w:p w14:paraId="0D21E34E" w14:textId="77777777" w:rsidR="003154CF" w:rsidRPr="00C04A08" w:rsidRDefault="003154CF" w:rsidP="00124033">
            <w:pPr>
              <w:pStyle w:val="TAC"/>
            </w:pPr>
            <w:r w:rsidRPr="00C04A08">
              <w:t>1</w:t>
            </w:r>
          </w:p>
        </w:tc>
        <w:tc>
          <w:tcPr>
            <w:tcW w:w="985" w:type="dxa"/>
          </w:tcPr>
          <w:p w14:paraId="6819DF01" w14:textId="77777777" w:rsidR="003154CF" w:rsidRPr="00C04A08" w:rsidRDefault="003154CF" w:rsidP="00124033">
            <w:pPr>
              <w:pStyle w:val="TAC"/>
            </w:pPr>
            <w:r w:rsidRPr="00C04A08">
              <w:t>1</w:t>
            </w:r>
          </w:p>
        </w:tc>
      </w:tr>
      <w:tr w:rsidR="003154CF" w:rsidRPr="00C04A08" w14:paraId="0203242B" w14:textId="77777777" w:rsidTr="00124033">
        <w:trPr>
          <w:jc w:val="center"/>
        </w:trPr>
        <w:tc>
          <w:tcPr>
            <w:tcW w:w="3690" w:type="dxa"/>
          </w:tcPr>
          <w:p w14:paraId="19441411" w14:textId="77777777" w:rsidR="003154CF" w:rsidRPr="00C04A08" w:rsidRDefault="003154CF" w:rsidP="00124033">
            <w:pPr>
              <w:pStyle w:val="TAC"/>
            </w:pPr>
            <w:r w:rsidRPr="00C04A08">
              <w:t>Number of Code Blocks per Slot</w:t>
            </w:r>
          </w:p>
        </w:tc>
        <w:tc>
          <w:tcPr>
            <w:tcW w:w="1093" w:type="dxa"/>
          </w:tcPr>
          <w:p w14:paraId="63C28D04" w14:textId="77777777" w:rsidR="003154CF" w:rsidRPr="00C04A08" w:rsidRDefault="003154CF" w:rsidP="00124033">
            <w:pPr>
              <w:pStyle w:val="TAC"/>
            </w:pPr>
          </w:p>
        </w:tc>
        <w:tc>
          <w:tcPr>
            <w:tcW w:w="985" w:type="dxa"/>
          </w:tcPr>
          <w:p w14:paraId="39A8BF2D" w14:textId="77777777" w:rsidR="003154CF" w:rsidRPr="00C04A08" w:rsidRDefault="003154CF" w:rsidP="00124033">
            <w:pPr>
              <w:pStyle w:val="TAC"/>
            </w:pPr>
          </w:p>
        </w:tc>
        <w:tc>
          <w:tcPr>
            <w:tcW w:w="985" w:type="dxa"/>
          </w:tcPr>
          <w:p w14:paraId="19BAEA55" w14:textId="77777777" w:rsidR="003154CF" w:rsidRPr="00C04A08" w:rsidRDefault="003154CF" w:rsidP="00124033">
            <w:pPr>
              <w:pStyle w:val="TAC"/>
            </w:pPr>
          </w:p>
        </w:tc>
        <w:tc>
          <w:tcPr>
            <w:tcW w:w="985" w:type="dxa"/>
          </w:tcPr>
          <w:p w14:paraId="32BC6F35" w14:textId="77777777" w:rsidR="003154CF" w:rsidRPr="00C04A08" w:rsidRDefault="003154CF" w:rsidP="00124033">
            <w:pPr>
              <w:pStyle w:val="TAC"/>
            </w:pPr>
          </w:p>
        </w:tc>
      </w:tr>
      <w:tr w:rsidR="003154CF" w:rsidRPr="00C04A08" w14:paraId="0F21735A" w14:textId="77777777" w:rsidTr="00124033">
        <w:trPr>
          <w:jc w:val="center"/>
        </w:trPr>
        <w:tc>
          <w:tcPr>
            <w:tcW w:w="3690" w:type="dxa"/>
          </w:tcPr>
          <w:p w14:paraId="4D8F25EA"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07AE66DE" w14:textId="77777777" w:rsidR="003154CF" w:rsidRPr="00C04A08" w:rsidRDefault="003154CF" w:rsidP="00124033">
            <w:pPr>
              <w:pStyle w:val="TAC"/>
            </w:pPr>
            <w:r w:rsidRPr="00C04A08">
              <w:t>CBs</w:t>
            </w:r>
          </w:p>
        </w:tc>
        <w:tc>
          <w:tcPr>
            <w:tcW w:w="985" w:type="dxa"/>
          </w:tcPr>
          <w:p w14:paraId="48AD097F" w14:textId="77777777" w:rsidR="003154CF" w:rsidRPr="00C04A08" w:rsidRDefault="003154CF" w:rsidP="00124033">
            <w:pPr>
              <w:pStyle w:val="TAC"/>
            </w:pPr>
            <w:r w:rsidRPr="00C04A08">
              <w:t>N/A</w:t>
            </w:r>
          </w:p>
        </w:tc>
        <w:tc>
          <w:tcPr>
            <w:tcW w:w="985" w:type="dxa"/>
          </w:tcPr>
          <w:p w14:paraId="3152257A" w14:textId="77777777" w:rsidR="003154CF" w:rsidRPr="00C04A08" w:rsidRDefault="003154CF" w:rsidP="00124033">
            <w:pPr>
              <w:pStyle w:val="TAC"/>
            </w:pPr>
            <w:r w:rsidRPr="00C04A08">
              <w:t>N/A</w:t>
            </w:r>
          </w:p>
        </w:tc>
        <w:tc>
          <w:tcPr>
            <w:tcW w:w="985" w:type="dxa"/>
          </w:tcPr>
          <w:p w14:paraId="37749914" w14:textId="77777777" w:rsidR="003154CF" w:rsidRPr="00C04A08" w:rsidRDefault="003154CF" w:rsidP="00124033">
            <w:pPr>
              <w:pStyle w:val="TAC"/>
            </w:pPr>
            <w:r w:rsidRPr="00C04A08">
              <w:t>N/A</w:t>
            </w:r>
          </w:p>
        </w:tc>
      </w:tr>
      <w:tr w:rsidR="003154CF" w:rsidRPr="00C04A08" w14:paraId="2F4043B2" w14:textId="77777777" w:rsidTr="00124033">
        <w:trPr>
          <w:jc w:val="center"/>
        </w:trPr>
        <w:tc>
          <w:tcPr>
            <w:tcW w:w="3690" w:type="dxa"/>
          </w:tcPr>
          <w:p w14:paraId="11530A6E"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39C3E36C" w14:textId="77777777" w:rsidR="003154CF" w:rsidRPr="00C04A08" w:rsidRDefault="003154CF" w:rsidP="00124033">
            <w:pPr>
              <w:pStyle w:val="TAC"/>
            </w:pPr>
            <w:r w:rsidRPr="00C04A08">
              <w:t>CBs</w:t>
            </w:r>
          </w:p>
        </w:tc>
        <w:tc>
          <w:tcPr>
            <w:tcW w:w="985" w:type="dxa"/>
          </w:tcPr>
          <w:p w14:paraId="2AF86853" w14:textId="77777777" w:rsidR="003154CF" w:rsidRPr="00C04A08" w:rsidRDefault="003154CF" w:rsidP="00124033">
            <w:pPr>
              <w:pStyle w:val="TAC"/>
            </w:pPr>
            <w:r w:rsidRPr="00C04A08">
              <w:t>1</w:t>
            </w:r>
          </w:p>
        </w:tc>
        <w:tc>
          <w:tcPr>
            <w:tcW w:w="985" w:type="dxa"/>
          </w:tcPr>
          <w:p w14:paraId="16C6F393" w14:textId="77777777" w:rsidR="003154CF" w:rsidRPr="00C04A08" w:rsidRDefault="003154CF" w:rsidP="00124033">
            <w:pPr>
              <w:pStyle w:val="TAC"/>
            </w:pPr>
            <w:r w:rsidRPr="00C04A08">
              <w:t>2</w:t>
            </w:r>
          </w:p>
        </w:tc>
        <w:tc>
          <w:tcPr>
            <w:tcW w:w="985" w:type="dxa"/>
          </w:tcPr>
          <w:p w14:paraId="697B0373" w14:textId="77777777" w:rsidR="003154CF" w:rsidRPr="00C04A08" w:rsidRDefault="003154CF" w:rsidP="00124033">
            <w:pPr>
              <w:pStyle w:val="TAC"/>
            </w:pPr>
            <w:r w:rsidRPr="00C04A08">
              <w:t>2</w:t>
            </w:r>
          </w:p>
        </w:tc>
      </w:tr>
      <w:tr w:rsidR="003154CF" w:rsidRPr="00C04A08" w14:paraId="1864F340" w14:textId="77777777" w:rsidTr="00124033">
        <w:trPr>
          <w:jc w:val="center"/>
        </w:trPr>
        <w:tc>
          <w:tcPr>
            <w:tcW w:w="3690" w:type="dxa"/>
          </w:tcPr>
          <w:p w14:paraId="4F71D33D"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5CC1A140" w14:textId="77777777" w:rsidR="003154CF" w:rsidRPr="00C04A08" w:rsidRDefault="003154CF" w:rsidP="00124033">
            <w:pPr>
              <w:pStyle w:val="TAC"/>
            </w:pPr>
          </w:p>
        </w:tc>
        <w:tc>
          <w:tcPr>
            <w:tcW w:w="985" w:type="dxa"/>
          </w:tcPr>
          <w:p w14:paraId="0B540924" w14:textId="77777777" w:rsidR="003154CF" w:rsidRPr="00C04A08" w:rsidRDefault="003154CF" w:rsidP="00124033">
            <w:pPr>
              <w:pStyle w:val="TAC"/>
            </w:pPr>
          </w:p>
        </w:tc>
        <w:tc>
          <w:tcPr>
            <w:tcW w:w="985" w:type="dxa"/>
          </w:tcPr>
          <w:p w14:paraId="31EF6B58" w14:textId="77777777" w:rsidR="003154CF" w:rsidRPr="00C04A08" w:rsidRDefault="003154CF" w:rsidP="00124033">
            <w:pPr>
              <w:pStyle w:val="TAC"/>
            </w:pPr>
          </w:p>
        </w:tc>
        <w:tc>
          <w:tcPr>
            <w:tcW w:w="985" w:type="dxa"/>
          </w:tcPr>
          <w:p w14:paraId="48F5CA76" w14:textId="77777777" w:rsidR="003154CF" w:rsidRPr="00C04A08" w:rsidRDefault="003154CF" w:rsidP="00124033">
            <w:pPr>
              <w:pStyle w:val="TAC"/>
            </w:pPr>
          </w:p>
        </w:tc>
      </w:tr>
      <w:tr w:rsidR="003154CF" w:rsidRPr="00C04A08" w14:paraId="0AF3E5BC" w14:textId="77777777" w:rsidTr="00124033">
        <w:trPr>
          <w:jc w:val="center"/>
        </w:trPr>
        <w:tc>
          <w:tcPr>
            <w:tcW w:w="3690" w:type="dxa"/>
          </w:tcPr>
          <w:p w14:paraId="73D4A4AE"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3FBE9D86" w14:textId="77777777" w:rsidR="003154CF" w:rsidRPr="00C04A08" w:rsidRDefault="003154CF" w:rsidP="00124033">
            <w:pPr>
              <w:pStyle w:val="TAC"/>
            </w:pPr>
            <w:r w:rsidRPr="00C04A08">
              <w:t>Bits</w:t>
            </w:r>
          </w:p>
        </w:tc>
        <w:tc>
          <w:tcPr>
            <w:tcW w:w="985" w:type="dxa"/>
          </w:tcPr>
          <w:p w14:paraId="0EADF054" w14:textId="77777777" w:rsidR="003154CF" w:rsidRPr="00C04A08" w:rsidRDefault="003154CF" w:rsidP="00124033">
            <w:pPr>
              <w:pStyle w:val="TAC"/>
            </w:pPr>
            <w:r w:rsidRPr="00C04A08">
              <w:t>N/A</w:t>
            </w:r>
          </w:p>
        </w:tc>
        <w:tc>
          <w:tcPr>
            <w:tcW w:w="985" w:type="dxa"/>
          </w:tcPr>
          <w:p w14:paraId="41E98767" w14:textId="77777777" w:rsidR="003154CF" w:rsidRPr="00C04A08" w:rsidRDefault="003154CF" w:rsidP="00124033">
            <w:pPr>
              <w:pStyle w:val="TAC"/>
            </w:pPr>
            <w:r w:rsidRPr="00C04A08">
              <w:t>N/A</w:t>
            </w:r>
          </w:p>
        </w:tc>
        <w:tc>
          <w:tcPr>
            <w:tcW w:w="985" w:type="dxa"/>
          </w:tcPr>
          <w:p w14:paraId="36FC5FCC" w14:textId="77777777" w:rsidR="003154CF" w:rsidRPr="00C04A08" w:rsidRDefault="003154CF" w:rsidP="00124033">
            <w:pPr>
              <w:pStyle w:val="TAC"/>
            </w:pPr>
            <w:r w:rsidRPr="00C04A08">
              <w:t>N/A</w:t>
            </w:r>
          </w:p>
        </w:tc>
      </w:tr>
      <w:tr w:rsidR="003154CF" w:rsidRPr="00C04A08" w14:paraId="15117AFB" w14:textId="77777777" w:rsidTr="00124033">
        <w:trPr>
          <w:jc w:val="center"/>
        </w:trPr>
        <w:tc>
          <w:tcPr>
            <w:tcW w:w="3690" w:type="dxa"/>
          </w:tcPr>
          <w:p w14:paraId="49C121DB"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113CB01E" w14:textId="77777777" w:rsidR="003154CF" w:rsidRPr="00C04A08" w:rsidRDefault="003154CF" w:rsidP="00124033">
            <w:pPr>
              <w:pStyle w:val="TAC"/>
            </w:pPr>
            <w:r w:rsidRPr="00C04A08">
              <w:t>Bits</w:t>
            </w:r>
          </w:p>
        </w:tc>
        <w:tc>
          <w:tcPr>
            <w:tcW w:w="985" w:type="dxa"/>
          </w:tcPr>
          <w:p w14:paraId="603D3568" w14:textId="77777777" w:rsidR="003154CF" w:rsidRPr="00C04A08" w:rsidRDefault="003154CF" w:rsidP="00124033">
            <w:pPr>
              <w:pStyle w:val="TAC"/>
              <w:rPr>
                <w:rFonts w:eastAsia="Malgun Gothic"/>
              </w:rPr>
            </w:pPr>
            <w:r>
              <w:rPr>
                <w:rFonts w:eastAsia="Malgun Gothic"/>
              </w:rPr>
              <w:t>28512</w:t>
            </w:r>
          </w:p>
        </w:tc>
        <w:tc>
          <w:tcPr>
            <w:tcW w:w="985" w:type="dxa"/>
          </w:tcPr>
          <w:p w14:paraId="2736ADB3" w14:textId="77777777" w:rsidR="003154CF" w:rsidRPr="00C04A08" w:rsidRDefault="003154CF" w:rsidP="00124033">
            <w:pPr>
              <w:pStyle w:val="TAC"/>
              <w:rPr>
                <w:rFonts w:eastAsia="Malgun Gothic"/>
              </w:rPr>
            </w:pPr>
            <w:r>
              <w:rPr>
                <w:rFonts w:eastAsia="Malgun Gothic"/>
              </w:rPr>
              <w:t>57024</w:t>
            </w:r>
          </w:p>
        </w:tc>
        <w:tc>
          <w:tcPr>
            <w:tcW w:w="985" w:type="dxa"/>
          </w:tcPr>
          <w:p w14:paraId="77B27A79" w14:textId="77777777" w:rsidR="003154CF" w:rsidRPr="00C04A08" w:rsidRDefault="003154CF" w:rsidP="00124033">
            <w:pPr>
              <w:pStyle w:val="TAC"/>
              <w:rPr>
                <w:rFonts w:eastAsia="Malgun Gothic"/>
              </w:rPr>
            </w:pPr>
            <w:r>
              <w:rPr>
                <w:rFonts w:eastAsia="Malgun Gothic"/>
              </w:rPr>
              <w:t>114048</w:t>
            </w:r>
          </w:p>
        </w:tc>
      </w:tr>
      <w:tr w:rsidR="003154CF" w:rsidRPr="00C04A08" w14:paraId="2DA8EE03" w14:textId="77777777" w:rsidTr="00124033">
        <w:trPr>
          <w:trHeight w:val="70"/>
          <w:jc w:val="center"/>
        </w:trPr>
        <w:tc>
          <w:tcPr>
            <w:tcW w:w="3690" w:type="dxa"/>
          </w:tcPr>
          <w:p w14:paraId="5AA7AEF2" w14:textId="77777777" w:rsidR="003154CF" w:rsidRPr="00C04A08" w:rsidRDefault="003154CF" w:rsidP="00124033">
            <w:pPr>
              <w:pStyle w:val="TAC"/>
            </w:pPr>
            <w:r w:rsidRPr="00C04A08">
              <w:t>Max. Throughput averaged over 1 frame</w:t>
            </w:r>
          </w:p>
        </w:tc>
        <w:tc>
          <w:tcPr>
            <w:tcW w:w="1093" w:type="dxa"/>
          </w:tcPr>
          <w:p w14:paraId="6DEF69DB" w14:textId="77777777" w:rsidR="003154CF" w:rsidRPr="00C04A08" w:rsidRDefault="003154CF" w:rsidP="00124033">
            <w:pPr>
              <w:pStyle w:val="TAC"/>
            </w:pPr>
            <w:r w:rsidRPr="00C04A08">
              <w:t>Mbps</w:t>
            </w:r>
          </w:p>
        </w:tc>
        <w:tc>
          <w:tcPr>
            <w:tcW w:w="985" w:type="dxa"/>
          </w:tcPr>
          <w:p w14:paraId="14BCDEA3" w14:textId="77777777" w:rsidR="003154CF" w:rsidRPr="00C04A08" w:rsidRDefault="003154CF" w:rsidP="00124033">
            <w:pPr>
              <w:pStyle w:val="TAC"/>
            </w:pPr>
            <w:r>
              <w:t>19.449</w:t>
            </w:r>
          </w:p>
        </w:tc>
        <w:tc>
          <w:tcPr>
            <w:tcW w:w="985" w:type="dxa"/>
          </w:tcPr>
          <w:p w14:paraId="2CB5D23B" w14:textId="77777777" w:rsidR="003154CF" w:rsidRPr="00C04A08" w:rsidRDefault="003154CF" w:rsidP="00124033">
            <w:pPr>
              <w:pStyle w:val="TAC"/>
            </w:pPr>
            <w:r>
              <w:t>38.861</w:t>
            </w:r>
          </w:p>
        </w:tc>
        <w:tc>
          <w:tcPr>
            <w:tcW w:w="985" w:type="dxa"/>
          </w:tcPr>
          <w:p w14:paraId="564EF20E" w14:textId="77777777" w:rsidR="003154CF" w:rsidRPr="00C04A08" w:rsidRDefault="003154CF" w:rsidP="00124033">
            <w:pPr>
              <w:pStyle w:val="TAC"/>
            </w:pPr>
            <w:r>
              <w:t>77.777</w:t>
            </w:r>
          </w:p>
        </w:tc>
      </w:tr>
      <w:tr w:rsidR="003154CF" w:rsidRPr="00C04A08" w14:paraId="7A6D7263" w14:textId="77777777" w:rsidTr="00124033">
        <w:trPr>
          <w:trHeight w:val="70"/>
          <w:jc w:val="center"/>
        </w:trPr>
        <w:tc>
          <w:tcPr>
            <w:tcW w:w="7738" w:type="dxa"/>
            <w:gridSpan w:val="5"/>
          </w:tcPr>
          <w:p w14:paraId="44BFA449" w14:textId="77777777" w:rsidR="003154CF" w:rsidRPr="00C04A08" w:rsidRDefault="003154CF" w:rsidP="00124033">
            <w:pPr>
              <w:pStyle w:val="TAN"/>
            </w:pPr>
            <w:r w:rsidRPr="00C04A08">
              <w:t>NOTE 1:</w:t>
            </w:r>
            <w:r w:rsidRPr="00C04A08">
              <w:tab/>
              <w:t>Additional parameters are specified in Table A.3.1-1 and Table A.3.3.1-1.</w:t>
            </w:r>
          </w:p>
          <w:p w14:paraId="070E4B08"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4A612276"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0B73D752" w14:textId="77777777" w:rsidR="003154CF" w:rsidRPr="00C04A08" w:rsidRDefault="003154CF" w:rsidP="0012403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76181F15"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166D4E9C" w14:textId="77777777" w:rsidR="003154CF" w:rsidRPr="00C04A08" w:rsidRDefault="003154CF" w:rsidP="00124033">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CA3740" w14:textId="77777777" w:rsidR="003154CF" w:rsidRDefault="003154CF" w:rsidP="003154CF"/>
    <w:p w14:paraId="0FB672B0" w14:textId="4547DA40"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5769D6F2" w14:textId="77777777" w:rsidTr="00124033">
        <w:trPr>
          <w:jc w:val="center"/>
        </w:trPr>
        <w:tc>
          <w:tcPr>
            <w:tcW w:w="3690" w:type="dxa"/>
          </w:tcPr>
          <w:p w14:paraId="655A74A5" w14:textId="77777777" w:rsidR="003154CF" w:rsidRPr="00C04A08" w:rsidRDefault="003154CF" w:rsidP="00124033">
            <w:pPr>
              <w:pStyle w:val="TAH"/>
            </w:pPr>
            <w:r w:rsidRPr="00C04A08">
              <w:t>Parameter</w:t>
            </w:r>
          </w:p>
        </w:tc>
        <w:tc>
          <w:tcPr>
            <w:tcW w:w="1093" w:type="dxa"/>
          </w:tcPr>
          <w:p w14:paraId="5A39CC4F" w14:textId="77777777" w:rsidR="003154CF" w:rsidRPr="00C04A08" w:rsidRDefault="003154CF" w:rsidP="00124033">
            <w:pPr>
              <w:pStyle w:val="TAH"/>
            </w:pPr>
            <w:r w:rsidRPr="00C04A08">
              <w:t>Unit</w:t>
            </w:r>
          </w:p>
        </w:tc>
        <w:tc>
          <w:tcPr>
            <w:tcW w:w="3760" w:type="dxa"/>
            <w:gridSpan w:val="4"/>
          </w:tcPr>
          <w:p w14:paraId="765FE1E4" w14:textId="77777777" w:rsidR="003154CF" w:rsidRPr="00C04A08" w:rsidRDefault="003154CF" w:rsidP="00124033">
            <w:pPr>
              <w:pStyle w:val="TAH"/>
            </w:pPr>
            <w:r w:rsidRPr="00C04A08">
              <w:t>Value</w:t>
            </w:r>
          </w:p>
        </w:tc>
      </w:tr>
      <w:tr w:rsidR="003154CF" w:rsidRPr="00C04A08" w14:paraId="215C4B9F" w14:textId="77777777" w:rsidTr="00124033">
        <w:trPr>
          <w:jc w:val="center"/>
        </w:trPr>
        <w:tc>
          <w:tcPr>
            <w:tcW w:w="3690" w:type="dxa"/>
          </w:tcPr>
          <w:p w14:paraId="1267EA24" w14:textId="77777777" w:rsidR="003154CF" w:rsidRPr="00C04A08" w:rsidRDefault="003154CF" w:rsidP="00124033">
            <w:pPr>
              <w:pStyle w:val="TAC"/>
            </w:pPr>
            <w:r w:rsidRPr="00C04A08">
              <w:t>Channel bandwidth</w:t>
            </w:r>
          </w:p>
        </w:tc>
        <w:tc>
          <w:tcPr>
            <w:tcW w:w="1093" w:type="dxa"/>
          </w:tcPr>
          <w:p w14:paraId="378E33F5" w14:textId="77777777" w:rsidR="003154CF" w:rsidRPr="00C04A08" w:rsidRDefault="003154CF" w:rsidP="00124033">
            <w:pPr>
              <w:pStyle w:val="TAC"/>
            </w:pPr>
            <w:r w:rsidRPr="00C04A08">
              <w:t>MHz</w:t>
            </w:r>
          </w:p>
        </w:tc>
        <w:tc>
          <w:tcPr>
            <w:tcW w:w="940" w:type="dxa"/>
          </w:tcPr>
          <w:p w14:paraId="656BFF6A" w14:textId="77777777" w:rsidR="003154CF" w:rsidRPr="00C04A08" w:rsidRDefault="003154CF" w:rsidP="00124033">
            <w:pPr>
              <w:pStyle w:val="TAC"/>
            </w:pPr>
            <w:r w:rsidRPr="00C04A08">
              <w:t>50</w:t>
            </w:r>
          </w:p>
        </w:tc>
        <w:tc>
          <w:tcPr>
            <w:tcW w:w="940" w:type="dxa"/>
          </w:tcPr>
          <w:p w14:paraId="7B32754C" w14:textId="77777777" w:rsidR="003154CF" w:rsidRPr="00C04A08" w:rsidRDefault="003154CF" w:rsidP="00124033">
            <w:pPr>
              <w:pStyle w:val="TAC"/>
            </w:pPr>
            <w:r w:rsidRPr="00C04A08">
              <w:t>100</w:t>
            </w:r>
          </w:p>
        </w:tc>
        <w:tc>
          <w:tcPr>
            <w:tcW w:w="940" w:type="dxa"/>
          </w:tcPr>
          <w:p w14:paraId="59CAE51C" w14:textId="77777777" w:rsidR="003154CF" w:rsidRPr="00C04A08" w:rsidRDefault="003154CF" w:rsidP="00124033">
            <w:pPr>
              <w:pStyle w:val="TAC"/>
            </w:pPr>
            <w:r w:rsidRPr="00C04A08">
              <w:t>200</w:t>
            </w:r>
          </w:p>
        </w:tc>
        <w:tc>
          <w:tcPr>
            <w:tcW w:w="940" w:type="dxa"/>
          </w:tcPr>
          <w:p w14:paraId="57C450CA" w14:textId="77777777" w:rsidR="003154CF" w:rsidRPr="00C04A08" w:rsidRDefault="003154CF" w:rsidP="00124033">
            <w:pPr>
              <w:pStyle w:val="TAC"/>
            </w:pPr>
            <w:r w:rsidRPr="00C04A08">
              <w:t>400</w:t>
            </w:r>
          </w:p>
        </w:tc>
      </w:tr>
      <w:tr w:rsidR="003154CF" w:rsidRPr="00C04A08" w14:paraId="435479B8" w14:textId="77777777" w:rsidTr="00124033">
        <w:trPr>
          <w:jc w:val="center"/>
        </w:trPr>
        <w:tc>
          <w:tcPr>
            <w:tcW w:w="3690" w:type="dxa"/>
          </w:tcPr>
          <w:p w14:paraId="6CCDDE5D" w14:textId="77777777" w:rsidR="003154CF" w:rsidRPr="00C04A08" w:rsidRDefault="003154CF" w:rsidP="00124033">
            <w:pPr>
              <w:pStyle w:val="TAC"/>
            </w:pPr>
            <w:r w:rsidRPr="00C04A08">
              <w:t xml:space="preserve">Subcarrier spacing configuration </w:t>
            </w:r>
            <w:r w:rsidRPr="00C04A08">
              <w:object w:dxaOrig="220" w:dyaOrig="240" w14:anchorId="02003CDA">
                <v:shape id="_x0000_i1028" type="#_x0000_t75" style="width:10.5pt;height:15.5pt" o:ole="">
                  <v:imagedata r:id="rId20" o:title=""/>
                </v:shape>
                <o:OLEObject Type="Embed" ProgID="Equation.3" ShapeID="_x0000_i1028" DrawAspect="Content" ObjectID="_1759326539" r:id="rId22"/>
              </w:object>
            </w:r>
          </w:p>
        </w:tc>
        <w:tc>
          <w:tcPr>
            <w:tcW w:w="1093" w:type="dxa"/>
          </w:tcPr>
          <w:p w14:paraId="30D87A31" w14:textId="77777777" w:rsidR="003154CF" w:rsidRPr="00C04A08" w:rsidRDefault="003154CF" w:rsidP="00124033">
            <w:pPr>
              <w:pStyle w:val="TAC"/>
            </w:pPr>
          </w:p>
        </w:tc>
        <w:tc>
          <w:tcPr>
            <w:tcW w:w="940" w:type="dxa"/>
          </w:tcPr>
          <w:p w14:paraId="7BD46C8F" w14:textId="77777777" w:rsidR="003154CF" w:rsidRPr="00C04A08" w:rsidRDefault="003154CF" w:rsidP="00124033">
            <w:pPr>
              <w:pStyle w:val="TAC"/>
            </w:pPr>
            <w:r w:rsidRPr="00C04A08">
              <w:t>3</w:t>
            </w:r>
          </w:p>
        </w:tc>
        <w:tc>
          <w:tcPr>
            <w:tcW w:w="940" w:type="dxa"/>
          </w:tcPr>
          <w:p w14:paraId="1F55A416" w14:textId="77777777" w:rsidR="003154CF" w:rsidRPr="00C04A08" w:rsidRDefault="003154CF" w:rsidP="00124033">
            <w:pPr>
              <w:pStyle w:val="TAC"/>
            </w:pPr>
            <w:r w:rsidRPr="00C04A08">
              <w:t>3</w:t>
            </w:r>
          </w:p>
        </w:tc>
        <w:tc>
          <w:tcPr>
            <w:tcW w:w="940" w:type="dxa"/>
          </w:tcPr>
          <w:p w14:paraId="33849677" w14:textId="77777777" w:rsidR="003154CF" w:rsidRPr="00C04A08" w:rsidRDefault="003154CF" w:rsidP="00124033">
            <w:pPr>
              <w:pStyle w:val="TAC"/>
            </w:pPr>
            <w:r w:rsidRPr="00C04A08">
              <w:t>3</w:t>
            </w:r>
          </w:p>
        </w:tc>
        <w:tc>
          <w:tcPr>
            <w:tcW w:w="940" w:type="dxa"/>
          </w:tcPr>
          <w:p w14:paraId="008D2F19" w14:textId="77777777" w:rsidR="003154CF" w:rsidRPr="00C04A08" w:rsidRDefault="003154CF" w:rsidP="00124033">
            <w:pPr>
              <w:pStyle w:val="TAC"/>
            </w:pPr>
            <w:r w:rsidRPr="00C04A08">
              <w:t>3</w:t>
            </w:r>
          </w:p>
        </w:tc>
      </w:tr>
      <w:tr w:rsidR="003154CF" w:rsidRPr="00C04A08" w14:paraId="069A4012" w14:textId="77777777" w:rsidTr="00124033">
        <w:trPr>
          <w:jc w:val="center"/>
        </w:trPr>
        <w:tc>
          <w:tcPr>
            <w:tcW w:w="3690" w:type="dxa"/>
          </w:tcPr>
          <w:p w14:paraId="1ACE650F" w14:textId="77777777" w:rsidR="003154CF" w:rsidRPr="00C04A08" w:rsidRDefault="003154CF" w:rsidP="00124033">
            <w:pPr>
              <w:pStyle w:val="TAC"/>
            </w:pPr>
            <w:r w:rsidRPr="00C04A08">
              <w:t>Allocated resource blocks</w:t>
            </w:r>
          </w:p>
        </w:tc>
        <w:tc>
          <w:tcPr>
            <w:tcW w:w="1093" w:type="dxa"/>
          </w:tcPr>
          <w:p w14:paraId="7B07ADE3" w14:textId="77777777" w:rsidR="003154CF" w:rsidRPr="00C04A08" w:rsidRDefault="003154CF" w:rsidP="00124033">
            <w:pPr>
              <w:pStyle w:val="TAC"/>
            </w:pPr>
          </w:p>
        </w:tc>
        <w:tc>
          <w:tcPr>
            <w:tcW w:w="940" w:type="dxa"/>
          </w:tcPr>
          <w:p w14:paraId="70A6DB91" w14:textId="77777777" w:rsidR="003154CF" w:rsidRPr="00C04A08" w:rsidRDefault="003154CF" w:rsidP="00124033">
            <w:pPr>
              <w:pStyle w:val="TAC"/>
            </w:pPr>
            <w:r w:rsidRPr="00C04A08">
              <w:t>32</w:t>
            </w:r>
          </w:p>
        </w:tc>
        <w:tc>
          <w:tcPr>
            <w:tcW w:w="940" w:type="dxa"/>
          </w:tcPr>
          <w:p w14:paraId="4C423E7D" w14:textId="77777777" w:rsidR="003154CF" w:rsidRPr="00C04A08" w:rsidRDefault="003154CF" w:rsidP="00124033">
            <w:pPr>
              <w:pStyle w:val="TAC"/>
            </w:pPr>
            <w:r w:rsidRPr="00C04A08">
              <w:t>66</w:t>
            </w:r>
          </w:p>
        </w:tc>
        <w:tc>
          <w:tcPr>
            <w:tcW w:w="940" w:type="dxa"/>
          </w:tcPr>
          <w:p w14:paraId="24642225" w14:textId="77777777" w:rsidR="003154CF" w:rsidRPr="00C04A08" w:rsidRDefault="003154CF" w:rsidP="00124033">
            <w:pPr>
              <w:pStyle w:val="TAC"/>
            </w:pPr>
            <w:r w:rsidRPr="00C04A08">
              <w:t>132</w:t>
            </w:r>
          </w:p>
        </w:tc>
        <w:tc>
          <w:tcPr>
            <w:tcW w:w="940" w:type="dxa"/>
          </w:tcPr>
          <w:p w14:paraId="307EAC06" w14:textId="77777777" w:rsidR="003154CF" w:rsidRPr="00C04A08" w:rsidRDefault="003154CF" w:rsidP="00124033">
            <w:pPr>
              <w:pStyle w:val="TAC"/>
            </w:pPr>
            <w:r w:rsidRPr="00C04A08">
              <w:t>264</w:t>
            </w:r>
          </w:p>
        </w:tc>
      </w:tr>
      <w:tr w:rsidR="003154CF" w:rsidRPr="00C04A08" w14:paraId="21EB1EAA" w14:textId="77777777" w:rsidTr="00124033">
        <w:trPr>
          <w:jc w:val="center"/>
        </w:trPr>
        <w:tc>
          <w:tcPr>
            <w:tcW w:w="3690" w:type="dxa"/>
          </w:tcPr>
          <w:p w14:paraId="66989681" w14:textId="77777777" w:rsidR="003154CF" w:rsidRPr="00C04A08" w:rsidRDefault="003154CF" w:rsidP="00124033">
            <w:pPr>
              <w:pStyle w:val="TAC"/>
            </w:pPr>
            <w:r w:rsidRPr="00C04A08">
              <w:t>Subcarriers per resource block</w:t>
            </w:r>
          </w:p>
        </w:tc>
        <w:tc>
          <w:tcPr>
            <w:tcW w:w="1093" w:type="dxa"/>
          </w:tcPr>
          <w:p w14:paraId="06D2B3E6" w14:textId="77777777" w:rsidR="003154CF" w:rsidRPr="00C04A08" w:rsidRDefault="003154CF" w:rsidP="00124033">
            <w:pPr>
              <w:pStyle w:val="TAC"/>
            </w:pPr>
          </w:p>
        </w:tc>
        <w:tc>
          <w:tcPr>
            <w:tcW w:w="940" w:type="dxa"/>
          </w:tcPr>
          <w:p w14:paraId="5C4C3AA5" w14:textId="77777777" w:rsidR="003154CF" w:rsidRPr="00C04A08" w:rsidRDefault="003154CF" w:rsidP="00124033">
            <w:pPr>
              <w:pStyle w:val="TAC"/>
            </w:pPr>
            <w:r w:rsidRPr="00C04A08">
              <w:t>12</w:t>
            </w:r>
          </w:p>
        </w:tc>
        <w:tc>
          <w:tcPr>
            <w:tcW w:w="940" w:type="dxa"/>
          </w:tcPr>
          <w:p w14:paraId="7372BFB4" w14:textId="77777777" w:rsidR="003154CF" w:rsidRPr="00C04A08" w:rsidRDefault="003154CF" w:rsidP="00124033">
            <w:pPr>
              <w:pStyle w:val="TAC"/>
            </w:pPr>
            <w:r w:rsidRPr="00C04A08">
              <w:t>12</w:t>
            </w:r>
          </w:p>
        </w:tc>
        <w:tc>
          <w:tcPr>
            <w:tcW w:w="940" w:type="dxa"/>
          </w:tcPr>
          <w:p w14:paraId="14314E96" w14:textId="77777777" w:rsidR="003154CF" w:rsidRPr="00C04A08" w:rsidRDefault="003154CF" w:rsidP="00124033">
            <w:pPr>
              <w:pStyle w:val="TAC"/>
            </w:pPr>
            <w:r w:rsidRPr="00C04A08">
              <w:t>12</w:t>
            </w:r>
          </w:p>
        </w:tc>
        <w:tc>
          <w:tcPr>
            <w:tcW w:w="940" w:type="dxa"/>
          </w:tcPr>
          <w:p w14:paraId="42A07D13" w14:textId="77777777" w:rsidR="003154CF" w:rsidRPr="00C04A08" w:rsidRDefault="003154CF" w:rsidP="00124033">
            <w:pPr>
              <w:pStyle w:val="TAC"/>
            </w:pPr>
            <w:r w:rsidRPr="00C04A08">
              <w:t>12</w:t>
            </w:r>
          </w:p>
        </w:tc>
      </w:tr>
      <w:tr w:rsidR="003154CF" w:rsidRPr="00C04A08" w14:paraId="48B941C6" w14:textId="77777777" w:rsidTr="00124033">
        <w:trPr>
          <w:jc w:val="center"/>
        </w:trPr>
        <w:tc>
          <w:tcPr>
            <w:tcW w:w="3690" w:type="dxa"/>
          </w:tcPr>
          <w:p w14:paraId="540434A7" w14:textId="77777777" w:rsidR="003154CF" w:rsidRPr="00C04A08" w:rsidRDefault="003154CF" w:rsidP="00124033">
            <w:pPr>
              <w:pStyle w:val="TAC"/>
            </w:pPr>
            <w:r w:rsidRPr="00C04A08">
              <w:t>Allocated slots per Frame</w:t>
            </w:r>
          </w:p>
        </w:tc>
        <w:tc>
          <w:tcPr>
            <w:tcW w:w="1093" w:type="dxa"/>
          </w:tcPr>
          <w:p w14:paraId="4064BCCA" w14:textId="77777777" w:rsidR="003154CF" w:rsidRPr="00C04A08" w:rsidRDefault="003154CF" w:rsidP="00124033">
            <w:pPr>
              <w:pStyle w:val="TAC"/>
            </w:pPr>
          </w:p>
        </w:tc>
        <w:tc>
          <w:tcPr>
            <w:tcW w:w="940" w:type="dxa"/>
          </w:tcPr>
          <w:p w14:paraId="73AB6E37" w14:textId="77777777" w:rsidR="003154CF" w:rsidRPr="00C04A08" w:rsidRDefault="003154CF" w:rsidP="00124033">
            <w:pPr>
              <w:pStyle w:val="TAC"/>
            </w:pPr>
            <w:r w:rsidRPr="00C04A08">
              <w:t>47</w:t>
            </w:r>
          </w:p>
        </w:tc>
        <w:tc>
          <w:tcPr>
            <w:tcW w:w="940" w:type="dxa"/>
          </w:tcPr>
          <w:p w14:paraId="12B03635" w14:textId="77777777" w:rsidR="003154CF" w:rsidRPr="00C04A08" w:rsidRDefault="003154CF" w:rsidP="00124033">
            <w:pPr>
              <w:pStyle w:val="TAC"/>
            </w:pPr>
            <w:r w:rsidRPr="00C04A08">
              <w:t>47</w:t>
            </w:r>
          </w:p>
        </w:tc>
        <w:tc>
          <w:tcPr>
            <w:tcW w:w="940" w:type="dxa"/>
          </w:tcPr>
          <w:p w14:paraId="0D1C5D68" w14:textId="77777777" w:rsidR="003154CF" w:rsidRPr="00C04A08" w:rsidRDefault="003154CF" w:rsidP="00124033">
            <w:pPr>
              <w:pStyle w:val="TAC"/>
            </w:pPr>
            <w:r w:rsidRPr="00C04A08">
              <w:t>47</w:t>
            </w:r>
          </w:p>
        </w:tc>
        <w:tc>
          <w:tcPr>
            <w:tcW w:w="940" w:type="dxa"/>
          </w:tcPr>
          <w:p w14:paraId="14382392" w14:textId="77777777" w:rsidR="003154CF" w:rsidRPr="00C04A08" w:rsidRDefault="003154CF" w:rsidP="00124033">
            <w:pPr>
              <w:pStyle w:val="TAC"/>
            </w:pPr>
            <w:r w:rsidRPr="00C04A08">
              <w:t>47</w:t>
            </w:r>
          </w:p>
        </w:tc>
      </w:tr>
      <w:tr w:rsidR="003154CF" w:rsidRPr="00C04A08" w14:paraId="477B4B3B" w14:textId="77777777" w:rsidTr="00124033">
        <w:trPr>
          <w:jc w:val="center"/>
        </w:trPr>
        <w:tc>
          <w:tcPr>
            <w:tcW w:w="3690" w:type="dxa"/>
          </w:tcPr>
          <w:p w14:paraId="061D2971" w14:textId="77777777" w:rsidR="003154CF" w:rsidRPr="00C04A08" w:rsidRDefault="003154CF" w:rsidP="00124033">
            <w:pPr>
              <w:pStyle w:val="TAC"/>
            </w:pPr>
            <w:r w:rsidRPr="00C04A08">
              <w:t>MCS index</w:t>
            </w:r>
          </w:p>
        </w:tc>
        <w:tc>
          <w:tcPr>
            <w:tcW w:w="1093" w:type="dxa"/>
          </w:tcPr>
          <w:p w14:paraId="27CB85BB" w14:textId="77777777" w:rsidR="003154CF" w:rsidRPr="00C04A08" w:rsidRDefault="003154CF" w:rsidP="00124033">
            <w:pPr>
              <w:pStyle w:val="TAC"/>
            </w:pPr>
          </w:p>
        </w:tc>
        <w:tc>
          <w:tcPr>
            <w:tcW w:w="940" w:type="dxa"/>
          </w:tcPr>
          <w:p w14:paraId="45D61AD2" w14:textId="77777777" w:rsidR="003154CF" w:rsidRPr="00C04A08" w:rsidRDefault="003154CF" w:rsidP="00124033">
            <w:pPr>
              <w:pStyle w:val="TAC"/>
            </w:pPr>
            <w:r w:rsidRPr="00C04A08">
              <w:t>4</w:t>
            </w:r>
          </w:p>
        </w:tc>
        <w:tc>
          <w:tcPr>
            <w:tcW w:w="940" w:type="dxa"/>
          </w:tcPr>
          <w:p w14:paraId="41CFB37F" w14:textId="77777777" w:rsidR="003154CF" w:rsidRPr="00C04A08" w:rsidRDefault="003154CF" w:rsidP="00124033">
            <w:pPr>
              <w:pStyle w:val="TAC"/>
            </w:pPr>
            <w:r w:rsidRPr="00C04A08">
              <w:t>4</w:t>
            </w:r>
          </w:p>
        </w:tc>
        <w:tc>
          <w:tcPr>
            <w:tcW w:w="940" w:type="dxa"/>
          </w:tcPr>
          <w:p w14:paraId="5825D45F" w14:textId="77777777" w:rsidR="003154CF" w:rsidRPr="00C04A08" w:rsidRDefault="003154CF" w:rsidP="00124033">
            <w:pPr>
              <w:pStyle w:val="TAC"/>
            </w:pPr>
            <w:r w:rsidRPr="00C04A08">
              <w:t>4</w:t>
            </w:r>
          </w:p>
        </w:tc>
        <w:tc>
          <w:tcPr>
            <w:tcW w:w="940" w:type="dxa"/>
          </w:tcPr>
          <w:p w14:paraId="3E51140F" w14:textId="77777777" w:rsidR="003154CF" w:rsidRPr="00C04A08" w:rsidRDefault="003154CF" w:rsidP="00124033">
            <w:pPr>
              <w:pStyle w:val="TAC"/>
            </w:pPr>
            <w:r w:rsidRPr="00C04A08">
              <w:t>4</w:t>
            </w:r>
          </w:p>
        </w:tc>
      </w:tr>
      <w:tr w:rsidR="003154CF" w:rsidRPr="00C04A08" w14:paraId="1E16E003" w14:textId="77777777" w:rsidTr="00124033">
        <w:trPr>
          <w:jc w:val="center"/>
        </w:trPr>
        <w:tc>
          <w:tcPr>
            <w:tcW w:w="3690" w:type="dxa"/>
          </w:tcPr>
          <w:p w14:paraId="6001F0B8" w14:textId="77777777" w:rsidR="003154CF" w:rsidRPr="00C04A08" w:rsidRDefault="003154CF" w:rsidP="00124033">
            <w:pPr>
              <w:pStyle w:val="TAC"/>
            </w:pPr>
            <w:r w:rsidRPr="00C04A08">
              <w:t>Modulation</w:t>
            </w:r>
          </w:p>
        </w:tc>
        <w:tc>
          <w:tcPr>
            <w:tcW w:w="1093" w:type="dxa"/>
          </w:tcPr>
          <w:p w14:paraId="457CBE53" w14:textId="77777777" w:rsidR="003154CF" w:rsidRPr="00C04A08" w:rsidRDefault="003154CF" w:rsidP="00124033">
            <w:pPr>
              <w:pStyle w:val="TAC"/>
            </w:pPr>
          </w:p>
        </w:tc>
        <w:tc>
          <w:tcPr>
            <w:tcW w:w="940" w:type="dxa"/>
          </w:tcPr>
          <w:p w14:paraId="5D9E5D2D" w14:textId="77777777" w:rsidR="003154CF" w:rsidRPr="00C04A08" w:rsidRDefault="003154CF" w:rsidP="00124033">
            <w:pPr>
              <w:pStyle w:val="TAC"/>
            </w:pPr>
            <w:r w:rsidRPr="00C04A08">
              <w:t>QPSK</w:t>
            </w:r>
          </w:p>
        </w:tc>
        <w:tc>
          <w:tcPr>
            <w:tcW w:w="940" w:type="dxa"/>
          </w:tcPr>
          <w:p w14:paraId="1F697E30" w14:textId="77777777" w:rsidR="003154CF" w:rsidRPr="00C04A08" w:rsidRDefault="003154CF" w:rsidP="00124033">
            <w:pPr>
              <w:pStyle w:val="TAC"/>
            </w:pPr>
            <w:r w:rsidRPr="00C04A08">
              <w:t>QPSK</w:t>
            </w:r>
          </w:p>
        </w:tc>
        <w:tc>
          <w:tcPr>
            <w:tcW w:w="940" w:type="dxa"/>
          </w:tcPr>
          <w:p w14:paraId="2D1AAE10" w14:textId="77777777" w:rsidR="003154CF" w:rsidRPr="00C04A08" w:rsidRDefault="003154CF" w:rsidP="00124033">
            <w:pPr>
              <w:pStyle w:val="TAC"/>
            </w:pPr>
            <w:r w:rsidRPr="00C04A08">
              <w:t>QPSK</w:t>
            </w:r>
          </w:p>
        </w:tc>
        <w:tc>
          <w:tcPr>
            <w:tcW w:w="940" w:type="dxa"/>
          </w:tcPr>
          <w:p w14:paraId="73945F3F" w14:textId="77777777" w:rsidR="003154CF" w:rsidRPr="00C04A08" w:rsidRDefault="003154CF" w:rsidP="00124033">
            <w:pPr>
              <w:pStyle w:val="TAC"/>
            </w:pPr>
            <w:r w:rsidRPr="00C04A08">
              <w:t>QPSK</w:t>
            </w:r>
          </w:p>
        </w:tc>
      </w:tr>
      <w:tr w:rsidR="003154CF" w:rsidRPr="00C04A08" w14:paraId="1592B3CC" w14:textId="77777777" w:rsidTr="00124033">
        <w:trPr>
          <w:jc w:val="center"/>
        </w:trPr>
        <w:tc>
          <w:tcPr>
            <w:tcW w:w="3690" w:type="dxa"/>
          </w:tcPr>
          <w:p w14:paraId="6E9C8AC2" w14:textId="77777777" w:rsidR="003154CF" w:rsidRPr="00C04A08" w:rsidRDefault="003154CF" w:rsidP="00124033">
            <w:pPr>
              <w:pStyle w:val="TAC"/>
            </w:pPr>
            <w:r w:rsidRPr="00C04A08">
              <w:t>Target Coding Rate</w:t>
            </w:r>
          </w:p>
        </w:tc>
        <w:tc>
          <w:tcPr>
            <w:tcW w:w="1093" w:type="dxa"/>
          </w:tcPr>
          <w:p w14:paraId="0684331C" w14:textId="77777777" w:rsidR="003154CF" w:rsidRPr="00C04A08" w:rsidRDefault="003154CF" w:rsidP="00124033">
            <w:pPr>
              <w:pStyle w:val="TAC"/>
            </w:pPr>
          </w:p>
        </w:tc>
        <w:tc>
          <w:tcPr>
            <w:tcW w:w="940" w:type="dxa"/>
          </w:tcPr>
          <w:p w14:paraId="18A96BC0" w14:textId="77777777" w:rsidR="003154CF" w:rsidRPr="00C04A08" w:rsidRDefault="003154CF" w:rsidP="00124033">
            <w:pPr>
              <w:pStyle w:val="TAC"/>
            </w:pPr>
            <w:r w:rsidRPr="00C04A08">
              <w:t>1/3</w:t>
            </w:r>
          </w:p>
        </w:tc>
        <w:tc>
          <w:tcPr>
            <w:tcW w:w="940" w:type="dxa"/>
          </w:tcPr>
          <w:p w14:paraId="36976F88" w14:textId="77777777" w:rsidR="003154CF" w:rsidRPr="00C04A08" w:rsidRDefault="003154CF" w:rsidP="00124033">
            <w:pPr>
              <w:pStyle w:val="TAC"/>
            </w:pPr>
            <w:r w:rsidRPr="00C04A08">
              <w:t>1/3</w:t>
            </w:r>
          </w:p>
        </w:tc>
        <w:tc>
          <w:tcPr>
            <w:tcW w:w="940" w:type="dxa"/>
          </w:tcPr>
          <w:p w14:paraId="6A9E7285" w14:textId="77777777" w:rsidR="003154CF" w:rsidRPr="00C04A08" w:rsidRDefault="003154CF" w:rsidP="00124033">
            <w:pPr>
              <w:pStyle w:val="TAC"/>
            </w:pPr>
            <w:r w:rsidRPr="00C04A08">
              <w:t>1/3</w:t>
            </w:r>
          </w:p>
        </w:tc>
        <w:tc>
          <w:tcPr>
            <w:tcW w:w="940" w:type="dxa"/>
          </w:tcPr>
          <w:p w14:paraId="5B9C4868" w14:textId="77777777" w:rsidR="003154CF" w:rsidRPr="00C04A08" w:rsidRDefault="003154CF" w:rsidP="00124033">
            <w:pPr>
              <w:pStyle w:val="TAC"/>
            </w:pPr>
            <w:r w:rsidRPr="00C04A08">
              <w:t>1/3</w:t>
            </w:r>
          </w:p>
        </w:tc>
      </w:tr>
      <w:tr w:rsidR="003154CF" w:rsidRPr="00C04A08" w14:paraId="6146A989" w14:textId="77777777" w:rsidTr="00124033">
        <w:trPr>
          <w:jc w:val="center"/>
        </w:trPr>
        <w:tc>
          <w:tcPr>
            <w:tcW w:w="3690" w:type="dxa"/>
          </w:tcPr>
          <w:p w14:paraId="38084FCF" w14:textId="77777777" w:rsidR="003154CF" w:rsidRPr="00C04A08" w:rsidRDefault="003154CF" w:rsidP="00124033">
            <w:pPr>
              <w:pStyle w:val="TAC"/>
            </w:pPr>
            <w:r w:rsidRPr="00C04A08">
              <w:t>Maximum number of HARQ transmissions</w:t>
            </w:r>
          </w:p>
        </w:tc>
        <w:tc>
          <w:tcPr>
            <w:tcW w:w="1093" w:type="dxa"/>
          </w:tcPr>
          <w:p w14:paraId="31EA829B" w14:textId="77777777" w:rsidR="003154CF" w:rsidRPr="00C04A08" w:rsidRDefault="003154CF" w:rsidP="00124033">
            <w:pPr>
              <w:pStyle w:val="TAC"/>
            </w:pPr>
          </w:p>
        </w:tc>
        <w:tc>
          <w:tcPr>
            <w:tcW w:w="940" w:type="dxa"/>
          </w:tcPr>
          <w:p w14:paraId="0CA135F3" w14:textId="77777777" w:rsidR="003154CF" w:rsidRPr="00C04A08" w:rsidRDefault="003154CF" w:rsidP="00124033">
            <w:pPr>
              <w:pStyle w:val="TAC"/>
            </w:pPr>
            <w:r w:rsidRPr="00C04A08">
              <w:t>1</w:t>
            </w:r>
          </w:p>
        </w:tc>
        <w:tc>
          <w:tcPr>
            <w:tcW w:w="940" w:type="dxa"/>
          </w:tcPr>
          <w:p w14:paraId="1F9F6340" w14:textId="77777777" w:rsidR="003154CF" w:rsidRPr="00C04A08" w:rsidRDefault="003154CF" w:rsidP="00124033">
            <w:pPr>
              <w:pStyle w:val="TAC"/>
            </w:pPr>
            <w:r w:rsidRPr="00C04A08">
              <w:t>1</w:t>
            </w:r>
          </w:p>
        </w:tc>
        <w:tc>
          <w:tcPr>
            <w:tcW w:w="940" w:type="dxa"/>
          </w:tcPr>
          <w:p w14:paraId="40AF5C07" w14:textId="77777777" w:rsidR="003154CF" w:rsidRPr="00C04A08" w:rsidRDefault="003154CF" w:rsidP="00124033">
            <w:pPr>
              <w:pStyle w:val="TAC"/>
            </w:pPr>
            <w:r w:rsidRPr="00C04A08">
              <w:t>1</w:t>
            </w:r>
          </w:p>
        </w:tc>
        <w:tc>
          <w:tcPr>
            <w:tcW w:w="940" w:type="dxa"/>
          </w:tcPr>
          <w:p w14:paraId="226A40DA" w14:textId="77777777" w:rsidR="003154CF" w:rsidRPr="00C04A08" w:rsidRDefault="003154CF" w:rsidP="00124033">
            <w:pPr>
              <w:pStyle w:val="TAC"/>
            </w:pPr>
            <w:r w:rsidRPr="00C04A08">
              <w:t>1</w:t>
            </w:r>
          </w:p>
        </w:tc>
      </w:tr>
      <w:tr w:rsidR="003154CF" w:rsidRPr="00C04A08" w14:paraId="12D4F19C" w14:textId="77777777" w:rsidTr="00124033">
        <w:trPr>
          <w:jc w:val="center"/>
        </w:trPr>
        <w:tc>
          <w:tcPr>
            <w:tcW w:w="3690" w:type="dxa"/>
          </w:tcPr>
          <w:p w14:paraId="6EE2CB67" w14:textId="77777777" w:rsidR="003154CF" w:rsidRPr="00C04A08" w:rsidRDefault="003154CF" w:rsidP="00124033">
            <w:pPr>
              <w:pStyle w:val="TAC"/>
            </w:pPr>
            <w:r w:rsidRPr="00C04A08">
              <w:t>Information Bit Payload per Slot</w:t>
            </w:r>
          </w:p>
        </w:tc>
        <w:tc>
          <w:tcPr>
            <w:tcW w:w="1093" w:type="dxa"/>
          </w:tcPr>
          <w:p w14:paraId="0DA21812" w14:textId="77777777" w:rsidR="003154CF" w:rsidRPr="00C04A08" w:rsidRDefault="003154CF" w:rsidP="00124033">
            <w:pPr>
              <w:pStyle w:val="TAC"/>
            </w:pPr>
          </w:p>
        </w:tc>
        <w:tc>
          <w:tcPr>
            <w:tcW w:w="940" w:type="dxa"/>
          </w:tcPr>
          <w:p w14:paraId="1E822283" w14:textId="77777777" w:rsidR="003154CF" w:rsidRPr="00C04A08" w:rsidRDefault="003154CF" w:rsidP="00124033">
            <w:pPr>
              <w:pStyle w:val="TAC"/>
            </w:pPr>
          </w:p>
        </w:tc>
        <w:tc>
          <w:tcPr>
            <w:tcW w:w="940" w:type="dxa"/>
          </w:tcPr>
          <w:p w14:paraId="0172C95F" w14:textId="77777777" w:rsidR="003154CF" w:rsidRPr="00C04A08" w:rsidRDefault="003154CF" w:rsidP="00124033">
            <w:pPr>
              <w:pStyle w:val="TAC"/>
            </w:pPr>
          </w:p>
        </w:tc>
        <w:tc>
          <w:tcPr>
            <w:tcW w:w="940" w:type="dxa"/>
          </w:tcPr>
          <w:p w14:paraId="2BA3E375" w14:textId="77777777" w:rsidR="003154CF" w:rsidRPr="00C04A08" w:rsidRDefault="003154CF" w:rsidP="00124033">
            <w:pPr>
              <w:pStyle w:val="TAC"/>
            </w:pPr>
          </w:p>
        </w:tc>
        <w:tc>
          <w:tcPr>
            <w:tcW w:w="940" w:type="dxa"/>
          </w:tcPr>
          <w:p w14:paraId="4959BDD8" w14:textId="77777777" w:rsidR="003154CF" w:rsidRPr="00C04A08" w:rsidRDefault="003154CF" w:rsidP="00124033">
            <w:pPr>
              <w:pStyle w:val="TAC"/>
            </w:pPr>
          </w:p>
        </w:tc>
      </w:tr>
      <w:tr w:rsidR="003154CF" w:rsidRPr="00C04A08" w14:paraId="28C9D4BE" w14:textId="77777777" w:rsidTr="00124033">
        <w:trPr>
          <w:jc w:val="center"/>
        </w:trPr>
        <w:tc>
          <w:tcPr>
            <w:tcW w:w="3690" w:type="dxa"/>
          </w:tcPr>
          <w:p w14:paraId="0E459949"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1F162E0F" w14:textId="77777777" w:rsidR="003154CF" w:rsidRPr="00C04A08" w:rsidRDefault="003154CF" w:rsidP="00124033">
            <w:pPr>
              <w:pStyle w:val="TAC"/>
            </w:pPr>
            <w:r w:rsidRPr="00C04A08">
              <w:t>Bits</w:t>
            </w:r>
          </w:p>
        </w:tc>
        <w:tc>
          <w:tcPr>
            <w:tcW w:w="940" w:type="dxa"/>
          </w:tcPr>
          <w:p w14:paraId="30F1B331" w14:textId="77777777" w:rsidR="003154CF" w:rsidRPr="00C04A08" w:rsidRDefault="003154CF" w:rsidP="00124033">
            <w:pPr>
              <w:pStyle w:val="TAC"/>
            </w:pPr>
            <w:r w:rsidRPr="00C04A08">
              <w:t>N/A</w:t>
            </w:r>
          </w:p>
        </w:tc>
        <w:tc>
          <w:tcPr>
            <w:tcW w:w="940" w:type="dxa"/>
          </w:tcPr>
          <w:p w14:paraId="43742C0D" w14:textId="77777777" w:rsidR="003154CF" w:rsidRPr="00C04A08" w:rsidRDefault="003154CF" w:rsidP="00124033">
            <w:pPr>
              <w:pStyle w:val="TAC"/>
            </w:pPr>
            <w:r w:rsidRPr="00C04A08">
              <w:t>N/A</w:t>
            </w:r>
          </w:p>
        </w:tc>
        <w:tc>
          <w:tcPr>
            <w:tcW w:w="940" w:type="dxa"/>
          </w:tcPr>
          <w:p w14:paraId="5ACAD2FA" w14:textId="77777777" w:rsidR="003154CF" w:rsidRPr="00C04A08" w:rsidRDefault="003154CF" w:rsidP="00124033">
            <w:pPr>
              <w:pStyle w:val="TAC"/>
            </w:pPr>
            <w:r w:rsidRPr="00C04A08">
              <w:t>N/A</w:t>
            </w:r>
          </w:p>
        </w:tc>
        <w:tc>
          <w:tcPr>
            <w:tcW w:w="940" w:type="dxa"/>
          </w:tcPr>
          <w:p w14:paraId="320C9C02" w14:textId="77777777" w:rsidR="003154CF" w:rsidRPr="00C04A08" w:rsidRDefault="003154CF" w:rsidP="00124033">
            <w:pPr>
              <w:pStyle w:val="TAC"/>
            </w:pPr>
            <w:r w:rsidRPr="00C04A08">
              <w:t>N/A</w:t>
            </w:r>
          </w:p>
        </w:tc>
      </w:tr>
      <w:tr w:rsidR="003154CF" w:rsidRPr="00C04A08" w14:paraId="7CBFC938" w14:textId="77777777" w:rsidTr="00124033">
        <w:trPr>
          <w:jc w:val="center"/>
        </w:trPr>
        <w:tc>
          <w:tcPr>
            <w:tcW w:w="3690" w:type="dxa"/>
          </w:tcPr>
          <w:p w14:paraId="61F33298"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49E8EC8D" w14:textId="77777777" w:rsidR="003154CF" w:rsidRPr="00C04A08" w:rsidRDefault="003154CF" w:rsidP="00124033">
            <w:pPr>
              <w:pStyle w:val="TAC"/>
            </w:pPr>
            <w:r w:rsidRPr="00C04A08">
              <w:t>Bits</w:t>
            </w:r>
          </w:p>
        </w:tc>
        <w:tc>
          <w:tcPr>
            <w:tcW w:w="940" w:type="dxa"/>
          </w:tcPr>
          <w:p w14:paraId="07C7B651" w14:textId="77777777" w:rsidR="003154CF" w:rsidRPr="00C04A08" w:rsidRDefault="003154CF" w:rsidP="00124033">
            <w:pPr>
              <w:pStyle w:val="TAC"/>
            </w:pPr>
            <w:r>
              <w:t>4096</w:t>
            </w:r>
          </w:p>
        </w:tc>
        <w:tc>
          <w:tcPr>
            <w:tcW w:w="940" w:type="dxa"/>
          </w:tcPr>
          <w:p w14:paraId="13A9F3C8" w14:textId="77777777" w:rsidR="003154CF" w:rsidRPr="00C04A08" w:rsidRDefault="003154CF" w:rsidP="00124033">
            <w:pPr>
              <w:pStyle w:val="TAC"/>
            </w:pPr>
            <w:r>
              <w:t>8456</w:t>
            </w:r>
          </w:p>
        </w:tc>
        <w:tc>
          <w:tcPr>
            <w:tcW w:w="940" w:type="dxa"/>
          </w:tcPr>
          <w:p w14:paraId="79F9F587" w14:textId="77777777" w:rsidR="003154CF" w:rsidRPr="00C04A08" w:rsidRDefault="003154CF" w:rsidP="00124033">
            <w:pPr>
              <w:pStyle w:val="TAC"/>
            </w:pPr>
            <w:r>
              <w:t>16896</w:t>
            </w:r>
          </w:p>
        </w:tc>
        <w:tc>
          <w:tcPr>
            <w:tcW w:w="940" w:type="dxa"/>
          </w:tcPr>
          <w:p w14:paraId="054D2CE4" w14:textId="77777777" w:rsidR="003154CF" w:rsidRPr="00C04A08" w:rsidRDefault="003154CF" w:rsidP="00124033">
            <w:pPr>
              <w:pStyle w:val="TAC"/>
            </w:pPr>
            <w:r>
              <w:t>33816</w:t>
            </w:r>
          </w:p>
        </w:tc>
      </w:tr>
      <w:tr w:rsidR="003154CF" w:rsidRPr="00C04A08" w14:paraId="25E1AB3A" w14:textId="77777777" w:rsidTr="00124033">
        <w:trPr>
          <w:jc w:val="center"/>
        </w:trPr>
        <w:tc>
          <w:tcPr>
            <w:tcW w:w="3690" w:type="dxa"/>
          </w:tcPr>
          <w:p w14:paraId="6497517E"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1C1E3B32" w14:textId="77777777" w:rsidR="003154CF" w:rsidRPr="00C04A08" w:rsidRDefault="003154CF" w:rsidP="00124033">
            <w:pPr>
              <w:pStyle w:val="TAC"/>
            </w:pPr>
            <w:r w:rsidRPr="00C04A08">
              <w:t>Bits</w:t>
            </w:r>
          </w:p>
        </w:tc>
        <w:tc>
          <w:tcPr>
            <w:tcW w:w="940" w:type="dxa"/>
          </w:tcPr>
          <w:p w14:paraId="4ED1C0A2" w14:textId="77777777" w:rsidR="003154CF" w:rsidRPr="00C04A08" w:rsidRDefault="003154CF" w:rsidP="00124033">
            <w:pPr>
              <w:pStyle w:val="TAC"/>
            </w:pPr>
            <w:r w:rsidRPr="00C04A08">
              <w:t>16</w:t>
            </w:r>
          </w:p>
        </w:tc>
        <w:tc>
          <w:tcPr>
            <w:tcW w:w="940" w:type="dxa"/>
          </w:tcPr>
          <w:p w14:paraId="5FD7EE07" w14:textId="77777777" w:rsidR="003154CF" w:rsidRPr="00C04A08" w:rsidRDefault="003154CF" w:rsidP="00124033">
            <w:pPr>
              <w:pStyle w:val="TAC"/>
            </w:pPr>
            <w:r w:rsidRPr="00C04A08">
              <w:t>24</w:t>
            </w:r>
          </w:p>
        </w:tc>
        <w:tc>
          <w:tcPr>
            <w:tcW w:w="940" w:type="dxa"/>
          </w:tcPr>
          <w:p w14:paraId="79D360F3" w14:textId="77777777" w:rsidR="003154CF" w:rsidRPr="00C04A08" w:rsidRDefault="003154CF" w:rsidP="00124033">
            <w:pPr>
              <w:pStyle w:val="TAC"/>
            </w:pPr>
            <w:r w:rsidRPr="00C04A08">
              <w:t>24</w:t>
            </w:r>
          </w:p>
        </w:tc>
        <w:tc>
          <w:tcPr>
            <w:tcW w:w="940" w:type="dxa"/>
          </w:tcPr>
          <w:p w14:paraId="3D3B4563" w14:textId="77777777" w:rsidR="003154CF" w:rsidRPr="00C04A08" w:rsidRDefault="003154CF" w:rsidP="00124033">
            <w:pPr>
              <w:pStyle w:val="TAC"/>
            </w:pPr>
            <w:r w:rsidRPr="00C04A08">
              <w:t>24</w:t>
            </w:r>
          </w:p>
        </w:tc>
      </w:tr>
      <w:tr w:rsidR="003154CF" w:rsidRPr="00C04A08" w14:paraId="13520674" w14:textId="77777777" w:rsidTr="00124033">
        <w:trPr>
          <w:jc w:val="center"/>
        </w:trPr>
        <w:tc>
          <w:tcPr>
            <w:tcW w:w="3690" w:type="dxa"/>
          </w:tcPr>
          <w:p w14:paraId="5D7295C1"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0FE7E41C" w14:textId="77777777" w:rsidR="003154CF" w:rsidRPr="00C04A08" w:rsidRDefault="003154CF" w:rsidP="00124033">
            <w:pPr>
              <w:pStyle w:val="TAC"/>
            </w:pPr>
          </w:p>
        </w:tc>
        <w:tc>
          <w:tcPr>
            <w:tcW w:w="940" w:type="dxa"/>
          </w:tcPr>
          <w:p w14:paraId="4E26B53A" w14:textId="77777777" w:rsidR="003154CF" w:rsidRPr="00C04A08" w:rsidRDefault="003154CF" w:rsidP="00124033">
            <w:pPr>
              <w:pStyle w:val="TAC"/>
            </w:pPr>
            <w:r w:rsidRPr="00C04A08">
              <w:t>2</w:t>
            </w:r>
          </w:p>
        </w:tc>
        <w:tc>
          <w:tcPr>
            <w:tcW w:w="940" w:type="dxa"/>
          </w:tcPr>
          <w:p w14:paraId="3E034E9B" w14:textId="77777777" w:rsidR="003154CF" w:rsidRPr="00C04A08" w:rsidRDefault="003154CF" w:rsidP="00124033">
            <w:pPr>
              <w:pStyle w:val="TAC"/>
            </w:pPr>
            <w:r w:rsidRPr="00C04A08">
              <w:t>1</w:t>
            </w:r>
          </w:p>
        </w:tc>
        <w:tc>
          <w:tcPr>
            <w:tcW w:w="940" w:type="dxa"/>
          </w:tcPr>
          <w:p w14:paraId="1FEB76AA" w14:textId="77777777" w:rsidR="003154CF" w:rsidRPr="00C04A08" w:rsidRDefault="003154CF" w:rsidP="00124033">
            <w:pPr>
              <w:pStyle w:val="TAC"/>
            </w:pPr>
            <w:r w:rsidRPr="00C04A08">
              <w:t>1</w:t>
            </w:r>
          </w:p>
        </w:tc>
        <w:tc>
          <w:tcPr>
            <w:tcW w:w="940" w:type="dxa"/>
          </w:tcPr>
          <w:p w14:paraId="27340FE2" w14:textId="77777777" w:rsidR="003154CF" w:rsidRPr="00C04A08" w:rsidRDefault="003154CF" w:rsidP="00124033">
            <w:pPr>
              <w:pStyle w:val="TAC"/>
            </w:pPr>
            <w:r w:rsidRPr="00C04A08">
              <w:t>1</w:t>
            </w:r>
          </w:p>
        </w:tc>
      </w:tr>
      <w:tr w:rsidR="003154CF" w:rsidRPr="00C04A08" w14:paraId="119C1CA1" w14:textId="77777777" w:rsidTr="00124033">
        <w:trPr>
          <w:jc w:val="center"/>
        </w:trPr>
        <w:tc>
          <w:tcPr>
            <w:tcW w:w="3690" w:type="dxa"/>
          </w:tcPr>
          <w:p w14:paraId="4CCE5034"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21E7C058" w14:textId="77777777" w:rsidR="003154CF" w:rsidRPr="00C04A08" w:rsidRDefault="003154CF" w:rsidP="00124033">
            <w:pPr>
              <w:pStyle w:val="TAC"/>
            </w:pPr>
          </w:p>
        </w:tc>
        <w:tc>
          <w:tcPr>
            <w:tcW w:w="940" w:type="dxa"/>
          </w:tcPr>
          <w:p w14:paraId="52CAC78F" w14:textId="77777777" w:rsidR="003154CF" w:rsidRPr="00C04A08" w:rsidRDefault="003154CF" w:rsidP="00124033">
            <w:pPr>
              <w:pStyle w:val="TAC"/>
            </w:pPr>
          </w:p>
        </w:tc>
        <w:tc>
          <w:tcPr>
            <w:tcW w:w="940" w:type="dxa"/>
          </w:tcPr>
          <w:p w14:paraId="48569FC0" w14:textId="77777777" w:rsidR="003154CF" w:rsidRPr="00C04A08" w:rsidRDefault="003154CF" w:rsidP="00124033">
            <w:pPr>
              <w:pStyle w:val="TAC"/>
            </w:pPr>
          </w:p>
        </w:tc>
        <w:tc>
          <w:tcPr>
            <w:tcW w:w="940" w:type="dxa"/>
          </w:tcPr>
          <w:p w14:paraId="3E3B6AAF" w14:textId="77777777" w:rsidR="003154CF" w:rsidRPr="00C04A08" w:rsidRDefault="003154CF" w:rsidP="00124033">
            <w:pPr>
              <w:pStyle w:val="TAC"/>
            </w:pPr>
          </w:p>
        </w:tc>
        <w:tc>
          <w:tcPr>
            <w:tcW w:w="940" w:type="dxa"/>
          </w:tcPr>
          <w:p w14:paraId="08787E90" w14:textId="77777777" w:rsidR="003154CF" w:rsidRPr="00C04A08" w:rsidRDefault="003154CF" w:rsidP="00124033">
            <w:pPr>
              <w:pStyle w:val="TAC"/>
            </w:pPr>
          </w:p>
        </w:tc>
      </w:tr>
      <w:tr w:rsidR="003154CF" w:rsidRPr="00C04A08" w14:paraId="2F67AD97" w14:textId="77777777" w:rsidTr="00124033">
        <w:trPr>
          <w:jc w:val="center"/>
        </w:trPr>
        <w:tc>
          <w:tcPr>
            <w:tcW w:w="3690" w:type="dxa"/>
          </w:tcPr>
          <w:p w14:paraId="2D02F673"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65B568D3" w14:textId="77777777" w:rsidR="003154CF" w:rsidRPr="00C04A08" w:rsidRDefault="003154CF" w:rsidP="00124033">
            <w:pPr>
              <w:pStyle w:val="TAC"/>
            </w:pPr>
            <w:r w:rsidRPr="00C04A08">
              <w:t>CBs</w:t>
            </w:r>
          </w:p>
        </w:tc>
        <w:tc>
          <w:tcPr>
            <w:tcW w:w="940" w:type="dxa"/>
          </w:tcPr>
          <w:p w14:paraId="7B8358B1" w14:textId="77777777" w:rsidR="003154CF" w:rsidRPr="00C04A08" w:rsidRDefault="003154CF" w:rsidP="00124033">
            <w:pPr>
              <w:pStyle w:val="TAC"/>
            </w:pPr>
            <w:r w:rsidRPr="00C04A08">
              <w:t>N/A</w:t>
            </w:r>
          </w:p>
        </w:tc>
        <w:tc>
          <w:tcPr>
            <w:tcW w:w="940" w:type="dxa"/>
          </w:tcPr>
          <w:p w14:paraId="78EE69AB" w14:textId="77777777" w:rsidR="003154CF" w:rsidRPr="00C04A08" w:rsidRDefault="003154CF" w:rsidP="00124033">
            <w:pPr>
              <w:pStyle w:val="TAC"/>
            </w:pPr>
            <w:r w:rsidRPr="00C04A08">
              <w:t>N/A</w:t>
            </w:r>
          </w:p>
        </w:tc>
        <w:tc>
          <w:tcPr>
            <w:tcW w:w="940" w:type="dxa"/>
          </w:tcPr>
          <w:p w14:paraId="6D58D08F" w14:textId="77777777" w:rsidR="003154CF" w:rsidRPr="00C04A08" w:rsidRDefault="003154CF" w:rsidP="00124033">
            <w:pPr>
              <w:pStyle w:val="TAC"/>
            </w:pPr>
            <w:r w:rsidRPr="00C04A08">
              <w:t>N/A</w:t>
            </w:r>
          </w:p>
        </w:tc>
        <w:tc>
          <w:tcPr>
            <w:tcW w:w="940" w:type="dxa"/>
          </w:tcPr>
          <w:p w14:paraId="0345FF81" w14:textId="77777777" w:rsidR="003154CF" w:rsidRPr="00C04A08" w:rsidRDefault="003154CF" w:rsidP="00124033">
            <w:pPr>
              <w:pStyle w:val="TAC"/>
            </w:pPr>
            <w:r w:rsidRPr="00C04A08">
              <w:t>N/A</w:t>
            </w:r>
          </w:p>
        </w:tc>
      </w:tr>
      <w:tr w:rsidR="003154CF" w:rsidRPr="00C04A08" w14:paraId="74499483" w14:textId="77777777" w:rsidTr="00124033">
        <w:trPr>
          <w:jc w:val="center"/>
        </w:trPr>
        <w:tc>
          <w:tcPr>
            <w:tcW w:w="3690" w:type="dxa"/>
          </w:tcPr>
          <w:p w14:paraId="377B3667"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0CE2CEE9" w14:textId="77777777" w:rsidR="003154CF" w:rsidRPr="00C04A08" w:rsidRDefault="003154CF" w:rsidP="00124033">
            <w:pPr>
              <w:pStyle w:val="TAC"/>
            </w:pPr>
            <w:r w:rsidRPr="00C04A08">
              <w:t>CBs</w:t>
            </w:r>
          </w:p>
        </w:tc>
        <w:tc>
          <w:tcPr>
            <w:tcW w:w="940" w:type="dxa"/>
          </w:tcPr>
          <w:p w14:paraId="74286AAD" w14:textId="77777777" w:rsidR="003154CF" w:rsidRPr="00C04A08" w:rsidRDefault="003154CF" w:rsidP="00124033">
            <w:pPr>
              <w:pStyle w:val="TAC"/>
            </w:pPr>
            <w:r w:rsidRPr="00C04A08">
              <w:t>1</w:t>
            </w:r>
          </w:p>
        </w:tc>
        <w:tc>
          <w:tcPr>
            <w:tcW w:w="940" w:type="dxa"/>
          </w:tcPr>
          <w:p w14:paraId="4D916B3A" w14:textId="77777777" w:rsidR="003154CF" w:rsidRPr="00C04A08" w:rsidRDefault="003154CF" w:rsidP="00124033">
            <w:pPr>
              <w:pStyle w:val="TAC"/>
            </w:pPr>
            <w:r w:rsidRPr="00C04A08">
              <w:t>1</w:t>
            </w:r>
          </w:p>
        </w:tc>
        <w:tc>
          <w:tcPr>
            <w:tcW w:w="940" w:type="dxa"/>
          </w:tcPr>
          <w:p w14:paraId="5ECB7DFD" w14:textId="77777777" w:rsidR="003154CF" w:rsidRPr="00C04A08" w:rsidRDefault="003154CF" w:rsidP="00124033">
            <w:pPr>
              <w:pStyle w:val="TAC"/>
            </w:pPr>
            <w:r w:rsidRPr="00C04A08">
              <w:t>2</w:t>
            </w:r>
          </w:p>
        </w:tc>
        <w:tc>
          <w:tcPr>
            <w:tcW w:w="940" w:type="dxa"/>
          </w:tcPr>
          <w:p w14:paraId="3FAD3EA8" w14:textId="77777777" w:rsidR="003154CF" w:rsidRPr="00C04A08" w:rsidRDefault="003154CF" w:rsidP="00124033">
            <w:pPr>
              <w:pStyle w:val="TAC"/>
            </w:pPr>
            <w:r w:rsidRPr="00C04A08">
              <w:t>2</w:t>
            </w:r>
          </w:p>
        </w:tc>
      </w:tr>
      <w:tr w:rsidR="003154CF" w:rsidRPr="00C04A08" w14:paraId="1376DCC0" w14:textId="77777777" w:rsidTr="00124033">
        <w:trPr>
          <w:jc w:val="center"/>
        </w:trPr>
        <w:tc>
          <w:tcPr>
            <w:tcW w:w="3690" w:type="dxa"/>
          </w:tcPr>
          <w:p w14:paraId="45D34B7E"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5603FBCF" w14:textId="77777777" w:rsidR="003154CF" w:rsidRPr="00C04A08" w:rsidRDefault="003154CF" w:rsidP="00124033">
            <w:pPr>
              <w:pStyle w:val="TAC"/>
            </w:pPr>
          </w:p>
        </w:tc>
        <w:tc>
          <w:tcPr>
            <w:tcW w:w="940" w:type="dxa"/>
          </w:tcPr>
          <w:p w14:paraId="71E028A3" w14:textId="77777777" w:rsidR="003154CF" w:rsidRPr="00C04A08" w:rsidRDefault="003154CF" w:rsidP="00124033">
            <w:pPr>
              <w:pStyle w:val="TAC"/>
            </w:pPr>
          </w:p>
        </w:tc>
        <w:tc>
          <w:tcPr>
            <w:tcW w:w="940" w:type="dxa"/>
          </w:tcPr>
          <w:p w14:paraId="3F83D965" w14:textId="77777777" w:rsidR="003154CF" w:rsidRPr="00C04A08" w:rsidRDefault="003154CF" w:rsidP="00124033">
            <w:pPr>
              <w:pStyle w:val="TAC"/>
            </w:pPr>
          </w:p>
        </w:tc>
        <w:tc>
          <w:tcPr>
            <w:tcW w:w="940" w:type="dxa"/>
          </w:tcPr>
          <w:p w14:paraId="4037CBFC" w14:textId="77777777" w:rsidR="003154CF" w:rsidRPr="00C04A08" w:rsidRDefault="003154CF" w:rsidP="00124033">
            <w:pPr>
              <w:pStyle w:val="TAC"/>
            </w:pPr>
          </w:p>
        </w:tc>
        <w:tc>
          <w:tcPr>
            <w:tcW w:w="940" w:type="dxa"/>
          </w:tcPr>
          <w:p w14:paraId="379969A6" w14:textId="77777777" w:rsidR="003154CF" w:rsidRPr="00C04A08" w:rsidRDefault="003154CF" w:rsidP="00124033">
            <w:pPr>
              <w:pStyle w:val="TAC"/>
            </w:pPr>
          </w:p>
        </w:tc>
      </w:tr>
      <w:tr w:rsidR="003154CF" w:rsidRPr="00C04A08" w14:paraId="3F1D08A5" w14:textId="77777777" w:rsidTr="00124033">
        <w:trPr>
          <w:jc w:val="center"/>
        </w:trPr>
        <w:tc>
          <w:tcPr>
            <w:tcW w:w="3690" w:type="dxa"/>
          </w:tcPr>
          <w:p w14:paraId="51FF6440"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4DB5D56C" w14:textId="77777777" w:rsidR="003154CF" w:rsidRPr="00C04A08" w:rsidRDefault="003154CF" w:rsidP="00124033">
            <w:pPr>
              <w:pStyle w:val="TAC"/>
            </w:pPr>
            <w:r w:rsidRPr="00C04A08">
              <w:t>Bits</w:t>
            </w:r>
          </w:p>
        </w:tc>
        <w:tc>
          <w:tcPr>
            <w:tcW w:w="940" w:type="dxa"/>
          </w:tcPr>
          <w:p w14:paraId="53C978D5" w14:textId="77777777" w:rsidR="003154CF" w:rsidRPr="00C04A08" w:rsidRDefault="003154CF" w:rsidP="00124033">
            <w:pPr>
              <w:pStyle w:val="TAC"/>
            </w:pPr>
            <w:r w:rsidRPr="00C04A08">
              <w:t>N/A</w:t>
            </w:r>
          </w:p>
        </w:tc>
        <w:tc>
          <w:tcPr>
            <w:tcW w:w="940" w:type="dxa"/>
          </w:tcPr>
          <w:p w14:paraId="732D7318" w14:textId="77777777" w:rsidR="003154CF" w:rsidRPr="00C04A08" w:rsidRDefault="003154CF" w:rsidP="00124033">
            <w:pPr>
              <w:pStyle w:val="TAC"/>
            </w:pPr>
            <w:r w:rsidRPr="00C04A08">
              <w:t>N/A</w:t>
            </w:r>
          </w:p>
        </w:tc>
        <w:tc>
          <w:tcPr>
            <w:tcW w:w="940" w:type="dxa"/>
          </w:tcPr>
          <w:p w14:paraId="31A55941" w14:textId="77777777" w:rsidR="003154CF" w:rsidRPr="00C04A08" w:rsidRDefault="003154CF" w:rsidP="00124033">
            <w:pPr>
              <w:pStyle w:val="TAC"/>
            </w:pPr>
            <w:r w:rsidRPr="00C04A08">
              <w:t>N/A</w:t>
            </w:r>
          </w:p>
        </w:tc>
        <w:tc>
          <w:tcPr>
            <w:tcW w:w="940" w:type="dxa"/>
          </w:tcPr>
          <w:p w14:paraId="2F5DDE11" w14:textId="77777777" w:rsidR="003154CF" w:rsidRPr="00C04A08" w:rsidRDefault="003154CF" w:rsidP="00124033">
            <w:pPr>
              <w:pStyle w:val="TAC"/>
            </w:pPr>
            <w:r w:rsidRPr="00C04A08">
              <w:t>N/A</w:t>
            </w:r>
          </w:p>
        </w:tc>
      </w:tr>
      <w:tr w:rsidR="003154CF" w:rsidRPr="00C04A08" w14:paraId="75925065" w14:textId="77777777" w:rsidTr="00124033">
        <w:trPr>
          <w:jc w:val="center"/>
        </w:trPr>
        <w:tc>
          <w:tcPr>
            <w:tcW w:w="3690" w:type="dxa"/>
          </w:tcPr>
          <w:p w14:paraId="57E16CF2"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7E1D52EE" w14:textId="77777777" w:rsidR="003154CF" w:rsidRPr="00C04A08" w:rsidRDefault="003154CF" w:rsidP="00124033">
            <w:pPr>
              <w:pStyle w:val="TAC"/>
            </w:pPr>
            <w:r w:rsidRPr="00C04A08">
              <w:t>Bits</w:t>
            </w:r>
          </w:p>
        </w:tc>
        <w:tc>
          <w:tcPr>
            <w:tcW w:w="940" w:type="dxa"/>
          </w:tcPr>
          <w:p w14:paraId="46037E8E" w14:textId="77777777" w:rsidR="003154CF" w:rsidRPr="00C04A08" w:rsidRDefault="003154CF" w:rsidP="00124033">
            <w:pPr>
              <w:pStyle w:val="TAC"/>
            </w:pPr>
            <w:r>
              <w:t>13824</w:t>
            </w:r>
          </w:p>
        </w:tc>
        <w:tc>
          <w:tcPr>
            <w:tcW w:w="940" w:type="dxa"/>
          </w:tcPr>
          <w:p w14:paraId="0F1ADE70" w14:textId="77777777" w:rsidR="003154CF" w:rsidRPr="00C04A08" w:rsidRDefault="003154CF" w:rsidP="00124033">
            <w:pPr>
              <w:pStyle w:val="TAC"/>
            </w:pPr>
            <w:r>
              <w:t>28512</w:t>
            </w:r>
          </w:p>
        </w:tc>
        <w:tc>
          <w:tcPr>
            <w:tcW w:w="940" w:type="dxa"/>
          </w:tcPr>
          <w:p w14:paraId="14D421CB" w14:textId="77777777" w:rsidR="003154CF" w:rsidRPr="00C04A08" w:rsidRDefault="003154CF" w:rsidP="00124033">
            <w:pPr>
              <w:pStyle w:val="TAC"/>
            </w:pPr>
            <w:r>
              <w:t>57024</w:t>
            </w:r>
          </w:p>
        </w:tc>
        <w:tc>
          <w:tcPr>
            <w:tcW w:w="940" w:type="dxa"/>
          </w:tcPr>
          <w:p w14:paraId="29211794" w14:textId="77777777" w:rsidR="003154CF" w:rsidRPr="00C04A08" w:rsidRDefault="003154CF" w:rsidP="00124033">
            <w:pPr>
              <w:pStyle w:val="TAC"/>
            </w:pPr>
            <w:r>
              <w:t>114048</w:t>
            </w:r>
          </w:p>
        </w:tc>
      </w:tr>
      <w:tr w:rsidR="003154CF" w:rsidRPr="00C04A08" w14:paraId="546537B6" w14:textId="77777777" w:rsidTr="00124033">
        <w:trPr>
          <w:trHeight w:val="70"/>
          <w:jc w:val="center"/>
        </w:trPr>
        <w:tc>
          <w:tcPr>
            <w:tcW w:w="3690" w:type="dxa"/>
          </w:tcPr>
          <w:p w14:paraId="09232569" w14:textId="77777777" w:rsidR="003154CF" w:rsidRPr="00C04A08" w:rsidRDefault="003154CF" w:rsidP="00124033">
            <w:pPr>
              <w:pStyle w:val="TAC"/>
            </w:pPr>
            <w:r w:rsidRPr="00C04A08">
              <w:t>Max. Throughput averaged over 1 frame</w:t>
            </w:r>
          </w:p>
        </w:tc>
        <w:tc>
          <w:tcPr>
            <w:tcW w:w="1093" w:type="dxa"/>
          </w:tcPr>
          <w:p w14:paraId="245EE438" w14:textId="77777777" w:rsidR="003154CF" w:rsidRPr="00C04A08" w:rsidRDefault="003154CF" w:rsidP="00124033">
            <w:pPr>
              <w:pStyle w:val="TAC"/>
            </w:pPr>
            <w:r w:rsidRPr="00C04A08">
              <w:t>Mbps</w:t>
            </w:r>
          </w:p>
        </w:tc>
        <w:tc>
          <w:tcPr>
            <w:tcW w:w="940" w:type="dxa"/>
          </w:tcPr>
          <w:p w14:paraId="6765FF39" w14:textId="77777777" w:rsidR="003154CF" w:rsidRPr="00C04A08" w:rsidRDefault="003154CF" w:rsidP="00124033">
            <w:pPr>
              <w:pStyle w:val="TAC"/>
              <w:rPr>
                <w:rFonts w:eastAsia="Malgun Gothic"/>
              </w:rPr>
            </w:pPr>
            <w:r>
              <w:rPr>
                <w:rFonts w:eastAsia="Malgun Gothic"/>
              </w:rPr>
              <w:t>19.660</w:t>
            </w:r>
          </w:p>
        </w:tc>
        <w:tc>
          <w:tcPr>
            <w:tcW w:w="940" w:type="dxa"/>
          </w:tcPr>
          <w:p w14:paraId="4EFD2777" w14:textId="77777777" w:rsidR="003154CF" w:rsidRPr="00C04A08" w:rsidRDefault="003154CF" w:rsidP="00124033">
            <w:pPr>
              <w:pStyle w:val="TAC"/>
              <w:rPr>
                <w:rFonts w:eastAsia="Malgun Gothic"/>
              </w:rPr>
            </w:pPr>
            <w:r>
              <w:rPr>
                <w:rFonts w:eastAsia="Malgun Gothic"/>
              </w:rPr>
              <w:t>40.589</w:t>
            </w:r>
          </w:p>
        </w:tc>
        <w:tc>
          <w:tcPr>
            <w:tcW w:w="940" w:type="dxa"/>
          </w:tcPr>
          <w:p w14:paraId="60DFE070" w14:textId="77777777" w:rsidR="003154CF" w:rsidRPr="00C04A08" w:rsidRDefault="003154CF" w:rsidP="00124033">
            <w:pPr>
              <w:pStyle w:val="TAC"/>
              <w:rPr>
                <w:rFonts w:eastAsia="Malgun Gothic"/>
              </w:rPr>
            </w:pPr>
            <w:r>
              <w:rPr>
                <w:rFonts w:eastAsia="Malgun Gothic"/>
              </w:rPr>
              <w:t>81.101</w:t>
            </w:r>
          </w:p>
        </w:tc>
        <w:tc>
          <w:tcPr>
            <w:tcW w:w="940" w:type="dxa"/>
          </w:tcPr>
          <w:p w14:paraId="07B20B39" w14:textId="77777777" w:rsidR="003154CF" w:rsidRPr="00C04A08" w:rsidRDefault="003154CF" w:rsidP="00124033">
            <w:pPr>
              <w:pStyle w:val="TAC"/>
              <w:rPr>
                <w:rFonts w:eastAsia="Malgun Gothic"/>
              </w:rPr>
            </w:pPr>
            <w:r>
              <w:rPr>
                <w:rFonts w:eastAsia="Malgun Gothic"/>
              </w:rPr>
              <w:t>162.317</w:t>
            </w:r>
          </w:p>
        </w:tc>
      </w:tr>
      <w:tr w:rsidR="003154CF" w:rsidRPr="00C04A08" w14:paraId="3E73B414" w14:textId="77777777" w:rsidTr="00124033">
        <w:trPr>
          <w:trHeight w:val="70"/>
          <w:jc w:val="center"/>
        </w:trPr>
        <w:tc>
          <w:tcPr>
            <w:tcW w:w="8543" w:type="dxa"/>
            <w:gridSpan w:val="6"/>
          </w:tcPr>
          <w:p w14:paraId="4A172F30" w14:textId="77777777" w:rsidR="003154CF" w:rsidRPr="00C04A08" w:rsidRDefault="003154CF" w:rsidP="00124033">
            <w:pPr>
              <w:pStyle w:val="TAN"/>
            </w:pPr>
            <w:r w:rsidRPr="00C04A08">
              <w:t>NOTE 1:</w:t>
            </w:r>
            <w:r w:rsidRPr="00C04A08">
              <w:tab/>
              <w:t>Additional parameters are specified in Table A.3.1-1 and Table A.3.3.1-1.</w:t>
            </w:r>
          </w:p>
          <w:p w14:paraId="767A17C1"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44EE46B7"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041BC136"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7CFE938"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3E32D073" w14:textId="77777777" w:rsidR="003154CF" w:rsidRPr="00C04A08" w:rsidRDefault="003154CF" w:rsidP="00124033">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9EA70A2" w14:textId="77777777" w:rsidR="0040096B" w:rsidRPr="003154CF" w:rsidRDefault="0040096B" w:rsidP="0040096B"/>
    <w:p w14:paraId="28AB68F5" w14:textId="77777777" w:rsidR="0061711B" w:rsidRPr="0061711B" w:rsidRDefault="001F52C9" w:rsidP="005F13BD">
      <w:pPr>
        <w:pStyle w:val="Heading1"/>
      </w:pPr>
      <w:bookmarkStart w:id="49" w:name="_Toc144300294"/>
      <w:r>
        <w:t>6</w:t>
      </w:r>
      <w:r>
        <w:tab/>
        <w:t>UE RF requirement</w:t>
      </w:r>
      <w:bookmarkEnd w:id="49"/>
    </w:p>
    <w:p w14:paraId="52E65120" w14:textId="77777777" w:rsidR="0061711B" w:rsidRDefault="0061711B" w:rsidP="0061711B">
      <w:pPr>
        <w:pStyle w:val="Heading2"/>
      </w:pPr>
      <w:bookmarkStart w:id="50" w:name="_Toc144300295"/>
      <w:r>
        <w:t>6</w:t>
      </w:r>
      <w:r w:rsidRPr="004D3578">
        <w:t>.1</w:t>
      </w:r>
      <w:r w:rsidRPr="004D3578">
        <w:tab/>
      </w:r>
      <w:r>
        <w:t>Requirement concept</w:t>
      </w:r>
      <w:bookmarkEnd w:id="50"/>
    </w:p>
    <w:p w14:paraId="1F1B2BBB" w14:textId="77777777" w:rsidR="00E550C4" w:rsidRDefault="000F32DB" w:rsidP="003951B2">
      <w:pPr>
        <w:pStyle w:val="Heading3"/>
      </w:pPr>
      <w:bookmarkStart w:id="51" w:name="_Toc144300296"/>
      <w:r>
        <w:t>6.1.1</w:t>
      </w:r>
      <w:r>
        <w:tab/>
        <w:t>General</w:t>
      </w:r>
      <w:bookmarkEnd w:id="51"/>
    </w:p>
    <w:p w14:paraId="759C91ED"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similar to the legacy REFSENS and spherical coverage, e.g., “joint” sensitivity, sensitivity tolerance, new CCDF formula, etc., and the details of proposals can be found in [5]. </w:t>
      </w:r>
      <w:r w:rsidRPr="00A24851">
        <w:t>The most critical problem with this approach is that when two AoA</w:t>
      </w:r>
      <w:r>
        <w:t>s</w:t>
      </w:r>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1297270A" w14:textId="77777777" w:rsidR="003154CF" w:rsidRDefault="003154CF" w:rsidP="003154CF">
      <w:pPr>
        <w:rPr>
          <w:szCs w:val="24"/>
          <w:lang w:eastAsia="zh-CN"/>
        </w:rPr>
      </w:pPr>
    </w:p>
    <w:p w14:paraId="28D2421C" w14:textId="77777777" w:rsidR="003154CF" w:rsidRDefault="003154CF" w:rsidP="003154CF">
      <w:pPr>
        <w:rPr>
          <w:szCs w:val="24"/>
          <w:lang w:eastAsia="zh-CN"/>
        </w:rPr>
      </w:pPr>
    </w:p>
    <w:p w14:paraId="253EE86B" w14:textId="77777777" w:rsidR="003154CF" w:rsidRPr="00DE03E9" w:rsidRDefault="003154CF" w:rsidP="00C451E9">
      <w:pPr>
        <w:pStyle w:val="TH"/>
      </w:pPr>
      <w:r w:rsidRPr="00DE03E9">
        <w:rPr>
          <w:rFonts w:hint="eastAsia"/>
        </w:rPr>
        <w:lastRenderedPageBreak/>
        <w:t>T</w:t>
      </w:r>
      <w:r w:rsidRPr="00DE03E9">
        <w:t>able 6.1.1 Simulation results for PC3 UE under different requirement concept</w:t>
      </w:r>
    </w:p>
    <w:tbl>
      <w:tblPr>
        <w:tblStyle w:val="1"/>
        <w:tblW w:w="9629" w:type="dxa"/>
        <w:tblInd w:w="2" w:type="dxa"/>
        <w:tblLook w:val="0420" w:firstRow="1" w:lastRow="0" w:firstColumn="0" w:lastColumn="0" w:noHBand="0" w:noVBand="1"/>
      </w:tblPr>
      <w:tblGrid>
        <w:gridCol w:w="1266"/>
        <w:gridCol w:w="2126"/>
        <w:gridCol w:w="2127"/>
        <w:gridCol w:w="1984"/>
        <w:gridCol w:w="2126"/>
      </w:tblGrid>
      <w:tr w:rsidR="003154CF" w14:paraId="33ECDD23" w14:textId="77777777" w:rsidTr="00124033">
        <w:trPr>
          <w:trHeight w:val="334"/>
        </w:trPr>
        <w:tc>
          <w:tcPr>
            <w:tcW w:w="1266" w:type="dxa"/>
            <w:vMerge w:val="restart"/>
          </w:tcPr>
          <w:p w14:paraId="796705D8" w14:textId="77777777" w:rsidR="003154CF" w:rsidRPr="00DE03E9" w:rsidRDefault="003154CF" w:rsidP="00050C52">
            <w:pPr>
              <w:pStyle w:val="TAH"/>
            </w:pPr>
            <w:r w:rsidRPr="00DE03E9">
              <w:t>AoA separation (deg)</w:t>
            </w:r>
          </w:p>
        </w:tc>
        <w:tc>
          <w:tcPr>
            <w:tcW w:w="4253" w:type="dxa"/>
            <w:gridSpan w:val="2"/>
          </w:tcPr>
          <w:p w14:paraId="0058196C" w14:textId="77777777" w:rsidR="003154CF" w:rsidRPr="00DE03E9" w:rsidRDefault="003154CF" w:rsidP="00050C52">
            <w:pPr>
              <w:pStyle w:val="TAH"/>
            </w:pPr>
            <w:r w:rsidRPr="00DE03E9">
              <w:t>Modules on opposite faces</w:t>
            </w:r>
          </w:p>
        </w:tc>
        <w:tc>
          <w:tcPr>
            <w:tcW w:w="4110" w:type="dxa"/>
            <w:gridSpan w:val="2"/>
          </w:tcPr>
          <w:p w14:paraId="4ED3F1B7" w14:textId="77777777" w:rsidR="003154CF" w:rsidRPr="00DE03E9" w:rsidRDefault="003154CF" w:rsidP="00050C52">
            <w:pPr>
              <w:pStyle w:val="TAH"/>
            </w:pPr>
            <w:r w:rsidRPr="00DE03E9">
              <w:t>Modules on adjacent faces</w:t>
            </w:r>
          </w:p>
        </w:tc>
      </w:tr>
      <w:tr w:rsidR="003154CF" w14:paraId="1390CD9A" w14:textId="77777777" w:rsidTr="00124033">
        <w:trPr>
          <w:trHeight w:val="20"/>
        </w:trPr>
        <w:tc>
          <w:tcPr>
            <w:tcW w:w="1266" w:type="dxa"/>
            <w:vMerge/>
            <w:hideMark/>
          </w:tcPr>
          <w:p w14:paraId="20EC5FE8" w14:textId="77777777" w:rsidR="003154CF" w:rsidRPr="00DE03E9" w:rsidRDefault="003154CF" w:rsidP="00050C52">
            <w:pPr>
              <w:pStyle w:val="TAH"/>
            </w:pPr>
          </w:p>
        </w:tc>
        <w:tc>
          <w:tcPr>
            <w:tcW w:w="2126" w:type="dxa"/>
            <w:hideMark/>
          </w:tcPr>
          <w:p w14:paraId="2728191B" w14:textId="77777777" w:rsidR="003154CF" w:rsidRPr="00DE03E9" w:rsidRDefault="003154CF" w:rsidP="00050C52">
            <w:pPr>
              <w:pStyle w:val="TAH"/>
            </w:pPr>
            <w:r w:rsidRPr="00DE03E9">
              <w:t>Coverage fraction ‘M’ for functionality verification</w:t>
            </w:r>
          </w:p>
        </w:tc>
        <w:tc>
          <w:tcPr>
            <w:tcW w:w="2127" w:type="dxa"/>
            <w:hideMark/>
          </w:tcPr>
          <w:p w14:paraId="4857E1C5" w14:textId="77777777" w:rsidR="003154CF" w:rsidRPr="00DE03E9" w:rsidRDefault="003154CF" w:rsidP="00050C52">
            <w:pPr>
              <w:pStyle w:val="TAH"/>
            </w:pPr>
            <w:r w:rsidRPr="00DE03E9">
              <w:t>Coverage fraction from sensitivity CCDF</w:t>
            </w:r>
          </w:p>
        </w:tc>
        <w:tc>
          <w:tcPr>
            <w:tcW w:w="1984" w:type="dxa"/>
          </w:tcPr>
          <w:p w14:paraId="6E7D2EE9" w14:textId="77777777" w:rsidR="003154CF" w:rsidRPr="00DE03E9" w:rsidRDefault="003154CF" w:rsidP="00050C52">
            <w:pPr>
              <w:pStyle w:val="TAH"/>
            </w:pPr>
            <w:r w:rsidRPr="00DE03E9">
              <w:t>Coverage fraction ‘M’ for functionality verification</w:t>
            </w:r>
          </w:p>
        </w:tc>
        <w:tc>
          <w:tcPr>
            <w:tcW w:w="2126" w:type="dxa"/>
          </w:tcPr>
          <w:p w14:paraId="537D9382" w14:textId="77777777" w:rsidR="003154CF" w:rsidRPr="00DE03E9" w:rsidRDefault="003154CF" w:rsidP="00050C52">
            <w:pPr>
              <w:pStyle w:val="TAH"/>
            </w:pPr>
            <w:r w:rsidRPr="00DE03E9">
              <w:t>Coverage fraction from sensitivity CCDF</w:t>
            </w:r>
          </w:p>
        </w:tc>
      </w:tr>
      <w:tr w:rsidR="003154CF" w14:paraId="4C1CADD4" w14:textId="77777777" w:rsidTr="00124033">
        <w:trPr>
          <w:trHeight w:val="20"/>
        </w:trPr>
        <w:tc>
          <w:tcPr>
            <w:tcW w:w="1266" w:type="dxa"/>
            <w:hideMark/>
          </w:tcPr>
          <w:p w14:paraId="352C4B96" w14:textId="77777777" w:rsidR="003154CF" w:rsidRPr="00DE03E9" w:rsidRDefault="003154CF" w:rsidP="00050C52">
            <w:pPr>
              <w:pStyle w:val="TAC"/>
            </w:pPr>
            <w:r w:rsidRPr="00DE03E9">
              <w:t>150</w:t>
            </w:r>
          </w:p>
        </w:tc>
        <w:tc>
          <w:tcPr>
            <w:tcW w:w="2126" w:type="dxa"/>
            <w:hideMark/>
          </w:tcPr>
          <w:p w14:paraId="7F5C8DA2" w14:textId="77777777" w:rsidR="003154CF" w:rsidRPr="00DE03E9" w:rsidRDefault="003154CF" w:rsidP="00050C52">
            <w:pPr>
              <w:pStyle w:val="TAC"/>
            </w:pPr>
            <w:r w:rsidRPr="00DE03E9">
              <w:t>49.4 %</w:t>
            </w:r>
          </w:p>
        </w:tc>
        <w:tc>
          <w:tcPr>
            <w:tcW w:w="2127" w:type="dxa"/>
            <w:hideMark/>
          </w:tcPr>
          <w:p w14:paraId="1CB27F62" w14:textId="77777777" w:rsidR="003154CF" w:rsidRPr="00DE03E9" w:rsidRDefault="003154CF" w:rsidP="00050C52">
            <w:pPr>
              <w:pStyle w:val="TAC"/>
            </w:pPr>
            <w:r w:rsidRPr="00DE03E9">
              <w:t>49.4 %</w:t>
            </w:r>
          </w:p>
        </w:tc>
        <w:tc>
          <w:tcPr>
            <w:tcW w:w="1984" w:type="dxa"/>
          </w:tcPr>
          <w:p w14:paraId="06CD8C13" w14:textId="77777777" w:rsidR="003154CF" w:rsidRPr="00DE03E9" w:rsidRDefault="003154CF" w:rsidP="00050C52">
            <w:pPr>
              <w:pStyle w:val="TAC"/>
            </w:pPr>
            <w:r w:rsidRPr="00DE03E9">
              <w:t>25.2 %</w:t>
            </w:r>
          </w:p>
        </w:tc>
        <w:tc>
          <w:tcPr>
            <w:tcW w:w="2126" w:type="dxa"/>
          </w:tcPr>
          <w:p w14:paraId="16837498" w14:textId="77777777" w:rsidR="003154CF" w:rsidRPr="00DE03E9" w:rsidRDefault="003154CF" w:rsidP="00050C52">
            <w:pPr>
              <w:pStyle w:val="TAC"/>
            </w:pPr>
            <w:r w:rsidRPr="00DE03E9">
              <w:t>25.3 %</w:t>
            </w:r>
          </w:p>
        </w:tc>
      </w:tr>
      <w:tr w:rsidR="003154CF" w14:paraId="02D9C344" w14:textId="77777777" w:rsidTr="00124033">
        <w:trPr>
          <w:trHeight w:val="20"/>
        </w:trPr>
        <w:tc>
          <w:tcPr>
            <w:tcW w:w="1266" w:type="dxa"/>
            <w:hideMark/>
          </w:tcPr>
          <w:p w14:paraId="03458A37" w14:textId="77777777" w:rsidR="003154CF" w:rsidRPr="00DE03E9" w:rsidRDefault="003154CF" w:rsidP="00050C52">
            <w:pPr>
              <w:pStyle w:val="TAC"/>
            </w:pPr>
            <w:r w:rsidRPr="00DE03E9">
              <w:t>120</w:t>
            </w:r>
          </w:p>
        </w:tc>
        <w:tc>
          <w:tcPr>
            <w:tcW w:w="2126" w:type="dxa"/>
            <w:hideMark/>
          </w:tcPr>
          <w:p w14:paraId="1DD41E8C" w14:textId="77777777" w:rsidR="003154CF" w:rsidRPr="00DE03E9" w:rsidRDefault="003154CF" w:rsidP="00050C52">
            <w:pPr>
              <w:pStyle w:val="TAC"/>
            </w:pPr>
            <w:r w:rsidRPr="00DE03E9">
              <w:t>49.4 %</w:t>
            </w:r>
          </w:p>
        </w:tc>
        <w:tc>
          <w:tcPr>
            <w:tcW w:w="2127" w:type="dxa"/>
            <w:hideMark/>
          </w:tcPr>
          <w:p w14:paraId="6DA4AE09" w14:textId="77777777" w:rsidR="003154CF" w:rsidRPr="00DE03E9" w:rsidRDefault="003154CF" w:rsidP="00050C52">
            <w:pPr>
              <w:pStyle w:val="TAC"/>
            </w:pPr>
            <w:r w:rsidRPr="00DE03E9">
              <w:t>49.2 %</w:t>
            </w:r>
          </w:p>
        </w:tc>
        <w:tc>
          <w:tcPr>
            <w:tcW w:w="1984" w:type="dxa"/>
          </w:tcPr>
          <w:p w14:paraId="61B5838E" w14:textId="77777777" w:rsidR="003154CF" w:rsidRPr="00DE03E9" w:rsidRDefault="003154CF" w:rsidP="00050C52">
            <w:pPr>
              <w:pStyle w:val="TAC"/>
            </w:pPr>
            <w:r w:rsidRPr="00DE03E9">
              <w:t>35.6 %</w:t>
            </w:r>
          </w:p>
        </w:tc>
        <w:tc>
          <w:tcPr>
            <w:tcW w:w="2126" w:type="dxa"/>
          </w:tcPr>
          <w:p w14:paraId="0B84DB32" w14:textId="77777777" w:rsidR="003154CF" w:rsidRPr="00DE03E9" w:rsidRDefault="003154CF" w:rsidP="00050C52">
            <w:pPr>
              <w:pStyle w:val="TAC"/>
            </w:pPr>
            <w:r w:rsidRPr="00DE03E9">
              <w:t>36.0 %</w:t>
            </w:r>
          </w:p>
        </w:tc>
      </w:tr>
      <w:tr w:rsidR="003154CF" w14:paraId="707C9BDC" w14:textId="77777777" w:rsidTr="00124033">
        <w:trPr>
          <w:trHeight w:val="20"/>
        </w:trPr>
        <w:tc>
          <w:tcPr>
            <w:tcW w:w="1266" w:type="dxa"/>
            <w:hideMark/>
          </w:tcPr>
          <w:p w14:paraId="7724C0B8" w14:textId="77777777" w:rsidR="003154CF" w:rsidRPr="00DE03E9" w:rsidRDefault="003154CF" w:rsidP="00050C52">
            <w:pPr>
              <w:pStyle w:val="TAC"/>
            </w:pPr>
            <w:r w:rsidRPr="00DE03E9">
              <w:t>90</w:t>
            </w:r>
          </w:p>
        </w:tc>
        <w:tc>
          <w:tcPr>
            <w:tcW w:w="2126" w:type="dxa"/>
            <w:hideMark/>
          </w:tcPr>
          <w:p w14:paraId="58025BD0" w14:textId="77777777" w:rsidR="003154CF" w:rsidRPr="00DE03E9" w:rsidRDefault="003154CF" w:rsidP="00050C52">
            <w:pPr>
              <w:pStyle w:val="TAC"/>
            </w:pPr>
            <w:r w:rsidRPr="00DE03E9">
              <w:t>35.2 %</w:t>
            </w:r>
          </w:p>
        </w:tc>
        <w:tc>
          <w:tcPr>
            <w:tcW w:w="2127" w:type="dxa"/>
            <w:hideMark/>
          </w:tcPr>
          <w:p w14:paraId="6D892CFA" w14:textId="77777777" w:rsidR="003154CF" w:rsidRPr="00DE03E9" w:rsidRDefault="003154CF" w:rsidP="00050C52">
            <w:pPr>
              <w:pStyle w:val="TAC"/>
            </w:pPr>
            <w:r w:rsidRPr="00DE03E9">
              <w:t>35.6 %</w:t>
            </w:r>
          </w:p>
        </w:tc>
        <w:tc>
          <w:tcPr>
            <w:tcW w:w="1984" w:type="dxa"/>
          </w:tcPr>
          <w:p w14:paraId="428F5AAC" w14:textId="77777777" w:rsidR="003154CF" w:rsidRPr="00DE03E9" w:rsidRDefault="003154CF" w:rsidP="00050C52">
            <w:pPr>
              <w:pStyle w:val="TAC"/>
            </w:pPr>
            <w:r w:rsidRPr="00DE03E9">
              <w:t>33.7 %</w:t>
            </w:r>
          </w:p>
        </w:tc>
        <w:tc>
          <w:tcPr>
            <w:tcW w:w="2126" w:type="dxa"/>
          </w:tcPr>
          <w:p w14:paraId="10964909" w14:textId="77777777" w:rsidR="003154CF" w:rsidRPr="00DE03E9" w:rsidRDefault="003154CF" w:rsidP="00050C52">
            <w:pPr>
              <w:pStyle w:val="TAC"/>
            </w:pPr>
            <w:r w:rsidRPr="00DE03E9">
              <w:t>34.0 %</w:t>
            </w:r>
          </w:p>
        </w:tc>
      </w:tr>
      <w:tr w:rsidR="003154CF" w14:paraId="3C81F053" w14:textId="77777777" w:rsidTr="00124033">
        <w:trPr>
          <w:trHeight w:val="20"/>
        </w:trPr>
        <w:tc>
          <w:tcPr>
            <w:tcW w:w="1266" w:type="dxa"/>
            <w:hideMark/>
          </w:tcPr>
          <w:p w14:paraId="77742C99" w14:textId="77777777" w:rsidR="003154CF" w:rsidRPr="00DE03E9" w:rsidRDefault="003154CF" w:rsidP="00050C52">
            <w:pPr>
              <w:pStyle w:val="TAC"/>
            </w:pPr>
            <w:r w:rsidRPr="00DE03E9">
              <w:t>60</w:t>
            </w:r>
          </w:p>
        </w:tc>
        <w:tc>
          <w:tcPr>
            <w:tcW w:w="2126" w:type="dxa"/>
            <w:hideMark/>
          </w:tcPr>
          <w:p w14:paraId="3EDFD627" w14:textId="77777777" w:rsidR="003154CF" w:rsidRPr="00DE03E9" w:rsidRDefault="003154CF" w:rsidP="00050C52">
            <w:pPr>
              <w:pStyle w:val="TAC"/>
            </w:pPr>
            <w:r w:rsidRPr="00DE03E9">
              <w:t>2.5 %</w:t>
            </w:r>
          </w:p>
        </w:tc>
        <w:tc>
          <w:tcPr>
            <w:tcW w:w="2127" w:type="dxa"/>
            <w:hideMark/>
          </w:tcPr>
          <w:p w14:paraId="2C2777A7" w14:textId="77777777" w:rsidR="003154CF" w:rsidRPr="00DE03E9" w:rsidRDefault="003154CF" w:rsidP="00050C52">
            <w:pPr>
              <w:pStyle w:val="TAC"/>
            </w:pPr>
            <w:r w:rsidRPr="00DE03E9">
              <w:t>2.5 %</w:t>
            </w:r>
          </w:p>
        </w:tc>
        <w:tc>
          <w:tcPr>
            <w:tcW w:w="1984" w:type="dxa"/>
          </w:tcPr>
          <w:p w14:paraId="01260136" w14:textId="77777777" w:rsidR="003154CF" w:rsidRPr="00DE03E9" w:rsidRDefault="003154CF" w:rsidP="00050C52">
            <w:pPr>
              <w:pStyle w:val="TAC"/>
            </w:pPr>
            <w:r w:rsidRPr="00DE03E9">
              <w:t>25.5 %</w:t>
            </w:r>
          </w:p>
        </w:tc>
        <w:tc>
          <w:tcPr>
            <w:tcW w:w="2126" w:type="dxa"/>
          </w:tcPr>
          <w:p w14:paraId="2A09294B" w14:textId="77777777" w:rsidR="003154CF" w:rsidRPr="00DE03E9" w:rsidRDefault="003154CF" w:rsidP="00050C52">
            <w:pPr>
              <w:pStyle w:val="TAC"/>
            </w:pPr>
            <w:r w:rsidRPr="00DE03E9">
              <w:t>27.3 %</w:t>
            </w:r>
          </w:p>
        </w:tc>
      </w:tr>
    </w:tbl>
    <w:p w14:paraId="5FED6978" w14:textId="77777777" w:rsidR="003154CF" w:rsidRDefault="003154CF" w:rsidP="003154CF">
      <w:pPr>
        <w:rPr>
          <w:lang w:eastAsia="zh-CN"/>
        </w:rPr>
      </w:pPr>
    </w:p>
    <w:p w14:paraId="31F40380"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06972EE" w14:textId="77777777" w:rsidR="003951B2" w:rsidRPr="003154CF" w:rsidRDefault="003951B2" w:rsidP="003951B2"/>
    <w:p w14:paraId="186B180A" w14:textId="77777777" w:rsidR="0061711B" w:rsidRDefault="00721B4E" w:rsidP="003951B2">
      <w:pPr>
        <w:pStyle w:val="Heading3"/>
      </w:pPr>
      <w:bookmarkStart w:id="52" w:name="_Toc144300297"/>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52"/>
    </w:p>
    <w:p w14:paraId="62D39C99"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6B2B8FF7" w14:textId="6695B0CF"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attributes </w:t>
      </w:r>
    </w:p>
    <w:p w14:paraId="013EF6A3" w14:textId="76F70E61"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67888116" w14:textId="101B27A6"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ACD19D5" w14:textId="3B2C4DF5"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5F85E99C" w14:textId="35D86C8A" w:rsidR="003951B2" w:rsidRPr="003154CF" w:rsidRDefault="00C451E9" w:rsidP="00C451E9">
      <w:pPr>
        <w:pStyle w:val="B1"/>
      </w:pPr>
      <w:r>
        <w:rPr>
          <w:lang w:eastAsia="zh-CN"/>
        </w:rPr>
        <w:t>-</w:t>
      </w:r>
      <w:r w:rsidR="003154CF">
        <w:rPr>
          <w:lang w:eastAsia="zh-CN"/>
        </w:rPr>
        <w:tab/>
        <w:t>A physical panel with dual polarization is assumed as two “panels”.</w:t>
      </w:r>
    </w:p>
    <w:p w14:paraId="2F5FE56E" w14:textId="77777777" w:rsidR="00721B4E" w:rsidRDefault="00721B4E" w:rsidP="00721B4E">
      <w:pPr>
        <w:pStyle w:val="Heading3"/>
        <w:rPr>
          <w:lang w:eastAsia="zh-CN"/>
        </w:rPr>
      </w:pPr>
      <w:bookmarkStart w:id="53" w:name="_Toc144300298"/>
      <w:r>
        <w:t>6.1.</w:t>
      </w:r>
      <w:r w:rsidR="000F32DB">
        <w:t>3</w:t>
      </w:r>
      <w:r>
        <w:tab/>
      </w:r>
      <w:r w:rsidR="00FB2291">
        <w:rPr>
          <w:lang w:eastAsia="zh-CN"/>
        </w:rPr>
        <w:t>Requirement metric</w:t>
      </w:r>
      <w:bookmarkEnd w:id="53"/>
    </w:p>
    <w:p w14:paraId="29966F18" w14:textId="77777777" w:rsidR="00FB2291" w:rsidRDefault="00FB2291" w:rsidP="003951B2">
      <w:pPr>
        <w:pStyle w:val="Heading4"/>
      </w:pPr>
      <w:bookmarkStart w:id="54" w:name="_Toc144300299"/>
      <w:r>
        <w:t>6.1.3.1</w:t>
      </w:r>
      <w:r>
        <w:tab/>
        <w:t>General</w:t>
      </w:r>
      <w:bookmarkEnd w:id="54"/>
    </w:p>
    <w:p w14:paraId="0B30B12E" w14:textId="24F2DFAF" w:rsidR="003951B2" w:rsidRPr="003154CF" w:rsidRDefault="003154CF" w:rsidP="003951B2">
      <w:r>
        <w:t>Two similar proposals were made along with the respective mathematical framework. Both aim to capture the probability of supporting 2 AoA reception for a given AoA separation but differ in the weighting assigned to the outcomes of all tested pairs. One method aims to capture the overall probability based on evaluation over the entire sphere, while the other limits evaluation to some subset of AoA pairs. It was agreed to pursue the overall probability based on evaluation over the whole sphere for this feature.</w:t>
      </w:r>
    </w:p>
    <w:p w14:paraId="6609F3CC" w14:textId="77777777" w:rsidR="00FB2291" w:rsidRDefault="00FB2291" w:rsidP="00FB2291">
      <w:pPr>
        <w:pStyle w:val="Heading4"/>
      </w:pPr>
      <w:bookmarkStart w:id="55" w:name="_Toc144300300"/>
      <w:r>
        <w:t>6.1.3.2</w:t>
      </w:r>
      <w:r>
        <w:tab/>
        <w:t>Overall probability based on evaluation over the whole sphere</w:t>
      </w:r>
      <w:bookmarkEnd w:id="55"/>
    </w:p>
    <w:p w14:paraId="3040983E" w14:textId="77777777" w:rsidR="00FB2291" w:rsidRDefault="00FB2291" w:rsidP="003951B2">
      <w:pPr>
        <w:pStyle w:val="Heading5"/>
      </w:pPr>
      <w:bookmarkStart w:id="56" w:name="_Toc144300301"/>
      <w:r>
        <w:t>6.1.3.2.1</w:t>
      </w:r>
      <w:r>
        <w:tab/>
        <w:t>Probability expression</w:t>
      </w:r>
      <w:bookmarkEnd w:id="56"/>
    </w:p>
    <w:p w14:paraId="4EDB861F" w14:textId="77777777" w:rsidR="003154CF" w:rsidRDefault="003154CF" w:rsidP="003154CF">
      <w:r>
        <w:t xml:space="preserve">The ideal metric for the requirement is the probability of supporting 2AoA reception when the 2 AoAs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AoA pairs formed from TRP2 locations that cover the entire sphere (blue surface in the ‘ideal case’ in figure 6.1.3.2-1) and a given TRP1 location (white star in the ‘ideal case’ in figure 6.1.3.2-1). </w:t>
      </w:r>
    </w:p>
    <w:p w14:paraId="7CE70F5F" w14:textId="77777777" w:rsidR="00990215" w:rsidRDefault="00990215" w:rsidP="00990215">
      <w:r>
        <w:rPr>
          <w:noProof/>
        </w:rPr>
        <w:lastRenderedPageBreak/>
        <mc:AlternateContent>
          <mc:Choice Requires="wpc">
            <w:drawing>
              <wp:inline distT="0" distB="0" distL="0" distR="0" wp14:anchorId="57F16277" wp14:editId="625B4A0B">
                <wp:extent cx="5486400" cy="1192309"/>
                <wp:effectExtent l="0" t="0" r="0" b="8255"/>
                <wp:docPr id="229" name="Canvas 2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42"/>
                        <wps:cNvSpPr txBox="1"/>
                        <wps:spPr>
                          <a:xfrm>
                            <a:off x="2186930" y="737831"/>
                            <a:ext cx="3299469" cy="454932"/>
                          </a:xfrm>
                          <a:prstGeom prst="rect">
                            <a:avLst/>
                          </a:prstGeom>
                          <a:solidFill>
                            <a:schemeClr val="lt1"/>
                          </a:solidFill>
                          <a:ln w="6350">
                            <a:noFill/>
                          </a:ln>
                        </wps:spPr>
                        <wps:txbx>
                          <w:txbxContent>
                            <w:p w14:paraId="3E70A569"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42"/>
                        <wps:cNvSpPr txBox="1"/>
                        <wps:spPr>
                          <a:xfrm>
                            <a:off x="2242843" y="36044"/>
                            <a:ext cx="3167357" cy="729615"/>
                          </a:xfrm>
                          <a:prstGeom prst="rect">
                            <a:avLst/>
                          </a:prstGeom>
                          <a:solidFill>
                            <a:schemeClr val="lt1"/>
                          </a:solidFill>
                          <a:ln w="6350">
                            <a:noFill/>
                          </a:ln>
                        </wps:spPr>
                        <wps:txbx>
                          <w:txbxContent>
                            <w:p w14:paraId="02867FF2"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F16277" id="Canvas 229" o:spid="_x0000_s1026" editas="canvas" style="width:6in;height:93.9pt;mso-position-horizontal-relative:char;mso-position-vertical-relative:line" coordsize="54864,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BCYU+t4gMAAM4PAAAOAAAAAAAAAAAAAAAAAC4CAABkcnMvZTJvRG9jLnhtbFBLAQItABQA&#10;BgAIAAAAIQAmp64a3QAAAAUBAAAPAAAAAAAAAAAAAAAAADwGAABkcnMvZG93bnJldi54bWxQSwUG&#10;AAAAAAQABADzAAAARgcAAAAA&#10;">
                <v:shape id="_x0000_s1027" type="#_x0000_t75" style="position:absolute;width:54864;height:11918;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" fillcolor="#4472c4 [3204]" strokecolor="#1f3763 [1604]"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" path="m,49392r29852,1l39077,r9225,49393l78154,49392,54003,79918r9225,49393l39077,98784,14926,129311,24151,79918,,49392xe" fillcolor="white [3212]" strokecolor="white [3212]"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" fillcolor="white [3201]" stroked="f" strokeweight=".5pt">
                  <v:textbox>
                    <w:txbxContent>
                      <w:p w14:paraId="3E70A569"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" fillcolor="white [3201]" stroked="f" strokeweight=".5pt">
                  <v:textbox>
                    <w:txbxContent>
                      <w:p w14:paraId="02867FF2"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56B5241C" w14:textId="709F11DE" w:rsidR="003154CF" w:rsidRPr="00050C52" w:rsidRDefault="00990215" w:rsidP="00C451E9">
      <w:pPr>
        <w:pStyle w:val="TF"/>
      </w:pPr>
      <w:r w:rsidRPr="00DE03E9">
        <w:t>Figure 6.1.3.2-1: ‘Regional Probability’ sample space for the general AoA pair case</w:t>
      </w:r>
    </w:p>
    <w:p w14:paraId="7E371FA2" w14:textId="77777777" w:rsidR="003154CF" w:rsidRDefault="003154CF" w:rsidP="003154CF">
      <w:r>
        <w:t>Specifically, for the fixed TRP (‘TRP1’) at some AoA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23C58569" w14:textId="77777777" w:rsidR="003154CF"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6B9BD4D9" w14:textId="77777777" w:rsidR="003154CF" w:rsidRDefault="003154CF" w:rsidP="003154CF">
      <w:r>
        <w:t>Where:</w:t>
      </w:r>
    </w:p>
    <w:p w14:paraId="54418284" w14:textId="77777777" w:rsidR="003154CF" w:rsidRDefault="003154CF" w:rsidP="003154CF">
      <w:pPr>
        <w:ind w:left="360"/>
      </w:pPr>
      <w:r>
        <w:t>The AoA of the fixed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p>
    <w:p w14:paraId="7038DB31" w14:textId="77777777" w:rsidR="003154CF" w:rsidRDefault="003154CF" w:rsidP="003154CF">
      <w:pPr>
        <w:ind w:left="360"/>
      </w:pPr>
      <w:r>
        <w:t>The AoA of the TRP paired with the fixed TRP (‘TRP2’) is (</w:t>
      </w:r>
      <w:r>
        <w:sym w:font="Symbol" w:char="F071"/>
      </w:r>
      <w:r>
        <w:rPr>
          <w:vertAlign w:val="subscript"/>
        </w:rPr>
        <w:t>2</w:t>
      </w:r>
      <w:r w:rsidRPr="009C5B88">
        <w:t>,</w:t>
      </w:r>
      <w:r w:rsidRPr="009C5B88">
        <w:rPr>
          <w:rFonts w:ascii="Cambria Math" w:hAnsi="Cambria Math"/>
        </w:rPr>
        <w:sym w:font="Symbol" w:char="F066"/>
      </w:r>
      <w:r>
        <w:rPr>
          <w:vertAlign w:val="subscript"/>
        </w:rPr>
        <w:t>2</w:t>
      </w:r>
      <w:r>
        <w:t>).</w:t>
      </w:r>
    </w:p>
    <w:p w14:paraId="503DCD74" w14:textId="77777777" w:rsidR="003154CF" w:rsidRDefault="003154CF" w:rsidP="003154CF">
      <w:pPr>
        <w:ind w:left="360"/>
      </w:pPr>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w:t>
      </w:r>
      <w:r>
        <w:sym w:font="Symbol" w:char="F071"/>
      </w:r>
      <w:r>
        <w:rPr>
          <w:vertAlign w:val="subscript"/>
        </w:rPr>
        <w:t>2</w:t>
      </w:r>
      <w:r>
        <w:t>,</w:t>
      </w:r>
      <w:r w:rsidRPr="00723CC2">
        <w:rPr>
          <w:rFonts w:ascii="Cambria Math" w:hAnsi="Cambria Math"/>
        </w:rPr>
        <w:sym w:font="Symbol" w:char="F066"/>
      </w:r>
      <w:r>
        <w:rPr>
          <w:vertAlign w:val="subscript"/>
        </w:rPr>
        <w:t>2</w:t>
      </w:r>
      <w:r>
        <w:t>) is the pass/fail outcome (1/0 respectively) of the 2TRP functionality test under the agreed UERF test conditions.</w:t>
      </w:r>
    </w:p>
    <w:p w14:paraId="6DFFAF48" w14:textId="77777777" w:rsidR="003154CF" w:rsidRDefault="003154CF" w:rsidP="003154CF">
      <w:pPr>
        <w:ind w:left="360"/>
      </w:pPr>
      <w:r>
        <w:t>dS</w:t>
      </w:r>
      <w:r w:rsidRPr="003A12DF">
        <w:rPr>
          <w:vertAlign w:val="subscript"/>
        </w:rPr>
        <w:t>2</w:t>
      </w:r>
      <w:r>
        <w:t xml:space="preserve"> is the elemental area associated with the AoA of TRP2</w:t>
      </w:r>
    </w:p>
    <w:p w14:paraId="04F45CB0"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2D948569"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35CECCD6" w14:textId="77777777" w:rsidR="003154CF" w:rsidRDefault="003154CF" w:rsidP="003154CF">
      <w:r>
        <w:t>This expression can be re-written as:</w:t>
      </w:r>
    </w:p>
    <w:p w14:paraId="5994F05A"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41D598E4"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AoA pairs. </w:t>
      </w:r>
    </w:p>
    <w:p w14:paraId="3A5747C2" w14:textId="77777777" w:rsidR="003154CF" w:rsidRDefault="003154CF" w:rsidP="003154CF">
      <w:r>
        <w:t>The regional probability formulation above is now modified for discrete sampling on for a lat-long (constant step-size grid). The expression for constrained probability becomes a weighted sum over all sample points:</w:t>
      </w:r>
    </w:p>
    <w:p w14:paraId="4168AAA7" w14:textId="77777777" w:rsidR="003154CF" w:rsidRPr="006B0364"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6767A5F4" w14:textId="77777777" w:rsidR="003154CF" w:rsidRDefault="003154CF" w:rsidP="003154CF">
      <w:r>
        <w:t>Where:</w:t>
      </w:r>
    </w:p>
    <w:p w14:paraId="0E5660F4" w14:textId="77777777" w:rsidR="003154CF" w:rsidRDefault="003154CF" w:rsidP="003154CF">
      <w:pPr>
        <w:ind w:left="540" w:hanging="270"/>
      </w:pPr>
      <w:r>
        <w:tab/>
        <w:t>AW(</w:t>
      </w:r>
      <w:r>
        <w:sym w:font="Symbol" w:char="F071"/>
      </w:r>
      <w:r>
        <w:rPr>
          <w:vertAlign w:val="subscript"/>
        </w:rPr>
        <w:t>x</w:t>
      </w:r>
      <w:r>
        <w:t xml:space="preserve">) are the area weights associated with the entire sample space of grid points where TRPx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22D225EB" w14:textId="77777777" w:rsidR="003154CF" w:rsidRPr="002569F2" w:rsidRDefault="003154CF" w:rsidP="003154CF">
      <w:r>
        <w:t>The overall probability can similarly be discretized as:</w:t>
      </w:r>
    </w:p>
    <w:p w14:paraId="73056177"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3078FBCE" w14:textId="77777777" w:rsidR="003154CF" w:rsidRDefault="003154CF" w:rsidP="003154CF">
      <w:r>
        <w:t xml:space="preserve">Where AW shares the same meaning as defined above. </w:t>
      </w:r>
    </w:p>
    <w:p w14:paraId="2C60E521" w14:textId="77777777" w:rsidR="003154CF" w:rsidRDefault="003154CF" w:rsidP="003154CF">
      <w:r>
        <w:lastRenderedPageBreak/>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1C42EDEB" w14:textId="77777777" w:rsidR="003154CF" w:rsidRDefault="003154CF" w:rsidP="00C451E9">
      <w:pPr>
        <w:pStyle w:val="TH"/>
      </w:pPr>
      <w:r>
        <w:rPr>
          <w:noProof/>
        </w:rPr>
        <w:drawing>
          <wp:inline distT="0" distB="0" distL="0" distR="0" wp14:anchorId="11349575" wp14:editId="29567376">
            <wp:extent cx="5486400" cy="3200400"/>
            <wp:effectExtent l="0" t="0" r="0" b="19050"/>
            <wp:docPr id="233" name="Diagram 2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4EAE1C6C"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08854317"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7B6B7363" w14:textId="77777777" w:rsidR="003154CF" w:rsidRDefault="003154CF" w:rsidP="003154CF">
      <w:r>
        <w:t xml:space="preserve">Where the regional constrained probability </w:t>
      </w:r>
      <w:r w:rsidRPr="003C52E8">
        <w:t xml:space="preserve">calculated at each grid point </w:t>
      </w:r>
      <w:r>
        <w:t xml:space="preserve">is </w:t>
      </w:r>
      <w:r w:rsidRPr="003C52E8">
        <w:t>modified to depend on a reduced set of test AoA pairs</w:t>
      </w:r>
      <w:r>
        <w:t xml:space="preserve">. </w:t>
      </w:r>
    </w:p>
    <w:p w14:paraId="64369958" w14:textId="77777777" w:rsidR="003154CF" w:rsidRDefault="003154CF" w:rsidP="003154CF"/>
    <w:p w14:paraId="31C84ABB" w14:textId="77777777" w:rsidR="00990215" w:rsidRDefault="00990215" w:rsidP="00990215">
      <w:r>
        <w:rPr>
          <w:noProof/>
        </w:rPr>
        <mc:AlternateContent>
          <mc:Choice Requires="wpc">
            <w:drawing>
              <wp:inline distT="0" distB="0" distL="0" distR="0" wp14:anchorId="32EDD287" wp14:editId="68B259A3">
                <wp:extent cx="6204856" cy="1329690"/>
                <wp:effectExtent l="0" t="0" r="5715" b="3810"/>
                <wp:docPr id="146" name="Canvas 1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4" name="Explosion: 8 Points 234"/>
                        <wps:cNvSpPr/>
                        <wps:spPr>
                          <a:xfrm>
                            <a:off x="349814" y="696258"/>
                            <a:ext cx="77190" cy="95002"/>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235" name="Group 235"/>
                        <wpg:cNvGrpSpPr/>
                        <wpg:grpSpPr>
                          <a:xfrm>
                            <a:off x="191326" y="205302"/>
                            <a:ext cx="800100" cy="421005"/>
                            <a:chOff x="180000" y="180000"/>
                            <a:chExt cx="800100" cy="421005"/>
                          </a:xfrm>
                        </wpg:grpSpPr>
                        <wps:wsp>
                          <wps:cNvPr id="237" name="Oval 237"/>
                          <wps:cNvSpPr/>
                          <wps:spPr>
                            <a:xfrm rot="2962962">
                              <a:off x="437175" y="580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rot="2962962">
                              <a:off x="360975" y="-97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39" name="Explosion: 8 Points 239"/>
                        <wps:cNvSpPr/>
                        <wps:spPr>
                          <a:xfrm rot="1657463">
                            <a:off x="897035" y="151865"/>
                            <a:ext cx="76835" cy="94615"/>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09C589"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2" name="Star: 5 Points 132"/>
                        <wps:cNvSpPr/>
                        <wps:spPr>
                          <a:xfrm rot="2188492" flipH="1">
                            <a:off x="509256" y="301343"/>
                            <a:ext cx="71755" cy="160655"/>
                          </a:xfrm>
                          <a:prstGeom prst="star5">
                            <a:avLst/>
                          </a:prstGeom>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chemeClr val="lt1"/>
                          </a:solidFill>
                          <a:ln w="6350">
                            <a:noFill/>
                          </a:ln>
                        </wps:spPr>
                        <wps:txbx>
                          <w:txbxContent>
                            <w:p w14:paraId="3FEBC414"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chemeClr val="lt1"/>
                          </a:solidFill>
                          <a:ln w="6350">
                            <a:noFill/>
                          </a:ln>
                        </wps:spPr>
                        <wps:txbx>
                          <w:txbxContent>
                            <w:p w14:paraId="52CE0CA7"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 name="Text Box 42"/>
                        <wps:cNvSpPr txBox="1"/>
                        <wps:spPr>
                          <a:xfrm>
                            <a:off x="1542131" y="37849"/>
                            <a:ext cx="4249069" cy="435679"/>
                          </a:xfrm>
                          <a:prstGeom prst="rect">
                            <a:avLst/>
                          </a:prstGeom>
                          <a:noFill/>
                          <a:ln w="6350">
                            <a:noFill/>
                          </a:ln>
                        </wps:spPr>
                        <wps:txbx>
                          <w:txbxContent>
                            <w:p w14:paraId="45C85742"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2EDD287"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" fillcolor="#70ad47 [3209]" strokecolor="#375623 [1609]"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" fillcolor="white [3212]" strokecolor="white [3212]"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" fillcolor="#70ad47 [3209]" strokecolor="#375623 [1609]"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0609C589"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" filled="f" strokecolor="#1f3763 [1604]"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" path="m,61365r27408,l35878,r8469,61365l71755,61365,49581,99290r8470,61365l35878,122729,13704,160655,22174,99290,,61365xe" fillcolor="#4472c4 [320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" fillcolor="white [3201]" stroked="f" strokeweight=".5pt">
                  <v:textbox>
                    <w:txbxContent>
                      <w:p w14:paraId="3FEBC414"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" fillcolor="white [3201]" stroked="f" strokeweight=".5pt">
                  <v:textbox>
                    <w:txbxContent>
                      <w:p w14:paraId="52CE0CA7"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" filled="f" stroked="f" strokeweight=".5pt">
                  <v:textbox>
                    <w:txbxContent>
                      <w:p w14:paraId="45C85742"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1DA5B2E4" w14:textId="1911A6DD" w:rsidR="003154CF" w:rsidRPr="00050C52" w:rsidRDefault="00990215" w:rsidP="00C451E9">
      <w:pPr>
        <w:pStyle w:val="TH"/>
      </w:pPr>
      <w:r w:rsidRPr="00DE03E9">
        <w:t xml:space="preserve">Figure 6.1.3.2-2: ‘Constrained Regional Probability’ sample space for the case constrained by practical TE </w:t>
      </w:r>
      <w:r w:rsidRPr="00E16B42">
        <w:t>considerations</w:t>
      </w:r>
    </w:p>
    <w:p w14:paraId="78CC9A35" w14:textId="77777777" w:rsidR="003154CF" w:rsidRDefault="003154CF" w:rsidP="003154CF">
      <w:r>
        <w:t>There are multiple ways to quantify this constrained regional probability, described in subsections below.</w:t>
      </w:r>
    </w:p>
    <w:p w14:paraId="391D4D14" w14:textId="77777777" w:rsidR="003951B2" w:rsidRPr="003154CF" w:rsidRDefault="003951B2" w:rsidP="003951B2"/>
    <w:p w14:paraId="3422C7D7" w14:textId="77777777" w:rsidR="00FB2291" w:rsidRDefault="00FB2291" w:rsidP="003951B2">
      <w:pPr>
        <w:pStyle w:val="Heading5"/>
      </w:pPr>
      <w:bookmarkStart w:id="57" w:name="_Toc144300302"/>
      <w:r>
        <w:t>6.1.3.2.2</w:t>
      </w:r>
      <w:r>
        <w:tab/>
        <w:t>OR combining</w:t>
      </w:r>
      <w:bookmarkEnd w:id="57"/>
    </w:p>
    <w:p w14:paraId="1CE049C2" w14:textId="77777777" w:rsidR="003154CF" w:rsidRDefault="003154CF" w:rsidP="003154CF">
      <w:r>
        <w:t>In this method, the constrained regional probability for each point is considered ‘1’ if that point is successful in at least one of the AoA pairs it participates in. This strategy represents the ‘</w:t>
      </w:r>
      <w:r w:rsidRPr="003C52E8">
        <w:t>OR combining</w:t>
      </w:r>
      <w:r w:rsidRPr="00830424">
        <w:t>’</w:t>
      </w:r>
      <w:r>
        <w:t xml:space="preserve"> method.</w:t>
      </w:r>
    </w:p>
    <w:p w14:paraId="637A59DC" w14:textId="77777777" w:rsidR="003154CF" w:rsidRPr="00A719E1"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35595933" w14:textId="77777777" w:rsidR="003951B2" w:rsidRPr="003951B2" w:rsidRDefault="003951B2" w:rsidP="003951B2"/>
    <w:p w14:paraId="3FBFC80D" w14:textId="77777777" w:rsidR="00FB2291" w:rsidRDefault="00FB2291" w:rsidP="003951B2">
      <w:pPr>
        <w:pStyle w:val="Heading5"/>
      </w:pPr>
      <w:bookmarkStart w:id="58" w:name="_Toc144300303"/>
      <w:r>
        <w:lastRenderedPageBreak/>
        <w:t>6.1.3.2.3</w:t>
      </w:r>
      <w:r>
        <w:tab/>
        <w:t>Arithmetic mean combining</w:t>
      </w:r>
      <w:bookmarkEnd w:id="58"/>
    </w:p>
    <w:p w14:paraId="012C00C7"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3B6A8259" w14:textId="5D4EACD7" w:rsidR="003951B2" w:rsidRPr="003951B2"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00177231" w14:textId="77777777" w:rsidR="00FB2291" w:rsidRDefault="00FB2291" w:rsidP="003951B2">
      <w:pPr>
        <w:pStyle w:val="Heading4"/>
      </w:pPr>
      <w:bookmarkStart w:id="59" w:name="_Toc144300304"/>
      <w:r>
        <w:t>6.1.3.3</w:t>
      </w:r>
      <w:r>
        <w:tab/>
        <w:t>Overall probability based on weight per TRP pair</w:t>
      </w:r>
      <w:bookmarkEnd w:id="59"/>
    </w:p>
    <w:p w14:paraId="63F6C484" w14:textId="77777777" w:rsidR="003154CF" w:rsidRDefault="003154CF" w:rsidP="00C451E9">
      <w:pPr>
        <w:rPr>
          <w:lang w:val="en-US"/>
        </w:rPr>
      </w:pPr>
      <w:r>
        <w:rPr>
          <w:lang w:val="en-US"/>
        </w:rPr>
        <w:t>Recall that if the AoAs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0CDDDCEA" w14:textId="5B6B0357" w:rsidR="003154CF" w:rsidRDefault="003154CF"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Pr>
          <w:lang w:val="en-US"/>
        </w:rPr>
        <w:t xml:space="preserve">                                                                                    (</w:t>
      </w:r>
      <w:r w:rsidR="00C758CA">
        <w:rPr>
          <w:lang w:val="en-US"/>
        </w:rPr>
        <w:t>6.1.3.3</w:t>
      </w:r>
      <w:r>
        <w:rPr>
          <w:lang w:val="en-US"/>
        </w:rPr>
        <w:t>-1)</w:t>
      </w:r>
    </w:p>
    <w:p w14:paraId="3670B222" w14:textId="77777777" w:rsidR="003154CF" w:rsidRDefault="003154CF" w:rsidP="003154CF">
      <w:pPr>
        <w:pStyle w:val="BodyText"/>
        <w:ind w:right="200"/>
        <w:rPr>
          <w:lang w:val="en-US"/>
        </w:rPr>
      </w:pPr>
      <w:r>
        <w:rPr>
          <w:lang w:val="en-US"/>
        </w:rPr>
        <w:t xml:space="preserve">where </w:t>
      </w:r>
    </w:p>
    <w:p w14:paraId="1C6E93E0" w14:textId="716D78EC" w:rsidR="003154CF" w:rsidRDefault="003154CF"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Pr>
          <w:lang w:val="en-US"/>
        </w:rPr>
        <w:t xml:space="preserve">                                       (</w:t>
      </w:r>
      <w:r w:rsidR="00C758CA">
        <w:rPr>
          <w:lang w:val="en-US"/>
        </w:rPr>
        <w:t>6.1.3.3</w:t>
      </w:r>
      <w:r>
        <w:rPr>
          <w:lang w:val="en-US"/>
        </w:rPr>
        <w:t>-2)</w:t>
      </w:r>
    </w:p>
    <w:p w14:paraId="592BC3D4" w14:textId="7CB8E6F0"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7F04727B" w14:textId="77777777" w:rsidR="003154CF" w:rsidRDefault="003154CF"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Pr="004B576A">
        <w:rPr>
          <w:i/>
          <w:lang w:val="en-US"/>
        </w:rPr>
        <w:t>.</w:t>
      </w:r>
      <w:r>
        <w:rPr>
          <w:lang w:val="en-US"/>
        </w:rPr>
        <w:t xml:space="preserve"> </w:t>
      </w:r>
    </w:p>
    <w:p w14:paraId="68A8CA0C" w14:textId="77777777"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2E5C27D2" w14:textId="4D67D268"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of </w:t>
      </w:r>
      <w:r w:rsidRPr="00AB7B58">
        <w:rPr>
          <w:i/>
          <w:iCs/>
          <w:lang w:val="en-US"/>
        </w:rPr>
        <w:t>f</w:t>
      </w:r>
      <w:r>
        <w:rPr>
          <w:lang w:val="en-US"/>
        </w:rPr>
        <w:t xml:space="preserve"> </w:t>
      </w:r>
      <w:r w:rsidR="00C758CA">
        <w:rPr>
          <w:lang w:val="en-US"/>
        </w:rPr>
        <w:t xml:space="preserve"> </w:t>
      </w:r>
      <w:r>
        <w:rPr>
          <w:lang w:val="en-US"/>
        </w:rPr>
        <w:t xml:space="preserve">in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207067A0" w14:textId="3D793D24"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34431C8" w14:textId="6FC42540"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3A36722A" w14:textId="6836FFEB"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5C68B0D" w14:textId="49D39981"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3CD14ABD" w14:textId="7A578455"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42D0668" w14:textId="77777777" w:rsidR="003154CF" w:rsidRDefault="003154CF" w:rsidP="00C451E9">
      <w:pPr>
        <w:pStyle w:val="TH"/>
        <w:rPr>
          <w:lang w:val="en-US"/>
        </w:rPr>
      </w:pPr>
      <w:r w:rsidRPr="00A63485">
        <w:rPr>
          <w:noProof/>
          <w:lang w:val="en-US"/>
        </w:rPr>
        <w:drawing>
          <wp:inline distT="0" distB="0" distL="0" distR="0" wp14:anchorId="2E17C959" wp14:editId="619427AF">
            <wp:extent cx="3600000" cy="269721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000" cy="2697211"/>
                    </a:xfrm>
                    <a:prstGeom prst="rect">
                      <a:avLst/>
                    </a:prstGeom>
                    <a:noFill/>
                    <a:ln>
                      <a:noFill/>
                    </a:ln>
                  </pic:spPr>
                </pic:pic>
              </a:graphicData>
            </a:graphic>
          </wp:inline>
        </w:drawing>
      </w:r>
    </w:p>
    <w:p w14:paraId="0E5BA424" w14:textId="0E2CEC75"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values</w:t>
      </w:r>
    </w:p>
    <w:p w14:paraId="6CB4C32E" w14:textId="77777777" w:rsidR="003154CF" w:rsidRPr="00E623B0" w:rsidRDefault="003154CF" w:rsidP="003154CF">
      <w:pPr>
        <w:pStyle w:val="BodyText"/>
        <w:jc w:val="both"/>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1E847DD2" w14:textId="6DB0AE33" w:rsidR="003951B2" w:rsidRPr="003951B2"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5BDBA7B9" w14:textId="77777777" w:rsidR="0061711B" w:rsidRDefault="00FB2291" w:rsidP="003951B2">
      <w:pPr>
        <w:pStyle w:val="Heading4"/>
        <w:rPr>
          <w:lang w:eastAsia="zh-CN"/>
        </w:rPr>
      </w:pPr>
      <w:bookmarkStart w:id="60" w:name="_Toc144300305"/>
      <w:r>
        <w:t>6.1.3.4</w:t>
      </w:r>
      <w:r>
        <w:tab/>
        <w:t>Summary</w:t>
      </w:r>
      <w:bookmarkEnd w:id="60"/>
      <w:r>
        <w:rPr>
          <w:lang w:eastAsia="zh-CN"/>
        </w:rPr>
        <w:t xml:space="preserve"> </w:t>
      </w:r>
    </w:p>
    <w:p w14:paraId="2A4E967E" w14:textId="77777777" w:rsidR="00DE03E9" w:rsidRDefault="00DE03E9" w:rsidP="00DE03E9">
      <w:pPr>
        <w:pStyle w:val="Guidance"/>
      </w:pPr>
      <w:r>
        <w:t xml:space="preserve">&lt;Editor’s note: this clause </w:t>
      </w:r>
      <w:r w:rsidRPr="00AA537D">
        <w:t>will be added when there is a stable conclusion</w:t>
      </w:r>
      <w:r>
        <w:t>&gt;</w:t>
      </w:r>
    </w:p>
    <w:p w14:paraId="14BE41CC" w14:textId="77777777" w:rsidR="003951B2" w:rsidRPr="00DE03E9" w:rsidRDefault="003951B2" w:rsidP="003951B2">
      <w:pPr>
        <w:rPr>
          <w:lang w:eastAsia="zh-CN"/>
        </w:rPr>
      </w:pPr>
    </w:p>
    <w:p w14:paraId="61EEDD90" w14:textId="77777777" w:rsidR="0061711B" w:rsidRDefault="0061711B" w:rsidP="000F32DB">
      <w:pPr>
        <w:pStyle w:val="Heading2"/>
      </w:pPr>
      <w:bookmarkStart w:id="61" w:name="_Toc144300306"/>
      <w:bookmarkStart w:id="62" w:name="_Hlk133785465"/>
      <w:r>
        <w:t>6</w:t>
      </w:r>
      <w:r w:rsidRPr="004D3578">
        <w:t>.</w:t>
      </w:r>
      <w:r>
        <w:t>2</w:t>
      </w:r>
      <w:r w:rsidRPr="004D3578">
        <w:tab/>
      </w:r>
      <w:r>
        <w:t>Simulation methodology</w:t>
      </w:r>
      <w:bookmarkEnd w:id="61"/>
      <w:r>
        <w:t xml:space="preserve"> </w:t>
      </w:r>
      <w:bookmarkStart w:id="63" w:name="_Hlk134174545"/>
      <w:bookmarkEnd w:id="62"/>
    </w:p>
    <w:p w14:paraId="23B6CED5" w14:textId="77777777" w:rsidR="00900A2E" w:rsidRPr="003951B2" w:rsidRDefault="0061711B" w:rsidP="003951B2">
      <w:pPr>
        <w:pStyle w:val="Heading3"/>
      </w:pPr>
      <w:bookmarkStart w:id="64" w:name="_Toc78447625"/>
      <w:bookmarkStart w:id="65" w:name="_Toc87881888"/>
      <w:bookmarkStart w:id="66" w:name="_Toc99087353"/>
      <w:bookmarkStart w:id="67" w:name="_Toc106111735"/>
      <w:bookmarkStart w:id="68" w:name="_Toc106111836"/>
      <w:bookmarkStart w:id="69" w:name="_Toc144300307"/>
      <w:r>
        <w:t>6.2.1</w:t>
      </w:r>
      <w:r>
        <w:tab/>
      </w:r>
      <w:bookmarkEnd w:id="64"/>
      <w:bookmarkEnd w:id="65"/>
      <w:bookmarkEnd w:id="66"/>
      <w:bookmarkEnd w:id="67"/>
      <w:bookmarkEnd w:id="68"/>
      <w:r>
        <w:rPr>
          <w:lang w:eastAsia="zh-CN"/>
        </w:rPr>
        <w:t>Simulation assumption</w:t>
      </w:r>
      <w:bookmarkEnd w:id="63"/>
      <w:bookmarkEnd w:id="69"/>
    </w:p>
    <w:p w14:paraId="3C95BA07" w14:textId="77777777" w:rsidR="003154CF" w:rsidRDefault="003154CF" w:rsidP="003154CF">
      <w:pPr>
        <w:rPr>
          <w:lang w:eastAsia="zh-CN"/>
        </w:rPr>
      </w:pPr>
      <w:r>
        <w:rPr>
          <w:lang w:eastAsia="zh-CN"/>
        </w:rPr>
        <w:t>Based on the requirement concept in 6.1.1, the simulation assumptions are agreed as show in Table 6.2.1.</w:t>
      </w:r>
    </w:p>
    <w:p w14:paraId="570E73A9" w14:textId="77777777" w:rsidR="003154CF" w:rsidRPr="00DE03E9" w:rsidRDefault="003154CF" w:rsidP="00C451E9">
      <w:pPr>
        <w:pStyle w:val="TH"/>
      </w:pPr>
      <w:r w:rsidRPr="00DE03E9">
        <w:rPr>
          <w:rFonts w:hint="eastAsia"/>
        </w:rPr>
        <w:t>T</w:t>
      </w:r>
      <w:r w:rsidRPr="00DE03E9">
        <w:t>able 6.2.1 Simulation assumptions</w:t>
      </w:r>
    </w:p>
    <w:tbl>
      <w:tblPr>
        <w:tblStyle w:val="2"/>
        <w:tblW w:w="0" w:type="auto"/>
        <w:tblInd w:w="0" w:type="dxa"/>
        <w:tblLook w:val="04A0" w:firstRow="1" w:lastRow="0" w:firstColumn="1" w:lastColumn="0" w:noHBand="0" w:noVBand="1"/>
      </w:tblPr>
      <w:tblGrid>
        <w:gridCol w:w="2689"/>
        <w:gridCol w:w="3969"/>
        <w:gridCol w:w="2964"/>
      </w:tblGrid>
      <w:tr w:rsidR="003154CF" w:rsidRPr="00900A2E" w14:paraId="513F0488" w14:textId="77777777" w:rsidTr="00DE03E9">
        <w:tc>
          <w:tcPr>
            <w:tcW w:w="2689" w:type="dxa"/>
            <w:tcBorders>
              <w:top w:val="single" w:sz="4" w:space="0" w:color="auto"/>
              <w:left w:val="single" w:sz="4" w:space="0" w:color="auto"/>
              <w:bottom w:val="single" w:sz="4" w:space="0" w:color="auto"/>
              <w:right w:val="single" w:sz="4" w:space="0" w:color="auto"/>
            </w:tcBorders>
            <w:hideMark/>
          </w:tcPr>
          <w:p w14:paraId="6078016B" w14:textId="77777777" w:rsidR="003154CF" w:rsidRPr="00990215" w:rsidRDefault="003154CF" w:rsidP="00050C52">
            <w:pPr>
              <w:pStyle w:val="TAH"/>
            </w:pPr>
          </w:p>
        </w:tc>
        <w:tc>
          <w:tcPr>
            <w:tcW w:w="3969" w:type="dxa"/>
            <w:tcBorders>
              <w:top w:val="single" w:sz="4" w:space="0" w:color="auto"/>
              <w:left w:val="single" w:sz="4" w:space="0" w:color="auto"/>
              <w:bottom w:val="single" w:sz="4" w:space="0" w:color="auto"/>
              <w:right w:val="single" w:sz="4" w:space="0" w:color="auto"/>
            </w:tcBorders>
            <w:hideMark/>
          </w:tcPr>
          <w:p w14:paraId="76DB5CB4" w14:textId="77777777" w:rsidR="003154CF" w:rsidRPr="00DE03E9" w:rsidRDefault="003154CF" w:rsidP="00050C52">
            <w:pPr>
              <w:pStyle w:val="TAH"/>
              <w:rPr>
                <w:bCs/>
              </w:rPr>
            </w:pPr>
            <w:r w:rsidRPr="00DE03E9">
              <w:rPr>
                <w:bCs/>
              </w:rPr>
              <w:t>Simulation assumption</w:t>
            </w:r>
          </w:p>
        </w:tc>
        <w:tc>
          <w:tcPr>
            <w:tcW w:w="2964" w:type="dxa"/>
            <w:tcBorders>
              <w:top w:val="single" w:sz="4" w:space="0" w:color="auto"/>
              <w:left w:val="single" w:sz="4" w:space="0" w:color="auto"/>
              <w:bottom w:val="single" w:sz="4" w:space="0" w:color="auto"/>
              <w:right w:val="single" w:sz="4" w:space="0" w:color="auto"/>
            </w:tcBorders>
            <w:hideMark/>
          </w:tcPr>
          <w:p w14:paraId="588068BD" w14:textId="77777777" w:rsidR="003154CF" w:rsidRPr="00DE03E9" w:rsidRDefault="003154CF" w:rsidP="00050C52">
            <w:pPr>
              <w:pStyle w:val="TAH"/>
              <w:rPr>
                <w:bCs/>
              </w:rPr>
            </w:pPr>
            <w:r w:rsidRPr="00DE03E9">
              <w:rPr>
                <w:bCs/>
              </w:rPr>
              <w:t>Note</w:t>
            </w:r>
          </w:p>
        </w:tc>
      </w:tr>
      <w:tr w:rsidR="003154CF" w:rsidRPr="00900A2E" w14:paraId="23905409"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799DC87E" w14:textId="77777777" w:rsidR="003154CF" w:rsidRPr="00050C52" w:rsidRDefault="003154CF" w:rsidP="00050C52">
            <w:pPr>
              <w:pStyle w:val="TAH"/>
              <w:rPr>
                <w:b w:val="0"/>
              </w:rPr>
            </w:pPr>
            <w:r w:rsidRPr="00990215">
              <w:t># of antenna module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352189FA" w14:textId="77777777" w:rsidR="003154CF" w:rsidRPr="00DE03E9" w:rsidRDefault="003154CF" w:rsidP="00050C52">
            <w:pPr>
              <w:pStyle w:val="TAC"/>
            </w:pPr>
            <w:r w:rsidRPr="00DE03E9">
              <w:t>2 , dual polarized</w:t>
            </w:r>
          </w:p>
        </w:tc>
        <w:tc>
          <w:tcPr>
            <w:tcW w:w="2964" w:type="dxa"/>
            <w:tcBorders>
              <w:top w:val="single" w:sz="4" w:space="0" w:color="auto"/>
              <w:left w:val="single" w:sz="4" w:space="0" w:color="auto"/>
              <w:bottom w:val="single" w:sz="4" w:space="0" w:color="auto"/>
              <w:right w:val="single" w:sz="4" w:space="0" w:color="auto"/>
            </w:tcBorders>
            <w:vAlign w:val="center"/>
          </w:tcPr>
          <w:p w14:paraId="62B70D91" w14:textId="77777777" w:rsidR="003154CF" w:rsidRPr="00DE03E9" w:rsidRDefault="003154CF" w:rsidP="00050C52">
            <w:pPr>
              <w:pStyle w:val="TAC"/>
              <w:rPr>
                <w:rFonts w:eastAsia="SimSun"/>
              </w:rPr>
            </w:pPr>
          </w:p>
        </w:tc>
      </w:tr>
      <w:tr w:rsidR="003154CF" w:rsidRPr="00900A2E" w14:paraId="4B7CE491"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72F4A75F" w14:textId="77777777" w:rsidR="003154CF" w:rsidRPr="00990215" w:rsidRDefault="003154CF" w:rsidP="00050C52">
            <w:pPr>
              <w:pStyle w:val="TAH"/>
            </w:pPr>
            <w:r w:rsidRPr="00990215">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EC5DA01" w14:textId="77777777" w:rsidR="003154CF" w:rsidRPr="00DE03E9" w:rsidRDefault="003154CF" w:rsidP="00050C52">
            <w:pPr>
              <w:pStyle w:val="TAC"/>
              <w:rPr>
                <w:rFonts w:eastAsia="SimSun"/>
              </w:rPr>
            </w:pPr>
            <w:r w:rsidRPr="00DE03E9">
              <w:rPr>
                <w:rFonts w:eastAsia="SimSun"/>
              </w:rPr>
              <w:t>4x1</w:t>
            </w:r>
          </w:p>
        </w:tc>
        <w:tc>
          <w:tcPr>
            <w:tcW w:w="2964" w:type="dxa"/>
            <w:tcBorders>
              <w:top w:val="single" w:sz="4" w:space="0" w:color="auto"/>
              <w:left w:val="single" w:sz="4" w:space="0" w:color="auto"/>
              <w:bottom w:val="single" w:sz="4" w:space="0" w:color="auto"/>
              <w:right w:val="single" w:sz="4" w:space="0" w:color="auto"/>
            </w:tcBorders>
            <w:vAlign w:val="center"/>
          </w:tcPr>
          <w:p w14:paraId="774920D1" w14:textId="77777777" w:rsidR="003154CF" w:rsidRPr="00DE03E9" w:rsidRDefault="003154CF" w:rsidP="00050C52">
            <w:pPr>
              <w:pStyle w:val="TAC"/>
              <w:rPr>
                <w:rFonts w:eastAsia="SimSun"/>
              </w:rPr>
            </w:pPr>
          </w:p>
        </w:tc>
      </w:tr>
      <w:tr w:rsidR="003154CF" w:rsidRPr="00900A2E" w14:paraId="523ABA3A"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11596539" w14:textId="77777777" w:rsidR="003154CF" w:rsidRPr="00050C52" w:rsidRDefault="003154CF" w:rsidP="00050C52">
            <w:pPr>
              <w:pStyle w:val="TAH"/>
              <w:rPr>
                <w:b w:val="0"/>
              </w:rPr>
            </w:pPr>
            <w:r w:rsidRPr="00990215">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D8CE751" w14:textId="77777777" w:rsidR="003154CF" w:rsidRPr="00DE03E9" w:rsidRDefault="003154CF" w:rsidP="00050C52">
            <w:pPr>
              <w:pStyle w:val="TAC"/>
            </w:pPr>
            <w:r w:rsidRPr="00DE03E9">
              <w:t>combination of the lists</w:t>
            </w:r>
          </w:p>
          <w:p w14:paraId="1192DD54" w14:textId="77777777" w:rsidR="003154CF" w:rsidRPr="00DE03E9" w:rsidRDefault="003154CF" w:rsidP="00050C52">
            <w:pPr>
              <w:pStyle w:val="TAC"/>
              <w:rPr>
                <w:rFonts w:eastAsia="SimSun"/>
              </w:rPr>
            </w:pPr>
            <w:r w:rsidRPr="00DE03E9">
              <w:t>(e.g., left and right, Right and Top, Left and top, .etc.)</w:t>
            </w:r>
          </w:p>
        </w:tc>
        <w:tc>
          <w:tcPr>
            <w:tcW w:w="2964" w:type="dxa"/>
            <w:tcBorders>
              <w:top w:val="single" w:sz="4" w:space="0" w:color="auto"/>
              <w:left w:val="single" w:sz="4" w:space="0" w:color="auto"/>
              <w:bottom w:val="single" w:sz="4" w:space="0" w:color="auto"/>
              <w:right w:val="single" w:sz="4" w:space="0" w:color="auto"/>
            </w:tcBorders>
            <w:vAlign w:val="center"/>
            <w:hideMark/>
          </w:tcPr>
          <w:p w14:paraId="4A419D42" w14:textId="77777777" w:rsidR="003154CF" w:rsidRPr="00DE03E9" w:rsidRDefault="003154CF" w:rsidP="00050C52">
            <w:pPr>
              <w:pStyle w:val="TAC"/>
              <w:rPr>
                <w:rFonts w:eastAsia="SimSun"/>
              </w:rPr>
            </w:pPr>
            <w:r w:rsidRPr="00DE03E9">
              <w:t>Two antenna modules located at same side is not precluded</w:t>
            </w:r>
          </w:p>
        </w:tc>
      </w:tr>
    </w:tbl>
    <w:p w14:paraId="37297BF9" w14:textId="77777777" w:rsidR="001F52C9" w:rsidRPr="003154CF" w:rsidRDefault="001F52C9" w:rsidP="001F52C9"/>
    <w:p w14:paraId="4D85DAF2" w14:textId="77777777" w:rsidR="00C81C05" w:rsidRPr="003951B2" w:rsidRDefault="0061711B" w:rsidP="003951B2">
      <w:pPr>
        <w:pStyle w:val="Heading3"/>
      </w:pPr>
      <w:bookmarkStart w:id="70" w:name="_Toc144300308"/>
      <w:r>
        <w:t>6.2.1</w:t>
      </w:r>
      <w:r>
        <w:tab/>
      </w:r>
      <w:r>
        <w:rPr>
          <w:lang w:eastAsia="zh-CN"/>
        </w:rPr>
        <w:t>Simulation procedure</w:t>
      </w:r>
      <w:bookmarkEnd w:id="70"/>
    </w:p>
    <w:p w14:paraId="42DB2FCF"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6DC5E5E6" w14:textId="048F481A" w:rsidR="003154CF" w:rsidRPr="00900A2E" w:rsidRDefault="003154CF" w:rsidP="003154CF">
      <w:pPr>
        <w:spacing w:after="120"/>
        <w:rPr>
          <w:rFonts w:eastAsia="DengXian"/>
          <w:lang w:val="en-US" w:eastAsia="zh-CN"/>
        </w:rPr>
      </w:pPr>
      <w:r>
        <w:rPr>
          <w:rFonts w:eastAsia="DengXian"/>
          <w:lang w:val="en-US" w:eastAsia="zh-CN"/>
        </w:rPr>
        <w:t>1.</w:t>
      </w:r>
      <w:r w:rsidR="00C451E9">
        <w:rPr>
          <w:rFonts w:eastAsia="DengXian"/>
          <w:lang w:val="en-US" w:eastAsia="zh-CN"/>
        </w:rPr>
        <w:tab/>
      </w:r>
      <w:r w:rsidRPr="00900A2E">
        <w:rPr>
          <w:rFonts w:eastAsia="DengXian"/>
          <w:lang w:val="en-US" w:eastAsia="zh-CN"/>
        </w:rPr>
        <w:t>For one UE implementation</w:t>
      </w:r>
    </w:p>
    <w:p w14:paraId="5C119041" w14:textId="1AE44CD5" w:rsidR="003154CF" w:rsidRPr="00900A2E" w:rsidRDefault="003154CF" w:rsidP="003154CF">
      <w:pPr>
        <w:spacing w:after="120"/>
        <w:ind w:firstLine="420"/>
        <w:rPr>
          <w:rFonts w:eastAsia="DengXian"/>
          <w:lang w:val="en-US" w:eastAsia="zh-CN"/>
        </w:rPr>
      </w:pPr>
      <w:r w:rsidRPr="00900A2E">
        <w:rPr>
          <w:rFonts w:eastAsia="DengXian"/>
          <w:lang w:val="en-US" w:eastAsia="zh-CN"/>
        </w:rPr>
        <w:lastRenderedPageBreak/>
        <w:t xml:space="preserve">2. </w:t>
      </w:r>
      <w:r w:rsidR="00C451E9">
        <w:rPr>
          <w:rFonts w:eastAsia="DengXian"/>
          <w:lang w:val="en-US" w:eastAsia="zh-CN"/>
        </w:rPr>
        <w:tab/>
      </w:r>
      <w:r w:rsidRPr="00900A2E">
        <w:rPr>
          <w:rFonts w:eastAsia="DengXian"/>
          <w:lang w:val="en-US" w:eastAsia="zh-CN"/>
        </w:rPr>
        <w:t>For one UE orientation</w:t>
      </w:r>
    </w:p>
    <w:p w14:paraId="28D7F671" w14:textId="773B7720" w:rsidR="003154CF" w:rsidRPr="00900A2E" w:rsidRDefault="003154CF" w:rsidP="003154CF">
      <w:pPr>
        <w:spacing w:after="120"/>
        <w:ind w:left="420" w:firstLine="420"/>
        <w:rPr>
          <w:rFonts w:eastAsia="DengXian"/>
          <w:lang w:val="en-US" w:eastAsia="zh-CN"/>
        </w:rPr>
      </w:pPr>
      <w:r w:rsidRPr="00900A2E">
        <w:rPr>
          <w:rFonts w:eastAsia="DengXian"/>
          <w:lang w:val="en-US" w:eastAsia="zh-CN"/>
        </w:rPr>
        <w:t>3.</w:t>
      </w:r>
      <w:r w:rsidR="00C451E9">
        <w:rPr>
          <w:rFonts w:eastAsia="DengXian"/>
          <w:lang w:val="en-US" w:eastAsia="zh-CN"/>
        </w:rPr>
        <w:tab/>
      </w:r>
      <w:r w:rsidRPr="00900A2E">
        <w:rPr>
          <w:rFonts w:eastAsia="DengXian"/>
          <w:lang w:val="en-US" w:eastAsia="zh-CN"/>
        </w:rPr>
        <w:t>Run EM simulation to obtain per-beam antenna gain patterns</w:t>
      </w:r>
    </w:p>
    <w:p w14:paraId="001604F4" w14:textId="229CE21D" w:rsidR="003154CF" w:rsidRPr="00900A2E" w:rsidRDefault="006B595F" w:rsidP="00124033">
      <w:pPr>
        <w:spacing w:after="120"/>
        <w:ind w:left="1605" w:hanging="284"/>
        <w:rPr>
          <w:rFonts w:eastAsia="DengXian"/>
          <w:lang w:val="sv-SE" w:eastAsia="zh-CN"/>
        </w:rPr>
      </w:pPr>
      <w:r>
        <w:rPr>
          <w:rFonts w:eastAsia="DengXian"/>
          <w:lang w:val="sv-SE" w:eastAsia="zh-CN"/>
        </w:rPr>
        <w:t>-</w:t>
      </w:r>
      <w:r w:rsidR="00124033">
        <w:rPr>
          <w:rFonts w:eastAsia="DengXian"/>
          <w:lang w:val="sv-SE" w:eastAsia="zh-CN"/>
        </w:rPr>
        <w:tab/>
      </w:r>
      <w:r w:rsidR="003154CF" w:rsidRPr="00900A2E">
        <w:rPr>
          <w:rFonts w:eastAsia="DengXian"/>
          <w:lang w:val="sv-SE" w:eastAsia="zh-CN"/>
        </w:rPr>
        <w:t>Constant step size is suggested &lt;= 5°</w:t>
      </w:r>
    </w:p>
    <w:p w14:paraId="67C8A515" w14:textId="22030A97" w:rsidR="003154CF" w:rsidRPr="00900A2E" w:rsidRDefault="006B595F" w:rsidP="00124033">
      <w:pPr>
        <w:spacing w:after="120"/>
        <w:ind w:left="1605" w:hanging="284"/>
        <w:rPr>
          <w:rFonts w:eastAsia="DengXian"/>
          <w:lang w:val="sv-SE" w:eastAsia="zh-CN"/>
        </w:rPr>
      </w:pPr>
      <w:r>
        <w:rPr>
          <w:rFonts w:eastAsia="DengXian"/>
          <w:lang w:val="sv-SE" w:eastAsia="zh-CN"/>
        </w:rPr>
        <w:t>-</w:t>
      </w:r>
      <w:r w:rsidR="00124033">
        <w:rPr>
          <w:rFonts w:eastAsia="DengXian"/>
          <w:lang w:val="sv-SE" w:eastAsia="zh-CN"/>
        </w:rPr>
        <w:tab/>
      </w:r>
      <w:r w:rsidR="003154CF" w:rsidRPr="00900A2E">
        <w:rPr>
          <w:rFonts w:eastAsia="DengXian"/>
          <w:lang w:val="sv-SE" w:eastAsia="zh-CN"/>
        </w:rPr>
        <w:t>Performance difference between V/H element can be considered</w:t>
      </w:r>
    </w:p>
    <w:p w14:paraId="1772096C" w14:textId="6A9497AB" w:rsidR="003154CF" w:rsidRPr="00900A2E" w:rsidRDefault="006B595F" w:rsidP="00124033">
      <w:pPr>
        <w:spacing w:after="120"/>
        <w:ind w:left="1605" w:hanging="284"/>
        <w:rPr>
          <w:rFonts w:eastAsia="DengXian"/>
          <w:lang w:val="sv-SE" w:eastAsia="zh-CN"/>
        </w:rPr>
      </w:pPr>
      <w:r>
        <w:rPr>
          <w:rFonts w:eastAsia="DengXian"/>
          <w:lang w:val="sv-SE" w:eastAsia="zh-CN"/>
        </w:rPr>
        <w:t>-</w:t>
      </w:r>
      <w:r w:rsidR="00124033">
        <w:rPr>
          <w:rFonts w:eastAsia="DengXian"/>
          <w:lang w:val="sv-SE" w:eastAsia="zh-CN"/>
        </w:rPr>
        <w:tab/>
      </w:r>
      <w:r w:rsidR="003154CF" w:rsidRPr="00900A2E">
        <w:rPr>
          <w:rFonts w:eastAsia="DengXian"/>
          <w:lang w:val="sv-SE" w:eastAsia="zh-CN"/>
        </w:rPr>
        <w:t>Normalize antenna gain to align with the gain drop between peak EIS and spherical coverage in</w:t>
      </w:r>
      <w:r w:rsidR="00124033">
        <w:rPr>
          <w:rFonts w:eastAsia="DengXian"/>
          <w:lang w:val="sv-SE" w:eastAsia="zh-CN"/>
        </w:rPr>
        <w:t xml:space="preserve"> </w:t>
      </w:r>
      <w:r w:rsidR="003154CF" w:rsidRPr="00900A2E">
        <w:rPr>
          <w:rFonts w:eastAsia="DengXian"/>
          <w:lang w:val="sv-SE" w:eastAsia="zh-CN"/>
        </w:rPr>
        <w:t xml:space="preserve">current spec </w:t>
      </w:r>
    </w:p>
    <w:p w14:paraId="0CE03FD7" w14:textId="625A0F42" w:rsidR="003154CF" w:rsidRPr="00900A2E" w:rsidRDefault="006B595F" w:rsidP="00050C52">
      <w:pPr>
        <w:spacing w:after="120"/>
        <w:ind w:left="1760"/>
        <w:rPr>
          <w:rFonts w:eastAsia="DengXian"/>
          <w:lang w:val="sv-SE" w:eastAsia="zh-CN"/>
        </w:rPr>
      </w:pPr>
      <w:r>
        <w:rPr>
          <w:rFonts w:eastAsia="DengXian"/>
          <w:lang w:val="sv-SE" w:eastAsia="zh-CN"/>
        </w:rPr>
        <w:t>-</w:t>
      </w:r>
      <w:r w:rsidR="00990215">
        <w:rPr>
          <w:rFonts w:eastAsia="DengXian"/>
          <w:lang w:val="sv-SE" w:eastAsia="zh-CN"/>
        </w:rPr>
        <w:tab/>
      </w:r>
      <w:r w:rsidR="003154CF" w:rsidRPr="00900A2E">
        <w:rPr>
          <w:rFonts w:eastAsia="DengXian"/>
          <w:lang w:val="sv-SE" w:eastAsia="zh-CN"/>
        </w:rPr>
        <w:t>Other calibration method also can be used.</w:t>
      </w:r>
    </w:p>
    <w:p w14:paraId="11FDD926"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4. For one angular separation</w:t>
      </w:r>
    </w:p>
    <w:p w14:paraId="52804991"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5. For one test grid point in 3D scan</w:t>
      </w:r>
    </w:p>
    <w:p w14:paraId="1E931373" w14:textId="5A9025BC" w:rsidR="003154CF" w:rsidRPr="00900A2E" w:rsidRDefault="006B595F" w:rsidP="00050C52">
      <w:pPr>
        <w:spacing w:after="120"/>
        <w:ind w:left="2940"/>
        <w:rPr>
          <w:rFonts w:eastAsia="DengXian"/>
          <w:lang w:val="en-US" w:eastAsia="zh-CN"/>
        </w:rPr>
      </w:pPr>
      <w:r>
        <w:rPr>
          <w:rFonts w:eastAsia="DengXian"/>
          <w:lang w:val="sv-SE" w:eastAsia="zh-CN"/>
        </w:rPr>
        <w:t>-</w:t>
      </w:r>
      <w:r w:rsidR="00990215">
        <w:rPr>
          <w:rFonts w:eastAsia="DengXian"/>
          <w:lang w:val="sv-SE" w:eastAsia="zh-CN"/>
        </w:rPr>
        <w:tab/>
      </w:r>
      <w:r w:rsidR="003154CF" w:rsidRPr="00900A2E">
        <w:rPr>
          <w:rFonts w:eastAsia="DengXian"/>
          <w:lang w:val="en-US" w:eastAsia="zh-CN"/>
        </w:rPr>
        <w:t>Select beam based on RSRP (or SINR)</w:t>
      </w:r>
    </w:p>
    <w:p w14:paraId="0B5DD91B" w14:textId="77777777" w:rsidR="003154CF" w:rsidRPr="00124033" w:rsidRDefault="003154CF" w:rsidP="00124033">
      <w:pPr>
        <w:spacing w:after="120"/>
        <w:ind w:left="3357" w:hanging="420"/>
        <w:rPr>
          <w:rFonts w:eastAsia="DengXian"/>
          <w:lang w:val="sv-SE" w:eastAsia="zh-CN"/>
        </w:rPr>
      </w:pPr>
      <w:r w:rsidRPr="00124033">
        <w:rPr>
          <w:rFonts w:eastAsia="DengXian"/>
          <w:lang w:val="sv-SE" w:eastAsia="zh-CN"/>
        </w:rPr>
        <w:t>5.1 Calculate SINR of AoA+ and AoA- respectively</w:t>
      </w:r>
    </w:p>
    <w:p w14:paraId="2A5E885F" w14:textId="7E2C3EF8" w:rsidR="003154CF" w:rsidRPr="00900A2E" w:rsidRDefault="006B595F" w:rsidP="00050C52">
      <w:pPr>
        <w:spacing w:after="120"/>
        <w:ind w:left="3360"/>
        <w:rPr>
          <w:rFonts w:eastAsia="DengXian"/>
          <w:lang w:val="en-US" w:eastAsia="zh-CN"/>
        </w:rPr>
      </w:pPr>
      <w:r>
        <w:rPr>
          <w:rFonts w:eastAsia="DengXian"/>
          <w:lang w:val="sv-SE" w:eastAsia="zh-CN"/>
        </w:rPr>
        <w:t>-</w:t>
      </w:r>
      <w:r w:rsidR="00990215">
        <w:rPr>
          <w:rFonts w:eastAsia="DengXian"/>
          <w:lang w:val="sv-SE" w:eastAsia="zh-CN"/>
        </w:rPr>
        <w:tab/>
      </w:r>
      <w:r w:rsidR="003154CF" w:rsidRPr="00900A2E">
        <w:rPr>
          <w:rFonts w:eastAsia="DengXian"/>
          <w:lang w:val="sv-SE" w:eastAsia="zh-CN"/>
        </w:rPr>
        <w:t xml:space="preserve">SINR = </w:t>
      </w:r>
      <w:r w:rsidR="003154CF" w:rsidRPr="00900A2E">
        <w:t>P_signal/(Noise + P_interf)</w:t>
      </w:r>
    </w:p>
    <w:p w14:paraId="07A27AC2" w14:textId="77777777" w:rsidR="003154CF" w:rsidRPr="00900A2E" w:rsidRDefault="003154CF" w:rsidP="003154CF">
      <w:pPr>
        <w:spacing w:after="120"/>
        <w:ind w:left="3780"/>
        <w:rPr>
          <w:rFonts w:eastAsia="DengXian"/>
          <w:lang w:val="en-US" w:eastAsia="zh-CN"/>
        </w:rPr>
      </w:pPr>
      <w:r w:rsidRPr="00900A2E">
        <w:rPr>
          <w:rFonts w:eastAsia="DengXian"/>
          <w:lang w:val="en-US" w:eastAsia="zh-CN"/>
        </w:rPr>
        <w:t xml:space="preserve">Where the P_signal is the power of wanted signal and the P_interf is the power of interference, </w:t>
      </w:r>
      <w:r w:rsidRPr="00900A2E">
        <w:t>Noise</w:t>
      </w:r>
      <w:r w:rsidRPr="00900A2E">
        <w:rPr>
          <w:lang w:eastAsia="zh-CN"/>
        </w:rPr>
        <w:t>(dBm)</w:t>
      </w:r>
      <w:r w:rsidRPr="00900A2E">
        <w:rPr>
          <w:rFonts w:eastAsia="DengXian"/>
          <w:lang w:val="en-US" w:eastAsia="zh-CN"/>
        </w:rPr>
        <w:t xml:space="preserve">= </w:t>
      </w:r>
      <w:r w:rsidRPr="00900A2E">
        <w:rPr>
          <w:rFonts w:eastAsia="DengXian"/>
          <w:lang w:val="sv-SE" w:eastAsia="zh-CN"/>
        </w:rPr>
        <w:t xml:space="preserve">-174 +10*log10(CBW) +NF, </w:t>
      </w:r>
      <w:r w:rsidRPr="00900A2E">
        <w:rPr>
          <w:rFonts w:eastAsia="DengXian"/>
          <w:lang w:val="en-US" w:eastAsia="zh-CN"/>
        </w:rPr>
        <w:t>CBW is channel bandwidth, NF =10</w:t>
      </w:r>
    </w:p>
    <w:p w14:paraId="7F4C1A92" w14:textId="7C969008" w:rsidR="003154CF" w:rsidRPr="00900A2E" w:rsidRDefault="005450C1" w:rsidP="00124033">
      <w:pPr>
        <w:spacing w:after="120"/>
        <w:ind w:left="3357" w:hanging="420"/>
        <w:rPr>
          <w:rFonts w:eastAsia="DengXian"/>
          <w:lang w:val="sv-SE" w:eastAsia="zh-CN"/>
        </w:rPr>
      </w:pPr>
      <w:r>
        <w:rPr>
          <w:rFonts w:eastAsia="DengXian"/>
          <w:lang w:val="sv-SE" w:eastAsia="zh-CN"/>
        </w:rPr>
        <w:t xml:space="preserve">5.2 </w:t>
      </w:r>
      <w:r w:rsidR="003154CF" w:rsidRPr="00900A2E">
        <w:rPr>
          <w:rFonts w:eastAsia="DengXian"/>
          <w:lang w:val="sv-SE" w:eastAsia="zh-CN"/>
        </w:rPr>
        <w:t>If SINR&gt;=-1, PASS, otherwise, FAIL</w:t>
      </w:r>
    </w:p>
    <w:p w14:paraId="25A458CA" w14:textId="77777777" w:rsidR="003154CF" w:rsidRPr="00900A2E" w:rsidRDefault="003154CF" w:rsidP="00124033">
      <w:pPr>
        <w:spacing w:after="120"/>
        <w:ind w:left="3357" w:hanging="420"/>
        <w:rPr>
          <w:rFonts w:eastAsia="DengXian"/>
          <w:lang w:val="sv-SE" w:eastAsia="zh-CN"/>
        </w:rPr>
      </w:pPr>
      <w:r w:rsidRPr="00900A2E">
        <w:rPr>
          <w:rFonts w:eastAsia="DengXian"/>
          <w:lang w:val="sv-SE" w:eastAsia="zh-CN"/>
        </w:rPr>
        <w:t>5.3a OR combining the results of AoA+ and AoA-</w:t>
      </w:r>
    </w:p>
    <w:p w14:paraId="2CEEF9B4" w14:textId="77777777" w:rsidR="003154CF" w:rsidRPr="00900A2E" w:rsidRDefault="003154CF" w:rsidP="00124033">
      <w:pPr>
        <w:spacing w:after="120"/>
        <w:ind w:left="3357" w:hanging="420"/>
        <w:rPr>
          <w:rFonts w:eastAsia="DengXian"/>
          <w:lang w:val="sv-SE" w:eastAsia="zh-CN"/>
        </w:rPr>
      </w:pPr>
      <w:r w:rsidRPr="00900A2E">
        <w:rPr>
          <w:rFonts w:eastAsia="DengXian"/>
          <w:lang w:val="sv-SE" w:eastAsia="zh-CN"/>
        </w:rPr>
        <w:t>5.3b</w:t>
      </w:r>
      <w:r w:rsidRPr="00900A2E">
        <w:rPr>
          <w:lang w:val="sv-SE"/>
        </w:rPr>
        <w:t xml:space="preserve"> </w:t>
      </w:r>
      <w:r w:rsidRPr="00900A2E">
        <w:rPr>
          <w:rFonts w:eastAsia="DengXian"/>
          <w:lang w:val="sv-SE" w:eastAsia="zh-CN"/>
        </w:rPr>
        <w:t>No logic combination of the results of AoA+ and AoA-, but treat them as two separate points (e.g., arithmetic mean)</w:t>
      </w:r>
    </w:p>
    <w:p w14:paraId="66EE2A55" w14:textId="2F391EFC" w:rsidR="003154CF" w:rsidRPr="00900A2E" w:rsidRDefault="006B595F" w:rsidP="00124033">
      <w:pPr>
        <w:spacing w:after="120"/>
        <w:ind w:left="3646" w:hanging="284"/>
        <w:rPr>
          <w:rFonts w:eastAsia="DengXian"/>
          <w:lang w:val="sv-SE" w:eastAsia="zh-CN"/>
        </w:rPr>
      </w:pPr>
      <w:r>
        <w:rPr>
          <w:rFonts w:eastAsia="DengXian"/>
          <w:lang w:val="sv-SE" w:eastAsia="zh-CN"/>
        </w:rPr>
        <w:t>-</w:t>
      </w:r>
      <w:r w:rsidR="00990215">
        <w:rPr>
          <w:rFonts w:eastAsia="DengXian"/>
          <w:lang w:val="sv-SE" w:eastAsia="zh-CN"/>
        </w:rPr>
        <w:tab/>
      </w:r>
      <w:r w:rsidR="003154CF" w:rsidRPr="00900A2E">
        <w:rPr>
          <w:rFonts w:eastAsia="DengXian"/>
          <w:lang w:val="sv-SE" w:eastAsia="zh-CN"/>
        </w:rPr>
        <w:t>Other methods for +/- offset data are not precluded</w:t>
      </w:r>
    </w:p>
    <w:p w14:paraId="59DAE4B5" w14:textId="1B93EEBD" w:rsidR="003154CF" w:rsidRPr="00900A2E" w:rsidRDefault="006B595F" w:rsidP="00124033">
      <w:pPr>
        <w:ind w:left="3646" w:hanging="284"/>
        <w:rPr>
          <w:rFonts w:eastAsia="DengXian"/>
          <w:lang w:val="sv-SE" w:eastAsia="zh-CN"/>
        </w:rPr>
      </w:pPr>
      <w:r>
        <w:rPr>
          <w:rFonts w:eastAsia="DengXian"/>
          <w:lang w:val="sv-SE" w:eastAsia="zh-CN"/>
        </w:rPr>
        <w:t>-</w:t>
      </w:r>
      <w:r w:rsidR="00990215">
        <w:rPr>
          <w:rFonts w:eastAsia="DengXian"/>
          <w:lang w:val="sv-SE" w:eastAsia="zh-CN"/>
        </w:rPr>
        <w:tab/>
      </w:r>
      <w:r w:rsidR="003154CF" w:rsidRPr="00900A2E">
        <w:rPr>
          <w:rFonts w:eastAsia="DengXian"/>
          <w:lang w:val="sv-SE" w:eastAsia="zh-CN"/>
        </w:rPr>
        <w:t xml:space="preserve">Companies are encouraging to provide analysis on the pros and cons for each “combination” method </w:t>
      </w:r>
    </w:p>
    <w:p w14:paraId="3D84C7D3" w14:textId="77777777" w:rsidR="003154CF" w:rsidRPr="00124033" w:rsidRDefault="003154CF" w:rsidP="00124033">
      <w:pPr>
        <w:spacing w:after="120"/>
        <w:ind w:left="3357" w:hanging="420"/>
        <w:rPr>
          <w:rFonts w:eastAsia="DengXian"/>
          <w:lang w:val="sv-SE" w:eastAsia="zh-CN"/>
        </w:rPr>
      </w:pPr>
      <w:r w:rsidRPr="00124033">
        <w:rPr>
          <w:rFonts w:eastAsia="DengXian"/>
          <w:lang w:val="sv-SE" w:eastAsia="zh-CN"/>
        </w:rPr>
        <w:t>5.4 Add weighting (sin θ or Clenshaw-Curtis Quadrature)</w:t>
      </w:r>
    </w:p>
    <w:p w14:paraId="29F2BBDA"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6. Repeat for other test grid point</w:t>
      </w:r>
    </w:p>
    <w:p w14:paraId="601D57A3" w14:textId="77777777" w:rsidR="003154CF" w:rsidRPr="00900A2E" w:rsidRDefault="003154CF" w:rsidP="003154CF">
      <w:pPr>
        <w:spacing w:after="120"/>
        <w:ind w:left="1680" w:firstLine="420"/>
        <w:rPr>
          <w:rFonts w:eastAsia="DengXian"/>
          <w:lang w:val="en-US" w:eastAsia="zh-CN"/>
        </w:rPr>
      </w:pPr>
      <w:r w:rsidRPr="00900A2E">
        <w:rPr>
          <w:rFonts w:eastAsia="DengXian"/>
          <w:lang w:val="en-US" w:eastAsia="zh-CN"/>
        </w:rPr>
        <w:t>7. Calculate the spherical coverage percentage</w:t>
      </w:r>
    </w:p>
    <w:p w14:paraId="60B7DFF4"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8. Repeat for other angular separation</w:t>
      </w:r>
    </w:p>
    <w:p w14:paraId="09178862"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9. Repeat for other UE orientations</w:t>
      </w:r>
    </w:p>
    <w:p w14:paraId="66D7CAED" w14:textId="77777777" w:rsidR="003154CF" w:rsidRPr="00900A2E" w:rsidRDefault="003154CF" w:rsidP="003154CF">
      <w:pPr>
        <w:spacing w:after="120"/>
        <w:rPr>
          <w:rFonts w:eastAsia="DengXian"/>
          <w:lang w:val="en-US" w:eastAsia="zh-CN"/>
        </w:rPr>
      </w:pPr>
      <w:r w:rsidRPr="00900A2E">
        <w:rPr>
          <w:rFonts w:eastAsia="DengXian"/>
          <w:lang w:val="en-US" w:eastAsia="zh-CN"/>
        </w:rPr>
        <w:t>10. Repeat for other UE implementations</w:t>
      </w:r>
      <w:r w:rsidRPr="00900A2E">
        <w:rPr>
          <w:rFonts w:eastAsia="DengXian"/>
          <w:lang w:val="en-US" w:eastAsia="zh-CN"/>
        </w:rPr>
        <w:tab/>
      </w:r>
    </w:p>
    <w:p w14:paraId="7F90D031" w14:textId="77777777" w:rsidR="003154CF" w:rsidRDefault="003154CF" w:rsidP="003154CF"/>
    <w:p w14:paraId="718FEFCB"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39EF32A9" w14:textId="77777777" w:rsidR="003154CF" w:rsidRDefault="003154CF" w:rsidP="003154CF">
      <w:pPr>
        <w:spacing w:after="0"/>
        <w:rPr>
          <w:szCs w:val="24"/>
          <w:lang w:eastAsia="zh-CN"/>
        </w:rPr>
      </w:pPr>
      <w:r>
        <w:rPr>
          <w:b/>
          <w:bCs/>
          <w:szCs w:val="24"/>
          <w:lang w:eastAsia="zh-CN"/>
        </w:rPr>
        <w:t>Option 1:</w:t>
      </w:r>
      <w:r>
        <w:rPr>
          <w:szCs w:val="24"/>
          <w:lang w:eastAsia="zh-CN"/>
        </w:rPr>
        <w:t xml:space="preserve"> Adjust the beam shape or scale the antenna gain to make UE align with both peak EIS and spherical coverage.</w:t>
      </w:r>
    </w:p>
    <w:p w14:paraId="2877573C" w14:textId="77777777" w:rsidR="003154CF" w:rsidRDefault="003154CF" w:rsidP="003154CF">
      <w:pPr>
        <w:spacing w:after="0"/>
        <w:rPr>
          <w:szCs w:val="24"/>
          <w:lang w:eastAsia="zh-CN"/>
        </w:rPr>
      </w:pPr>
    </w:p>
    <w:p w14:paraId="055A6A79"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78B356FB" w14:textId="77777777" w:rsidR="003154CF" w:rsidRDefault="003154CF" w:rsidP="003154CF">
      <w:pPr>
        <w:spacing w:after="0"/>
        <w:rPr>
          <w:szCs w:val="24"/>
          <w:lang w:eastAsia="zh-CN"/>
        </w:rPr>
      </w:pPr>
    </w:p>
    <w:p w14:paraId="131CCFC6"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as long as the other condition is met or exceeded. Two examples:</w:t>
      </w:r>
    </w:p>
    <w:p w14:paraId="535BAAAE" w14:textId="2C5B63A0" w:rsidR="003154CF" w:rsidRPr="00990215" w:rsidRDefault="006B595F" w:rsidP="006B595F">
      <w:pPr>
        <w:pStyle w:val="B1"/>
        <w:rPr>
          <w:lang w:eastAsia="zh-CN"/>
        </w:rPr>
      </w:pPr>
      <w:r>
        <w:rPr>
          <w:rFonts w:eastAsia="DengXian"/>
          <w:lang w:val="sv-SE" w:eastAsia="zh-CN"/>
        </w:rPr>
        <w:t>-</w:t>
      </w:r>
      <w:r>
        <w:rPr>
          <w:rFonts w:eastAsia="DengXian"/>
          <w:lang w:val="sv-SE" w:eastAsia="zh-CN"/>
        </w:rPr>
        <w:tab/>
      </w:r>
      <w:r w:rsidR="00C758CA">
        <w:rPr>
          <w:lang w:eastAsia="zh-CN"/>
        </w:rPr>
        <w:t>I</w:t>
      </w:r>
      <w:r w:rsidR="003154CF" w:rsidRPr="00990215">
        <w:rPr>
          <w:lang w:eastAsia="zh-CN"/>
        </w:rPr>
        <w:t xml:space="preserve">f a UE only has 6 dB drop from peak to 50th %ile, but the standards requirement for that parameter is 11 dB, the proposed calibration condition would be to align the peak direction to the REFSENS condition. </w:t>
      </w:r>
    </w:p>
    <w:p w14:paraId="38874D1B" w14:textId="2DB18458" w:rsidR="003154CF" w:rsidRDefault="006B595F" w:rsidP="006B595F">
      <w:pPr>
        <w:pStyle w:val="B1"/>
        <w:rPr>
          <w:lang w:eastAsia="zh-CN"/>
        </w:rPr>
      </w:pPr>
      <w:r>
        <w:rPr>
          <w:rFonts w:eastAsia="DengXian"/>
          <w:lang w:val="sv-SE" w:eastAsia="zh-CN"/>
        </w:rPr>
        <w:t>-</w:t>
      </w:r>
      <w:r>
        <w:rPr>
          <w:rFonts w:eastAsia="DengXian"/>
          <w:lang w:val="sv-SE" w:eastAsia="zh-CN"/>
        </w:rPr>
        <w:tab/>
      </w:r>
      <w:r w:rsidR="003154CF">
        <w:rPr>
          <w:lang w:eastAsia="zh-CN"/>
        </w:rPr>
        <w:t>If a UE has 15 dB drop from peak to 50th %ile, but the standards requirement for that parameter is 11 dB, the proposed calibration conditions would be to align the 50th %ile direction to the spherical coverage EIS condition.</w:t>
      </w:r>
    </w:p>
    <w:p w14:paraId="39A5D967" w14:textId="77777777" w:rsidR="003154CF" w:rsidRPr="00FD097C" w:rsidRDefault="003154CF" w:rsidP="003154CF">
      <w:pPr>
        <w:spacing w:after="120"/>
        <w:rPr>
          <w:szCs w:val="24"/>
          <w:lang w:eastAsia="zh-CN"/>
        </w:rPr>
      </w:pPr>
      <w:r w:rsidRPr="003154CF">
        <w:rPr>
          <w:szCs w:val="24"/>
          <w:lang w:eastAsia="zh-CN"/>
        </w:rPr>
        <w:lastRenderedPageBreak/>
        <w:t>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AoA offset.</w:t>
      </w:r>
    </w:p>
    <w:p w14:paraId="232D4770" w14:textId="77777777" w:rsidR="0061711B" w:rsidRPr="003154CF" w:rsidRDefault="0061711B" w:rsidP="0061711B"/>
    <w:p w14:paraId="1B1A5F25" w14:textId="77777777" w:rsidR="0061711B" w:rsidRDefault="0061711B" w:rsidP="000F32DB">
      <w:pPr>
        <w:pStyle w:val="Heading2"/>
      </w:pPr>
      <w:bookmarkStart w:id="71" w:name="_Toc144300309"/>
      <w:r>
        <w:t>6</w:t>
      </w:r>
      <w:r w:rsidRPr="004D3578">
        <w:t>.</w:t>
      </w:r>
      <w:r>
        <w:t>3</w:t>
      </w:r>
      <w:r w:rsidRPr="004D3578">
        <w:tab/>
      </w:r>
      <w:r w:rsidR="009827CB">
        <w:t>Requirement design</w:t>
      </w:r>
      <w:bookmarkEnd w:id="71"/>
      <w:r>
        <w:t xml:space="preserve"> </w:t>
      </w:r>
    </w:p>
    <w:p w14:paraId="5DC0BE8B" w14:textId="681A50B5" w:rsidR="0040096B" w:rsidRDefault="0040096B" w:rsidP="0040096B">
      <w:pPr>
        <w:pStyle w:val="Heading3"/>
        <w:rPr>
          <w:lang w:eastAsia="zh-CN"/>
        </w:rPr>
      </w:pPr>
      <w:bookmarkStart w:id="72" w:name="_Toc144300310"/>
      <w:r w:rsidRPr="00655BC8">
        <w:rPr>
          <w:lang w:eastAsia="zh-CN"/>
        </w:rPr>
        <w:t>6.3.</w:t>
      </w:r>
      <w:r>
        <w:rPr>
          <w:lang w:eastAsia="zh-CN"/>
        </w:rPr>
        <w:t>1</w:t>
      </w:r>
      <w:r w:rsidRPr="00655BC8">
        <w:rPr>
          <w:lang w:eastAsia="zh-CN"/>
        </w:rPr>
        <w:tab/>
      </w:r>
      <w:r>
        <w:rPr>
          <w:lang w:eastAsia="zh-CN"/>
        </w:rPr>
        <w:t>DL power</w:t>
      </w:r>
      <w:bookmarkEnd w:id="72"/>
    </w:p>
    <w:p w14:paraId="1047E44F" w14:textId="7EE2B1CF"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two-AoA reception performance, i.e., the two-AoA coverage probability, depends not only the AoA offset between the two AoAs, but also the DL power from the two TRPs.</w:t>
      </w:r>
    </w:p>
    <w:p w14:paraId="12113590" w14:textId="5C43147A" w:rsidR="003154CF" w:rsidRPr="003154CF" w:rsidRDefault="003154CF" w:rsidP="006B595F">
      <w:pPr>
        <w:rPr>
          <w:lang w:eastAsia="zh-CN"/>
        </w:rPr>
      </w:pPr>
      <w:r w:rsidRPr="003154CF">
        <w:rPr>
          <w:lang w:eastAsia="zh-CN"/>
        </w:rPr>
        <w:t>While in the real field, the DL power level from the two TRPs are likely to be different, a fixed DL power level was chosen to facilitate the requirement definition and testing, as it avoids many complexities in clearly quantifying the UE performance of the two AoAs, especially in the sDCI case. Furthermore, with varying power levels, the testing overhead is expected to increase as multiple power levels need to be tested.</w:t>
      </w:r>
    </w:p>
    <w:p w14:paraId="7BF1DD5F" w14:textId="783773E0" w:rsidR="003154CF" w:rsidRPr="003154CF" w:rsidRDefault="003154CF" w:rsidP="006B595F">
      <w:pPr>
        <w:rPr>
          <w:lang w:eastAsia="zh-CN"/>
        </w:rPr>
      </w:pPr>
      <w:r w:rsidRPr="003154CF">
        <w:rPr>
          <w:lang w:eastAsia="zh-CN"/>
        </w:rPr>
        <w:t>As for the exact DL power level, there were several proposals:</w:t>
      </w:r>
    </w:p>
    <w:p w14:paraId="08C6760F" w14:textId="77777777" w:rsidR="003154CF" w:rsidRPr="003154CF" w:rsidRDefault="003154CF" w:rsidP="006B595F">
      <w:pPr>
        <w:rPr>
          <w:lang w:eastAsia="zh-CN"/>
        </w:rPr>
      </w:pPr>
      <w:r w:rsidRPr="003154CF">
        <w:rPr>
          <w:lang w:eastAsia="zh-CN"/>
        </w:rPr>
        <w:t>Option 1: Use different DL power levels for the two AoAs.</w:t>
      </w:r>
    </w:p>
    <w:p w14:paraId="197DF127" w14:textId="1BD9B70F" w:rsidR="003154CF" w:rsidRPr="003154CF" w:rsidRDefault="003154CF" w:rsidP="006B595F">
      <w:pPr>
        <w:rPr>
          <w:lang w:eastAsia="zh-CN"/>
        </w:rPr>
      </w:pPr>
      <w:r w:rsidRPr="003154CF">
        <w:rPr>
          <w:lang w:eastAsia="zh-CN"/>
        </w:rPr>
        <w:t>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AoA separation.</w:t>
      </w:r>
    </w:p>
    <w:p w14:paraId="0F992995" w14:textId="77777777" w:rsidR="003154CF" w:rsidRPr="003154CF" w:rsidRDefault="003154CF" w:rsidP="006B595F">
      <w:pPr>
        <w:rPr>
          <w:lang w:eastAsia="zh-CN"/>
        </w:rPr>
      </w:pPr>
      <w:r w:rsidRPr="003154CF">
        <w:rPr>
          <w:lang w:eastAsia="zh-CN"/>
        </w:rPr>
        <w:t xml:space="preserve">Option 2: Both DL powers are higher that legacy spherical coverage requirement </w:t>
      </w:r>
    </w:p>
    <w:p w14:paraId="127F32B8" w14:textId="77DA46BD" w:rsidR="003154CF" w:rsidRPr="003154CF" w:rsidRDefault="003154CF" w:rsidP="006B595F">
      <w:pPr>
        <w:rPr>
          <w:lang w:eastAsia="zh-CN"/>
        </w:rPr>
      </w:pPr>
      <w:r w:rsidRPr="003154CF">
        <w:rPr>
          <w:lang w:eastAsia="zh-CN"/>
        </w:rPr>
        <w:t>Since the two-AoA spherical coverage requirements for simultaneous multi-Rx chain DL reception cannot meet the legacy spherical coverage requirements for the single direction considering the mutual interference between the beams from two AoAs, and simultaneously choosing best Rx beam peak direction from two AoAs for all possible AoAs separation pairs cannot be guaranteed, it is proposed to define Z dBm tolerance for simultaneous multi-Rx chain DL reception.</w:t>
      </w:r>
    </w:p>
    <w:p w14:paraId="2E5A08CD" w14:textId="0BCE6BDD"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4F107AE9" w14:textId="77777777" w:rsidR="003154CF" w:rsidRPr="003154CF" w:rsidRDefault="003154CF" w:rsidP="006B595F">
      <w:pPr>
        <w:rPr>
          <w:lang w:eastAsia="zh-CN"/>
        </w:rPr>
      </w:pPr>
      <w:r w:rsidRPr="003154CF">
        <w:rPr>
          <w:lang w:eastAsia="zh-CN"/>
        </w:rPr>
        <w:t>Option 3: Both DL powers are same as the legacy spherical coverage requirement EIS level</w:t>
      </w:r>
    </w:p>
    <w:p w14:paraId="57F4F4CF" w14:textId="27365E2C"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two-AoA coverage probability can be derived accordingly.</w:t>
      </w:r>
    </w:p>
    <w:p w14:paraId="6B60A0C8" w14:textId="77777777" w:rsidR="003154CF" w:rsidRPr="003154CF" w:rsidRDefault="003154CF" w:rsidP="006B595F">
      <w:pPr>
        <w:rPr>
          <w:lang w:eastAsia="zh-CN"/>
        </w:rPr>
      </w:pPr>
      <w:r w:rsidRPr="003154CF">
        <w:rPr>
          <w:lang w:eastAsia="zh-CN"/>
        </w:rPr>
        <w:t xml:space="preserve">In the end, the EIS level of the legacy spherical coverage requirement, e.g., specified in Table 7.3.4.3-1: EIS spherical coverage for power class 3 in TS 38.101-2, is chosen. Under this DL power level, the two-AoA coverage probability is derived. </w:t>
      </w:r>
    </w:p>
    <w:p w14:paraId="77E3FB04" w14:textId="2A49595F" w:rsidR="00286F6E" w:rsidRDefault="00286F6E" w:rsidP="00286F6E">
      <w:pPr>
        <w:pStyle w:val="Heading3"/>
        <w:rPr>
          <w:lang w:eastAsia="zh-CN"/>
        </w:rPr>
      </w:pPr>
      <w:bookmarkStart w:id="73" w:name="_Toc144300311"/>
      <w:r w:rsidRPr="00655BC8">
        <w:rPr>
          <w:lang w:eastAsia="zh-CN"/>
        </w:rPr>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73"/>
    </w:p>
    <w:p w14:paraId="21014B44" w14:textId="6FE32FF1" w:rsidR="005E6E7C" w:rsidRDefault="005E6E7C" w:rsidP="006B595F">
      <w:pPr>
        <w:rPr>
          <w:rStyle w:val="normaltextrun"/>
        </w:rPr>
      </w:pPr>
      <w:r>
        <w:rPr>
          <w:rStyle w:val="normaltextrun"/>
        </w:rPr>
        <w:t>The simulation requirement for multi-Rx RF is being defined based on the minimum signal-to-interference-and-noise ratio (SINR) of the AoA1 and AoA2, and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9B13C21" w14:textId="77777777" w:rsidR="005E6E7C" w:rsidRDefault="005E6E7C" w:rsidP="006B595F">
      <w:pPr>
        <w:pStyle w:val="TH"/>
      </w:pPr>
      <w:r>
        <w:rPr>
          <w:noProof/>
        </w:rPr>
        <w:lastRenderedPageBreak/>
        <w:drawing>
          <wp:inline distT="0" distB="0" distL="0" distR="0" wp14:anchorId="34B5BB58" wp14:editId="3AE0E268">
            <wp:extent cx="2489200" cy="2070144"/>
            <wp:effectExtent l="0" t="0" r="6350" b="6350"/>
            <wp:docPr id="99550839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rocket&#10;&#10;Description automatically generated"/>
                    <pic:cNvPicPr/>
                  </pic:nvPicPr>
                  <pic:blipFill>
                    <a:blip r:embed="rId29"/>
                    <a:stretch>
                      <a:fillRect/>
                    </a:stretch>
                  </pic:blipFill>
                  <pic:spPr>
                    <a:xfrm>
                      <a:off x="0" y="0"/>
                      <a:ext cx="2522375" cy="2097734"/>
                    </a:xfrm>
                    <a:prstGeom prst="rect">
                      <a:avLst/>
                    </a:prstGeom>
                  </pic:spPr>
                </pic:pic>
              </a:graphicData>
            </a:graphic>
          </wp:inline>
        </w:drawing>
      </w:r>
    </w:p>
    <w:p w14:paraId="2F5CA252" w14:textId="5B5D07DD" w:rsidR="005E6E7C" w:rsidRPr="00DE03E9" w:rsidRDefault="005E6E7C" w:rsidP="006B595F">
      <w:pPr>
        <w:pStyle w:val="TF"/>
      </w:pPr>
      <w:r w:rsidRPr="00DE03E9">
        <w:t>Figure 6.3.2-</w:t>
      </w:r>
      <w:r w:rsidR="006B595F">
        <w:t>1</w:t>
      </w:r>
      <w:r w:rsidRPr="00DE03E9">
        <w:t>: UE beam radiation pattern example for wanted signal from AoA1 and interference from AoA2</w:t>
      </w:r>
    </w:p>
    <w:p w14:paraId="1B4D2F06" w14:textId="010702FC"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7B11AF20" w14:textId="09E1EB04"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Beam set for Antenna Array #1 (7 beams shown in variation of blue color),</w:t>
      </w:r>
    </w:p>
    <w:p w14:paraId="7078566F" w14:textId="22194428"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Beam set for Antenna Array #2 (7 beams shown in variation of green color),</w:t>
      </w:r>
    </w:p>
    <w:p w14:paraId="5398CB3F" w14:textId="22C46D54" w:rsidR="005E6E7C" w:rsidRPr="00E9617D" w:rsidRDefault="00990215" w:rsidP="006B595F">
      <w:pPr>
        <w:pStyle w:val="B1"/>
      </w:pPr>
      <w:r>
        <w:rPr>
          <w:rStyle w:val="normaltextrun"/>
        </w:rPr>
        <w:t>3.</w:t>
      </w:r>
      <w:r w:rsidR="006B595F">
        <w:rPr>
          <w:rStyle w:val="normaltextrun"/>
        </w:rPr>
        <w:tab/>
      </w:r>
      <w:r w:rsidR="005E6E7C">
        <w:rPr>
          <w:rStyle w:val="normaltextrun"/>
        </w:rPr>
        <w:t>Beam set for Antenna Array #3 (7 beams shown in variation of red color),</w:t>
      </w:r>
    </w:p>
    <w:p w14:paraId="27BA1185" w14:textId="39CDEEAA" w:rsidR="005E6E7C" w:rsidRDefault="006B595F" w:rsidP="006B595F">
      <w:pPr>
        <w:pStyle w:val="TH"/>
      </w:pPr>
      <w:r>
        <w:rPr>
          <w:noProof/>
        </w:rPr>
        <w:drawing>
          <wp:inline distT="0" distB="0" distL="0" distR="0" wp14:anchorId="5BBA7C04" wp14:editId="5F6B7E02">
            <wp:extent cx="2276475" cy="2057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6475" cy="2057400"/>
                    </a:xfrm>
                    <a:prstGeom prst="rect">
                      <a:avLst/>
                    </a:prstGeom>
                    <a:noFill/>
                  </pic:spPr>
                </pic:pic>
              </a:graphicData>
            </a:graphic>
          </wp:inline>
        </w:drawing>
      </w:r>
    </w:p>
    <w:p w14:paraId="283EE8CB" w14:textId="77777777" w:rsidR="005E6E7C" w:rsidRPr="00DE03E9" w:rsidRDefault="005E6E7C" w:rsidP="006B595F">
      <w:pPr>
        <w:pStyle w:val="TF"/>
      </w:pPr>
      <w:r w:rsidRPr="00DE03E9">
        <w:t>Figure 6.3.2-2: FR2 UE with 3 antenna panels with 7 beams for each panel</w:t>
      </w:r>
    </w:p>
    <w:p w14:paraId="1075868C" w14:textId="050A34EC" w:rsidR="005E6E7C" w:rsidRDefault="005E6E7C" w:rsidP="005E6E7C">
      <w:pPr>
        <w:pStyle w:val="paragraph"/>
        <w:spacing w:before="240" w:beforeAutospacing="0"/>
        <w:jc w:val="both"/>
        <w:rPr>
          <w:rStyle w:val="normaltextrun"/>
          <w:sz w:val="20"/>
          <w:szCs w:val="20"/>
        </w:rPr>
      </w:pPr>
      <w:r>
        <w:rPr>
          <w:rStyle w:val="normaltextrun"/>
          <w:sz w:val="20"/>
          <w:szCs w:val="20"/>
        </w:rPr>
        <w:t>where the description of 7 beams selected from any beam set (group) is provided in Table 6</w:t>
      </w:r>
      <w:r>
        <w:rPr>
          <w:rStyle w:val="normaltextrun"/>
          <w:sz w:val="20"/>
        </w:rPr>
        <w:t>.3.2-</w:t>
      </w:r>
      <w:r>
        <w:rPr>
          <w:rStyle w:val="normaltextrun"/>
          <w:sz w:val="20"/>
          <w:szCs w:val="20"/>
        </w:rPr>
        <w:t>1.</w:t>
      </w:r>
    </w:p>
    <w:p w14:paraId="51EDD2B8" w14:textId="2E97ED13" w:rsidR="00C758CA" w:rsidRDefault="00C758CA" w:rsidP="006B595F">
      <w:pPr>
        <w:pStyle w:val="TH"/>
        <w:rPr>
          <w:rStyle w:val="normaltextrun"/>
        </w:rPr>
      </w:pPr>
      <w:r w:rsidRPr="00050C52">
        <w:t>Table 6.3.2-1: Beam index and description for a UE antenna panel</w:t>
      </w:r>
    </w:p>
    <w:tbl>
      <w:tblPr>
        <w:tblStyle w:val="TableGrid"/>
        <w:tblW w:w="0" w:type="auto"/>
        <w:jc w:val="center"/>
        <w:tblLook w:val="04A0" w:firstRow="1" w:lastRow="0" w:firstColumn="1" w:lastColumn="0" w:noHBand="0" w:noVBand="1"/>
      </w:tblPr>
      <w:tblGrid>
        <w:gridCol w:w="1843"/>
        <w:gridCol w:w="3402"/>
      </w:tblGrid>
      <w:tr w:rsidR="005E6E7C" w14:paraId="03B2BC79"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07B75153"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hideMark/>
          </w:tcPr>
          <w:p w14:paraId="1EB793ED" w14:textId="77777777" w:rsidR="005E6E7C" w:rsidRPr="00DE03E9" w:rsidRDefault="005E6E7C" w:rsidP="00990215">
            <w:pPr>
              <w:pStyle w:val="TAH"/>
            </w:pPr>
            <w:r w:rsidRPr="00DE03E9">
              <w:t>Description</w:t>
            </w:r>
          </w:p>
        </w:tc>
      </w:tr>
      <w:tr w:rsidR="005E6E7C" w14:paraId="2FA72D60"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7AF52B78"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hideMark/>
          </w:tcPr>
          <w:p w14:paraId="2A919FAB" w14:textId="77777777" w:rsidR="005E6E7C" w:rsidRPr="00DE03E9" w:rsidRDefault="005E6E7C" w:rsidP="00990215">
            <w:pPr>
              <w:pStyle w:val="TAC"/>
            </w:pPr>
            <w:r w:rsidRPr="00DE03E9">
              <w:t>-45o with respect to Boresight Beam</w:t>
            </w:r>
          </w:p>
        </w:tc>
      </w:tr>
      <w:tr w:rsidR="005E6E7C" w14:paraId="04D2723C"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3B8495F0"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hideMark/>
          </w:tcPr>
          <w:p w14:paraId="6878FEC3" w14:textId="77777777" w:rsidR="005E6E7C" w:rsidRPr="00DE03E9" w:rsidRDefault="005E6E7C" w:rsidP="00990215">
            <w:pPr>
              <w:pStyle w:val="TAC"/>
            </w:pPr>
            <w:r w:rsidRPr="00DE03E9">
              <w:t>-30o with respect to Boresight Beam</w:t>
            </w:r>
          </w:p>
        </w:tc>
      </w:tr>
      <w:tr w:rsidR="005E6E7C" w14:paraId="67A1BC24"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187510C9"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hideMark/>
          </w:tcPr>
          <w:p w14:paraId="5E11B035" w14:textId="77777777" w:rsidR="005E6E7C" w:rsidRPr="00DE03E9" w:rsidRDefault="005E6E7C" w:rsidP="00990215">
            <w:pPr>
              <w:pStyle w:val="TAC"/>
            </w:pPr>
            <w:r w:rsidRPr="00DE03E9">
              <w:t>-15o with respect to Boresight Beam</w:t>
            </w:r>
          </w:p>
        </w:tc>
      </w:tr>
      <w:tr w:rsidR="005E6E7C" w14:paraId="397505E9"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2BB9795"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hideMark/>
          </w:tcPr>
          <w:p w14:paraId="31B2F530" w14:textId="77777777" w:rsidR="005E6E7C" w:rsidRPr="00DE03E9" w:rsidRDefault="005E6E7C" w:rsidP="00990215">
            <w:pPr>
              <w:pStyle w:val="TAC"/>
            </w:pPr>
            <w:r w:rsidRPr="00DE03E9">
              <w:t>Boresight Beam</w:t>
            </w:r>
          </w:p>
        </w:tc>
      </w:tr>
      <w:tr w:rsidR="005E6E7C" w14:paraId="413C4FC1"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59707C75"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hideMark/>
          </w:tcPr>
          <w:p w14:paraId="4B6372EA" w14:textId="77777777" w:rsidR="005E6E7C" w:rsidRPr="00DE03E9" w:rsidRDefault="005E6E7C" w:rsidP="00990215">
            <w:pPr>
              <w:pStyle w:val="TAC"/>
            </w:pPr>
            <w:r w:rsidRPr="00DE03E9">
              <w:t>+15o with respect to Boresight Beam</w:t>
            </w:r>
          </w:p>
        </w:tc>
      </w:tr>
      <w:tr w:rsidR="005E6E7C" w14:paraId="793A1E0C"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1CC634C"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hideMark/>
          </w:tcPr>
          <w:p w14:paraId="590A3FB0" w14:textId="77777777" w:rsidR="005E6E7C" w:rsidRPr="00DE03E9" w:rsidRDefault="005E6E7C" w:rsidP="00990215">
            <w:pPr>
              <w:pStyle w:val="TAC"/>
            </w:pPr>
            <w:r w:rsidRPr="00DE03E9">
              <w:t>+30o with respect to Boresight Beam</w:t>
            </w:r>
          </w:p>
        </w:tc>
      </w:tr>
      <w:tr w:rsidR="005E6E7C" w14:paraId="5EE476CE"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59FADC4"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hideMark/>
          </w:tcPr>
          <w:p w14:paraId="19DA1857" w14:textId="77777777" w:rsidR="005E6E7C" w:rsidRPr="00DE03E9" w:rsidRDefault="005E6E7C" w:rsidP="00990215">
            <w:pPr>
              <w:pStyle w:val="TAC"/>
            </w:pPr>
            <w:r w:rsidRPr="00DE03E9">
              <w:t>+45o with respect to Boresight Beam</w:t>
            </w:r>
          </w:p>
        </w:tc>
      </w:tr>
    </w:tbl>
    <w:p w14:paraId="2DA37ED9" w14:textId="74C5C5AA" w:rsidR="005E6E7C" w:rsidRDefault="005E6E7C" w:rsidP="005E6E7C">
      <w:pPr>
        <w:spacing w:before="240"/>
        <w:jc w:val="both"/>
      </w:pPr>
    </w:p>
    <w:p w14:paraId="744621AC" w14:textId="77777777" w:rsidR="005E6E7C" w:rsidRDefault="005E6E7C" w:rsidP="005E6E7C">
      <w:pPr>
        <w:pStyle w:val="Heading4"/>
        <w:rPr>
          <w:rStyle w:val="normaltextrun"/>
        </w:rPr>
      </w:pPr>
      <w:bookmarkStart w:id="74" w:name="_Toc144300312"/>
      <w:r>
        <w:lastRenderedPageBreak/>
        <w:t>6.3.2.1</w:t>
      </w:r>
      <w:r>
        <w:tab/>
        <w:t>Standalone antenna array configuration (Ideal Case)</w:t>
      </w:r>
      <w:bookmarkEnd w:id="74"/>
    </w:p>
    <w:p w14:paraId="4186B154" w14:textId="6FB69C7A"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74DC871" w14:textId="2582E348" w:rsidR="005E6E7C" w:rsidRPr="00050C52" w:rsidRDefault="006B595F" w:rsidP="006B595F">
      <w:pPr>
        <w:pStyle w:val="TH"/>
      </w:pPr>
      <w:r>
        <w:rPr>
          <w:noProof/>
        </w:rPr>
        <w:drawing>
          <wp:inline distT="0" distB="0" distL="0" distR="0" wp14:anchorId="7D10152F" wp14:editId="47E489AF">
            <wp:extent cx="2438400" cy="18478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47850"/>
                    </a:xfrm>
                    <a:prstGeom prst="rect">
                      <a:avLst/>
                    </a:prstGeom>
                    <a:noFill/>
                  </pic:spPr>
                </pic:pic>
              </a:graphicData>
            </a:graphic>
          </wp:inline>
        </w:drawing>
      </w:r>
      <w:r w:rsidR="005E6E7C" w:rsidRPr="00050C52">
        <w:t xml:space="preserve">            </w:t>
      </w:r>
      <w:r w:rsidR="005E6E7C" w:rsidRPr="00050C52">
        <w:rPr>
          <w:noProof/>
        </w:rPr>
        <w:drawing>
          <wp:inline distT="0" distB="0" distL="0" distR="0" wp14:anchorId="605A758A" wp14:editId="095C0D19">
            <wp:extent cx="1912351" cy="1821766"/>
            <wp:effectExtent l="0" t="0" r="0" b="7620"/>
            <wp:docPr id="47"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20506" cy="1829534"/>
                    </a:xfrm>
                    <a:prstGeom prst="rect">
                      <a:avLst/>
                    </a:prstGeom>
                    <a:noFill/>
                    <a:ln>
                      <a:noFill/>
                    </a:ln>
                  </pic:spPr>
                </pic:pic>
              </a:graphicData>
            </a:graphic>
          </wp:inline>
        </w:drawing>
      </w:r>
    </w:p>
    <w:p w14:paraId="2E0F8A97" w14:textId="77777777" w:rsidR="005E6E7C" w:rsidRPr="00050C52" w:rsidRDefault="005E6E7C" w:rsidP="006B595F">
      <w:pPr>
        <w:pStyle w:val="TF"/>
      </w:pPr>
      <w:r w:rsidRPr="00050C52">
        <w:t>Figure 6.3.2.1-1: (a) Standalone antenna array configuration, (b) Angular range for dominant beams</w:t>
      </w:r>
    </w:p>
    <w:p w14:paraId="54C06463" w14:textId="77777777" w:rsidR="005E6E7C" w:rsidRPr="00DE03E9" w:rsidRDefault="005E6E7C" w:rsidP="006B595F">
      <w:pPr>
        <w:pStyle w:val="TH"/>
      </w:pPr>
      <w:r w:rsidRPr="00DE03E9">
        <w:t xml:space="preserve">   </w:t>
      </w:r>
      <w:r w:rsidRPr="00DE03E9">
        <w:rPr>
          <w:noProof/>
        </w:rPr>
        <w:drawing>
          <wp:inline distT="0" distB="0" distL="0" distR="0" wp14:anchorId="2B6F2304" wp14:editId="619F2D5D">
            <wp:extent cx="2988095" cy="1856935"/>
            <wp:effectExtent l="0" t="0" r="3175" b="0"/>
            <wp:docPr id="46"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33">
                      <a:extLst>
                        <a:ext uri="{28A0092B-C50C-407E-A947-70E740481C1C}">
                          <a14:useLocalDpi xmlns:a14="http://schemas.microsoft.com/office/drawing/2010/main" val="0"/>
                        </a:ext>
                      </a:extLst>
                    </a:blip>
                    <a:stretch>
                      <a:fillRect/>
                    </a:stretch>
                  </pic:blipFill>
                  <pic:spPr>
                    <a:xfrm>
                      <a:off x="0" y="0"/>
                      <a:ext cx="3004284" cy="1866996"/>
                    </a:xfrm>
                    <a:prstGeom prst="rect">
                      <a:avLst/>
                    </a:prstGeom>
                  </pic:spPr>
                </pic:pic>
              </a:graphicData>
            </a:graphic>
          </wp:inline>
        </w:drawing>
      </w:r>
    </w:p>
    <w:p w14:paraId="73D80599" w14:textId="77777777" w:rsidR="005E6E7C" w:rsidRPr="00DE03E9" w:rsidRDefault="005E6E7C" w:rsidP="006B595F">
      <w:pPr>
        <w:pStyle w:val="TF"/>
      </w:pPr>
      <w:r w:rsidRPr="00DE03E9">
        <w:t>Figure 6.3.2.1-2: UE beam radiation pattern for AoA1 and interference from AoA2</w:t>
      </w:r>
    </w:p>
    <w:p w14:paraId="415BC467" w14:textId="333468C1" w:rsidR="005E6E7C" w:rsidRPr="00DE03E9" w:rsidRDefault="005E6E7C" w:rsidP="006B595F">
      <w:r w:rsidRPr="00DE03E9">
        <w:t>Considering AoA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AoA.</w:t>
      </w:r>
    </w:p>
    <w:p w14:paraId="788A8D23" w14:textId="7CA3730D"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7655833A" w14:textId="77777777" w:rsidR="005E6E7C" w:rsidRPr="00DE03E9" w:rsidRDefault="005E6E7C" w:rsidP="006B595F">
      <w:pPr>
        <w:pStyle w:val="TH"/>
      </w:pPr>
      <w:r w:rsidRPr="00DE03E9">
        <w:rPr>
          <w:noProof/>
        </w:rPr>
        <w:lastRenderedPageBreak/>
        <w:drawing>
          <wp:inline distT="0" distB="0" distL="0" distR="0" wp14:anchorId="329C2B9E" wp14:editId="2C421647">
            <wp:extent cx="4478313" cy="2497822"/>
            <wp:effectExtent l="0" t="0" r="0" b="0"/>
            <wp:docPr id="44"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90065" cy="2504377"/>
                    </a:xfrm>
                    <a:prstGeom prst="rect">
                      <a:avLst/>
                    </a:prstGeom>
                    <a:noFill/>
                    <a:ln>
                      <a:noFill/>
                    </a:ln>
                  </pic:spPr>
                </pic:pic>
              </a:graphicData>
            </a:graphic>
          </wp:inline>
        </w:drawing>
      </w:r>
    </w:p>
    <w:p w14:paraId="499850AA" w14:textId="77777777" w:rsidR="005E6E7C" w:rsidRPr="00DE03E9" w:rsidRDefault="005E6E7C" w:rsidP="006B595F">
      <w:pPr>
        <w:pStyle w:val="TF"/>
      </w:pPr>
      <w:r w:rsidRPr="00DE03E9">
        <w:t>Figure 6.3.2.1-3: CCDF of AoA1’s SIR</w:t>
      </w:r>
    </w:p>
    <w:p w14:paraId="735B68B0" w14:textId="0B0F33EB"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an uniform density grid. These selected points are then sorted in a descending order and are plotted as the CCDF curves. </w:t>
      </w:r>
    </w:p>
    <w:p w14:paraId="14CC2D76" w14:textId="2B9DB497"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77F8D5B7"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3CAEBD2" w14:textId="77777777" w:rsidR="006B595F" w:rsidRDefault="006B595F" w:rsidP="005E6E7C">
      <w:pPr>
        <w:pStyle w:val="paragraph"/>
        <w:jc w:val="both"/>
        <w:rPr>
          <w:sz w:val="20"/>
          <w:szCs w:val="20"/>
          <w:lang w:val="en-GB"/>
        </w:rPr>
      </w:pPr>
    </w:p>
    <w:p w14:paraId="260AAEB1" w14:textId="35CF7507" w:rsidR="00DE03E9" w:rsidRPr="00DE03E9" w:rsidRDefault="00DE03E9" w:rsidP="006B595F">
      <w:pPr>
        <w:pStyle w:val="TH"/>
      </w:pPr>
      <w:r w:rsidRPr="00DE03E9">
        <w:t>Table 6.3.2.1-1: SIR at 50-percentile of CCDF of Figure 6.3.2.1-3</w:t>
      </w:r>
    </w:p>
    <w:tbl>
      <w:tblPr>
        <w:tblStyle w:val="TableGrid"/>
        <w:tblW w:w="0" w:type="auto"/>
        <w:jc w:val="center"/>
        <w:tblLook w:val="04A0" w:firstRow="1" w:lastRow="0" w:firstColumn="1" w:lastColumn="0" w:noHBand="0" w:noVBand="1"/>
      </w:tblPr>
      <w:tblGrid>
        <w:gridCol w:w="2830"/>
        <w:gridCol w:w="3261"/>
      </w:tblGrid>
      <w:tr w:rsidR="005E6E7C" w14:paraId="12E1AB70"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02BC31F"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hideMark/>
          </w:tcPr>
          <w:p w14:paraId="49E936A1" w14:textId="77777777" w:rsidR="005E6E7C" w:rsidRPr="00C758CA" w:rsidRDefault="005E6E7C" w:rsidP="00C758CA">
            <w:pPr>
              <w:pStyle w:val="TAH"/>
            </w:pPr>
            <w:r w:rsidRPr="00C758CA">
              <w:t>SIR at 50-percentile of CCDF (dB)</w:t>
            </w:r>
          </w:p>
        </w:tc>
      </w:tr>
      <w:tr w:rsidR="005E6E7C" w14:paraId="39D6B8F2"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67A9F35"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hideMark/>
          </w:tcPr>
          <w:p w14:paraId="593AA4F2" w14:textId="77777777" w:rsidR="005E6E7C" w:rsidRPr="00DE03E9" w:rsidRDefault="005E6E7C" w:rsidP="00C758CA">
            <w:pPr>
              <w:pStyle w:val="TAC"/>
            </w:pPr>
            <w:r w:rsidRPr="00DE03E9">
              <w:t>10</w:t>
            </w:r>
          </w:p>
        </w:tc>
      </w:tr>
      <w:tr w:rsidR="005E6E7C" w14:paraId="7CEE8FE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D81FE5E"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hideMark/>
          </w:tcPr>
          <w:p w14:paraId="7F084FE9" w14:textId="77777777" w:rsidR="005E6E7C" w:rsidRPr="00DE03E9" w:rsidRDefault="005E6E7C" w:rsidP="00C758CA">
            <w:pPr>
              <w:pStyle w:val="TAC"/>
            </w:pPr>
            <w:r w:rsidRPr="00DE03E9">
              <w:t>17</w:t>
            </w:r>
          </w:p>
        </w:tc>
      </w:tr>
      <w:tr w:rsidR="005E6E7C" w14:paraId="00D9DCE4"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6713B7A2"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hideMark/>
          </w:tcPr>
          <w:p w14:paraId="7A78A188" w14:textId="77777777" w:rsidR="005E6E7C" w:rsidRPr="00DE03E9" w:rsidRDefault="005E6E7C" w:rsidP="00C758CA">
            <w:pPr>
              <w:pStyle w:val="TAC"/>
            </w:pPr>
            <w:r w:rsidRPr="00DE03E9">
              <w:t>21</w:t>
            </w:r>
          </w:p>
        </w:tc>
      </w:tr>
      <w:tr w:rsidR="005E6E7C" w14:paraId="0F114B73"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40FBBB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hideMark/>
          </w:tcPr>
          <w:p w14:paraId="144DFDE1" w14:textId="77777777" w:rsidR="005E6E7C" w:rsidRPr="00DE03E9" w:rsidRDefault="005E6E7C" w:rsidP="00C758CA">
            <w:pPr>
              <w:pStyle w:val="TAC"/>
            </w:pPr>
            <w:r w:rsidRPr="00DE03E9">
              <w:t>24</w:t>
            </w:r>
          </w:p>
        </w:tc>
      </w:tr>
      <w:tr w:rsidR="005E6E7C" w14:paraId="26C330F4"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58842C9"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hideMark/>
          </w:tcPr>
          <w:p w14:paraId="7776E1D9" w14:textId="77777777" w:rsidR="005E6E7C" w:rsidRPr="00DE03E9" w:rsidRDefault="005E6E7C" w:rsidP="00C758CA">
            <w:pPr>
              <w:pStyle w:val="TAC"/>
            </w:pPr>
            <w:r w:rsidRPr="00DE03E9">
              <w:t>24</w:t>
            </w:r>
          </w:p>
        </w:tc>
      </w:tr>
      <w:tr w:rsidR="005E6E7C" w14:paraId="7B4E896F"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939C281"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hideMark/>
          </w:tcPr>
          <w:p w14:paraId="27E79BBE" w14:textId="77777777" w:rsidR="005E6E7C" w:rsidRPr="00DE03E9" w:rsidRDefault="005E6E7C" w:rsidP="00C758CA">
            <w:pPr>
              <w:pStyle w:val="TAC"/>
            </w:pPr>
            <w:r w:rsidRPr="00DE03E9">
              <w:t>26</w:t>
            </w:r>
          </w:p>
        </w:tc>
      </w:tr>
      <w:tr w:rsidR="005E6E7C" w14:paraId="3F23EAD1"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0EFB571F"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hideMark/>
          </w:tcPr>
          <w:p w14:paraId="5B49F409" w14:textId="77777777" w:rsidR="005E6E7C" w:rsidRPr="00DE03E9" w:rsidRDefault="005E6E7C" w:rsidP="00C758CA">
            <w:pPr>
              <w:pStyle w:val="TAC"/>
            </w:pPr>
            <w:r w:rsidRPr="00DE03E9">
              <w:t>26</w:t>
            </w:r>
          </w:p>
        </w:tc>
      </w:tr>
    </w:tbl>
    <w:p w14:paraId="3302E71B" w14:textId="77777777" w:rsidR="005E6E7C" w:rsidRDefault="005E6E7C" w:rsidP="005E6E7C">
      <w:pPr>
        <w:pStyle w:val="Heading4"/>
      </w:pPr>
      <w:bookmarkStart w:id="75" w:name="_Toc144300313"/>
      <w:r>
        <w:t>6.3.2.2</w:t>
      </w:r>
      <w:r>
        <w:tab/>
        <w:t>Realistic formfactor smart-phone (Practical Case)</w:t>
      </w:r>
      <w:bookmarkEnd w:id="75"/>
    </w:p>
    <w:p w14:paraId="1168B47A" w14:textId="3537151B"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rsidR="006B595F" w:rsidRPr="006B595F">
        <w:t xml:space="preserve">Figure 6.3.2.2-1 </w:t>
      </w:r>
      <w:r>
        <w:t>and</w:t>
      </w:r>
      <w:r w:rsidR="006B595F" w:rsidRPr="006B595F">
        <w:t xml:space="preserve">Table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1ABF4F1B" w14:textId="77777777" w:rsidR="006B595F" w:rsidRDefault="006B595F" w:rsidP="005E6E7C">
      <w:pPr>
        <w:spacing w:before="120"/>
        <w:jc w:val="both"/>
      </w:pPr>
    </w:p>
    <w:p w14:paraId="78E0729A" w14:textId="77777777" w:rsidR="005E6E7C" w:rsidRDefault="005E6E7C" w:rsidP="006B595F">
      <w:pPr>
        <w:pStyle w:val="TH"/>
      </w:pPr>
      <w:r>
        <w:rPr>
          <w:noProof/>
        </w:rPr>
        <w:lastRenderedPageBreak/>
        <w:drawing>
          <wp:inline distT="0" distB="0" distL="0" distR="0" wp14:anchorId="7E5D7F60" wp14:editId="63EC810E">
            <wp:extent cx="2133698" cy="2048803"/>
            <wp:effectExtent l="0" t="0" r="0" b="8890"/>
            <wp:docPr id="43"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5725" cy="2050749"/>
                    </a:xfrm>
                    <a:prstGeom prst="rect">
                      <a:avLst/>
                    </a:prstGeom>
                    <a:noFill/>
                    <a:ln>
                      <a:noFill/>
                    </a:ln>
                  </pic:spPr>
                </pic:pic>
              </a:graphicData>
            </a:graphic>
          </wp:inline>
        </w:drawing>
      </w:r>
      <w:r>
        <w:rPr>
          <w:noProof/>
        </w:rPr>
        <w:t xml:space="preserve">                  </w:t>
      </w:r>
      <w:r>
        <w:rPr>
          <w:noProof/>
        </w:rPr>
        <w:drawing>
          <wp:inline distT="0" distB="0" distL="0" distR="0" wp14:anchorId="031FE79B" wp14:editId="7A04DFE6">
            <wp:extent cx="1647483" cy="1981432"/>
            <wp:effectExtent l="0" t="0" r="0" b="0"/>
            <wp:docPr id="40"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50555" cy="1985126"/>
                    </a:xfrm>
                    <a:prstGeom prst="rect">
                      <a:avLst/>
                    </a:prstGeom>
                    <a:noFill/>
                    <a:ln>
                      <a:noFill/>
                    </a:ln>
                  </pic:spPr>
                </pic:pic>
              </a:graphicData>
            </a:graphic>
          </wp:inline>
        </w:drawing>
      </w:r>
    </w:p>
    <w:p w14:paraId="55996652" w14:textId="77777777" w:rsidR="005E6E7C" w:rsidRDefault="005E6E7C" w:rsidP="006B595F">
      <w:pPr>
        <w:pStyle w:val="TF"/>
      </w:pPr>
      <w:r w:rsidRPr="00DE03E9">
        <w:t>Figure 6.3.2.2-1: Details of a realistic smartphone M-CAD</w:t>
      </w:r>
    </w:p>
    <w:p w14:paraId="353DC0F1" w14:textId="77777777" w:rsidR="00091275" w:rsidRPr="00DE03E9" w:rsidRDefault="00091275" w:rsidP="006B595F"/>
    <w:p w14:paraId="272FAAAD" w14:textId="17950602" w:rsidR="00DE03E9" w:rsidRPr="00DE03E9" w:rsidRDefault="00DE03E9" w:rsidP="006B595F">
      <w:pPr>
        <w:pStyle w:val="TH"/>
      </w:pPr>
      <w:r w:rsidRPr="00DE03E9">
        <w:t>Table 6.3.2.2-1: Material parameters for electromagnetic simulations</w:t>
      </w:r>
    </w:p>
    <w:p w14:paraId="78F732AD" w14:textId="77777777" w:rsidR="005E6E7C" w:rsidRDefault="005E6E7C" w:rsidP="006B595F">
      <w:pPr>
        <w:pStyle w:val="TH"/>
      </w:pPr>
      <w:r>
        <w:rPr>
          <w:noProof/>
        </w:rPr>
        <w:drawing>
          <wp:inline distT="0" distB="0" distL="0" distR="0" wp14:anchorId="280E7C69" wp14:editId="4EC78A4E">
            <wp:extent cx="4121150" cy="1181100"/>
            <wp:effectExtent l="0" t="0" r="0" b="0"/>
            <wp:docPr id="39"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3A65E95" w14:textId="77777777" w:rsidR="005E6E7C" w:rsidRDefault="005E6E7C" w:rsidP="00091275">
      <w:pPr>
        <w:pStyle w:val="TH"/>
      </w:pPr>
      <w:r>
        <w:rPr>
          <w:noProof/>
        </w:rPr>
        <w:drawing>
          <wp:inline distT="0" distB="0" distL="0" distR="0" wp14:anchorId="5811BB16" wp14:editId="3B431249">
            <wp:extent cx="2324100" cy="2216150"/>
            <wp:effectExtent l="0" t="0" r="0" b="0"/>
            <wp:docPr id="38"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24100" cy="2216150"/>
                    </a:xfrm>
                    <a:prstGeom prst="rect">
                      <a:avLst/>
                    </a:prstGeom>
                    <a:noFill/>
                    <a:ln>
                      <a:noFill/>
                    </a:ln>
                  </pic:spPr>
                </pic:pic>
              </a:graphicData>
            </a:graphic>
          </wp:inline>
        </w:drawing>
      </w:r>
    </w:p>
    <w:p w14:paraId="5087614E"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129CD6E" w14:textId="5F4F01C4"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Similar to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2BBAB40D" w14:textId="77777777" w:rsidR="005E6E7C" w:rsidRDefault="005E6E7C" w:rsidP="00091275">
      <w:pPr>
        <w:pStyle w:val="TH"/>
      </w:pPr>
      <w:r>
        <w:rPr>
          <w:noProof/>
        </w:rPr>
        <w:lastRenderedPageBreak/>
        <w:drawing>
          <wp:inline distT="0" distB="0" distL="0" distR="0" wp14:anchorId="17214573" wp14:editId="727218D4">
            <wp:extent cx="4448517" cy="2510549"/>
            <wp:effectExtent l="0" t="0" r="0" b="4445"/>
            <wp:docPr id="35"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6900" cy="2515280"/>
                    </a:xfrm>
                    <a:prstGeom prst="rect">
                      <a:avLst/>
                    </a:prstGeom>
                    <a:noFill/>
                    <a:ln>
                      <a:noFill/>
                    </a:ln>
                  </pic:spPr>
                </pic:pic>
              </a:graphicData>
            </a:graphic>
          </wp:inline>
        </w:drawing>
      </w:r>
    </w:p>
    <w:p w14:paraId="349A2E51" w14:textId="77777777" w:rsidR="005E6E7C" w:rsidRPr="00DE03E9" w:rsidRDefault="005E6E7C" w:rsidP="00091275">
      <w:pPr>
        <w:pStyle w:val="TF"/>
      </w:pPr>
      <w:r w:rsidRPr="00DE03E9">
        <w:t>Figure 6.3.2.2-3: CCDF of AoA1’s SIR for a realistic formfactor smart-phone UE</w:t>
      </w:r>
    </w:p>
    <w:p w14:paraId="17EE9538" w14:textId="2C575B28" w:rsidR="005E6E7C" w:rsidRDefault="005E6E7C" w:rsidP="005E6E7C">
      <w:pPr>
        <w:pStyle w:val="paragraph"/>
        <w:jc w:val="both"/>
        <w:rPr>
          <w:sz w:val="20"/>
          <w:szCs w:val="20"/>
        </w:rPr>
      </w:pPr>
      <w:r>
        <w:rPr>
          <w:sz w:val="20"/>
          <w:szCs w:val="20"/>
          <w:lang w:val="en-GB"/>
        </w:rPr>
        <w:t xml:space="preserve">In Figure </w:t>
      </w:r>
      <w:r w:rsidRPr="006B24F8">
        <w:rPr>
          <w:sz w:val="20"/>
          <w:szCs w:val="20"/>
          <w:lang w:val="en-GB"/>
        </w:rPr>
        <w:t>6.3.2</w:t>
      </w:r>
      <w:r>
        <w:rPr>
          <w:sz w:val="20"/>
          <w:szCs w:val="20"/>
          <w:lang w:val="en-GB"/>
        </w:rPr>
        <w:t>.2</w:t>
      </w:r>
      <w:r w:rsidRPr="006B24F8">
        <w:rPr>
          <w:sz w:val="20"/>
          <w:szCs w:val="20"/>
          <w:lang w:val="en-GB"/>
        </w:rPr>
        <w:t>-</w:t>
      </w:r>
      <w:r>
        <w:rPr>
          <w:sz w:val="20"/>
          <w:szCs w:val="20"/>
          <w:lang w:val="en-GB"/>
        </w:rPr>
        <w:t xml:space="preserve">3, it is observed that due to the change of the beam shapes caused by the surrounding components in the real mobile phone, the difference of CCDF of SIR become less compared with those based on the analysis of the ideal beams in Figure </w:t>
      </w:r>
      <w:r>
        <w:rPr>
          <w:sz w:val="20"/>
          <w:szCs w:val="20"/>
        </w:rPr>
        <w:t>6.3.2.1-</w:t>
      </w:r>
      <w:r>
        <w:rPr>
          <w:sz w:val="20"/>
          <w:szCs w:val="20"/>
          <w:lang w:val="en-GB"/>
        </w:rPr>
        <w:t>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rPr>
          <w:sz w:val="20"/>
          <w:szCs w:val="20"/>
          <w:lang w:val="en-GB"/>
        </w:rPr>
        <w:t>. This is aligned with the previous results that the SIR increases as the angular separation between AoAs increases.</w:t>
      </w:r>
      <w:r>
        <w:rPr>
          <w:sz w:val="20"/>
          <w:szCs w:val="20"/>
          <w:lang w:val="en-GB"/>
        </w:rPr>
        <w:t xml:space="preserve"> </w:t>
      </w:r>
    </w:p>
    <w:p w14:paraId="724B5271" w14:textId="2E50E26D" w:rsidR="00DE03E9" w:rsidRPr="00DE03E9" w:rsidRDefault="00DE03E9" w:rsidP="00091275">
      <w:pPr>
        <w:pStyle w:val="TH"/>
      </w:pPr>
      <w:r w:rsidRPr="00DE03E9">
        <w:t>Table 6.3.2.2-2: SIR at 50-percentile of CCDF of Figure 6.3.2.2-3</w:t>
      </w:r>
    </w:p>
    <w:tbl>
      <w:tblPr>
        <w:tblStyle w:val="TableGrid"/>
        <w:tblW w:w="0" w:type="auto"/>
        <w:jc w:val="center"/>
        <w:tblLook w:val="04A0" w:firstRow="1" w:lastRow="0" w:firstColumn="1" w:lastColumn="0" w:noHBand="0" w:noVBand="1"/>
      </w:tblPr>
      <w:tblGrid>
        <w:gridCol w:w="2830"/>
        <w:gridCol w:w="3261"/>
      </w:tblGrid>
      <w:tr w:rsidR="005E6E7C" w14:paraId="61A8D31F"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36DF4855"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hideMark/>
          </w:tcPr>
          <w:p w14:paraId="2EE6A731" w14:textId="77777777" w:rsidR="005E6E7C" w:rsidRPr="00DE03E9" w:rsidRDefault="005E6E7C" w:rsidP="00050C52">
            <w:pPr>
              <w:pStyle w:val="TAH"/>
            </w:pPr>
            <w:r w:rsidRPr="00DE03E9">
              <w:t>SIR at 50-percentile of CCDF (dB)</w:t>
            </w:r>
          </w:p>
        </w:tc>
      </w:tr>
      <w:tr w:rsidR="005E6E7C" w14:paraId="1329E10E"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4B841A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hideMark/>
          </w:tcPr>
          <w:p w14:paraId="4BBC5586" w14:textId="77777777" w:rsidR="005E6E7C" w:rsidRPr="00DE03E9" w:rsidRDefault="005E6E7C" w:rsidP="00050C52">
            <w:pPr>
              <w:pStyle w:val="TAC"/>
            </w:pPr>
            <w:r w:rsidRPr="00DE03E9">
              <w:t>13</w:t>
            </w:r>
          </w:p>
        </w:tc>
      </w:tr>
      <w:tr w:rsidR="005E6E7C" w14:paraId="2A7E80A6"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48AB94BA"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hideMark/>
          </w:tcPr>
          <w:p w14:paraId="797577B6" w14:textId="77777777" w:rsidR="005E6E7C" w:rsidRPr="00DE03E9" w:rsidRDefault="005E6E7C" w:rsidP="00050C52">
            <w:pPr>
              <w:pStyle w:val="TAC"/>
            </w:pPr>
            <w:r w:rsidRPr="00DE03E9">
              <w:t>15.5</w:t>
            </w:r>
          </w:p>
        </w:tc>
      </w:tr>
      <w:tr w:rsidR="005E6E7C" w14:paraId="2D21D429"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521A19C6"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hideMark/>
          </w:tcPr>
          <w:p w14:paraId="4E5BA6FB" w14:textId="77777777" w:rsidR="005E6E7C" w:rsidRPr="00DE03E9" w:rsidRDefault="005E6E7C" w:rsidP="00050C52">
            <w:pPr>
              <w:pStyle w:val="TAC"/>
            </w:pPr>
            <w:r w:rsidRPr="00DE03E9">
              <w:t>16</w:t>
            </w:r>
          </w:p>
        </w:tc>
      </w:tr>
      <w:tr w:rsidR="005E6E7C" w14:paraId="5FEC0DAD"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05D4EEBB"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hideMark/>
          </w:tcPr>
          <w:p w14:paraId="54D73A7F" w14:textId="77777777" w:rsidR="005E6E7C" w:rsidRPr="00DE03E9" w:rsidRDefault="005E6E7C" w:rsidP="00050C52">
            <w:pPr>
              <w:pStyle w:val="TAC"/>
            </w:pPr>
            <w:r w:rsidRPr="00DE03E9">
              <w:t>17.5</w:t>
            </w:r>
          </w:p>
        </w:tc>
      </w:tr>
      <w:tr w:rsidR="005E6E7C" w14:paraId="46B1C50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DD58321"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hideMark/>
          </w:tcPr>
          <w:p w14:paraId="03148EAA" w14:textId="77777777" w:rsidR="005E6E7C" w:rsidRPr="00DE03E9" w:rsidRDefault="005E6E7C" w:rsidP="00050C52">
            <w:pPr>
              <w:pStyle w:val="TAC"/>
            </w:pPr>
            <w:r w:rsidRPr="00DE03E9">
              <w:t>17.5</w:t>
            </w:r>
          </w:p>
        </w:tc>
      </w:tr>
      <w:tr w:rsidR="005E6E7C" w14:paraId="253AE8F0"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CE0A35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hideMark/>
          </w:tcPr>
          <w:p w14:paraId="40E8275D" w14:textId="77777777" w:rsidR="005E6E7C" w:rsidRPr="00DE03E9" w:rsidRDefault="005E6E7C" w:rsidP="00050C52">
            <w:pPr>
              <w:pStyle w:val="TAC"/>
            </w:pPr>
            <w:r w:rsidRPr="00DE03E9">
              <w:t>18</w:t>
            </w:r>
          </w:p>
        </w:tc>
      </w:tr>
      <w:tr w:rsidR="005E6E7C" w14:paraId="3CD0231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600703F8"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hideMark/>
          </w:tcPr>
          <w:p w14:paraId="0830378F" w14:textId="77777777" w:rsidR="005E6E7C" w:rsidRPr="00DE03E9" w:rsidRDefault="005E6E7C" w:rsidP="00050C52">
            <w:pPr>
              <w:pStyle w:val="TAC"/>
            </w:pPr>
            <w:r w:rsidRPr="00DE03E9">
              <w:t>16</w:t>
            </w:r>
          </w:p>
        </w:tc>
      </w:tr>
    </w:tbl>
    <w:p w14:paraId="0262FFA3" w14:textId="77777777" w:rsidR="00DE03E9" w:rsidRDefault="00DE03E9" w:rsidP="005E6E7C">
      <w:pPr>
        <w:jc w:val="both"/>
      </w:pPr>
    </w:p>
    <w:p w14:paraId="0BD48863" w14:textId="77777777" w:rsidR="00050C52" w:rsidRDefault="005E6E7C" w:rsidP="00050C52">
      <w:pPr>
        <w:jc w:val="both"/>
      </w:pPr>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AoA offset scenarios. </w:t>
      </w:r>
    </w:p>
    <w:p w14:paraId="430B1E21" w14:textId="2DBECD3E" w:rsidR="00050C52" w:rsidRPr="00050C52" w:rsidRDefault="005E6E7C" w:rsidP="00050C52">
      <w:pPr>
        <w:jc w:val="both"/>
      </w:pPr>
      <w:r w:rsidRPr="007E30E3">
        <w:rPr>
          <w:szCs w:val="16"/>
        </w:rPr>
        <w:t xml:space="preserve">The spherical coverage is worse if the AoA offset is small and spherical coverage becomes better if the AoA offset is larger which share the same trends. However, in Figure 6.3.2.2-3, it is observed that the plots corresponding to ‘Array 2-Beam 1’ and ‘Array 3-Beam 1’ (shown in brown colour) shows that the </w:t>
      </w:r>
      <w:r>
        <w:rPr>
          <w:szCs w:val="16"/>
        </w:rPr>
        <w:t>b</w:t>
      </w:r>
      <w:r w:rsidRPr="007E30E3">
        <w:rPr>
          <w:szCs w:val="16"/>
        </w:rPr>
        <w:t>eam with largest AoA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bookmarkStart w:id="76" w:name="_Toc144300314"/>
    </w:p>
    <w:p w14:paraId="29899497" w14:textId="01054A96" w:rsidR="005E6E7C" w:rsidRDefault="005E6E7C" w:rsidP="005E6E7C">
      <w:pPr>
        <w:pStyle w:val="Heading4"/>
      </w:pPr>
      <w:r>
        <w:t>6.3.2.3</w:t>
      </w:r>
      <w:r>
        <w:tab/>
        <w:t>Summary</w:t>
      </w:r>
      <w:bookmarkEnd w:id="76"/>
    </w:p>
    <w:p w14:paraId="1E162CA4" w14:textId="77777777" w:rsidR="005E6E7C" w:rsidRDefault="005E6E7C" w:rsidP="005E6E7C">
      <w:r>
        <w:t>The important observations of inter-beam interference study can be summarized as follows:</w:t>
      </w:r>
    </w:p>
    <w:p w14:paraId="53BB4381" w14:textId="7BAB25CE" w:rsidR="005E6E7C" w:rsidRDefault="00990215" w:rsidP="006B595F">
      <w:pPr>
        <w:pStyle w:val="B1"/>
      </w:pPr>
      <w:r>
        <w:t xml:space="preserve">1. </w:t>
      </w:r>
      <w:r w:rsidR="005E6E7C">
        <w:t>For small AoA offset scenario, the effect of inter-beam interference will be large.</w:t>
      </w:r>
    </w:p>
    <w:p w14:paraId="521980FB" w14:textId="0AB159E4" w:rsidR="005E6E7C" w:rsidRDefault="00990215" w:rsidP="006B595F">
      <w:pPr>
        <w:pStyle w:val="B1"/>
      </w:pPr>
      <w:r>
        <w:t xml:space="preserve">2. </w:t>
      </w:r>
      <w:r w:rsidR="005E6E7C">
        <w:t>With increasing AoA offset, the effect of inter-beam interference reduces.</w:t>
      </w:r>
    </w:p>
    <w:p w14:paraId="37760436" w14:textId="004B5E6C" w:rsidR="005E6E7C" w:rsidRDefault="00990215" w:rsidP="006B595F">
      <w:pPr>
        <w:pStyle w:val="B1"/>
      </w:pPr>
      <w:r>
        <w:t xml:space="preserve">3. </w:t>
      </w:r>
      <w:r w:rsidR="005E6E7C">
        <w:t>The largest AoA offset scenario might not have lowest inter-beam interference due to the significant side lobe gain of the UE beam radiation pattern at that AoA offset.</w:t>
      </w:r>
    </w:p>
    <w:p w14:paraId="458C5C17" w14:textId="20AEFE32" w:rsidR="005E6E7C" w:rsidRPr="00A22B7D" w:rsidRDefault="00990215" w:rsidP="006B595F">
      <w:pPr>
        <w:pStyle w:val="B1"/>
      </w:pPr>
      <w:r>
        <w:lastRenderedPageBreak/>
        <w:t xml:space="preserve">4. </w:t>
      </w:r>
      <w:r w:rsidR="005E6E7C">
        <w:t>The UE beam radiation pattern, gain of the side lobes, AoA offset will have a direct impact on the inter-beam interference effect.</w:t>
      </w:r>
    </w:p>
    <w:p w14:paraId="16BC3F42" w14:textId="77777777" w:rsidR="00286F6E" w:rsidRPr="00286F6E" w:rsidRDefault="00286F6E" w:rsidP="00286F6E">
      <w:pPr>
        <w:rPr>
          <w:lang w:eastAsia="zh-CN"/>
        </w:rPr>
      </w:pPr>
    </w:p>
    <w:p w14:paraId="465ACBDD" w14:textId="7550342E" w:rsidR="00655BC8" w:rsidRPr="00655BC8" w:rsidRDefault="00655BC8" w:rsidP="00655BC8">
      <w:pPr>
        <w:pStyle w:val="Heading3"/>
        <w:rPr>
          <w:lang w:eastAsia="zh-CN"/>
        </w:rPr>
      </w:pPr>
      <w:bookmarkStart w:id="77" w:name="_Toc144300315"/>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AoA separation</w:t>
      </w:r>
      <w:bookmarkEnd w:id="77"/>
    </w:p>
    <w:p w14:paraId="34903F9E" w14:textId="3F422333"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-1</w:t>
      </w:r>
    </w:p>
    <w:p w14:paraId="27BD6561" w14:textId="0BE95401" w:rsidR="00091275" w:rsidRDefault="00091275" w:rsidP="00091275">
      <w:pPr>
        <w:pStyle w:val="TH"/>
        <w:rPr>
          <w:rFonts w:cs="Arial"/>
          <w:bCs/>
        </w:rPr>
      </w:pPr>
      <w:r w:rsidRPr="00091275">
        <w:rPr>
          <w:noProof/>
        </w:rPr>
        <w:drawing>
          <wp:inline distT="0" distB="0" distL="0" distR="0" wp14:anchorId="5AE14019" wp14:editId="5308992E">
            <wp:extent cx="5734050" cy="2800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4050" cy="2800350"/>
                    </a:xfrm>
                    <a:prstGeom prst="rect">
                      <a:avLst/>
                    </a:prstGeom>
                    <a:noFill/>
                    <a:ln>
                      <a:noFill/>
                    </a:ln>
                  </pic:spPr>
                </pic:pic>
              </a:graphicData>
            </a:graphic>
          </wp:inline>
        </w:drawing>
      </w:r>
    </w:p>
    <w:p w14:paraId="1CE55DE0" w14:textId="00B480CA" w:rsidR="005E6E7C" w:rsidRPr="00DE03E9" w:rsidRDefault="005E6E7C" w:rsidP="00091275">
      <w:pPr>
        <w:pStyle w:val="TF"/>
      </w:pPr>
      <w:r w:rsidRPr="00DE03E9">
        <w:t>Figure 6.3.3-1 Progressive test limitations due to practical considerations</w:t>
      </w:r>
    </w:p>
    <w:p w14:paraId="264F2D2C" w14:textId="77777777" w:rsidR="005E6E7C" w:rsidRDefault="005E6E7C" w:rsidP="006B595F">
      <w:r>
        <w:t>A corollary is that given the agreed test system constraints, a complete test implies every AoA for each TRP is paired with 2 AoAs associated with the other TRP. Unfortunately, s simple 2TRP scan like legacy practice under fixed AoA separation does not exercise the UE with all AoA pairs the TE can produce. The post processed data (CCDF of sensitivity, relative to REFSENS) collected from the 2TRP scan shows bias for the following conditions:</w:t>
      </w:r>
    </w:p>
    <w:p w14:paraId="4684BFCF" w14:textId="51234680"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6DBF4555" w14:textId="2D6BF8AF" w:rsidR="005E6E7C" w:rsidRDefault="00C758CA" w:rsidP="00091275">
      <w:pPr>
        <w:pStyle w:val="B1"/>
      </w:pPr>
      <w:r>
        <w:t>2.</w:t>
      </w:r>
      <w:r>
        <w:tab/>
      </w:r>
      <w:r w:rsidR="005E6E7C">
        <w:t xml:space="preserve">A given UE can register different statistics for a TRP depending on whether the second TRP is introduced at a positive or negative AoA separation See right sub-figure in figure </w:t>
      </w:r>
      <w:r w:rsidR="005E6E7C" w:rsidRPr="006E59C3">
        <w:t>6.3.</w:t>
      </w:r>
      <w:r w:rsidR="00990215">
        <w:t>3</w:t>
      </w:r>
      <w:r w:rsidR="005E6E7C" w:rsidRPr="006E59C3">
        <w:t>-2</w:t>
      </w:r>
      <w:r w:rsidR="005E6E7C">
        <w:t>.</w:t>
      </w:r>
    </w:p>
    <w:p w14:paraId="5DD3C59D" w14:textId="77777777" w:rsidR="005E6E7C" w:rsidRDefault="005E6E7C" w:rsidP="005E6E7C">
      <w:pPr>
        <w:pStyle w:val="ListParagraph"/>
        <w:ind w:left="0"/>
      </w:pPr>
      <w:r>
        <w:rPr>
          <w:noProof/>
        </w:rPr>
        <mc:AlternateContent>
          <mc:Choice Requires="wpc">
            <w:drawing>
              <wp:inline distT="0" distB="0" distL="0" distR="0" wp14:anchorId="6819733E" wp14:editId="24E0998B">
                <wp:extent cx="6038215" cy="1894447"/>
                <wp:effectExtent l="0" t="0" r="635" b="0"/>
                <wp:docPr id="1960482550"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417501" y="168203"/>
                            <a:ext cx="2286006" cy="17145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1224110" name="Picture 14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3172508" y="180003"/>
                            <a:ext cx="2286006" cy="1714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FC20843"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2050FC11" w14:textId="316F3626" w:rsidR="005E6E7C" w:rsidRPr="00DE03E9" w:rsidRDefault="005E6E7C" w:rsidP="00091275">
      <w:pPr>
        <w:pStyle w:val="TF"/>
      </w:pPr>
      <w:r w:rsidRPr="00DE03E9">
        <w:t>Figure 6.3.3-2: Impact of not exercising the UE over all possible AoA pairs</w:t>
      </w:r>
    </w:p>
    <w:p w14:paraId="5DE2DE75" w14:textId="39FD8614"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AoA. </w:t>
      </w:r>
    </w:p>
    <w:p w14:paraId="637D16E1" w14:textId="77777777" w:rsidR="005E6E7C" w:rsidRDefault="005E6E7C" w:rsidP="005E6E7C">
      <w:pPr>
        <w:pStyle w:val="ListParagraph"/>
        <w:ind w:left="0"/>
      </w:pPr>
      <w:r>
        <w:rPr>
          <w:noProof/>
        </w:rPr>
        <mc:AlternateContent>
          <mc:Choice Requires="wpc">
            <w:drawing>
              <wp:inline distT="0" distB="0" distL="0" distR="0" wp14:anchorId="0FD2EFC7" wp14:editId="37ED4799">
                <wp:extent cx="5889625" cy="2778830"/>
                <wp:effectExtent l="0" t="0" r="0" b="2540"/>
                <wp:docPr id="241015077"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extLst>
                              <a:ext uri="{28A0092B-C50C-407E-A947-70E740481C1C}">
                                <a14:useLocalDpi xmlns:a14="http://schemas.microsoft.com/office/drawing/2010/main" val="0"/>
                              </a:ext>
                            </a:extLst>
                          </a:blip>
                          <a:srcRect l="17336" t="15581" r="18379" b="24"/>
                          <a:stretch>
                            <a:fillRect/>
                          </a:stretch>
                        </pic:blipFill>
                        <pic:spPr bwMode="auto">
                          <a:xfrm>
                            <a:off x="3942617" y="104699"/>
                            <a:ext cx="1763407" cy="17364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18178" name="Picture 152"/>
                          <pic:cNvPicPr>
                            <a:picLocks noChangeAspect="1" noChangeArrowheads="1"/>
                          </pic:cNvPicPr>
                        </pic:nvPicPr>
                        <pic:blipFill>
                          <a:blip r:embed="rId46" cstate="print">
                            <a:extLst>
                              <a:ext uri="{28A0092B-C50C-407E-A947-70E740481C1C}">
                                <a14:useLocalDpi xmlns:a14="http://schemas.microsoft.com/office/drawing/2010/main" val="0"/>
                              </a:ext>
                            </a:extLst>
                          </a:blip>
                          <a:srcRect l="16667" t="16736" r="15800" b="24"/>
                          <a:stretch>
                            <a:fillRect/>
                          </a:stretch>
                        </pic:blipFill>
                        <pic:spPr bwMode="auto">
                          <a:xfrm>
                            <a:off x="148401" y="113099"/>
                            <a:ext cx="1852508" cy="1712600"/>
                          </a:xfrm>
                          <a:prstGeom prst="rect">
                            <a:avLst/>
                          </a:prstGeom>
                          <a:noFill/>
                          <a:extLst>
                            <a:ext uri="{909E8E84-426E-40DD-AFC4-6F175D3DCCD1}">
                              <a14:hiddenFill xmlns:a14="http://schemas.microsoft.com/office/drawing/2010/main">
                                <a:solidFill>
                                  <a:srgbClr val="FFFFFF"/>
                                </a:solidFill>
                              </a14:hiddenFill>
                            </a:ext>
                          </a:extLst>
                        </pic:spPr>
                      </pic:pic>
                      <wps:wsp>
                        <wps:cNvPr id="776127187" name="Text Box 147"/>
                        <wps:cNvSpPr txBox="1">
                          <a:spLocks noChangeArrowheads="1"/>
                        </wps:cNvSpPr>
                        <wps:spPr bwMode="auto">
                          <a:xfrm>
                            <a:off x="1961208" y="35996"/>
                            <a:ext cx="1785408" cy="575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7544952"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58418D"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55ED1"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chemeClr val="accent1">
                                <a:lumMod val="50000"/>
                                <a:lumOff val="0"/>
                              </a:schemeClr>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4509B4"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1491FAB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0FD2EFC7"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" filled="f" stroked="f" strokeweight=".5pt">
                  <v:textbox>
                    <w:txbxContent>
                      <w:p w14:paraId="17544952"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" filled="f" stroked="f" strokeweight=".5pt">
                  <v:textbox>
                    <w:txbxContent>
                      <w:p w14:paraId="2A58418D"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" filled="f" stroked="f" strokeweight=".5pt">
                  <v:textbox>
                    <w:txbxContent>
                      <w:p w14:paraId="63D55ED1"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" filled="f" strokecolor="#1f3763 [160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" path="m,c57397,279070,114795,558141,184068,641268v69273,83127,89065,-345387,231569,-142504c558141,701647,975755,1787316,1039090,1858568e" filled="f" strokecolor="#1f3763 [160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" path="m133672,1890570v53933,-205839,-44533,-679832,23750,-869244c225705,831914,567121,924319,543370,754098,519619,583877,-103340,257794,14918,e" filled="f" strokecolor="#1f3763 [160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" filled="f" stroked="f" strokeweight=".5pt">
                  <v:textbox>
                    <w:txbxContent>
                      <w:p w14:paraId="154509B4"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1491FAB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" filled="f" strokecolor="#1f3763 [1604]" strokeweight="1pt">
                  <v:stroke joinstyle="miter"/>
                </v:oval>
                <w10:anchorlock/>
              </v:group>
            </w:pict>
          </mc:Fallback>
        </mc:AlternateContent>
      </w:r>
    </w:p>
    <w:p w14:paraId="50E3908D" w14:textId="1DF02C6F" w:rsidR="005E6E7C" w:rsidRPr="00DE03E9" w:rsidRDefault="005E6E7C" w:rsidP="00091275">
      <w:pPr>
        <w:pStyle w:val="TF"/>
      </w:pPr>
      <w:r w:rsidRPr="00DE03E9">
        <w:t>Figure 6.3.3-3 Missing AoA pairs in the 2TRP scan</w:t>
      </w:r>
    </w:p>
    <w:p w14:paraId="767FECA7" w14:textId="0F692EBA" w:rsidR="005E6E7C" w:rsidRDefault="005E6E7C" w:rsidP="006B595F">
      <w:r>
        <w:t>As evident from the observations in the figure, there are missing AoA test pairs (only one red segment attached to each grid point). Fortunately, for this scan, the omission of test AoA pairs is complementary across the two TRPs. In other words, if the locations of TRP1 and TRP2 are interchanged and the scan repeated (i.e complementary scan), the missing AoA pairs get tested and none of the previously tested AoA pairs gets re-tested. The combined data set from both scans has neither omitted AoA pairs, nor repeated pairs. The grid statistics as well as the impact of performing this complementary scan on the UE described earlier is shown in figure</w:t>
      </w:r>
      <w:r w:rsidRPr="006E59C3">
        <w:t xml:space="preserve"> 6.3.</w:t>
      </w:r>
      <w:r w:rsidR="00990215">
        <w:t>3</w:t>
      </w:r>
      <w:r w:rsidRPr="006E59C3">
        <w:t>-4</w:t>
      </w:r>
      <w:r>
        <w:t>. Applying this improved scan to example UE completes the 2 TRP data set. The data set shows ‘improved’ statistics, but these are based merely on added AoA test directions from the complementary scan, rather than a genuine improvement at the UE.</w:t>
      </w:r>
    </w:p>
    <w:p w14:paraId="47A5BD1F" w14:textId="77777777" w:rsidR="00091275" w:rsidRDefault="00091275" w:rsidP="005E6E7C">
      <w:pPr>
        <w:pStyle w:val="ListParagraph"/>
        <w:ind w:left="0"/>
      </w:pPr>
    </w:p>
    <w:p w14:paraId="24A6BC21" w14:textId="77777777" w:rsidR="005E6E7C" w:rsidRDefault="005E6E7C" w:rsidP="005E6E7C">
      <w:pPr>
        <w:pStyle w:val="ListParagraph"/>
        <w:ind w:left="0"/>
      </w:pPr>
      <w:r>
        <w:rPr>
          <w:noProof/>
        </w:rPr>
        <mc:AlternateContent>
          <mc:Choice Requires="wpc">
            <w:drawing>
              <wp:inline distT="0" distB="0" distL="0" distR="0" wp14:anchorId="422BE693" wp14:editId="2939673A">
                <wp:extent cx="5486400" cy="3758833"/>
                <wp:effectExtent l="0" t="0" r="0" b="0"/>
                <wp:docPr id="240508755"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t="18561" b="2"/>
                          <a:stretch>
                            <a:fillRect/>
                          </a:stretch>
                        </pic:blipFill>
                        <pic:spPr bwMode="auto">
                          <a:xfrm>
                            <a:off x="5900" y="0"/>
                            <a:ext cx="2345400" cy="1771868"/>
                          </a:xfrm>
                          <a:prstGeom prst="rect">
                            <a:avLst/>
                          </a:prstGeom>
                          <a:noFill/>
                          <a:extLst>
                            <a:ext uri="{909E8E84-426E-40DD-AFC4-6F175D3DCCD1}">
                              <a14:hiddenFill xmlns:a14="http://schemas.microsoft.com/office/drawing/2010/main">
                                <a:solidFill>
                                  <a:srgbClr val="FFFFFF"/>
                                </a:solidFill>
                              </a14:hiddenFill>
                            </a:ext>
                          </a:extLst>
                        </pic:spPr>
                      </pic:pic>
                      <wps:wsp>
                        <wps:cNvPr id="1588804509" name="Text Box 147"/>
                        <wps:cNvSpPr txBox="1">
                          <a:spLocks noChangeArrowheads="1"/>
                        </wps:cNvSpPr>
                        <wps:spPr bwMode="auto">
                          <a:xfrm>
                            <a:off x="2298200" y="120518"/>
                            <a:ext cx="3158500" cy="6098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132947"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AE5C7C"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1599442"/>
                            <a:ext cx="2286000" cy="1714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4570541" name="Picture 1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3200400" y="1545834"/>
                            <a:ext cx="2286000" cy="1714760"/>
                          </a:xfrm>
                          <a:prstGeom prst="rect">
                            <a:avLst/>
                          </a:prstGeom>
                          <a:noFill/>
                          <a:extLst>
                            <a:ext uri="{909E8E84-426E-40DD-AFC4-6F175D3DCCD1}">
                              <a14:hiddenFill xmlns:a14="http://schemas.microsoft.com/office/drawing/2010/main">
                                <a:solidFill>
                                  <a:srgbClr val="FFFFFF"/>
                                </a:solidFill>
                              </a14:hiddenFill>
                            </a:ext>
                          </a:extLst>
                        </pic:spPr>
                      </pic:pic>
                      <wps:wsp>
                        <wps:cNvPr id="1073625894" name="Text Box 147"/>
                        <wps:cNvSpPr txBox="1">
                          <a:spLocks noChangeArrowheads="1"/>
                        </wps:cNvSpPr>
                        <wps:spPr bwMode="auto">
                          <a:xfrm>
                            <a:off x="227500" y="3380041"/>
                            <a:ext cx="1845000" cy="3427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7E9928"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E71D30"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422BE693"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" filled="f" stroked="f" strokeweight=".5pt">
                  <v:textbox>
                    <w:txbxContent>
                      <w:p w14:paraId="5B132947"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" filled="f" stroked="f" strokeweight=".5pt">
                  <v:textbox>
                    <w:txbxContent>
                      <w:p w14:paraId="2CAE5C7C"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" filled="f" stroked="f" strokeweight=".5pt">
                  <v:textbox>
                    <w:txbxContent>
                      <w:p w14:paraId="0E7E9928"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" filled="f" stroked="f" strokeweight=".5pt">
                  <v:textbox>
                    <w:txbxContent>
                      <w:p w14:paraId="34E71D30"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" path="m860961,c616032,35131,371104,70262,314696,118753v-56408,48491,260268,85106,207819,172192c470066,378031,235033,509649,,641267e" filled="f" strokecolor="#1f3763 [1604]" strokeweight="1pt">
                  <v:stroke endarrow="block" joinstyle="miter"/>
                  <v:path arrowok="t" o:connecttype="custom" o:connectlocs="860900,0;314674,118777;522478,291004;0,641397" o:connectangles="0,0,0,0"/>
                </v:shape>
                <w10:anchorlock/>
              </v:group>
            </w:pict>
          </mc:Fallback>
        </mc:AlternateContent>
      </w:r>
    </w:p>
    <w:p w14:paraId="2B8C0266" w14:textId="29684FD3" w:rsidR="005E6E7C" w:rsidRPr="00DE03E9" w:rsidRDefault="005E6E7C" w:rsidP="007F5CBA">
      <w:pPr>
        <w:pStyle w:val="TF"/>
      </w:pPr>
      <w:r w:rsidRPr="00DE03E9">
        <w:t>Figure 6.3.</w:t>
      </w:r>
      <w:r w:rsidR="00DE03E9" w:rsidRPr="00DE03E9">
        <w:t>3</w:t>
      </w:r>
      <w:r w:rsidRPr="00DE03E9">
        <w:t>-4: Complementary pair version of 2TRP scan</w:t>
      </w:r>
    </w:p>
    <w:p w14:paraId="3544D6AD" w14:textId="77777777" w:rsidR="005E6E7C" w:rsidRPr="00AA537D" w:rsidRDefault="005E6E7C" w:rsidP="006B595F">
      <w:pPr>
        <w:rPr>
          <w:rFonts w:eastAsia="DengXian"/>
        </w:rPr>
      </w:pPr>
      <w:r>
        <w:rPr>
          <w:rFonts w:eastAsia="DengXian"/>
          <w:lang w:eastAsia="zh-CN"/>
        </w:rPr>
        <w:lastRenderedPageBreak/>
        <w:t>Based on the analysis above, both +AoA offset and –AoA offset for each test point shall be considered in requirement evaluation. This arrangement is equivalent to the complementary scan technique</w:t>
      </w:r>
      <w:r>
        <w:rPr>
          <w:bCs/>
        </w:rPr>
        <w:t>.</w:t>
      </w:r>
    </w:p>
    <w:p w14:paraId="244BB04F" w14:textId="562FD0B5" w:rsidR="008A32DE" w:rsidRDefault="008A32DE" w:rsidP="001F52C9">
      <w:pPr>
        <w:rPr>
          <w:lang w:eastAsia="zh-CN"/>
        </w:rPr>
      </w:pPr>
    </w:p>
    <w:p w14:paraId="5976897D" w14:textId="647A7210" w:rsidR="00B404CC" w:rsidRPr="00655BC8" w:rsidRDefault="00B404CC" w:rsidP="00B404CC">
      <w:pPr>
        <w:pStyle w:val="Heading3"/>
        <w:rPr>
          <w:lang w:eastAsia="zh-CN"/>
        </w:rPr>
      </w:pPr>
      <w:bookmarkStart w:id="78" w:name="_Toc144300316"/>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78"/>
    </w:p>
    <w:p w14:paraId="4209A19A" w14:textId="77777777" w:rsidR="005E6E7C" w:rsidRPr="00463425" w:rsidRDefault="005E6E7C" w:rsidP="005E6E7C">
      <w:r>
        <w:rPr>
          <w:lang w:eastAsia="zh-CN"/>
        </w:rPr>
        <w:t xml:space="preserve">For the legacy 1AoA UE RF requirement and test for FR2, various UE alignment options (referred as orientations in this TR from this points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AoA pair. Different UE orientations will lead to different test ‘vector’ even at the same test point, and thus different 2AoA performance is expected. </w:t>
      </w:r>
    </w:p>
    <w:p w14:paraId="068969BD"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0AA3480" w14:textId="77777777" w:rsidR="005E6E7C" w:rsidRDefault="005E6E7C" w:rsidP="005E6E7C">
      <w:pPr>
        <w:rPr>
          <w:lang w:eastAsia="zh-CN"/>
        </w:rPr>
      </w:pPr>
      <w:r>
        <w:rPr>
          <w:lang w:eastAsia="zh-CN"/>
        </w:rPr>
        <w:t>Based on the theoretical analysis and simulation results, RAN4 achieves following conclusion:</w:t>
      </w:r>
    </w:p>
    <w:p w14:paraId="7CACFF38" w14:textId="16A167F0" w:rsidR="005E6E7C" w:rsidRDefault="005E6E7C" w:rsidP="007F5CBA">
      <w:pPr>
        <w:pStyle w:val="B1"/>
        <w:rPr>
          <w:lang w:eastAsia="zh-CN"/>
        </w:rPr>
      </w:pPr>
      <w:r>
        <w:rPr>
          <w:lang w:eastAsia="zh-CN"/>
        </w:rPr>
        <w:t xml:space="preserve">1. UE requirement applies to UE declared orientation(s). </w:t>
      </w:r>
    </w:p>
    <w:p w14:paraId="13C7F6B1" w14:textId="0B783AD1" w:rsidR="005E6E7C" w:rsidRDefault="005E6E7C" w:rsidP="007F5CBA">
      <w:pPr>
        <w:pStyle w:val="B1"/>
        <w:rPr>
          <w:lang w:eastAsia="zh-CN"/>
        </w:rPr>
      </w:pPr>
      <w:r>
        <w:rPr>
          <w:lang w:eastAsia="zh-CN"/>
        </w:rPr>
        <w:t xml:space="preserve">2. The UE RF requirement is derived assuming each UE is evaluated in the orientation that yields the best metric value. </w:t>
      </w:r>
    </w:p>
    <w:p w14:paraId="794F94C7" w14:textId="2196DB3A" w:rsidR="005E6E7C" w:rsidRPr="00D1464A" w:rsidRDefault="005E6E7C" w:rsidP="007F5CBA">
      <w:pPr>
        <w:pStyle w:val="B1"/>
        <w:rPr>
          <w:lang w:eastAsia="zh-CN"/>
        </w:rPr>
      </w:pPr>
      <w:r>
        <w:rPr>
          <w:lang w:eastAsia="zh-CN"/>
        </w:rPr>
        <w:t>3. All the candidate orientations discussed in this section for UE to choose from correspond to the ‘Alignment Options’ in Annex J (J.2) of TS 38.101-2.</w:t>
      </w:r>
    </w:p>
    <w:p w14:paraId="0366A03A" w14:textId="77777777" w:rsidR="00B404CC" w:rsidRDefault="00B404CC" w:rsidP="001F52C9">
      <w:pPr>
        <w:rPr>
          <w:lang w:eastAsia="zh-CN"/>
        </w:rPr>
      </w:pPr>
    </w:p>
    <w:p w14:paraId="06B78412" w14:textId="3BCDCD95" w:rsidR="00FB2291" w:rsidRDefault="00FB2291" w:rsidP="003951B2">
      <w:pPr>
        <w:pStyle w:val="Heading3"/>
        <w:rPr>
          <w:lang w:eastAsia="zh-CN"/>
        </w:rPr>
      </w:pPr>
      <w:bookmarkStart w:id="79" w:name="_Toc144300317"/>
      <w:r w:rsidRPr="00655BC8">
        <w:rPr>
          <w:lang w:eastAsia="zh-CN"/>
        </w:rPr>
        <w:t>6.3.</w:t>
      </w:r>
      <w:r w:rsidR="00B404CC">
        <w:rPr>
          <w:lang w:eastAsia="zh-CN"/>
        </w:rPr>
        <w:t>5</w:t>
      </w:r>
      <w:r w:rsidRPr="00655BC8">
        <w:rPr>
          <w:lang w:eastAsia="zh-CN"/>
        </w:rPr>
        <w:tab/>
      </w:r>
      <w:r>
        <w:rPr>
          <w:lang w:eastAsia="zh-CN"/>
        </w:rPr>
        <w:t>AoA pairs for enhanced positioners</w:t>
      </w:r>
      <w:bookmarkEnd w:id="79"/>
    </w:p>
    <w:p w14:paraId="0C16BA88" w14:textId="1AECB42A"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5EFEA6CE" w14:textId="7B94A271" w:rsidR="005E6E7C" w:rsidRDefault="00990215" w:rsidP="005E6E7C">
      <w:r>
        <w:rPr>
          <w:noProof/>
        </w:rPr>
        <mc:AlternateContent>
          <mc:Choice Requires="wpc">
            <w:drawing>
              <wp:anchor distT="0" distB="0" distL="114300" distR="114300" simplePos="0" relativeHeight="251666432" behindDoc="0" locked="0" layoutInCell="1" allowOverlap="1" wp14:anchorId="4726D4FB" wp14:editId="37F33EC3">
                <wp:simplePos x="0" y="0"/>
                <wp:positionH relativeFrom="column">
                  <wp:posOffset>1401635</wp:posOffset>
                </wp:positionH>
                <wp:positionV relativeFrom="paragraph">
                  <wp:posOffset>399136</wp:posOffset>
                </wp:positionV>
                <wp:extent cx="3211195" cy="1601470"/>
                <wp:effectExtent l="0" t="0" r="8255" b="0"/>
                <wp:wrapTopAndBottom/>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59272A99"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4E9A249F"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5"/>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4726D4FB" id="Canvas 21" o:spid="_x0000_s1067" editas="canvas" style="position:absolute;margin-left:110.35pt;margin-top:31.45pt;width:252.85pt;height:126.1pt;z-index:251666432;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59272A99"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4E9A249F"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6" o:title="" croptop="13873f" cropbottom="17800f" cropleft="21089f" cropright="19178f"/>
                </v:shape>
                <w10:wrap type="topAndBottom"/>
              </v:group>
            </w:pict>
          </mc:Fallback>
        </mc:AlternateContent>
      </w:r>
      <w:r w:rsidR="005E6E7C">
        <w:t>The difference can be traced back to the agreed TE constraints that only tests the UE for AoA pairs that lie along longitudes in the reference coordinate system defined by positioner axes. See figure 6.3.</w:t>
      </w:r>
      <w:r>
        <w:t>5</w:t>
      </w:r>
      <w:r w:rsidR="005E6E7C">
        <w:t xml:space="preserve">-1. </w:t>
      </w:r>
    </w:p>
    <w:p w14:paraId="759135F7" w14:textId="63BDACB3" w:rsidR="00990215" w:rsidRPr="00050C52" w:rsidRDefault="00990215" w:rsidP="007F5CBA">
      <w:pPr>
        <w:pStyle w:val="TF"/>
      </w:pPr>
      <w:r w:rsidRPr="00DE03E9">
        <w:t>Figure 6.3.5-1: AoA pairs lie along longitudes of the UE spherical reference coordinate system with the agreed TE.</w:t>
      </w:r>
    </w:p>
    <w:p w14:paraId="6A521DE7" w14:textId="735E4607" w:rsidR="005E6E7C" w:rsidRDefault="005E6E7C" w:rsidP="005E6E7C">
      <w:r>
        <w:t>This bias problem can be resolved by including AoA pairs that are not limited to the same longitude as is the case for the agreed TE, see figure 6.3.</w:t>
      </w:r>
      <w:r w:rsidR="00990215">
        <w:t>5</w:t>
      </w:r>
      <w:r>
        <w:t xml:space="preserve">-2. </w:t>
      </w:r>
    </w:p>
    <w:p w14:paraId="6B52046D" w14:textId="77777777" w:rsidR="005E6E7C" w:rsidRDefault="005E6E7C" w:rsidP="005E6E7C">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4480BDD0" w14:textId="2A674D8C" w:rsidR="005E6E7C" w:rsidRDefault="00990215" w:rsidP="007F5CBA">
      <w:pPr>
        <w:pStyle w:val="B1"/>
      </w:pPr>
      <w:r>
        <w:t xml:space="preserve">1. </w:t>
      </w:r>
      <w:r w:rsidR="005E6E7C">
        <w:t>The primary problem is inability to include at each grid point, ‘AoA pairs that are not limited to the same longitude’. The legacy positioner does not retain the same grid for all orientation possibilities.</w:t>
      </w:r>
    </w:p>
    <w:p w14:paraId="19FEA3EA" w14:textId="381FBBE5" w:rsidR="005E6E7C" w:rsidRDefault="00990215" w:rsidP="007F5CBA">
      <w:pPr>
        <w:pStyle w:val="B1"/>
      </w:pPr>
      <w:r>
        <w:lastRenderedPageBreak/>
        <w:t xml:space="preserve">2. </w:t>
      </w:r>
      <w:r w:rsidR="005E6E7C">
        <w:t>A further problem is that even if the UE faces are pointing as desired, the actual module coverage directions may not be well centered around the respective face normals. Such UEs would face additional challenges with a procedure that introduces bias. At a minimum it would complicate the requirement derivation process.</w:t>
      </w:r>
    </w:p>
    <w:p w14:paraId="58E30932" w14:textId="6915DF65" w:rsidR="005E6E7C" w:rsidRDefault="005E6E7C" w:rsidP="005E6E7C">
      <w:r>
        <w:t>A better and more precise approach would be to diversify the collection of AoA pairs used to calculate regional probability at each grid point. This can be achieved by modify the agreed TE concept to use a 3-axis positioner rather than the legacy 2-axis positioner. Figure 6.3.</w:t>
      </w:r>
      <w:r w:rsidR="00990215">
        <w:t>5</w:t>
      </w:r>
      <w:r>
        <w:t xml:space="preserve">-2 shows the intended effect of the added degree of freedom from the UE’s perspective. Recall that the legacy 2-axis positioner in combination with a complementary sweep or +/-AoAsep scan is only able to pair each grid point to AoAs along the blue arrows, respectively. The 3-axis positioner is intended to allow each grid point to be additionally paired with AoAs along the green arrows. </w:t>
      </w:r>
    </w:p>
    <w:p w14:paraId="19D79FE9" w14:textId="7DD79379" w:rsidR="00990215" w:rsidRDefault="00990215" w:rsidP="005E6E7C">
      <w:r>
        <w:rPr>
          <w:noProof/>
        </w:rPr>
        <mc:AlternateContent>
          <mc:Choice Requires="wpc">
            <w:drawing>
              <wp:inline distT="0" distB="0" distL="0" distR="0" wp14:anchorId="524181E4" wp14:editId="3620E843">
                <wp:extent cx="5871600" cy="2415600"/>
                <wp:effectExtent l="0" t="0" r="0" b="3810"/>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chemeClr val="lt1"/>
                          </a:solidFill>
                          <a:ln w="6350">
                            <a:noFill/>
                          </a:ln>
                        </wps:spPr>
                        <wps:txbx>
                          <w:txbxContent>
                            <w:p w14:paraId="51AC0C67" w14:textId="77777777" w:rsidR="00990215" w:rsidRPr="00C96DBA" w:rsidRDefault="00990215" w:rsidP="00990215">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chemeClr val="lt1"/>
                          </a:solidFill>
                          <a:ln w="6350">
                            <a:noFill/>
                          </a:ln>
                        </wps:spPr>
                        <wps:txbx>
                          <w:txbxContent>
                            <w:p w14:paraId="5064B30B" w14:textId="77777777" w:rsidR="00990215" w:rsidRDefault="00990215" w:rsidP="00990215">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811920" y="1092610"/>
                            <a:ext cx="1176655" cy="1249680"/>
                          </a:xfrm>
                          <a:prstGeom prst="rect">
                            <a:avLst/>
                          </a:prstGeom>
                          <a:noFill/>
                        </pic:spPr>
                      </pic:pic>
                      <wps:wsp>
                        <wps:cNvPr id="244" name="Explosion: 8 Points 244"/>
                        <wps:cNvSpPr/>
                        <wps:spPr>
                          <a:xfrm>
                            <a:off x="3751368" y="1817792"/>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245" name="Group 245"/>
                        <wpg:cNvGrpSpPr/>
                        <wpg:grpSpPr>
                          <a:xfrm>
                            <a:off x="3593253" y="1326937"/>
                            <a:ext cx="799465" cy="421005"/>
                            <a:chOff x="0" y="53340"/>
                            <a:chExt cx="800100" cy="421005"/>
                          </a:xfrm>
                        </wpg:grpSpPr>
                        <wps:wsp>
                          <wps:cNvPr id="250" name="Oval 250"/>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1" name="Rectangle 251"/>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46" name="Explosion: 8 Points 246"/>
                        <wps:cNvSpPr/>
                        <wps:spPr>
                          <a:xfrm rot="1657463">
                            <a:off x="4276966" y="1284483"/>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8" name="Oval 248"/>
                        <wps:cNvSpPr/>
                        <wps:spPr>
                          <a:xfrm>
                            <a:off x="3694218" y="1307979"/>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2" name="Explosion: 8 Points 252"/>
                        <wps:cNvSpPr/>
                        <wps:spPr>
                          <a:xfrm>
                            <a:off x="4010380" y="1714469"/>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42358EDA"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Explosion: 8 Points 254"/>
                        <wps:cNvSpPr/>
                        <wps:spPr>
                          <a:xfrm>
                            <a:off x="4233537" y="1494267"/>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Text Box 42"/>
                        <wps:cNvSpPr txBox="1"/>
                        <wps:spPr>
                          <a:xfrm>
                            <a:off x="3103620" y="660499"/>
                            <a:ext cx="2342733" cy="550886"/>
                          </a:xfrm>
                          <a:prstGeom prst="rect">
                            <a:avLst/>
                          </a:prstGeom>
                          <a:solidFill>
                            <a:schemeClr val="lt1"/>
                          </a:solidFill>
                          <a:ln w="6350">
                            <a:noFill/>
                          </a:ln>
                        </wps:spPr>
                        <wps:txbx>
                          <w:txbxContent>
                            <w:p w14:paraId="1BB62394"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357FAB33" w14:textId="77777777" w:rsidR="00990215" w:rsidRDefault="00990215" w:rsidP="00990215">
                              <w:pPr>
                                <w:rPr>
                                  <w:i/>
                                  <w:iCs/>
                                </w:rPr>
                              </w:pPr>
                              <w:r>
                                <w:rPr>
                                  <w:i/>
                                  <w:iCs/>
                                </w:rPr>
                                <w:t>The orange circle represents the set of all AoAs that are separated from the evaluation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24181E4" id="Canvas 56" o:spid="_x0000_s1072" editas="canvas" style="width:462.35pt;height:190.2pt;mso-position-horizontal-relative:char;mso-position-vertical-relative:line" coordsize="58712,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">
                <v:shape id="_x0000_s1073" type="#_x0000_t75" style="position:absolute;width:58712;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" fillcolor="white [3201]" stroked="f" strokeweight=".5pt">
                  <v:textbox>
                    <w:txbxContent>
                      <w:p w14:paraId="51AC0C67" w14:textId="77777777" w:rsidR="00990215" w:rsidRPr="00C96DBA" w:rsidRDefault="00990215" w:rsidP="00990215">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lF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QyjMygd6cAAAA//8DAFBLAQItABQABgAIAAAAIQDb4fbL7gAAAIUBAAATAAAAAAAA&#10;AAAAAAAAAAAAAABbQ29udGVudF9UeXBlc10ueG1sUEsBAi0AFAAGAAgAAAAhAFr0LFu/AAAAFQEA&#10;AAsAAAAAAAAAAAAAAAAAHwEAAF9yZWxzLy5yZWxzUEsBAi0AFAAGAAgAAAAhANcq+UXHAAAA3AAA&#10;AA8AAAAAAAAAAAAAAAAABwIAAGRycy9kb3ducmV2LnhtbFBLBQYAAAAAAwADALcAAAD7AgAAAAA=&#10;" fillcolor="white [3201]" stroked="f" strokeweight=".5pt">
                  <v:textbox>
                    <w:txbxContent>
                      <w:p w14:paraId="5064B30B" w14:textId="77777777" w:rsidR="00990215" w:rsidRDefault="00990215" w:rsidP="00990215">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8"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" fillcolor="white [3212]" strokecolor="white [3212]"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" filled="f" strokecolor="#1f3763 [1604]"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" fillcolor="#70ad47 [3209]" stroked="f" strokeweight="1pt">
                  <v:textbox>
                    <w:txbxContent>
                      <w:p w14:paraId="42358EDA"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" fillcolor="#70ad47 [3209]"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1BB62394"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357FAB33"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" fillcolor="red" strokecolor="#1f3763 [1604]"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60CAEF0" w14:textId="77777777" w:rsidR="00990215" w:rsidRPr="00E24D1C" w:rsidRDefault="00990215" w:rsidP="007F5CBA">
      <w:pPr>
        <w:pStyle w:val="TF"/>
      </w:pPr>
      <w:r w:rsidRPr="00DE03E9">
        <w:t>Figure 6.3.5-2: Scheme to combat bias introduced by AoA pairs limited to lie along longitudes of agreed grid</w:t>
      </w:r>
      <w:r>
        <w:t>.</w:t>
      </w:r>
    </w:p>
    <w:p w14:paraId="18E49E0E" w14:textId="77777777" w:rsidR="005E6E7C" w:rsidRDefault="005E6E7C" w:rsidP="005E6E7C">
      <w:r>
        <w:t>Referring to the mathematical formulation of overall probability, for the 3-axis positioner, the regional probability at each grid point can be determined from outcomes of a configurable number of AoA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AoAs for each grid point. Since multiple runs are no longer required to generate multiple AoA pairs at each point, the 2TRP scan can be simplified for the 3-axis positioner by dropping the requirement for enhancements such as the complementary pair sweep or combining data from +AoAsep and -AoAsep scans.</w:t>
      </w:r>
    </w:p>
    <w:p w14:paraId="15903F3A" w14:textId="48E2913A" w:rsidR="005E6E7C" w:rsidRDefault="005E6E7C" w:rsidP="005E6E7C">
      <w:r>
        <w:t>Figures 6.3.</w:t>
      </w:r>
      <w:r w:rsidR="00990215">
        <w:t>5</w:t>
      </w:r>
      <w:r>
        <w:t>-3 shows the impact on calculated overall probability to support 2TRP DL of using a 3-axis positioner as described above to reduce bias for an example UE. The performance projections use a 5-degree step size and 6 AoA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59D65A21" w14:textId="77777777" w:rsidR="005E6E7C" w:rsidRDefault="005E6E7C" w:rsidP="005E6E7C">
      <w:r>
        <w:rPr>
          <w:noProof/>
        </w:rPr>
        <w:lastRenderedPageBreak/>
        <mc:AlternateContent>
          <mc:Choice Requires="wpc">
            <w:drawing>
              <wp:inline distT="0" distB="0" distL="0" distR="0" wp14:anchorId="41CD8490" wp14:editId="01D3179B">
                <wp:extent cx="5486400" cy="4925747"/>
                <wp:effectExtent l="0" t="0" r="0" b="8255"/>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59"/>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0"/>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1"/>
                          <a:stretch>
                            <a:fillRect/>
                          </a:stretch>
                        </pic:blipFill>
                        <pic:spPr>
                          <a:xfrm>
                            <a:off x="397715" y="604257"/>
                            <a:ext cx="1828800" cy="1371600"/>
                          </a:xfrm>
                          <a:prstGeom prst="rect">
                            <a:avLst/>
                          </a:prstGeom>
                        </pic:spPr>
                      </pic:pic>
                      <pic:pic xmlns:pic="http://schemas.openxmlformats.org/drawingml/2006/picture">
                        <pic:nvPicPr>
                          <pic:cNvPr id="13" name="Picture 13"/>
                          <pic:cNvPicPr>
                            <a:picLocks noChangeAspect="1"/>
                          </pic:cNvPicPr>
                        </pic:nvPicPr>
                        <pic:blipFill>
                          <a:blip r:embed="rId62"/>
                          <a:stretch>
                            <a:fillRect/>
                          </a:stretch>
                        </pic:blipFill>
                        <pic:spPr>
                          <a:xfrm>
                            <a:off x="3146362" y="604191"/>
                            <a:ext cx="1828800" cy="1371600"/>
                          </a:xfrm>
                          <a:prstGeom prst="rect">
                            <a:avLst/>
                          </a:prstGeom>
                        </pic:spPr>
                      </pic:pic>
                      <wps:wsp>
                        <wps:cNvPr id="14"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382DE8C2"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8" name="Straight Arrow Connector 18"/>
                        <wps:cNvCnPr/>
                        <wps:spPr>
                          <a:xfrm flipH="1">
                            <a:off x="1921329" y="326286"/>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a:off x="3031671" y="304515"/>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4736A10F"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1CD8490"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3"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4"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5"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">
                  <v:imagedata r:id="rId66"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82DE8C2"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" strokecolor="#4472c4 [320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" strokecolor="#4472c4 [320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4736A10F"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39735238" w14:textId="24DBD280" w:rsidR="00990215" w:rsidRPr="00050C52" w:rsidRDefault="00990215" w:rsidP="007F5CBA">
      <w:pPr>
        <w:pStyle w:val="TF"/>
      </w:pPr>
      <w:r w:rsidRPr="00DE03E9">
        <w:t>Figure 6.3.5-3: Bias removal using a 3-axis positioner.</w:t>
      </w:r>
    </w:p>
    <w:p w14:paraId="51A6213E" w14:textId="682F4CF1" w:rsidR="00655BC8" w:rsidRPr="005E6E7C" w:rsidRDefault="005E6E7C" w:rsidP="001F52C9">
      <w:r>
        <w:t>Due to pragmatic considerations, this positioner enhancement is not pursued for this WI.</w:t>
      </w:r>
    </w:p>
    <w:p w14:paraId="6D563524" w14:textId="66C9057E" w:rsidR="0040096B" w:rsidRPr="003951B2" w:rsidRDefault="00655BC8" w:rsidP="003951B2">
      <w:pPr>
        <w:pStyle w:val="Heading3"/>
        <w:rPr>
          <w:lang w:eastAsia="zh-CN"/>
        </w:rPr>
      </w:pPr>
      <w:bookmarkStart w:id="80" w:name="_Toc144300318"/>
      <w:r w:rsidRPr="00655BC8">
        <w:rPr>
          <w:lang w:eastAsia="zh-CN"/>
        </w:rPr>
        <w:t>6.3.</w:t>
      </w:r>
      <w:r w:rsidR="00286F6E">
        <w:rPr>
          <w:lang w:eastAsia="zh-CN"/>
        </w:rPr>
        <w:t>6</w:t>
      </w:r>
      <w:r w:rsidRPr="00655BC8">
        <w:rPr>
          <w:lang w:eastAsia="zh-CN"/>
        </w:rPr>
        <w:tab/>
      </w:r>
      <w:r w:rsidR="00831C53">
        <w:rPr>
          <w:lang w:eastAsia="zh-CN"/>
        </w:rPr>
        <w:t>DL polarization combination</w:t>
      </w:r>
      <w:bookmarkEnd w:id="80"/>
    </w:p>
    <w:p w14:paraId="6ECA6778" w14:textId="1371C202" w:rsidR="005E6E7C" w:rsidRDefault="005E6E7C" w:rsidP="007F5CBA">
      <w:pPr>
        <w:rPr>
          <w:lang w:eastAsia="zh-CN"/>
        </w:rPr>
      </w:pPr>
      <w:r>
        <w:rPr>
          <w:color w:val="000000" w:themeColor="text1"/>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It is known that the UE performance can differ if the same polarization or orthogonal polarization is adopted by the two probes in testing. With the same polarization, a higher correlation between the two DL data streams can be expected, especially when the AoA offset is small, representing the worst-case performance.</w:t>
      </w:r>
    </w:p>
    <w:p w14:paraId="5123432F" w14:textId="429A8FC1" w:rsidR="005E6E7C" w:rsidRDefault="005E6E7C" w:rsidP="007F5CBA">
      <w:r>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22A70C4E" w14:textId="6DC14292" w:rsidR="005E6E7C" w:rsidRDefault="005E6E7C" w:rsidP="007F5CBA">
      <w:r>
        <w:t xml:space="preserve">In the two-AoA simulations, the worst-case polarization match between the 2 TRPs is assumed. In other words, the transmitted signal from one TRP is considered interference without any polarization isolation at the UE when decoding the transmitted signal from the other TRP. </w:t>
      </w:r>
    </w:p>
    <w:p w14:paraId="142AC1C6" w14:textId="64E0A160"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944AC79" w14:textId="63C72627" w:rsidR="005E6E7C" w:rsidRDefault="005E6E7C" w:rsidP="005E6E7C">
      <w:pPr>
        <w:jc w:val="both"/>
      </w:pPr>
      <w:r>
        <w:rPr>
          <w:noProof/>
          <w:sz w:val="24"/>
          <w:szCs w:val="24"/>
        </w:rPr>
        <w:lastRenderedPageBreak/>
        <w:drawing>
          <wp:anchor distT="0" distB="0" distL="114300" distR="114300" simplePos="0" relativeHeight="251662336" behindDoc="1" locked="0" layoutInCell="1" allowOverlap="1" wp14:anchorId="7B6C9A02" wp14:editId="1E7E065F">
            <wp:simplePos x="0" y="0"/>
            <wp:positionH relativeFrom="column">
              <wp:posOffset>0</wp:posOffset>
            </wp:positionH>
            <wp:positionV relativeFrom="paragraph">
              <wp:posOffset>146685</wp:posOffset>
            </wp:positionV>
            <wp:extent cx="1525905" cy="1370965"/>
            <wp:effectExtent l="0" t="0" r="0" b="635"/>
            <wp:wrapTight wrapText="bothSides">
              <wp:wrapPolygon edited="0">
                <wp:start x="0" y="0"/>
                <wp:lineTo x="0" y="21310"/>
                <wp:lineTo x="21303" y="21310"/>
                <wp:lineTo x="21303" y="0"/>
                <wp:lineTo x="0" y="0"/>
              </wp:wrapPolygon>
            </wp:wrapTight>
            <wp:docPr id="714167370"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diagram of a sphere with colored line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anchor distT="0" distB="0" distL="114300" distR="114300" simplePos="0" relativeHeight="251663360" behindDoc="1" locked="0" layoutInCell="1" allowOverlap="1" wp14:anchorId="105D387D" wp14:editId="10271722">
            <wp:simplePos x="0" y="0"/>
            <wp:positionH relativeFrom="column">
              <wp:posOffset>0</wp:posOffset>
            </wp:positionH>
            <wp:positionV relativeFrom="paragraph">
              <wp:posOffset>1335405</wp:posOffset>
            </wp:positionV>
            <wp:extent cx="1525905" cy="1362710"/>
            <wp:effectExtent l="0" t="0" r="0" b="8890"/>
            <wp:wrapTight wrapText="bothSides">
              <wp:wrapPolygon edited="0">
                <wp:start x="0" y="0"/>
                <wp:lineTo x="0" y="21439"/>
                <wp:lineTo x="21303" y="21439"/>
                <wp:lineTo x="21303" y="0"/>
                <wp:lineTo x="0" y="0"/>
              </wp:wrapPolygon>
            </wp:wrapTight>
            <wp:docPr id="1901921875"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A diagram of a sphere with colored circl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anchor distT="0" distB="0" distL="114300" distR="114300" simplePos="0" relativeHeight="251664384" behindDoc="1" locked="0" layoutInCell="1" allowOverlap="1" wp14:anchorId="634CCD54" wp14:editId="42F7B90B">
            <wp:simplePos x="0" y="0"/>
            <wp:positionH relativeFrom="column">
              <wp:posOffset>1606550</wp:posOffset>
            </wp:positionH>
            <wp:positionV relativeFrom="paragraph">
              <wp:posOffset>-36195</wp:posOffset>
            </wp:positionV>
            <wp:extent cx="3632835" cy="2734310"/>
            <wp:effectExtent l="0" t="0" r="5715" b="8890"/>
            <wp:wrapTight wrapText="bothSides">
              <wp:wrapPolygon edited="0">
                <wp:start x="0" y="0"/>
                <wp:lineTo x="0" y="21520"/>
                <wp:lineTo x="21521" y="21520"/>
                <wp:lineTo x="21521" y="0"/>
                <wp:lineTo x="0" y="0"/>
              </wp:wrapPolygon>
            </wp:wrapTight>
            <wp:docPr id="1607988934"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A graph of a graph of a graph&#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pic:spPr>
                </pic:pic>
              </a:graphicData>
            </a:graphic>
            <wp14:sizeRelH relativeFrom="margin">
              <wp14:pctWidth>0</wp14:pctWidth>
            </wp14:sizeRelH>
            <wp14:sizeRelV relativeFrom="margin">
              <wp14:pctHeight>0</wp14:pctHeight>
            </wp14:sizeRelV>
          </wp:anchor>
        </w:drawing>
      </w:r>
    </w:p>
    <w:p w14:paraId="4A9958A0" w14:textId="77777777" w:rsidR="005E6E7C" w:rsidRDefault="005E6E7C" w:rsidP="005E6E7C">
      <w:pPr>
        <w:jc w:val="both"/>
      </w:pPr>
    </w:p>
    <w:p w14:paraId="77E9D494" w14:textId="77777777" w:rsidR="005E6E7C" w:rsidRDefault="005E6E7C" w:rsidP="005E6E7C">
      <w:pPr>
        <w:jc w:val="both"/>
      </w:pPr>
    </w:p>
    <w:p w14:paraId="608D2587" w14:textId="77777777" w:rsidR="005E6E7C" w:rsidRDefault="005E6E7C" w:rsidP="005E6E7C">
      <w:pPr>
        <w:jc w:val="both"/>
      </w:pPr>
    </w:p>
    <w:p w14:paraId="21E59E50" w14:textId="77777777" w:rsidR="005E6E7C" w:rsidRDefault="005E6E7C" w:rsidP="005E6E7C">
      <w:pPr>
        <w:jc w:val="both"/>
      </w:pPr>
    </w:p>
    <w:p w14:paraId="00F7169E" w14:textId="77777777" w:rsidR="005E6E7C" w:rsidRDefault="005E6E7C" w:rsidP="005E6E7C">
      <w:pPr>
        <w:jc w:val="both"/>
      </w:pPr>
    </w:p>
    <w:p w14:paraId="222B5DAD" w14:textId="77777777" w:rsidR="005E6E7C" w:rsidRDefault="005E6E7C" w:rsidP="005E6E7C">
      <w:pPr>
        <w:jc w:val="center"/>
        <w:rPr>
          <w:b/>
          <w:bCs/>
        </w:rPr>
      </w:pPr>
    </w:p>
    <w:p w14:paraId="74B58B1D" w14:textId="77777777" w:rsidR="005E6E7C" w:rsidRDefault="005E6E7C" w:rsidP="005E6E7C"/>
    <w:p w14:paraId="73A6D7FF" w14:textId="77777777" w:rsidR="005E6E7C" w:rsidRDefault="005E6E7C" w:rsidP="005E6E7C"/>
    <w:p w14:paraId="62B94EFD" w14:textId="77777777" w:rsidR="005E6E7C" w:rsidRDefault="005E6E7C" w:rsidP="005E6E7C"/>
    <w:p w14:paraId="756C7E63" w14:textId="77777777" w:rsidR="005E6E7C" w:rsidRDefault="005E6E7C" w:rsidP="005E6E7C"/>
    <w:p w14:paraId="5E398743" w14:textId="5D729F4E" w:rsidR="005E6E7C" w:rsidRPr="00DE03E9" w:rsidRDefault="005E6E7C" w:rsidP="007F5CBA">
      <w:pPr>
        <w:pStyle w:val="TF"/>
      </w:pPr>
      <w:r w:rsidRPr="00DE03E9">
        <w:t>Figure 6.3.6-1The radiation pattern of a pair of V/H element in 1x4 antenna module</w:t>
      </w:r>
    </w:p>
    <w:p w14:paraId="529477DE" w14:textId="115668E7" w:rsidR="005E6E7C" w:rsidRDefault="005E6E7C" w:rsidP="005E6E7C">
      <w:r>
        <w:t xml:space="preserve">When the difference exists and the </w:t>
      </w:r>
      <m:oMath>
        <m:sSub>
          <m:sSubPr>
            <m:ctrlPr>
              <w:rPr>
                <w:rFonts w:ascii="Cambria Math" w:hAnsi="Cambria Math"/>
              </w:rPr>
            </m:ctrlPr>
          </m:sSubPr>
          <m:e>
            <m:r>
              <m:rPr>
                <m:sty m:val="p"/>
              </m:rPr>
              <w:rPr>
                <w:rFonts w:ascii="Cambria Math" w:hAnsi="Cambria Math"/>
              </w:rPr>
              <m:t>EIS</m:t>
            </m:r>
          </m:e>
          <m:sub>
            <m:r>
              <w:rPr>
                <w:rFonts w:ascii="Cambria Math" w:hAnsi="Cambria Math"/>
              </w:rPr>
              <m:t>50%</m:t>
            </m:r>
          </m:sub>
        </m:sSub>
      </m:oMath>
      <w:r>
        <w:t xml:space="preserve"> is chosen as fixed DL power, the performance for </w:t>
      </w:r>
      <m:oMath>
        <m:sSub>
          <m:sSubPr>
            <m:ctrlPr>
              <w:rPr>
                <w:rFonts w:ascii="Cambria Math" w:hAnsi="Cambria Math"/>
              </w:rPr>
            </m:ctrlPr>
          </m:sSubPr>
          <m:e>
            <m:r>
              <m:rPr>
                <m:sty m:val="p"/>
              </m:rPr>
              <w:rPr>
                <w:rFonts w:ascii="Cambria Math" w:hAnsi="Cambria Math"/>
              </w:rPr>
              <m:t>(AoA</m:t>
            </m:r>
          </m:e>
          <m:sub>
            <m:r>
              <w:rPr>
                <w:rFonts w:ascii="Cambria Math" w:hAnsi="Cambria Math"/>
              </w:rPr>
              <m:t>1,θ</m:t>
            </m:r>
          </m:sub>
        </m:sSub>
        <m:r>
          <w:rPr>
            <w:rFonts w:ascii="Cambria Math" w:hAnsi="Cambria Math"/>
          </w:rPr>
          <m:t>,</m:t>
        </m:r>
        <m:sSub>
          <m:sSubPr>
            <m:ctrlPr>
              <w:rPr>
                <w:rFonts w:ascii="Cambria Math" w:hAnsi="Cambria Math"/>
              </w:rPr>
            </m:ctrlPr>
          </m:sSubPr>
          <m:e>
            <m:r>
              <m:rPr>
                <m:sty m:val="p"/>
              </m:rPr>
              <w:rPr>
                <w:rFonts w:ascii="Cambria Math" w:hAnsi="Cambria Math"/>
              </w:rPr>
              <m:t>AoA</m:t>
            </m:r>
          </m:e>
          <m:sub>
            <m:r>
              <w:rPr>
                <w:rFonts w:ascii="Cambria Math" w:hAnsi="Cambria Math"/>
              </w:rPr>
              <m:t>2,θ</m:t>
            </m:r>
          </m:sub>
        </m:sSub>
        <m:r>
          <w:rPr>
            <w:rFonts w:ascii="Cambria Math" w:hAnsi="Cambria Math"/>
          </w:rPr>
          <m:t>)</m:t>
        </m:r>
      </m:oMath>
      <w:r>
        <w:t xml:space="preserve"> and </w:t>
      </w:r>
      <m:oMath>
        <m:sSub>
          <m:sSubPr>
            <m:ctrlPr>
              <w:rPr>
                <w:rFonts w:ascii="Cambria Math" w:hAnsi="Cambria Math"/>
              </w:rPr>
            </m:ctrlPr>
          </m:sSubPr>
          <m:e>
            <m:r>
              <m:rPr>
                <m:sty m:val="p"/>
              </m:rPr>
              <w:rPr>
                <w:rFonts w:ascii="Cambria Math" w:hAnsi="Cambria Math"/>
              </w:rPr>
              <m:t>(AoA</m:t>
            </m:r>
          </m:e>
          <m:sub>
            <m:r>
              <w:rPr>
                <w:rFonts w:ascii="Cambria Math" w:hAnsi="Cambria Math"/>
              </w:rPr>
              <m:t>1,φ</m:t>
            </m:r>
          </m:sub>
        </m:sSub>
        <m:r>
          <w:rPr>
            <w:rFonts w:ascii="Cambria Math" w:hAnsi="Cambria Math"/>
          </w:rPr>
          <m:t>,</m:t>
        </m:r>
        <m:sSub>
          <m:sSubPr>
            <m:ctrlPr>
              <w:rPr>
                <w:rFonts w:ascii="Cambria Math" w:hAnsi="Cambria Math"/>
              </w:rPr>
            </m:ctrlPr>
          </m:sSubPr>
          <m:e>
            <m:r>
              <m:rPr>
                <m:sty m:val="p"/>
              </m:rPr>
              <w:rPr>
                <w:rFonts w:ascii="Cambria Math" w:hAnsi="Cambria Math"/>
              </w:rPr>
              <m:t>AoA</m:t>
            </m:r>
          </m:e>
          <m:sub>
            <m:r>
              <w:rPr>
                <w:rFonts w:ascii="Cambria Math" w:hAnsi="Cambria Math"/>
              </w:rPr>
              <m:t>2,φ</m:t>
            </m:r>
          </m:sub>
        </m:sSub>
        <m:r>
          <w:rPr>
            <w:rFonts w:ascii="Cambria Math" w:hAnsi="Cambria Math"/>
          </w:rPr>
          <m:t>)</m:t>
        </m:r>
      </m:oMath>
      <w:r>
        <w:t xml:space="preserve"> under same offset can be different as shown in Figure </w:t>
      </w:r>
      <w:r w:rsidR="00990215">
        <w:t>6.</w:t>
      </w:r>
      <w:r w:rsidR="00C758CA">
        <w:t>3</w:t>
      </w:r>
      <w:r w:rsidR="00990215">
        <w:t>.6-2</w:t>
      </w:r>
      <w:r>
        <w:t>.</w:t>
      </w:r>
    </w:p>
    <w:p w14:paraId="24C762DB" w14:textId="77777777" w:rsidR="005E6E7C" w:rsidRDefault="005E6E7C" w:rsidP="005E6E7C">
      <w:pPr>
        <w:rPr>
          <w:sz w:val="24"/>
          <w:szCs w:val="24"/>
        </w:rPr>
      </w:pPr>
    </w:p>
    <w:p w14:paraId="102831EB" w14:textId="5B7AA177" w:rsidR="005E6E7C" w:rsidRDefault="005E6E7C" w:rsidP="007F5CBA">
      <w:pPr>
        <w:pStyle w:val="TH"/>
      </w:pPr>
      <w:r>
        <w:rPr>
          <w:noProof/>
        </w:rPr>
        <w:drawing>
          <wp:inline distT="0" distB="0" distL="0" distR="0" wp14:anchorId="146DF905" wp14:editId="5277DD89">
            <wp:extent cx="6122035" cy="1320165"/>
            <wp:effectExtent l="0" t="0" r="0" b="0"/>
            <wp:docPr id="52474274" name="图片 9" descr="A graph with blue and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with blue and red lines&#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2035" cy="1320165"/>
                    </a:xfrm>
                    <a:prstGeom prst="rect">
                      <a:avLst/>
                    </a:prstGeom>
                    <a:noFill/>
                    <a:ln>
                      <a:noFill/>
                    </a:ln>
                  </pic:spPr>
                </pic:pic>
              </a:graphicData>
            </a:graphic>
          </wp:inline>
        </w:drawing>
      </w:r>
    </w:p>
    <w:p w14:paraId="3EBED1F3" w14:textId="096DB1F8" w:rsidR="005E6E7C" w:rsidRPr="00DE03E9" w:rsidRDefault="005E6E7C" w:rsidP="007F5CBA">
      <w:pPr>
        <w:pStyle w:val="TF"/>
      </w:pPr>
      <w:r w:rsidRPr="00DE03E9">
        <w:t>Figure 6.3.6-2 Simulation results for different polarization pair</w:t>
      </w:r>
    </w:p>
    <w:p w14:paraId="398924E7"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5D5992A6" w14:textId="77777777" w:rsidR="005E6E7C" w:rsidRDefault="005E6E7C" w:rsidP="005E6E7C">
      <m:oMathPara>
        <m:oMath>
          <m:r>
            <w:rPr>
              <w:rFonts w:ascii="Cambria Math" w:hAnsi="Cambria Math"/>
            </w:rPr>
            <m:t xml:space="preserve">N%= </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1θ</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2θ</m:t>
                      </m:r>
                    </m:sub>
                  </m:sSub>
                  <m:r>
                    <w:rPr>
                      <w:rFonts w:ascii="Cambria Math" w:hAnsi="Cambria Math"/>
                    </w:rPr>
                    <m:t>)</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1φ</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2φ</m:t>
                      </m:r>
                    </m:sub>
                  </m:sSub>
                  <m:r>
                    <w:rPr>
                      <w:rFonts w:ascii="Cambria Math" w:hAnsi="Cambria Math"/>
                    </w:rPr>
                    <m:t>)</m:t>
                  </m:r>
                </m:sub>
              </m:sSub>
            </m:num>
            <m:den>
              <m:r>
                <w:rPr>
                  <w:rFonts w:ascii="Cambria Math" w:hAnsi="Cambria Math"/>
                </w:rPr>
                <m:t>2</m:t>
              </m:r>
            </m:den>
          </m:f>
        </m:oMath>
      </m:oMathPara>
    </w:p>
    <w:p w14:paraId="505BD740" w14:textId="77777777" w:rsidR="005E6E7C" w:rsidRDefault="005E6E7C" w:rsidP="005E6E7C">
      <w:pPr>
        <w:rPr>
          <w:iCs/>
          <w:color w:val="0070C0"/>
        </w:rPr>
      </w:pPr>
      <w:r>
        <w:t>Where ‘N%</w:t>
      </w:r>
      <w:r>
        <w:rPr>
          <w:vertAlign w:val="subscript"/>
        </w:rPr>
        <w:t>(.,.)</w:t>
      </w:r>
      <w:r>
        <w:t>’ is the metric value for the requirement for the DL pols specified in the subscripts.</w:t>
      </w:r>
    </w:p>
    <w:p w14:paraId="50DCC3CF" w14:textId="77777777" w:rsidR="0061711B" w:rsidRDefault="0061711B" w:rsidP="0061711B">
      <w:pPr>
        <w:pStyle w:val="Heading1"/>
      </w:pPr>
      <w:bookmarkStart w:id="81" w:name="_Toc144300319"/>
      <w:r>
        <w:t>7</w:t>
      </w:r>
      <w:r w:rsidRPr="004D3578">
        <w:tab/>
      </w:r>
      <w:r>
        <w:t>Conclusion</w:t>
      </w:r>
      <w:bookmarkEnd w:id="81"/>
    </w:p>
    <w:p w14:paraId="2610B693" w14:textId="77777777" w:rsidR="00702D8E" w:rsidRDefault="00702D8E" w:rsidP="00702D8E">
      <w:pPr>
        <w:pStyle w:val="Guidance"/>
      </w:pPr>
      <w:r>
        <w:t xml:space="preserve">&lt;Editor’s note: this clause </w:t>
      </w:r>
      <w:r w:rsidRPr="00AA537D">
        <w:t>will be added when there is a stable conclusion</w:t>
      </w:r>
      <w:r>
        <w:t>&gt;</w:t>
      </w:r>
    </w:p>
    <w:p w14:paraId="72C3768B" w14:textId="77777777" w:rsidR="009827CB" w:rsidRDefault="009827CB" w:rsidP="00276AFC"/>
    <w:p w14:paraId="4FA7B2D9" w14:textId="77777777" w:rsidR="009827CB" w:rsidRPr="004D3578" w:rsidRDefault="009827CB" w:rsidP="007F5CBA">
      <w:pPr>
        <w:pStyle w:val="Heading8"/>
      </w:pPr>
      <w:bookmarkStart w:id="82" w:name="_Toc134267464"/>
      <w:bookmarkStart w:id="83" w:name="_Toc144300320"/>
      <w:r w:rsidRPr="004D3578">
        <w:lastRenderedPageBreak/>
        <w:t>Annex &lt;</w:t>
      </w:r>
      <w:r>
        <w:t>A</w:t>
      </w:r>
      <w:r w:rsidRPr="004D3578">
        <w:t>&gt;:</w:t>
      </w:r>
      <w:r w:rsidRPr="004D3578">
        <w:br/>
      </w:r>
      <w:r>
        <w:t>Simulation results</w:t>
      </w:r>
      <w:bookmarkEnd w:id="82"/>
      <w:bookmarkEnd w:id="83"/>
    </w:p>
    <w:p w14:paraId="74E2F3ED"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DengXian Light" w:hAnsi="Arial" w:cs="Arial"/>
          <w:kern w:val="2"/>
          <w:sz w:val="36"/>
          <w:szCs w:val="36"/>
          <w:lang w:val="en-US" w:eastAsia="zh-CN"/>
        </w:rPr>
      </w:pPr>
      <w:r w:rsidRPr="00F12362">
        <w:rPr>
          <w:rFonts w:ascii="Arial" w:eastAsia="DengXian Light" w:hAnsi="Arial" w:cs="Arial" w:hint="eastAsia"/>
          <w:kern w:val="2"/>
          <w:sz w:val="36"/>
          <w:szCs w:val="36"/>
          <w:lang w:val="en-US" w:eastAsia="zh-CN"/>
        </w:rPr>
        <w:t>A</w:t>
      </w:r>
      <w:r w:rsidRPr="00F12362">
        <w:rPr>
          <w:rFonts w:ascii="Arial" w:eastAsia="DengXian Light" w:hAnsi="Arial" w:cs="Arial"/>
          <w:kern w:val="2"/>
          <w:sz w:val="36"/>
          <w:szCs w:val="36"/>
          <w:lang w:val="en-US" w:eastAsia="zh-CN"/>
        </w:rPr>
        <w:t>.1 General</w:t>
      </w:r>
    </w:p>
    <w:p w14:paraId="41B4BE6A"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r w:rsidRPr="00F12362">
        <w:rPr>
          <w:rFonts w:eastAsia="SimSun" w:hint="eastAsia"/>
          <w:color w:val="000000"/>
          <w:lang w:val="en-US" w:eastAsia="zh-CN"/>
        </w:rPr>
        <w:t>T</w:t>
      </w:r>
      <w:r w:rsidRPr="00F12362">
        <w:rPr>
          <w:rFonts w:eastAsia="SimSun"/>
          <w:color w:val="000000"/>
          <w:lang w:val="en-US" w:eastAsia="zh-CN"/>
        </w:rPr>
        <w:t>his Annex intends to capture the simulation results and analysis during FR2 multi-Rx DL reception discussion. Even though not all efforts are directly reflected in the evaluation of the final requirements, they are still very meaningful in terms of identifying the right way to build the requirements and may serve as inspiration for other Work Item.</w:t>
      </w:r>
    </w:p>
    <w:p w14:paraId="4DF9B0F7"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p>
    <w:p w14:paraId="7F06C001"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DengXian Light" w:hAnsi="Arial" w:cs="Arial"/>
          <w:kern w:val="2"/>
          <w:sz w:val="36"/>
          <w:szCs w:val="36"/>
          <w:lang w:val="en-US" w:eastAsia="zh-CN"/>
        </w:rPr>
      </w:pPr>
      <w:r w:rsidRPr="00F12362">
        <w:rPr>
          <w:rFonts w:ascii="Arial" w:eastAsia="DengXian Light" w:hAnsi="Arial" w:cs="Arial" w:hint="eastAsia"/>
          <w:kern w:val="2"/>
          <w:sz w:val="36"/>
          <w:szCs w:val="36"/>
          <w:lang w:val="en-US" w:eastAsia="zh-CN"/>
        </w:rPr>
        <w:t>A</w:t>
      </w:r>
      <w:r w:rsidRPr="00F12362">
        <w:rPr>
          <w:rFonts w:ascii="Arial" w:eastAsia="DengXian Light" w:hAnsi="Arial" w:cs="Arial"/>
          <w:kern w:val="2"/>
          <w:sz w:val="36"/>
          <w:szCs w:val="36"/>
          <w:lang w:val="en-US" w:eastAsia="zh-CN"/>
        </w:rPr>
        <w:t>.2 A</w:t>
      </w:r>
      <w:r w:rsidRPr="00F12362">
        <w:rPr>
          <w:rFonts w:ascii="Arial" w:eastAsia="DengXian Light" w:hAnsi="Arial" w:cs="Arial" w:hint="eastAsia"/>
          <w:kern w:val="2"/>
          <w:sz w:val="36"/>
          <w:szCs w:val="36"/>
          <w:lang w:val="en-US" w:eastAsia="zh-CN"/>
        </w:rPr>
        <w:t>oA</w:t>
      </w:r>
      <w:r w:rsidRPr="00F12362">
        <w:rPr>
          <w:rFonts w:ascii="Arial" w:eastAsia="DengXian Light" w:hAnsi="Arial" w:cs="Arial"/>
          <w:kern w:val="2"/>
          <w:sz w:val="36"/>
          <w:szCs w:val="36"/>
          <w:lang w:val="en-US" w:eastAsia="zh-CN"/>
        </w:rPr>
        <w:t xml:space="preserve"> offset distribution with system simulation </w:t>
      </w:r>
    </w:p>
    <w:p w14:paraId="4100E31F"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5A15E05F" w14:textId="77777777" w:rsidR="00F12362" w:rsidRPr="00F20B7E" w:rsidRDefault="00F12362" w:rsidP="00F12362">
      <w:pPr>
        <w:widowControl w:val="0"/>
        <w:overflowPunct/>
        <w:autoSpaceDE/>
        <w:autoSpaceDN/>
        <w:adjustRightInd/>
        <w:spacing w:after="0"/>
        <w:jc w:val="both"/>
        <w:textAlignment w:val="auto"/>
        <w:rPr>
          <w:rFonts w:eastAsia="DengXian"/>
          <w:kern w:val="2"/>
          <w:lang w:val="en-US" w:eastAsia="zh-CN"/>
        </w:rPr>
      </w:pPr>
      <w:r w:rsidRPr="00F20B7E">
        <w:rPr>
          <w:rFonts w:eastAsia="DengXian"/>
          <w:kern w:val="2"/>
          <w:lang w:val="en-US" w:eastAsia="zh-CN"/>
        </w:rPr>
        <w:t>Since the AoA offset is varied in the real network, it is helpful to know how the AoA offset distribute in different scenarios, which can provide guidance on whether the range of AoA offset can be narrow down.</w:t>
      </w:r>
    </w:p>
    <w:p w14:paraId="144D7AA0"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R4-2218166</w:t>
      </w:r>
    </w:p>
    <w:p w14:paraId="7B6604FE" w14:textId="77777777" w:rsidR="00F12362" w:rsidRPr="00F12362" w:rsidRDefault="00F12362" w:rsidP="00F12362">
      <w:pPr>
        <w:widowControl w:val="0"/>
        <w:overflowPunct/>
        <w:autoSpaceDE/>
        <w:autoSpaceDN/>
        <w:adjustRightInd/>
        <w:spacing w:after="0"/>
        <w:jc w:val="both"/>
        <w:textAlignment w:val="auto"/>
        <w:rPr>
          <w:rFonts w:eastAsia="SimSun"/>
          <w:color w:val="000000"/>
          <w:lang w:val="en-US" w:eastAsia="zh-CN"/>
        </w:rPr>
      </w:pPr>
      <w:r w:rsidRPr="00F12362">
        <w:rPr>
          <w:rFonts w:eastAsia="SimSun"/>
          <w:color w:val="000000"/>
          <w:lang w:val="en-US" w:eastAsia="zh-CN"/>
        </w:rPr>
        <w:t>To understand if the angular difference between the two AoAs observed in a typical multi-TRP deployment scenario exhibits any pattern, we conduct simulation based on the system simulation assumptions in A.2 in TR 38.802. We simulate the following mTRP scenario as shown below. In particular, the inter-macro TRP distance is 200m, in each cell (hexagon), three micro TRPs are randomly dropped within each dashed circle (i.e., cluster) around the center of the circle (within 20m), following some minimum distance rules (such as the minimum distance between two micro TRPs is 40m, the minimum distance between a micro TRP to a macro TRP is 10m, etc.). UEs are randomly dropped in the cluster (R = 50m). UE is assumed to have two back-to-back panels (pointing to opposite directions), with 4x1 antenna elements each.Details of other simulation parameters such as power can be found in Table A.2.1-1 in TR 38.802 corresponding to the Dense urban scenario.</w:t>
      </w:r>
    </w:p>
    <w:p w14:paraId="13DA7F4F" w14:textId="60F1D909" w:rsidR="00F12362" w:rsidRPr="00F12362" w:rsidRDefault="00F12362" w:rsidP="00F12362">
      <w:pPr>
        <w:widowControl w:val="0"/>
        <w:overflowPunct/>
        <w:autoSpaceDE/>
        <w:autoSpaceDN/>
        <w:adjustRightInd/>
        <w:spacing w:after="0"/>
        <w:jc w:val="both"/>
        <w:textAlignment w:val="auto"/>
        <w:rPr>
          <w:rFonts w:eastAsia="SimSun"/>
          <w:color w:val="000000"/>
          <w:lang w:val="en-US" w:eastAsia="zh-CN"/>
        </w:rPr>
      </w:pPr>
      <w:r w:rsidRPr="00F12362">
        <w:rPr>
          <w:rFonts w:eastAsia="SimSun"/>
          <w:noProof/>
          <w:color w:val="000000"/>
          <w:lang w:val="en-US" w:eastAsia="zh-CN"/>
        </w:rPr>
        <w:drawing>
          <wp:inline distT="0" distB="0" distL="0" distR="0" wp14:anchorId="750E353E" wp14:editId="4226AE19">
            <wp:extent cx="5150485" cy="2667000"/>
            <wp:effectExtent l="0" t="0" r="0" b="0"/>
            <wp:docPr id="1300675098" name="Picture 13006750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50485" cy="2667000"/>
                    </a:xfrm>
                    <a:prstGeom prst="rect">
                      <a:avLst/>
                    </a:prstGeom>
                    <a:noFill/>
                    <a:ln>
                      <a:noFill/>
                    </a:ln>
                  </pic:spPr>
                </pic:pic>
              </a:graphicData>
            </a:graphic>
          </wp:inline>
        </w:drawing>
      </w:r>
    </w:p>
    <w:p w14:paraId="4052B711" w14:textId="77777777" w:rsidR="00F12362" w:rsidRPr="00F12362" w:rsidRDefault="00F12362" w:rsidP="00F12362">
      <w:pPr>
        <w:overflowPunct/>
        <w:autoSpaceDE/>
        <w:autoSpaceDN/>
        <w:adjustRightInd/>
        <w:spacing w:after="0"/>
        <w:textAlignment w:val="auto"/>
        <w:rPr>
          <w:rFonts w:eastAsia="SimSun"/>
          <w:lang w:val="en-US" w:eastAsia="zh-CN"/>
        </w:rPr>
      </w:pPr>
      <w:r w:rsidRPr="00F12362">
        <w:rPr>
          <w:rFonts w:eastAsia="SimSun"/>
          <w:lang w:val="en-US" w:eastAsia="zh-CN"/>
        </w:rPr>
        <w:t>The analysis methodology for these simulations is as follows:</w:t>
      </w:r>
    </w:p>
    <w:p w14:paraId="4045D7F3"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1.</w:t>
      </w:r>
      <w:r w:rsidRPr="00F12362">
        <w:rPr>
          <w:rFonts w:eastAsia="DengXian"/>
          <w:kern w:val="2"/>
          <w:lang w:val="en-US" w:eastAsia="zh-CN"/>
        </w:rPr>
        <w:tab/>
        <w:t>Assume each site (macro &amp; micro TRP), in the modeled network is a potential point for the mTRP connection</w:t>
      </w:r>
    </w:p>
    <w:p w14:paraId="527A57C6"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2.</w:t>
      </w:r>
      <w:r w:rsidRPr="00F12362">
        <w:rPr>
          <w:rFonts w:eastAsia="DengXian"/>
          <w:kern w:val="2"/>
          <w:lang w:val="en-US" w:eastAsia="zh-CN"/>
        </w:rPr>
        <w:tab/>
        <w:t>Calculate RSRP between each site, taking into account BS gain in the link direction, UE gain in the link direction, and path loss</w:t>
      </w:r>
    </w:p>
    <w:p w14:paraId="3A86203F"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3.</w:t>
      </w:r>
      <w:r w:rsidRPr="00F12362">
        <w:rPr>
          <w:rFonts w:eastAsia="DengXian"/>
          <w:kern w:val="2"/>
          <w:lang w:val="en-US" w:eastAsia="zh-CN"/>
        </w:rPr>
        <w:tab/>
        <w:t>Associate TRP1 and TRP2 according to max. RSRP and also according to one of the following panel mapping assumptions:</w:t>
      </w:r>
    </w:p>
    <w:p w14:paraId="468FD825" w14:textId="77777777" w:rsidR="00F12362" w:rsidRPr="00F12362" w:rsidRDefault="00F12362" w:rsidP="00F12362">
      <w:pPr>
        <w:overflowPunct/>
        <w:autoSpaceDE/>
        <w:autoSpaceDN/>
        <w:adjustRightInd/>
        <w:spacing w:after="0"/>
        <w:ind w:left="851" w:hanging="284"/>
        <w:textAlignment w:val="auto"/>
        <w:rPr>
          <w:rFonts w:eastAsia="SimSun"/>
          <w:lang w:val="en-US" w:eastAsia="zh-CN"/>
        </w:rPr>
      </w:pPr>
      <w:r w:rsidRPr="00F12362">
        <w:rPr>
          <w:rFonts w:eastAsia="SimSun"/>
          <w:lang w:val="en-US" w:eastAsia="zh-CN"/>
        </w:rPr>
        <w:t>-</w:t>
      </w:r>
      <w:r w:rsidRPr="00F12362">
        <w:rPr>
          <w:rFonts w:eastAsia="SimSun"/>
          <w:lang w:val="en-US" w:eastAsia="zh-CN"/>
        </w:rPr>
        <w:tab/>
        <w:t>No restriction on panel mapping (i.e., two beams with best RSRP can be mapped to the same panel)</w:t>
      </w:r>
    </w:p>
    <w:p w14:paraId="1763D351" w14:textId="77777777" w:rsidR="00F12362" w:rsidRPr="00F12362" w:rsidRDefault="00F12362" w:rsidP="00F12362">
      <w:pPr>
        <w:overflowPunct/>
        <w:autoSpaceDE/>
        <w:autoSpaceDN/>
        <w:adjustRightInd/>
        <w:spacing w:after="0"/>
        <w:ind w:left="851" w:hanging="284"/>
        <w:textAlignment w:val="auto"/>
        <w:rPr>
          <w:rFonts w:eastAsia="SimSun"/>
          <w:lang w:val="en-US" w:eastAsia="zh-CN"/>
        </w:rPr>
      </w:pPr>
      <w:r w:rsidRPr="00F12362">
        <w:rPr>
          <w:rFonts w:eastAsia="SimSun"/>
          <w:lang w:val="en-US" w:eastAsia="zh-CN"/>
        </w:rPr>
        <w:t>OR</w:t>
      </w:r>
    </w:p>
    <w:p w14:paraId="6BAE9607" w14:textId="77777777" w:rsidR="00F12362" w:rsidRPr="00F12362" w:rsidRDefault="00F12362" w:rsidP="00F12362">
      <w:pPr>
        <w:overflowPunct/>
        <w:autoSpaceDE/>
        <w:autoSpaceDN/>
        <w:adjustRightInd/>
        <w:spacing w:after="0"/>
        <w:ind w:left="851" w:hanging="284"/>
        <w:textAlignment w:val="auto"/>
        <w:rPr>
          <w:rFonts w:eastAsia="SimSun"/>
          <w:lang w:val="en-US" w:eastAsia="zh-CN"/>
        </w:rPr>
      </w:pPr>
      <w:r w:rsidRPr="00F12362">
        <w:rPr>
          <w:rFonts w:eastAsia="SimSun"/>
          <w:lang w:val="en-US" w:eastAsia="zh-CN"/>
        </w:rPr>
        <w:t>-</w:t>
      </w:r>
      <w:r w:rsidRPr="00F12362">
        <w:rPr>
          <w:rFonts w:eastAsia="SimSun"/>
          <w:lang w:val="en-US" w:eastAsia="zh-CN"/>
        </w:rPr>
        <w:tab/>
        <w:t>Best panel mapping (i.e., one AoA is mapped to the best beam/panel, and the other AoA is mapped to the best beam from the remaining panel)</w:t>
      </w:r>
    </w:p>
    <w:p w14:paraId="23BE6EF3"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4.</w:t>
      </w:r>
      <w:r w:rsidRPr="00F12362">
        <w:rPr>
          <w:rFonts w:eastAsia="DengXian"/>
          <w:kern w:val="2"/>
          <w:lang w:val="en-US" w:eastAsia="zh-CN"/>
        </w:rPr>
        <w:tab/>
        <w:t>Calculate AoA1 and AoA2 to these TRPs from the UE perspective</w:t>
      </w:r>
    </w:p>
    <w:p w14:paraId="5BB32309" w14:textId="77777777" w:rsidR="00F12362" w:rsidRPr="00F12362" w:rsidRDefault="00F12362" w:rsidP="00F12362">
      <w:pPr>
        <w:overflowPunct/>
        <w:autoSpaceDE/>
        <w:autoSpaceDN/>
        <w:adjustRightInd/>
        <w:spacing w:after="0"/>
        <w:ind w:left="568" w:hanging="284"/>
        <w:textAlignment w:val="auto"/>
        <w:rPr>
          <w:rFonts w:eastAsia="DengXian"/>
          <w:kern w:val="2"/>
          <w:lang w:val="en-US" w:eastAsia="zh-CN"/>
        </w:rPr>
      </w:pPr>
      <w:r w:rsidRPr="00F12362">
        <w:rPr>
          <w:rFonts w:eastAsia="DengXian"/>
          <w:kern w:val="2"/>
          <w:lang w:val="en-US" w:eastAsia="zh-CN"/>
        </w:rPr>
        <w:t>5.</w:t>
      </w:r>
      <w:r w:rsidRPr="00F12362">
        <w:rPr>
          <w:rFonts w:eastAsia="DengXian"/>
          <w:kern w:val="2"/>
          <w:lang w:val="en-US" w:eastAsia="zh-CN"/>
        </w:rPr>
        <w:tab/>
        <w:t>Evaluate the distribution of AoA1 - AoA2 (∆AoA)</w:t>
      </w:r>
    </w:p>
    <w:p w14:paraId="02540A68" w14:textId="77777777" w:rsidR="00F12362" w:rsidRPr="00F12362" w:rsidRDefault="00F12362" w:rsidP="00F12362">
      <w:pPr>
        <w:overflowPunct/>
        <w:autoSpaceDE/>
        <w:autoSpaceDN/>
        <w:adjustRightInd/>
        <w:spacing w:after="0"/>
        <w:textAlignment w:val="auto"/>
        <w:rPr>
          <w:rFonts w:eastAsia="SimSun"/>
          <w:lang w:val="en-US" w:eastAsia="zh-CN"/>
        </w:rPr>
      </w:pPr>
      <w:r w:rsidRPr="00F12362">
        <w:rPr>
          <w:rFonts w:eastAsia="SimSun"/>
          <w:lang w:val="en-US" w:eastAsia="zh-CN"/>
        </w:rPr>
        <w:t xml:space="preserve">Results are shown in Figures 1 and 2 below. </w:t>
      </w:r>
    </w:p>
    <w:p w14:paraId="6D1FEE1A"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DengXian"/>
          <w:kern w:val="2"/>
          <w:lang w:val="en-US" w:eastAsia="zh-CN"/>
        </w:rPr>
      </w:pPr>
      <w:r w:rsidRPr="00F12362">
        <w:rPr>
          <w:rFonts w:eastAsia="DengXian"/>
          <w:kern w:val="2"/>
          <w:lang w:val="en-US" w:eastAsia="zh-CN"/>
        </w:rPr>
        <w:t xml:space="preserve">It can be seen from Fig. A.1-1 that with unrestricted panel mapping, the distribution of ∆AoA is nearly uniform. In other words, it takes values from 0 to 180 degrees with equal probability. </w:t>
      </w:r>
    </w:p>
    <w:p w14:paraId="7CFE4FBC"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DengXian"/>
          <w:kern w:val="2"/>
          <w:lang w:val="en-US" w:eastAsia="zh-CN"/>
        </w:rPr>
      </w:pPr>
      <w:r w:rsidRPr="00F12362">
        <w:rPr>
          <w:rFonts w:eastAsia="DengXian"/>
          <w:kern w:val="2"/>
          <w:lang w:val="en-US" w:eastAsia="zh-CN"/>
        </w:rPr>
        <w:t>In Fig. A.1-2, with best panel mapping restriction, it can be observed that for 95% of the UEs, ∆AoA &gt; 60 degrees.</w:t>
      </w:r>
    </w:p>
    <w:p w14:paraId="4345CC9E"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DengXian"/>
          <w:kern w:val="2"/>
          <w:lang w:val="en-US" w:eastAsia="zh-CN"/>
        </w:rPr>
      </w:pPr>
      <w:r w:rsidRPr="00F12362">
        <w:rPr>
          <w:rFonts w:eastAsia="DengXian"/>
          <w:kern w:val="2"/>
          <w:lang w:val="en-US" w:eastAsia="zh-CN"/>
        </w:rPr>
        <w:lastRenderedPageBreak/>
        <w:t>We note the results depend in general on the UE antenna panel assumptions as well as the power levels of the macro and micro nodes. We welcome other companies to share results for comparison.</w:t>
      </w:r>
    </w:p>
    <w:p w14:paraId="67C7A3D6" w14:textId="6C1777A1" w:rsidR="00F12362" w:rsidRPr="00F12362" w:rsidRDefault="00F12362" w:rsidP="00F12362">
      <w:pPr>
        <w:overflowPunct/>
        <w:autoSpaceDE/>
        <w:autoSpaceDN/>
        <w:adjustRightInd/>
        <w:spacing w:before="100" w:beforeAutospacing="1" w:after="100"/>
        <w:jc w:val="center"/>
        <w:textAlignment w:val="auto"/>
        <w:rPr>
          <w:rFonts w:eastAsia="SimSun"/>
          <w:color w:val="000000"/>
          <w:lang w:val="en-US" w:eastAsia="zh-CN"/>
        </w:rPr>
      </w:pPr>
      <w:r w:rsidRPr="00F12362">
        <w:rPr>
          <w:rFonts w:eastAsia="SimSun"/>
          <w:noProof/>
          <w:sz w:val="24"/>
          <w:szCs w:val="24"/>
          <w:lang w:val="en-US" w:eastAsia="zh-CN"/>
        </w:rPr>
        <w:drawing>
          <wp:inline distT="0" distB="0" distL="0" distR="0" wp14:anchorId="3D1D79AB" wp14:editId="62A842CC">
            <wp:extent cx="2743200" cy="2057400"/>
            <wp:effectExtent l="0" t="0" r="0" b="0"/>
            <wp:docPr id="1300675097" name="Picture 130067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70E52BCB" w14:textId="77777777" w:rsidR="00F12362" w:rsidRPr="00F12362" w:rsidRDefault="00F12362" w:rsidP="00F12362">
      <w:pPr>
        <w:keepLines/>
        <w:overflowPunct/>
        <w:autoSpaceDE/>
        <w:autoSpaceDN/>
        <w:adjustRightInd/>
        <w:spacing w:after="240"/>
        <w:jc w:val="center"/>
        <w:textAlignment w:val="auto"/>
        <w:rPr>
          <w:rFonts w:ascii="Arial" w:eastAsia="DengXian" w:hAnsi="Arial" w:cs="Arial"/>
          <w:b/>
          <w:noProof/>
          <w:kern w:val="2"/>
          <w:lang w:val="en-US" w:eastAsia="zh-CN"/>
        </w:rPr>
      </w:pPr>
      <w:r w:rsidRPr="00F12362">
        <w:rPr>
          <w:rFonts w:ascii="Arial" w:eastAsia="DengXian" w:hAnsi="Arial" w:cs="Arial"/>
          <w:b/>
          <w:noProof/>
          <w:kern w:val="2"/>
          <w:lang w:val="en-US" w:eastAsia="zh-CN"/>
        </w:rPr>
        <w:t>Figure A.1-1: Distribution of ∆AoA with unrestricted panel mapping</w:t>
      </w:r>
    </w:p>
    <w:p w14:paraId="22CE0FE5" w14:textId="26EDDC0C" w:rsidR="00F12362" w:rsidRPr="00F12362" w:rsidRDefault="00F12362" w:rsidP="00F12362">
      <w:pPr>
        <w:keepLines/>
        <w:overflowPunct/>
        <w:autoSpaceDE/>
        <w:autoSpaceDN/>
        <w:adjustRightInd/>
        <w:spacing w:after="240"/>
        <w:jc w:val="center"/>
        <w:textAlignment w:val="auto"/>
        <w:rPr>
          <w:rFonts w:ascii="Arial" w:eastAsia="DengXian" w:hAnsi="Arial" w:cs="Arial"/>
          <w:b/>
          <w:kern w:val="2"/>
          <w:lang w:val="en-US" w:eastAsia="zh-CN"/>
        </w:rPr>
      </w:pPr>
      <w:r w:rsidRPr="00F12362">
        <w:rPr>
          <w:rFonts w:ascii="Arial" w:eastAsia="DengXian" w:hAnsi="Arial" w:cs="Arial"/>
          <w:b/>
          <w:noProof/>
          <w:kern w:val="2"/>
          <w:sz w:val="24"/>
          <w:szCs w:val="24"/>
          <w:lang w:val="en-US" w:eastAsia="zh-CN"/>
        </w:rPr>
        <w:drawing>
          <wp:inline distT="0" distB="0" distL="0" distR="0" wp14:anchorId="2ED16F90" wp14:editId="0A4C29D7">
            <wp:extent cx="2743200" cy="2057400"/>
            <wp:effectExtent l="0" t="0" r="0" b="0"/>
            <wp:docPr id="1300675096" name="Picture 130067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644957D" w14:textId="77777777" w:rsidR="00F12362" w:rsidRPr="00F12362" w:rsidRDefault="00F12362" w:rsidP="00F12362">
      <w:pPr>
        <w:keepLines/>
        <w:overflowPunct/>
        <w:autoSpaceDE/>
        <w:autoSpaceDN/>
        <w:adjustRightInd/>
        <w:spacing w:after="240"/>
        <w:jc w:val="center"/>
        <w:textAlignment w:val="auto"/>
        <w:rPr>
          <w:rFonts w:ascii="Arial" w:eastAsia="DengXian" w:hAnsi="Arial" w:cs="Arial"/>
          <w:b/>
          <w:noProof/>
          <w:kern w:val="2"/>
          <w:lang w:val="en-US" w:eastAsia="zh-CN"/>
        </w:rPr>
      </w:pPr>
      <w:r w:rsidRPr="00F12362">
        <w:rPr>
          <w:rFonts w:ascii="Arial" w:eastAsia="DengXian" w:hAnsi="Arial" w:cs="Arial"/>
          <w:b/>
          <w:noProof/>
          <w:kern w:val="2"/>
          <w:lang w:val="en-US" w:eastAsia="zh-CN"/>
        </w:rPr>
        <w:t>Figure A.1-2: Distribution of ∆AoA with best panel mapping restriction</w:t>
      </w:r>
    </w:p>
    <w:p w14:paraId="2027B953"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R4-2301573</w:t>
      </w:r>
    </w:p>
    <w:p w14:paraId="2EFD619F" w14:textId="77777777" w:rsidR="00F12362" w:rsidRPr="00F12362" w:rsidRDefault="00F12362" w:rsidP="00F12362">
      <w:pPr>
        <w:widowControl w:val="0"/>
        <w:overflowPunct/>
        <w:autoSpaceDE/>
        <w:autoSpaceDN/>
        <w:adjustRightInd/>
        <w:spacing w:after="0"/>
        <w:jc w:val="both"/>
        <w:textAlignment w:val="auto"/>
        <w:rPr>
          <w:rFonts w:eastAsia="DengXian"/>
          <w:kern w:val="2"/>
          <w:lang w:val="en-US" w:eastAsia="zh-CN"/>
        </w:rPr>
      </w:pPr>
      <w:r w:rsidRPr="00F12362">
        <w:rPr>
          <w:rFonts w:eastAsia="DengXian"/>
          <w:kern w:val="2"/>
          <w:lang w:val="en-US" w:eastAsia="zh-CN"/>
        </w:rPr>
        <w:t>To further figure out the AoA separation distribution in the dedicated deployment, we perform a simulation and 2 deployments are considered, as shown in Figure A.1-3:</w:t>
      </w:r>
    </w:p>
    <w:p w14:paraId="4996DAA4" w14:textId="2CED146A" w:rsidR="00F12362" w:rsidRPr="00F12362" w:rsidRDefault="00F12362" w:rsidP="00F12362">
      <w:pPr>
        <w:widowControl w:val="0"/>
        <w:overflowPunct/>
        <w:autoSpaceDE/>
        <w:autoSpaceDN/>
        <w:adjustRightInd/>
        <w:spacing w:after="0"/>
        <w:jc w:val="both"/>
        <w:textAlignment w:val="auto"/>
        <w:rPr>
          <w:rFonts w:ascii="DengXian" w:eastAsia="DengXian" w:hAnsi="DengXian"/>
          <w:noProof/>
          <w:kern w:val="2"/>
          <w:sz w:val="21"/>
          <w:szCs w:val="22"/>
          <w:lang w:val="en-US" w:eastAsia="zh-CN"/>
        </w:rPr>
      </w:pPr>
      <w:r w:rsidRPr="00F12362">
        <w:rPr>
          <w:rFonts w:ascii="DengXian" w:eastAsia="DengXian" w:hAnsi="DengXian"/>
          <w:noProof/>
          <w:kern w:val="2"/>
          <w:sz w:val="21"/>
          <w:szCs w:val="22"/>
          <w:lang w:val="en-US" w:eastAsia="zh-CN"/>
        </w:rPr>
        <w:drawing>
          <wp:inline distT="0" distB="0" distL="0" distR="0" wp14:anchorId="33B1A401" wp14:editId="1CEF8C7B">
            <wp:extent cx="3747135" cy="1815465"/>
            <wp:effectExtent l="0" t="0" r="5715" b="0"/>
            <wp:docPr id="1300675095" name="Picture 130067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47135" cy="1815465"/>
                    </a:xfrm>
                    <a:prstGeom prst="rect">
                      <a:avLst/>
                    </a:prstGeom>
                    <a:noFill/>
                    <a:ln>
                      <a:noFill/>
                    </a:ln>
                  </pic:spPr>
                </pic:pic>
              </a:graphicData>
            </a:graphic>
          </wp:inline>
        </w:drawing>
      </w:r>
      <w:r w:rsidRPr="00F12362">
        <w:rPr>
          <w:rFonts w:ascii="DengXian" w:eastAsia="DengXian" w:hAnsi="DengXian" w:hint="eastAsia"/>
          <w:noProof/>
          <w:kern w:val="2"/>
          <w:sz w:val="21"/>
          <w:szCs w:val="22"/>
          <w:lang w:val="en-US" w:eastAsia="zh-CN"/>
        </w:rPr>
        <w:t xml:space="preserve"> </w:t>
      </w:r>
      <w:r w:rsidRPr="00F12362">
        <w:rPr>
          <w:rFonts w:ascii="DengXian" w:eastAsia="DengXian" w:hAnsi="DengXian"/>
          <w:noProof/>
          <w:kern w:val="2"/>
          <w:sz w:val="21"/>
          <w:szCs w:val="22"/>
          <w:lang w:val="en-US" w:eastAsia="zh-CN"/>
        </w:rPr>
        <w:drawing>
          <wp:inline distT="0" distB="0" distL="0" distR="0" wp14:anchorId="40ED9926" wp14:editId="62FC182B">
            <wp:extent cx="2236470" cy="1837690"/>
            <wp:effectExtent l="0" t="0" r="0" b="0"/>
            <wp:docPr id="1300675094" name="Picture 130067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36470" cy="1837690"/>
                    </a:xfrm>
                    <a:prstGeom prst="rect">
                      <a:avLst/>
                    </a:prstGeom>
                    <a:noFill/>
                    <a:ln>
                      <a:noFill/>
                    </a:ln>
                  </pic:spPr>
                </pic:pic>
              </a:graphicData>
            </a:graphic>
          </wp:inline>
        </w:drawing>
      </w:r>
    </w:p>
    <w:p w14:paraId="3B4EA32A" w14:textId="77777777" w:rsidR="00F12362" w:rsidRPr="00F12362" w:rsidRDefault="00F12362" w:rsidP="00F12362">
      <w:pPr>
        <w:widowControl w:val="0"/>
        <w:overflowPunct/>
        <w:autoSpaceDE/>
        <w:autoSpaceDN/>
        <w:adjustRightInd/>
        <w:spacing w:after="0"/>
        <w:jc w:val="center"/>
        <w:textAlignment w:val="auto"/>
        <w:rPr>
          <w:rFonts w:eastAsia="DengXian"/>
          <w:b/>
          <w:bCs/>
          <w:kern w:val="2"/>
          <w:lang w:val="en-US" w:eastAsia="zh-CN"/>
        </w:rPr>
      </w:pPr>
      <w:r w:rsidRPr="00F12362">
        <w:rPr>
          <w:rFonts w:eastAsia="DengXian"/>
          <w:b/>
          <w:bCs/>
          <w:kern w:val="2"/>
          <w:lang w:val="en-US" w:eastAsia="zh-CN"/>
        </w:rPr>
        <w:t>Figure A.1-3 Indoor and Dense Urban (Macro only) deployment</w:t>
      </w:r>
    </w:p>
    <w:p w14:paraId="52D65713"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03D7656C" w14:textId="77777777" w:rsidR="00F12362" w:rsidRPr="00F12362" w:rsidRDefault="00F12362" w:rsidP="00F12362">
      <w:pPr>
        <w:widowControl w:val="0"/>
        <w:overflowPunct/>
        <w:autoSpaceDE/>
        <w:autoSpaceDN/>
        <w:adjustRightInd/>
        <w:spacing w:after="0"/>
        <w:jc w:val="both"/>
        <w:textAlignment w:val="auto"/>
        <w:rPr>
          <w:rFonts w:eastAsia="DengXian"/>
          <w:kern w:val="2"/>
          <w:lang w:val="en-US" w:eastAsia="zh-CN"/>
        </w:rPr>
      </w:pPr>
      <w:r w:rsidRPr="00F12362">
        <w:rPr>
          <w:rFonts w:eastAsia="DengXian"/>
          <w:kern w:val="2"/>
          <w:lang w:val="en-US" w:eastAsia="zh-CN"/>
        </w:rPr>
        <w:t xml:space="preserve">For indoor scenario, 4 TRPs within the red circle are combined as a cluster, and UE can access any two of them. For Dense Urban, the TRPs with the same color can collaborate. Other simulation assumptions are mainly from TR38.802, and the results are shown in Figure A.1-4.   </w:t>
      </w:r>
    </w:p>
    <w:p w14:paraId="795A9AD3" w14:textId="31EFDCC2" w:rsidR="00F12362" w:rsidRPr="00F12362" w:rsidRDefault="00F12362" w:rsidP="00F12362">
      <w:pPr>
        <w:widowControl w:val="0"/>
        <w:overflowPunct/>
        <w:autoSpaceDE/>
        <w:autoSpaceDN/>
        <w:adjustRightInd/>
        <w:spacing w:after="0"/>
        <w:jc w:val="both"/>
        <w:textAlignment w:val="auto"/>
        <w:rPr>
          <w:rFonts w:ascii="DengXian" w:eastAsia="DengXian" w:hAnsi="DengXian"/>
          <w:noProof/>
          <w:kern w:val="2"/>
          <w:sz w:val="21"/>
          <w:szCs w:val="22"/>
          <w:lang w:val="en-US" w:eastAsia="zh-CN"/>
        </w:rPr>
      </w:pPr>
      <w:r w:rsidRPr="00F12362">
        <w:rPr>
          <w:rFonts w:ascii="DengXian" w:eastAsia="DengXian" w:hAnsi="DengXian"/>
          <w:noProof/>
          <w:kern w:val="2"/>
          <w:sz w:val="21"/>
          <w:szCs w:val="22"/>
          <w:lang w:val="en-US" w:eastAsia="zh-CN"/>
        </w:rPr>
        <w:lastRenderedPageBreak/>
        <w:drawing>
          <wp:inline distT="0" distB="0" distL="0" distR="0" wp14:anchorId="76191806" wp14:editId="29761427">
            <wp:extent cx="2832735" cy="2174240"/>
            <wp:effectExtent l="0" t="0" r="5715" b="0"/>
            <wp:docPr id="1300675093" name="Picture 130067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32735" cy="2174240"/>
                    </a:xfrm>
                    <a:prstGeom prst="rect">
                      <a:avLst/>
                    </a:prstGeom>
                    <a:noFill/>
                    <a:ln>
                      <a:noFill/>
                    </a:ln>
                  </pic:spPr>
                </pic:pic>
              </a:graphicData>
            </a:graphic>
          </wp:inline>
        </w:drawing>
      </w:r>
      <w:r w:rsidRPr="00F12362">
        <w:rPr>
          <w:rFonts w:ascii="DengXian" w:eastAsia="DengXian" w:hAnsi="DengXian" w:hint="eastAsia"/>
          <w:noProof/>
          <w:kern w:val="2"/>
          <w:sz w:val="21"/>
          <w:szCs w:val="22"/>
          <w:lang w:val="en-US" w:eastAsia="zh-CN"/>
        </w:rPr>
        <w:t xml:space="preserve"> </w:t>
      </w:r>
      <w:r w:rsidRPr="00F12362">
        <w:rPr>
          <w:rFonts w:ascii="DengXian" w:eastAsia="DengXian" w:hAnsi="DengXian"/>
          <w:noProof/>
          <w:kern w:val="2"/>
          <w:sz w:val="21"/>
          <w:szCs w:val="22"/>
          <w:lang w:val="en-US" w:eastAsia="zh-CN"/>
        </w:rPr>
        <w:drawing>
          <wp:inline distT="0" distB="0" distL="0" distR="0" wp14:anchorId="3BBB9A7C" wp14:editId="125E4EBE">
            <wp:extent cx="2693670" cy="2133600"/>
            <wp:effectExtent l="0" t="0" r="0" b="0"/>
            <wp:docPr id="1300675092" name="Picture 130067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93670" cy="2133600"/>
                    </a:xfrm>
                    <a:prstGeom prst="rect">
                      <a:avLst/>
                    </a:prstGeom>
                    <a:noFill/>
                    <a:ln>
                      <a:noFill/>
                    </a:ln>
                  </pic:spPr>
                </pic:pic>
              </a:graphicData>
            </a:graphic>
          </wp:inline>
        </w:drawing>
      </w:r>
    </w:p>
    <w:p w14:paraId="23F29281" w14:textId="77777777" w:rsidR="00F12362" w:rsidRPr="00F12362" w:rsidRDefault="00F12362" w:rsidP="00F12362">
      <w:pPr>
        <w:widowControl w:val="0"/>
        <w:overflowPunct/>
        <w:autoSpaceDE/>
        <w:autoSpaceDN/>
        <w:adjustRightInd/>
        <w:spacing w:after="0"/>
        <w:jc w:val="center"/>
        <w:textAlignment w:val="auto"/>
        <w:rPr>
          <w:rFonts w:eastAsia="DengXian"/>
          <w:b/>
          <w:bCs/>
          <w:kern w:val="2"/>
          <w:lang w:val="en-US" w:eastAsia="zh-CN"/>
        </w:rPr>
      </w:pPr>
      <w:r w:rsidRPr="00F12362">
        <w:rPr>
          <w:rFonts w:eastAsia="DengXian"/>
          <w:b/>
          <w:bCs/>
          <w:kern w:val="2"/>
          <w:lang w:val="en-US" w:eastAsia="zh-CN"/>
        </w:rPr>
        <w:t>Figure A.1-4 AoA separation distribution in indoor and Dense urban</w:t>
      </w:r>
    </w:p>
    <w:p w14:paraId="2BEB3076"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noProof/>
          <w:kern w:val="2"/>
          <w:lang w:val="en-US" w:eastAsia="zh-CN"/>
        </w:rPr>
      </w:pPr>
    </w:p>
    <w:p w14:paraId="78AEF149" w14:textId="77777777" w:rsidR="00F12362" w:rsidRPr="00F12362" w:rsidRDefault="00F12362" w:rsidP="00F12362">
      <w:pPr>
        <w:widowControl w:val="0"/>
        <w:overflowPunct/>
        <w:autoSpaceDE/>
        <w:autoSpaceDN/>
        <w:adjustRightInd/>
        <w:spacing w:after="0"/>
        <w:jc w:val="both"/>
        <w:textAlignment w:val="auto"/>
        <w:rPr>
          <w:rFonts w:eastAsia="DengXian"/>
          <w:kern w:val="2"/>
          <w:lang w:val="en-US" w:eastAsia="zh-CN"/>
        </w:rPr>
      </w:pPr>
      <w:r w:rsidRPr="00F12362">
        <w:rPr>
          <w:rFonts w:eastAsia="DengXian"/>
          <w:kern w:val="2"/>
          <w:lang w:val="en-US" w:eastAsia="zh-CN"/>
        </w:rPr>
        <w:t xml:space="preserve">Unfortunately, it is hard to further narrow down the AoA separation range based on the results, as we have already mentioned in the previous meeting, UE can access the TRP if the channel condition is acceptable and the AoA separation varies due to the UE location, channel condition changes, and we cannot get a so-called minimum or maximum threshold based on the simulation results.  </w:t>
      </w:r>
    </w:p>
    <w:p w14:paraId="6A6B763A" w14:textId="77777777" w:rsidR="00F12362" w:rsidRPr="00F12362" w:rsidRDefault="00F12362" w:rsidP="00F12362">
      <w:pPr>
        <w:keepLines/>
        <w:overflowPunct/>
        <w:autoSpaceDE/>
        <w:autoSpaceDN/>
        <w:adjustRightInd/>
        <w:spacing w:after="240"/>
        <w:jc w:val="both"/>
        <w:textAlignment w:val="auto"/>
        <w:rPr>
          <w:rFonts w:ascii="Arial" w:eastAsia="DengXian" w:hAnsi="Arial" w:cs="Arial"/>
          <w:b/>
          <w:kern w:val="2"/>
          <w:lang w:val="en-US" w:eastAsia="zh-CN"/>
        </w:rPr>
      </w:pPr>
    </w:p>
    <w:p w14:paraId="37A380E3"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DengXian Light" w:hAnsi="Arial" w:cs="Arial"/>
          <w:kern w:val="2"/>
          <w:sz w:val="36"/>
          <w:szCs w:val="36"/>
          <w:lang w:val="en-US" w:eastAsia="zh-CN"/>
        </w:rPr>
      </w:pPr>
      <w:r w:rsidRPr="00F12362">
        <w:rPr>
          <w:rFonts w:ascii="Arial" w:eastAsia="DengXian Light" w:hAnsi="Arial" w:cs="Arial" w:hint="eastAsia"/>
          <w:kern w:val="2"/>
          <w:sz w:val="36"/>
          <w:szCs w:val="36"/>
          <w:lang w:val="en-US" w:eastAsia="zh-CN"/>
        </w:rPr>
        <w:t>A</w:t>
      </w:r>
      <w:r w:rsidRPr="00F12362">
        <w:rPr>
          <w:rFonts w:ascii="Arial" w:eastAsia="DengXian Light" w:hAnsi="Arial" w:cs="Arial"/>
          <w:kern w:val="2"/>
          <w:sz w:val="36"/>
          <w:szCs w:val="36"/>
          <w:lang w:val="en-US" w:eastAsia="zh-CN"/>
        </w:rPr>
        <w:t xml:space="preserve">.3 Network benefit  </w:t>
      </w:r>
    </w:p>
    <w:p w14:paraId="16945AEF"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54714DD4" w14:textId="77777777" w:rsidR="00F12362" w:rsidRPr="00F20B7E" w:rsidRDefault="00F12362" w:rsidP="00F12362">
      <w:pPr>
        <w:widowControl w:val="0"/>
        <w:overflowPunct/>
        <w:autoSpaceDE/>
        <w:autoSpaceDN/>
        <w:adjustRightInd/>
        <w:spacing w:after="0"/>
        <w:jc w:val="both"/>
        <w:textAlignment w:val="auto"/>
        <w:rPr>
          <w:rFonts w:eastAsia="DengXian"/>
          <w:kern w:val="2"/>
          <w:lang w:val="en-US" w:eastAsia="zh-CN"/>
        </w:rPr>
      </w:pPr>
      <w:r w:rsidRPr="00F20B7E">
        <w:rPr>
          <w:rFonts w:eastAsia="DengXian"/>
          <w:kern w:val="2"/>
          <w:lang w:val="en-US" w:eastAsia="zh-CN"/>
        </w:rPr>
        <w:t>For EIS-based requirement, one problem was raised which is how to assess that multi-Rx has sufficient gain compared to 1AoA operation, and the following part is a possible way.</w:t>
      </w:r>
    </w:p>
    <w:p w14:paraId="19C3910A"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R4-2218042</w:t>
      </w:r>
    </w:p>
    <w:p w14:paraId="7E9FE9FF"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A legacy UE’s efficiency based FOM may be defined as the effective sensitivity derived from the spatial average of the directional efficiencies. For simplicity in explaining the concept, we have assumed a uniform spatial grid of ‘N’ points rather than a lat-long grid, to enable dropping the compensation terms (sine weighting) for non-uniform distribution of gid points. We use ‘Tput</w:t>
      </w:r>
      <w:r w:rsidRPr="00F12362">
        <w:rPr>
          <w:rFonts w:eastAsia="PMingLiU"/>
          <w:vertAlign w:val="subscript"/>
          <w:lang w:eastAsia="en-US"/>
        </w:rPr>
        <w:t>DL</w:t>
      </w:r>
      <w:r w:rsidRPr="00F12362">
        <w:rPr>
          <w:rFonts w:eastAsia="PMingLiU"/>
          <w:lang w:eastAsia="en-US"/>
        </w:rPr>
        <w:t>’ as the throughput criterion for the legacy EIS requirement. For the legacy case, this FOM takes the form:</w:t>
      </w:r>
    </w:p>
    <w:p w14:paraId="57E0D2C6" w14:textId="71BEA6AE" w:rsidR="00F12362" w:rsidRPr="00F12362" w:rsidRDefault="00000000" w:rsidP="00F12362">
      <w:pPr>
        <w:overflowPunct/>
        <w:autoSpaceDE/>
        <w:autoSpaceDN/>
        <w:adjustRightInd/>
        <w:jc w:val="center"/>
        <w:textAlignment w:val="auto"/>
        <w:rPr>
          <w:rFonts w:eastAsia="PMingLiU"/>
          <w:lang w:eastAsia="en-US"/>
        </w:rPr>
      </w:pPr>
      <m:oMathPara>
        <m:oMath>
          <m:f>
            <m:fPr>
              <m:ctrlPr>
                <w:rPr>
                  <w:rFonts w:ascii="Cambria Math" w:eastAsia="PMingLiU" w:hAnsi="Cambria Math"/>
                  <w:i/>
                  <w:lang w:eastAsia="en-US"/>
                </w:rPr>
              </m:ctrlPr>
            </m:fPr>
            <m:num>
              <m:sSub>
                <m:sSubPr>
                  <m:ctrlPr>
                    <w:rPr>
                      <w:rFonts w:ascii="Cambria Math" w:eastAsia="PMingLiU" w:hAnsi="Cambria Math"/>
                      <w:i/>
                      <w:lang w:eastAsia="en-US"/>
                    </w:rPr>
                  </m:ctrlPr>
                </m:sSubPr>
                <m:e>
                  <m:r>
                    <w:rPr>
                      <w:rFonts w:ascii="Cambria Math" w:eastAsia="PMingLiU" w:hAnsi="Cambria Math"/>
                      <w:lang w:eastAsia="en-US"/>
                    </w:rPr>
                    <m:t>Tput</m:t>
                  </m:r>
                </m:e>
                <m:sub>
                  <m:r>
                    <w:rPr>
                      <w:rFonts w:ascii="Cambria Math" w:eastAsia="PMingLiU" w:hAnsi="Cambria Math"/>
                      <w:lang w:eastAsia="en-US"/>
                    </w:rPr>
                    <m:t>DL</m:t>
                  </m:r>
                </m:sub>
              </m:sSub>
            </m:num>
            <m:den>
              <m:sSub>
                <m:sSubPr>
                  <m:ctrlPr>
                    <w:rPr>
                      <w:rFonts w:ascii="Cambria Math" w:eastAsia="PMingLiU" w:hAnsi="Cambria Math"/>
                      <w:i/>
                      <w:lang w:eastAsia="en-US"/>
                    </w:rPr>
                  </m:ctrlPr>
                </m:sSubPr>
                <m:e>
                  <m:r>
                    <w:rPr>
                      <w:rFonts w:ascii="Cambria Math" w:eastAsia="PMingLiU" w:hAnsi="Cambria Math"/>
                      <w:lang w:eastAsia="en-US"/>
                    </w:rPr>
                    <m:t>FOM</m:t>
                  </m:r>
                </m:e>
                <m:sub>
                  <m:r>
                    <w:rPr>
                      <w:rFonts w:ascii="Cambria Math" w:eastAsia="PMingLiU" w:hAnsi="Cambria Math"/>
                      <w:lang w:eastAsia="en-US"/>
                    </w:rPr>
                    <m:t>BL</m:t>
                  </m:r>
                </m:sub>
              </m:sSub>
            </m:den>
          </m:f>
          <m:r>
            <w:rPr>
              <w:rFonts w:ascii="Cambria Math" w:eastAsia="PMingLiU" w:hAnsi="Cambria Math"/>
              <w:lang w:eastAsia="en-US"/>
            </w:rPr>
            <m:t>=</m:t>
          </m:r>
          <m:f>
            <m:fPr>
              <m:ctrlPr>
                <w:rPr>
                  <w:rFonts w:ascii="Cambria Math" w:eastAsia="PMingLiU" w:hAnsi="Cambria Math"/>
                  <w:i/>
                  <w:lang w:eastAsia="en-US"/>
                </w:rPr>
              </m:ctrlPr>
            </m:fPr>
            <m:num>
              <m:r>
                <w:rPr>
                  <w:rFonts w:ascii="Cambria Math" w:eastAsia="PMingLiU" w:hAnsi="Cambria Math"/>
                  <w:lang w:eastAsia="en-US"/>
                </w:rPr>
                <m:t>1</m:t>
              </m:r>
            </m:num>
            <m:den>
              <m:r>
                <w:rPr>
                  <w:rFonts w:ascii="Cambria Math" w:eastAsia="PMingLiU" w:hAnsi="Cambria Math"/>
                  <w:lang w:eastAsia="en-US"/>
                </w:rPr>
                <m:t>N</m:t>
              </m:r>
            </m:den>
          </m:f>
          <m:nary>
            <m:naryPr>
              <m:chr m:val="∑"/>
              <m:limLoc m:val="undOvr"/>
              <m:supHide m:val="1"/>
              <m:ctrlPr>
                <w:rPr>
                  <w:rFonts w:ascii="Cambria Math" w:eastAsia="PMingLiU" w:hAnsi="Cambria Math"/>
                  <w:i/>
                  <w:lang w:eastAsia="en-US"/>
                </w:rPr>
              </m:ctrlPr>
            </m:naryPr>
            <m:sub>
              <m:r>
                <w:rPr>
                  <w:rFonts w:ascii="Cambria Math" w:eastAsia="PMingLiU" w:hAnsi="Cambria Math"/>
                  <w:lang w:eastAsia="en-US"/>
                </w:rPr>
                <m:t>k=directions</m:t>
              </m:r>
            </m:sub>
            <m:sup/>
            <m:e>
              <m:f>
                <m:fPr>
                  <m:ctrlPr>
                    <w:rPr>
                      <w:rFonts w:ascii="Cambria Math" w:eastAsia="PMingLiU" w:hAnsi="Cambria Math"/>
                      <w:i/>
                      <w:lang w:eastAsia="en-US"/>
                    </w:rPr>
                  </m:ctrlPr>
                </m:fPr>
                <m:num>
                  <m:sSub>
                    <m:sSubPr>
                      <m:ctrlPr>
                        <w:rPr>
                          <w:rFonts w:ascii="Cambria Math" w:eastAsia="PMingLiU" w:hAnsi="Cambria Math"/>
                          <w:i/>
                          <w:lang w:eastAsia="en-US"/>
                        </w:rPr>
                      </m:ctrlPr>
                    </m:sSubPr>
                    <m:e>
                      <m:r>
                        <w:rPr>
                          <w:rFonts w:ascii="Cambria Math" w:eastAsia="PMingLiU" w:hAnsi="Cambria Math"/>
                          <w:lang w:eastAsia="en-US"/>
                        </w:rPr>
                        <m:t>Tput</m:t>
                      </m:r>
                    </m:e>
                    <m:sub>
                      <m:r>
                        <w:rPr>
                          <w:rFonts w:ascii="Cambria Math" w:eastAsia="PMingLiU" w:hAnsi="Cambria Math"/>
                          <w:lang w:eastAsia="en-US"/>
                        </w:rPr>
                        <m:t>DL</m:t>
                      </m:r>
                    </m:sub>
                  </m:sSub>
                </m:num>
                <m:den>
                  <m:sSub>
                    <m:sSubPr>
                      <m:ctrlPr>
                        <w:rPr>
                          <w:rFonts w:ascii="Cambria Math" w:eastAsia="PMingLiU" w:hAnsi="Cambria Math"/>
                          <w:i/>
                          <w:lang w:eastAsia="en-US"/>
                        </w:rPr>
                      </m:ctrlPr>
                    </m:sSubPr>
                    <m:e>
                      <m:r>
                        <w:rPr>
                          <w:rFonts w:ascii="Cambria Math" w:eastAsia="PMingLiU" w:hAnsi="Cambria Math"/>
                          <w:lang w:eastAsia="en-US"/>
                        </w:rPr>
                        <m:t>EIS</m:t>
                      </m:r>
                    </m:e>
                    <m:sub>
                      <m:r>
                        <w:rPr>
                          <w:rFonts w:ascii="Cambria Math" w:eastAsia="PMingLiU" w:hAnsi="Cambria Math"/>
                          <w:lang w:eastAsia="en-US"/>
                        </w:rPr>
                        <m:t>k</m:t>
                      </m:r>
                    </m:sub>
                  </m:sSub>
                </m:den>
              </m:f>
            </m:e>
          </m:nary>
        </m:oMath>
      </m:oMathPara>
    </w:p>
    <w:p w14:paraId="6702C893"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which can be simplified to:</w:t>
      </w:r>
    </w:p>
    <w:p w14:paraId="70D596A7" w14:textId="793B0114" w:rsidR="00F12362" w:rsidRPr="00F12362" w:rsidRDefault="00000000" w:rsidP="00F12362">
      <w:pPr>
        <w:overflowPunct/>
        <w:autoSpaceDE/>
        <w:autoSpaceDN/>
        <w:adjustRightInd/>
        <w:jc w:val="center"/>
        <w:textAlignment w:val="auto"/>
        <w:rPr>
          <w:rFonts w:eastAsia="PMingLiU"/>
          <w:lang w:eastAsia="en-US"/>
        </w:rPr>
      </w:pPr>
      <m:oMathPara>
        <m:oMath>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FOM</m:t>
                  </m:r>
                </m:e>
                <m:sub>
                  <m:r>
                    <w:rPr>
                      <w:rFonts w:ascii="Cambria Math" w:eastAsia="PMingLiU" w:hAnsi="Cambria Math"/>
                      <w:lang w:eastAsia="en-US"/>
                    </w:rPr>
                    <m:t>BL</m:t>
                  </m:r>
                </m:sub>
              </m:sSub>
            </m:den>
          </m:f>
          <m:r>
            <w:rPr>
              <w:rFonts w:ascii="Cambria Math" w:eastAsia="PMingLiU" w:hAnsi="Cambria Math"/>
              <w:lang w:eastAsia="en-US"/>
            </w:rPr>
            <m:t>=</m:t>
          </m:r>
          <m:f>
            <m:fPr>
              <m:ctrlPr>
                <w:rPr>
                  <w:rFonts w:ascii="Cambria Math" w:eastAsia="PMingLiU" w:hAnsi="Cambria Math"/>
                  <w:i/>
                  <w:lang w:eastAsia="en-US"/>
                </w:rPr>
              </m:ctrlPr>
            </m:fPr>
            <m:num>
              <m:r>
                <w:rPr>
                  <w:rFonts w:ascii="Cambria Math" w:eastAsia="PMingLiU" w:hAnsi="Cambria Math"/>
                  <w:lang w:eastAsia="en-US"/>
                </w:rPr>
                <m:t>1</m:t>
              </m:r>
            </m:num>
            <m:den>
              <m:r>
                <w:rPr>
                  <w:rFonts w:ascii="Cambria Math" w:eastAsia="PMingLiU" w:hAnsi="Cambria Math"/>
                  <w:lang w:eastAsia="en-US"/>
                </w:rPr>
                <m:t>N</m:t>
              </m:r>
            </m:den>
          </m:f>
          <m:nary>
            <m:naryPr>
              <m:chr m:val="∑"/>
              <m:limLoc m:val="undOvr"/>
              <m:supHide m:val="1"/>
              <m:ctrlPr>
                <w:rPr>
                  <w:rFonts w:ascii="Cambria Math" w:eastAsia="PMingLiU" w:hAnsi="Cambria Math"/>
                  <w:i/>
                  <w:lang w:eastAsia="en-US"/>
                </w:rPr>
              </m:ctrlPr>
            </m:naryPr>
            <m:sub>
              <m:r>
                <w:rPr>
                  <w:rFonts w:ascii="Cambria Math" w:eastAsia="PMingLiU" w:hAnsi="Cambria Math"/>
                  <w:lang w:eastAsia="en-US"/>
                </w:rPr>
                <m:t>k=directions</m:t>
              </m:r>
            </m:sub>
            <m:sup/>
            <m:e>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EIS</m:t>
                      </m:r>
                    </m:e>
                    <m:sub>
                      <m:r>
                        <w:rPr>
                          <w:rFonts w:ascii="Cambria Math" w:eastAsia="PMingLiU" w:hAnsi="Cambria Math"/>
                          <w:lang w:eastAsia="en-US"/>
                        </w:rPr>
                        <m:t>k</m:t>
                      </m:r>
                    </m:sub>
                  </m:sSub>
                </m:den>
              </m:f>
            </m:e>
          </m:nary>
        </m:oMath>
      </m:oMathPara>
    </w:p>
    <w:p w14:paraId="4D016A0C"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 xml:space="preserve">This type of spatial averaging has strong precedent in the derivation of the TIS metric by CTIA (Annex ‘E’ of ‘Test Plan for Wireless Device Over-the-Air Performance’) and 3GPP’s own metrics like the FR2 MIMO averaged spatial sensitivity and FR1 TRS. </w:t>
      </w:r>
    </w:p>
    <w:p w14:paraId="4A4E1F0F"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The FOM can be extended to the 2AoA case be recognizing that the UE has two concurrent links, one for each TRP. For each TRP</w:t>
      </w:r>
      <w:r w:rsidRPr="00F12362">
        <w:rPr>
          <w:rFonts w:eastAsia="PMingLiU"/>
          <w:vertAlign w:val="subscript"/>
          <w:lang w:eastAsia="en-US"/>
        </w:rPr>
        <w:t>n</w:t>
      </w:r>
      <w:r w:rsidRPr="00F12362">
        <w:rPr>
          <w:rFonts w:eastAsia="PMingLiU"/>
          <w:lang w:eastAsia="en-US"/>
        </w:rPr>
        <w:t xml:space="preserve">: </w:t>
      </w:r>
    </w:p>
    <w:p w14:paraId="320A4DFA" w14:textId="748F0100" w:rsidR="00F12362" w:rsidRPr="00F12362" w:rsidRDefault="00F12362" w:rsidP="00F12362">
      <w:pPr>
        <w:overflowPunct/>
        <w:autoSpaceDE/>
        <w:autoSpaceDN/>
        <w:adjustRightInd/>
        <w:jc w:val="center"/>
        <w:textAlignment w:val="auto"/>
        <w:rPr>
          <w:rFonts w:eastAsia="PMingLiU"/>
          <w:lang w:eastAsia="en-US"/>
        </w:rPr>
      </w:pPr>
      <w:r w:rsidRPr="00F12362">
        <w:rPr>
          <w:rFonts w:ascii="Cambria Math" w:eastAsia="PMingLiU" w:hAnsi="Cambria Math"/>
          <w:i/>
          <w:lang w:eastAsia="en-US"/>
        </w:rPr>
        <w:br/>
      </w:r>
      <m:oMathPara>
        <m:oMath>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FOM</m:t>
                  </m:r>
                </m:e>
                <m:sub>
                  <m:r>
                    <w:rPr>
                      <w:rFonts w:ascii="Cambria Math" w:eastAsia="PMingLiU" w:hAnsi="Cambria Math"/>
                      <w:lang w:eastAsia="en-US"/>
                    </w:rPr>
                    <m:t>n</m:t>
                  </m:r>
                </m:sub>
              </m:sSub>
            </m:den>
          </m:f>
          <m:r>
            <w:rPr>
              <w:rFonts w:ascii="Cambria Math" w:eastAsia="PMingLiU" w:hAnsi="Cambria Math"/>
              <w:lang w:eastAsia="en-US"/>
            </w:rPr>
            <m:t>=</m:t>
          </m:r>
          <m:f>
            <m:fPr>
              <m:ctrlPr>
                <w:rPr>
                  <w:rFonts w:ascii="Cambria Math" w:eastAsia="PMingLiU" w:hAnsi="Cambria Math"/>
                  <w:i/>
                  <w:lang w:eastAsia="en-US"/>
                </w:rPr>
              </m:ctrlPr>
            </m:fPr>
            <m:num>
              <m:r>
                <w:rPr>
                  <w:rFonts w:ascii="Cambria Math" w:eastAsia="PMingLiU" w:hAnsi="Cambria Math"/>
                  <w:lang w:eastAsia="en-US"/>
                </w:rPr>
                <m:t>1</m:t>
              </m:r>
            </m:num>
            <m:den>
              <m:r>
                <w:rPr>
                  <w:rFonts w:ascii="Cambria Math" w:eastAsia="PMingLiU" w:hAnsi="Cambria Math"/>
                  <w:lang w:eastAsia="en-US"/>
                </w:rPr>
                <m:t>N</m:t>
              </m:r>
            </m:den>
          </m:f>
          <m:nary>
            <m:naryPr>
              <m:chr m:val="∑"/>
              <m:limLoc m:val="undOvr"/>
              <m:supHide m:val="1"/>
              <m:ctrlPr>
                <w:rPr>
                  <w:rFonts w:ascii="Cambria Math" w:eastAsia="PMingLiU" w:hAnsi="Cambria Math"/>
                  <w:i/>
                  <w:lang w:eastAsia="en-US"/>
                </w:rPr>
              </m:ctrlPr>
            </m:naryPr>
            <m:sub>
              <m:r>
                <w:rPr>
                  <w:rFonts w:ascii="Cambria Math" w:eastAsia="PMingLiU" w:hAnsi="Cambria Math"/>
                  <w:lang w:eastAsia="en-US"/>
                </w:rPr>
                <m:t>k=directions</m:t>
              </m:r>
            </m:sub>
            <m:sup/>
            <m:e>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S</m:t>
                      </m:r>
                    </m:e>
                    <m:sub>
                      <m:r>
                        <w:rPr>
                          <w:rFonts w:ascii="Cambria Math" w:eastAsia="PMingLiU" w:hAnsi="Cambria Math"/>
                          <w:lang w:eastAsia="en-US"/>
                        </w:rPr>
                        <m:t>AoAn,k</m:t>
                      </m:r>
                    </m:sub>
                  </m:sSub>
                </m:den>
              </m:f>
            </m:e>
          </m:nary>
        </m:oMath>
      </m:oMathPara>
    </w:p>
    <w:p w14:paraId="505E4D41" w14:textId="77777777" w:rsidR="00F12362" w:rsidRPr="00F12362" w:rsidRDefault="00F12362" w:rsidP="00F12362">
      <w:pPr>
        <w:overflowPunct/>
        <w:autoSpaceDE/>
        <w:autoSpaceDN/>
        <w:adjustRightInd/>
        <w:textAlignment w:val="auto"/>
        <w:rPr>
          <w:rFonts w:eastAsia="PMingLiU"/>
          <w:iCs/>
          <w:lang w:eastAsia="en-US"/>
        </w:rPr>
      </w:pPr>
      <w:r w:rsidRPr="00F12362">
        <w:rPr>
          <w:rFonts w:eastAsia="PMingLiU"/>
          <w:iCs/>
          <w:lang w:eastAsia="en-US"/>
        </w:rPr>
        <w:t>This formulation highlights the first important consideration: the AoA pairs must be selected so that the underlying directions for each TRP are also uniformly distributed in space, otherwise spatial bias will be introduced. If there is non-uniform distribution, de-weighting must be used to remove bias. Also, the TRP must have full spatial coverage, it is impossible to get an unbiased picture with incomplete coverage for the TRP.</w:t>
      </w:r>
    </w:p>
    <w:p w14:paraId="4CC6A3DC"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 xml:space="preserve">The figures of merit for each TRP in the 2AoA case can be treated individually or be combined for an ‘overall goodness’ of the UE, it is mostly a matter of convenience. </w:t>
      </w:r>
    </w:p>
    <w:p w14:paraId="7B890250" w14:textId="77777777" w:rsidR="00F12362" w:rsidRPr="00F12362" w:rsidRDefault="00F12362" w:rsidP="00F12362">
      <w:pPr>
        <w:overflowPunct/>
        <w:autoSpaceDE/>
        <w:autoSpaceDN/>
        <w:adjustRightInd/>
        <w:textAlignment w:val="auto"/>
        <w:rPr>
          <w:rFonts w:eastAsia="PMingLiU"/>
          <w:lang w:eastAsia="en-US"/>
        </w:rPr>
      </w:pPr>
    </w:p>
    <w:p w14:paraId="522ABDA2" w14:textId="42DEF22D" w:rsidR="00F12362" w:rsidRPr="00F12362" w:rsidRDefault="00000000" w:rsidP="00F12362">
      <w:pPr>
        <w:overflowPunct/>
        <w:autoSpaceDE/>
        <w:autoSpaceDN/>
        <w:adjustRightInd/>
        <w:jc w:val="center"/>
        <w:textAlignment w:val="auto"/>
        <w:rPr>
          <w:rFonts w:eastAsia="PMingLiU"/>
          <w:lang w:eastAsia="en-US"/>
        </w:rPr>
      </w:pPr>
      <m:oMathPara>
        <m:oMath>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FOM</m:t>
                  </m:r>
                </m:e>
                <m:sub>
                  <m:r>
                    <w:rPr>
                      <w:rFonts w:ascii="Cambria Math" w:eastAsia="PMingLiU" w:hAnsi="Cambria Math"/>
                      <w:lang w:eastAsia="en-US"/>
                    </w:rPr>
                    <m:t>2AoA</m:t>
                  </m:r>
                </m:sub>
              </m:sSub>
            </m:den>
          </m:f>
          <m:r>
            <w:rPr>
              <w:rFonts w:ascii="Cambria Math" w:eastAsia="PMingLiU" w:hAnsi="Cambria Math"/>
              <w:lang w:eastAsia="en-US"/>
            </w:rPr>
            <m:t>=</m:t>
          </m:r>
          <m:f>
            <m:fPr>
              <m:ctrlPr>
                <w:rPr>
                  <w:rFonts w:ascii="Cambria Math" w:eastAsia="PMingLiU" w:hAnsi="Cambria Math"/>
                  <w:i/>
                  <w:lang w:eastAsia="en-US"/>
                </w:rPr>
              </m:ctrlPr>
            </m:fPr>
            <m:num>
              <m:r>
                <w:rPr>
                  <w:rFonts w:ascii="Cambria Math" w:eastAsia="PMingLiU" w:hAnsi="Cambria Math"/>
                  <w:lang w:eastAsia="en-US"/>
                </w:rPr>
                <m:t>1</m:t>
              </m:r>
            </m:num>
            <m:den>
              <m:r>
                <w:rPr>
                  <w:rFonts w:ascii="Cambria Math" w:eastAsia="PMingLiU" w:hAnsi="Cambria Math"/>
                  <w:lang w:eastAsia="en-US"/>
                </w:rPr>
                <m:t>N</m:t>
              </m:r>
            </m:den>
          </m:f>
          <m:nary>
            <m:naryPr>
              <m:chr m:val="∑"/>
              <m:limLoc m:val="undOvr"/>
              <m:supHide m:val="1"/>
              <m:ctrlPr>
                <w:rPr>
                  <w:rFonts w:ascii="Cambria Math" w:eastAsia="PMingLiU" w:hAnsi="Cambria Math"/>
                  <w:i/>
                  <w:lang w:eastAsia="en-US"/>
                </w:rPr>
              </m:ctrlPr>
            </m:naryPr>
            <m:sub>
              <m:r>
                <w:rPr>
                  <w:rFonts w:ascii="Cambria Math" w:eastAsia="PMingLiU" w:hAnsi="Cambria Math"/>
                  <w:lang w:eastAsia="en-US"/>
                </w:rPr>
                <m:t>k=directions</m:t>
              </m:r>
            </m:sub>
            <m:sup/>
            <m:e>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S</m:t>
                      </m:r>
                    </m:e>
                    <m:sub>
                      <m:r>
                        <w:rPr>
                          <w:rFonts w:ascii="Cambria Math" w:eastAsia="PMingLiU" w:hAnsi="Cambria Math"/>
                          <w:lang w:eastAsia="en-US"/>
                        </w:rPr>
                        <m:t>AoA1,k</m:t>
                      </m:r>
                    </m:sub>
                  </m:sSub>
                </m:den>
              </m:f>
            </m:e>
          </m:nary>
          <m:r>
            <w:rPr>
              <w:rFonts w:ascii="Cambria Math" w:eastAsia="PMingLiU" w:hAnsi="Cambria Math"/>
              <w:lang w:eastAsia="en-US"/>
            </w:rPr>
            <m:t xml:space="preserve">+ </m:t>
          </m:r>
          <m:f>
            <m:fPr>
              <m:ctrlPr>
                <w:rPr>
                  <w:rFonts w:ascii="Cambria Math" w:eastAsia="PMingLiU" w:hAnsi="Cambria Math"/>
                  <w:i/>
                  <w:lang w:eastAsia="en-US"/>
                </w:rPr>
              </m:ctrlPr>
            </m:fPr>
            <m:num>
              <m:r>
                <w:rPr>
                  <w:rFonts w:ascii="Cambria Math" w:eastAsia="PMingLiU" w:hAnsi="Cambria Math"/>
                  <w:lang w:eastAsia="en-US"/>
                </w:rPr>
                <m:t>1</m:t>
              </m:r>
            </m:num>
            <m:den>
              <m:r>
                <w:rPr>
                  <w:rFonts w:ascii="Cambria Math" w:eastAsia="PMingLiU" w:hAnsi="Cambria Math"/>
                  <w:lang w:eastAsia="en-US"/>
                </w:rPr>
                <m:t>N</m:t>
              </m:r>
            </m:den>
          </m:f>
          <m:nary>
            <m:naryPr>
              <m:chr m:val="∑"/>
              <m:limLoc m:val="undOvr"/>
              <m:supHide m:val="1"/>
              <m:ctrlPr>
                <w:rPr>
                  <w:rFonts w:ascii="Cambria Math" w:eastAsia="PMingLiU" w:hAnsi="Cambria Math"/>
                  <w:i/>
                  <w:lang w:eastAsia="en-US"/>
                </w:rPr>
              </m:ctrlPr>
            </m:naryPr>
            <m:sub>
              <m:r>
                <w:rPr>
                  <w:rFonts w:ascii="Cambria Math" w:eastAsia="PMingLiU" w:hAnsi="Cambria Math"/>
                  <w:lang w:eastAsia="en-US"/>
                </w:rPr>
                <m:t>k=directions</m:t>
              </m:r>
            </m:sub>
            <m:sup/>
            <m:e>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S</m:t>
                      </m:r>
                    </m:e>
                    <m:sub>
                      <m:r>
                        <w:rPr>
                          <w:rFonts w:ascii="Cambria Math" w:eastAsia="PMingLiU" w:hAnsi="Cambria Math"/>
                          <w:lang w:eastAsia="en-US"/>
                        </w:rPr>
                        <m:t>AoA2,k</m:t>
                      </m:r>
                    </m:sub>
                  </m:sSub>
                </m:den>
              </m:f>
            </m:e>
          </m:nary>
        </m:oMath>
      </m:oMathPara>
    </w:p>
    <w:p w14:paraId="4CB9D262"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The benefit of combination is that we can look at the UE’s network benefit as a whole, rather than coverage per TRP which is a UE implementation detail. A more complex and more exact formulation is possible by turning to the MIMO channel capacity expectation, but the simple formulation above seems like a good enough indicator because it retains a monotonic relationship between capacity benefit and FOM sensitivity improvement relative to the better (more sensitive) link.</w:t>
      </w:r>
    </w:p>
    <w:p w14:paraId="0FC8CDF9"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R4-2300146</w:t>
      </w:r>
    </w:p>
    <w:p w14:paraId="2592912A" w14:textId="77777777"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 xml:space="preserve">We analysed </w:t>
      </w:r>
      <w:r w:rsidRPr="00F12362">
        <w:rPr>
          <w:rFonts w:eastAsia="MS Mincho"/>
          <w:lang w:val="en-US" w:eastAsia="ja-JP"/>
        </w:rPr>
        <w:t xml:space="preserve">FOM </w:t>
      </w:r>
      <w:r w:rsidRPr="00F12362">
        <w:rPr>
          <w:rFonts w:eastAsia="MS Mincho"/>
          <w:lang w:eastAsia="ja-JP"/>
        </w:rPr>
        <w:t>by simulation with antenna panel in Figure A.3-1.</w:t>
      </w:r>
    </w:p>
    <w:p w14:paraId="02D7CB95" w14:textId="77777777" w:rsidR="00F12362" w:rsidRPr="00F12362" w:rsidRDefault="00F12362" w:rsidP="00F12362">
      <w:pPr>
        <w:overflowPunct/>
        <w:autoSpaceDE/>
        <w:autoSpaceDN/>
        <w:adjustRightInd/>
        <w:ind w:firstLineChars="71" w:firstLine="142"/>
        <w:textAlignment w:val="auto"/>
        <w:rPr>
          <w:rFonts w:eastAsia="MS Mincho"/>
          <w:lang w:eastAsia="ja-JP"/>
        </w:rPr>
      </w:pPr>
    </w:p>
    <w:p w14:paraId="2BA9C602" w14:textId="3C895E8F" w:rsidR="00F12362" w:rsidRPr="00F12362" w:rsidRDefault="00F12362" w:rsidP="00F12362">
      <w:pPr>
        <w:overflowPunct/>
        <w:autoSpaceDE/>
        <w:autoSpaceDN/>
        <w:adjustRightInd/>
        <w:jc w:val="center"/>
        <w:textAlignment w:val="auto"/>
        <w:rPr>
          <w:rFonts w:eastAsia="MS Mincho"/>
          <w:lang w:eastAsia="ja-JP"/>
        </w:rPr>
      </w:pPr>
      <w:r w:rsidRPr="00F12362">
        <w:rPr>
          <w:rFonts w:eastAsia="MS Mincho"/>
          <w:noProof/>
          <w:lang w:eastAsia="ja-JP"/>
        </w:rPr>
        <w:drawing>
          <wp:inline distT="0" distB="0" distL="0" distR="0" wp14:anchorId="4CD7ADE9" wp14:editId="2A2DDD23">
            <wp:extent cx="1304290" cy="905510"/>
            <wp:effectExtent l="0" t="0" r="0" b="8890"/>
            <wp:docPr id="1300675091" name="Picture 1300675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04290" cy="905510"/>
                    </a:xfrm>
                    <a:prstGeom prst="rect">
                      <a:avLst/>
                    </a:prstGeom>
                    <a:noFill/>
                    <a:ln>
                      <a:noFill/>
                    </a:ln>
                  </pic:spPr>
                </pic:pic>
              </a:graphicData>
            </a:graphic>
          </wp:inline>
        </w:drawing>
      </w:r>
    </w:p>
    <w:p w14:paraId="2B1DFB05" w14:textId="77777777" w:rsidR="00F12362" w:rsidRPr="00F12362" w:rsidRDefault="00F12362" w:rsidP="00F12362">
      <w:pPr>
        <w:overflowPunct/>
        <w:autoSpaceDE/>
        <w:autoSpaceDN/>
        <w:adjustRightInd/>
        <w:jc w:val="center"/>
        <w:textAlignment w:val="auto"/>
        <w:rPr>
          <w:rFonts w:eastAsia="MS Mincho"/>
          <w:b/>
          <w:bCs/>
          <w:sz w:val="21"/>
          <w:szCs w:val="21"/>
          <w:lang w:eastAsia="ja-JP"/>
        </w:rPr>
      </w:pPr>
      <w:bookmarkStart w:id="84" w:name="_Ref114771346"/>
      <w:bookmarkStart w:id="85" w:name="_Hlk146122804"/>
      <w:r w:rsidRPr="00F12362">
        <w:rPr>
          <w:rFonts w:eastAsia="MS Mincho"/>
          <w:b/>
          <w:bCs/>
          <w:sz w:val="21"/>
          <w:szCs w:val="21"/>
          <w:lang w:eastAsia="en-US"/>
        </w:rPr>
        <w:t>Figure A.3-</w:t>
      </w:r>
      <w:bookmarkEnd w:id="84"/>
      <w:r w:rsidRPr="00F12362">
        <w:rPr>
          <w:rFonts w:eastAsia="MS Mincho"/>
          <w:b/>
          <w:bCs/>
          <w:sz w:val="21"/>
          <w:szCs w:val="21"/>
          <w:lang w:eastAsia="en-US"/>
        </w:rPr>
        <w:t>1</w:t>
      </w:r>
      <w:bookmarkEnd w:id="85"/>
      <w:r w:rsidRPr="00F12362">
        <w:rPr>
          <w:rFonts w:eastAsia="MS Mincho"/>
          <w:b/>
          <w:bCs/>
          <w:sz w:val="21"/>
          <w:szCs w:val="21"/>
          <w:lang w:eastAsia="en-US"/>
        </w:rPr>
        <w:t>. Antenna panel for simulation</w:t>
      </w:r>
    </w:p>
    <w:p w14:paraId="3833B374" w14:textId="77777777"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 xml:space="preserve">In the multi-Rx, requirement should be set in an implementation-agnostic manner. However, we believe we can limit design for discussion like Figure A.3-2 and Figure A.3-3 because in evaluating </w:t>
      </w:r>
      <w:r w:rsidRPr="00F12362">
        <w:rPr>
          <w:rFonts w:eastAsia="MS Mincho"/>
          <w:lang w:val="en-US" w:eastAsia="ja-JP"/>
        </w:rPr>
        <w:t xml:space="preserve">FOM </w:t>
      </w:r>
      <w:r w:rsidRPr="00F12362">
        <w:rPr>
          <w:rFonts w:eastAsia="MS Mincho"/>
          <w:lang w:eastAsia="ja-JP"/>
        </w:rPr>
        <w:t>we rotate the UE.</w:t>
      </w:r>
    </w:p>
    <w:p w14:paraId="32782B4E" w14:textId="48CF23EE" w:rsidR="00F12362" w:rsidRPr="00F12362" w:rsidRDefault="00F12362" w:rsidP="00F12362">
      <w:pPr>
        <w:overflowPunct/>
        <w:autoSpaceDE/>
        <w:autoSpaceDN/>
        <w:adjustRightInd/>
        <w:jc w:val="center"/>
        <w:textAlignment w:val="auto"/>
        <w:rPr>
          <w:rFonts w:eastAsia="MS Mincho"/>
          <w:lang w:eastAsia="ja-JP"/>
        </w:rPr>
      </w:pPr>
      <w:r w:rsidRPr="00F12362">
        <w:rPr>
          <w:rFonts w:eastAsia="MS Mincho"/>
          <w:noProof/>
          <w:lang w:eastAsia="en-US"/>
        </w:rPr>
        <w:drawing>
          <wp:inline distT="0" distB="0" distL="0" distR="0" wp14:anchorId="0937A475" wp14:editId="4477831A">
            <wp:extent cx="1819910" cy="2949575"/>
            <wp:effectExtent l="0" t="0" r="8890" b="3175"/>
            <wp:docPr id="1300675090" name="Picture 1300675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819910" cy="2949575"/>
                    </a:xfrm>
                    <a:prstGeom prst="rect">
                      <a:avLst/>
                    </a:prstGeom>
                    <a:noFill/>
                    <a:ln>
                      <a:noFill/>
                    </a:ln>
                  </pic:spPr>
                </pic:pic>
              </a:graphicData>
            </a:graphic>
          </wp:inline>
        </w:drawing>
      </w:r>
    </w:p>
    <w:p w14:paraId="472211B9" w14:textId="77777777" w:rsidR="00F12362" w:rsidRPr="00F12362" w:rsidRDefault="00F12362" w:rsidP="00F12362">
      <w:pPr>
        <w:overflowPunct/>
        <w:autoSpaceDE/>
        <w:autoSpaceDN/>
        <w:adjustRightInd/>
        <w:jc w:val="center"/>
        <w:textAlignment w:val="auto"/>
        <w:rPr>
          <w:rFonts w:eastAsia="MS Mincho"/>
          <w:b/>
          <w:bCs/>
          <w:sz w:val="21"/>
          <w:szCs w:val="21"/>
          <w:lang w:eastAsia="ja-JP"/>
        </w:rPr>
      </w:pPr>
      <w:bookmarkStart w:id="86" w:name="_Ref125708878"/>
      <w:r w:rsidRPr="00F12362">
        <w:rPr>
          <w:rFonts w:eastAsia="MS Mincho"/>
          <w:b/>
          <w:bCs/>
          <w:sz w:val="21"/>
          <w:szCs w:val="21"/>
          <w:lang w:eastAsia="en-US"/>
        </w:rPr>
        <w:t xml:space="preserve">Figure </w:t>
      </w:r>
      <w:bookmarkEnd w:id="86"/>
      <w:r w:rsidRPr="00F12362">
        <w:rPr>
          <w:rFonts w:eastAsia="MS Mincho"/>
          <w:b/>
          <w:bCs/>
          <w:sz w:val="21"/>
          <w:szCs w:val="21"/>
          <w:lang w:eastAsia="en-US"/>
        </w:rPr>
        <w:t>A.3-2. Simulation design of legacy RX</w:t>
      </w:r>
    </w:p>
    <w:tbl>
      <w:tblPr>
        <w:tblW w:w="0" w:type="auto"/>
        <w:tblInd w:w="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0"/>
        <w:gridCol w:w="4190"/>
      </w:tblGrid>
      <w:tr w:rsidR="00F12362" w:rsidRPr="00F12362" w14:paraId="6DCC2203" w14:textId="77777777" w:rsidTr="00DF78FB">
        <w:tc>
          <w:tcPr>
            <w:tcW w:w="4189" w:type="dxa"/>
            <w:tcBorders>
              <w:top w:val="single" w:sz="4" w:space="0" w:color="auto"/>
              <w:left w:val="single" w:sz="4" w:space="0" w:color="auto"/>
              <w:bottom w:val="single" w:sz="4" w:space="0" w:color="auto"/>
              <w:right w:val="single" w:sz="4" w:space="0" w:color="auto"/>
            </w:tcBorders>
            <w:shd w:val="clear" w:color="auto" w:fill="auto"/>
            <w:hideMark/>
          </w:tcPr>
          <w:p w14:paraId="010EBD81" w14:textId="01F1AC33" w:rsidR="00F12362" w:rsidRPr="00F12362" w:rsidRDefault="00F12362" w:rsidP="00F12362">
            <w:pPr>
              <w:overflowPunct/>
              <w:autoSpaceDE/>
              <w:autoSpaceDN/>
              <w:adjustRightInd/>
              <w:jc w:val="center"/>
              <w:textAlignment w:val="auto"/>
              <w:rPr>
                <w:rFonts w:eastAsia="MS Mincho"/>
                <w:lang w:eastAsia="ja-JP"/>
              </w:rPr>
            </w:pPr>
            <w:r w:rsidRPr="00F12362">
              <w:rPr>
                <w:rFonts w:eastAsia="MS Mincho"/>
                <w:noProof/>
                <w:lang w:eastAsia="ja-JP"/>
              </w:rPr>
              <w:lastRenderedPageBreak/>
              <w:drawing>
                <wp:inline distT="0" distB="0" distL="0" distR="0" wp14:anchorId="36ACC3B1" wp14:editId="40D4F2E8">
                  <wp:extent cx="2523490" cy="2954020"/>
                  <wp:effectExtent l="0" t="0" r="0" b="0"/>
                  <wp:docPr id="1300675089" name="Picture 1300675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23490" cy="2954020"/>
                          </a:xfrm>
                          <a:prstGeom prst="rect">
                            <a:avLst/>
                          </a:prstGeom>
                          <a:noFill/>
                          <a:ln>
                            <a:noFill/>
                          </a:ln>
                        </pic:spPr>
                      </pic:pic>
                    </a:graphicData>
                  </a:graphic>
                </wp:inline>
              </w:drawing>
            </w:r>
          </w:p>
        </w:tc>
        <w:tc>
          <w:tcPr>
            <w:tcW w:w="4189" w:type="dxa"/>
            <w:tcBorders>
              <w:top w:val="single" w:sz="4" w:space="0" w:color="auto"/>
              <w:left w:val="single" w:sz="4" w:space="0" w:color="auto"/>
              <w:bottom w:val="single" w:sz="4" w:space="0" w:color="auto"/>
              <w:right w:val="single" w:sz="4" w:space="0" w:color="auto"/>
            </w:tcBorders>
            <w:shd w:val="clear" w:color="auto" w:fill="auto"/>
            <w:hideMark/>
          </w:tcPr>
          <w:p w14:paraId="2D88A26E" w14:textId="00944C4B" w:rsidR="00F12362" w:rsidRPr="00F12362" w:rsidRDefault="00F12362" w:rsidP="00F12362">
            <w:pPr>
              <w:overflowPunct/>
              <w:autoSpaceDE/>
              <w:autoSpaceDN/>
              <w:adjustRightInd/>
              <w:jc w:val="center"/>
              <w:textAlignment w:val="auto"/>
              <w:rPr>
                <w:rFonts w:eastAsia="MS Mincho"/>
                <w:lang w:eastAsia="ja-JP"/>
              </w:rPr>
            </w:pPr>
            <w:r w:rsidRPr="00F12362">
              <w:rPr>
                <w:rFonts w:eastAsia="MS Mincho"/>
                <w:noProof/>
                <w:lang w:eastAsia="ja-JP"/>
              </w:rPr>
              <w:drawing>
                <wp:inline distT="0" distB="0" distL="0" distR="0" wp14:anchorId="1CDC3711" wp14:editId="35F6317A">
                  <wp:extent cx="2523490" cy="2954020"/>
                  <wp:effectExtent l="0" t="0" r="0" b="0"/>
                  <wp:docPr id="1300675088" name="Picture 1300675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23490" cy="2954020"/>
                          </a:xfrm>
                          <a:prstGeom prst="rect">
                            <a:avLst/>
                          </a:prstGeom>
                          <a:noFill/>
                          <a:ln>
                            <a:noFill/>
                          </a:ln>
                        </pic:spPr>
                      </pic:pic>
                    </a:graphicData>
                  </a:graphic>
                </wp:inline>
              </w:drawing>
            </w:r>
          </w:p>
        </w:tc>
      </w:tr>
    </w:tbl>
    <w:p w14:paraId="4B41C071" w14:textId="77777777" w:rsidR="00F12362" w:rsidRPr="00F12362" w:rsidRDefault="00F12362" w:rsidP="00F12362">
      <w:pPr>
        <w:overflowPunct/>
        <w:autoSpaceDE/>
        <w:autoSpaceDN/>
        <w:adjustRightInd/>
        <w:jc w:val="center"/>
        <w:textAlignment w:val="auto"/>
        <w:rPr>
          <w:rFonts w:eastAsia="MS Mincho"/>
          <w:b/>
          <w:bCs/>
          <w:sz w:val="21"/>
          <w:szCs w:val="21"/>
          <w:lang w:eastAsia="ja-JP"/>
        </w:rPr>
      </w:pPr>
      <w:bookmarkStart w:id="87" w:name="_Ref125646796"/>
      <w:r w:rsidRPr="00F12362">
        <w:rPr>
          <w:rFonts w:eastAsia="MS Mincho"/>
          <w:b/>
          <w:bCs/>
          <w:sz w:val="21"/>
          <w:szCs w:val="21"/>
          <w:lang w:eastAsia="en-US"/>
        </w:rPr>
        <w:t xml:space="preserve">Figure </w:t>
      </w:r>
      <w:bookmarkEnd w:id="87"/>
      <w:r w:rsidRPr="00F12362">
        <w:rPr>
          <w:rFonts w:eastAsia="MS Mincho"/>
          <w:b/>
          <w:bCs/>
          <w:sz w:val="21"/>
          <w:szCs w:val="21"/>
          <w:lang w:eastAsia="en-US"/>
        </w:rPr>
        <w:t>A.3-3. Simulation design of multi-Rx</w:t>
      </w:r>
    </w:p>
    <w:p w14:paraId="34808E23" w14:textId="77777777"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In the simulation of legacy RX, we assumed panel 1 or panel 2 receives the signal from a base station.</w:t>
      </w:r>
      <w:r w:rsidRPr="00F12362">
        <w:rPr>
          <w:rFonts w:eastAsia="DengXian" w:hint="eastAsia"/>
          <w:lang w:eastAsia="zh-CN"/>
        </w:rPr>
        <w:t xml:space="preserve"> </w:t>
      </w:r>
      <w:r w:rsidRPr="00F12362">
        <w:rPr>
          <w:rFonts w:eastAsia="MS Mincho"/>
          <w:lang w:eastAsia="ja-JP"/>
        </w:rPr>
        <w:t>In the simulation of multi-Rx, we selected best combination between two antenna panels and signals from two base stations. In this simulation, we can consider spatial isolation of antenna and the influence of interference signal from non-Communicate base station. However, we have 2 limitations below.</w:t>
      </w:r>
    </w:p>
    <w:p w14:paraId="42D99B73" w14:textId="77777777" w:rsidR="00F12362" w:rsidRPr="00F12362" w:rsidRDefault="00F12362" w:rsidP="00F12362">
      <w:pPr>
        <w:overflowPunct/>
        <w:autoSpaceDE/>
        <w:autoSpaceDN/>
        <w:adjustRightInd/>
        <w:ind w:leftChars="213" w:left="566" w:hangingChars="70" w:hanging="140"/>
        <w:textAlignment w:val="auto"/>
        <w:rPr>
          <w:rFonts w:eastAsia="MS Mincho"/>
          <w:lang w:eastAsia="ja-JP"/>
        </w:rPr>
      </w:pPr>
      <w:r w:rsidRPr="00F12362">
        <w:rPr>
          <w:rFonts w:eastAsia="MS Mincho"/>
          <w:lang w:eastAsia="ja-JP"/>
        </w:rPr>
        <w:t>-We could not simulate distorted radiated pattern made by two activated panels, because our simulator cannot simulate such situation.</w:t>
      </w:r>
    </w:p>
    <w:p w14:paraId="312D503D" w14:textId="77777777" w:rsidR="00F12362" w:rsidRPr="00F12362" w:rsidRDefault="00F12362" w:rsidP="00F12362">
      <w:pPr>
        <w:overflowPunct/>
        <w:autoSpaceDE/>
        <w:autoSpaceDN/>
        <w:adjustRightInd/>
        <w:ind w:leftChars="213" w:left="566" w:hangingChars="70" w:hanging="140"/>
        <w:textAlignment w:val="auto"/>
        <w:rPr>
          <w:rFonts w:eastAsia="MS Mincho"/>
          <w:lang w:eastAsia="ja-JP"/>
        </w:rPr>
      </w:pPr>
      <w:r w:rsidRPr="00F12362">
        <w:rPr>
          <w:rFonts w:eastAsia="MS Mincho"/>
          <w:lang w:eastAsia="ja-JP"/>
        </w:rPr>
        <w:t xml:space="preserve">-We set the same polarization to two panels. If we use different polarization like panel 1 = V and panel 2 = H, FOM may be better by polarization isolation. </w:t>
      </w:r>
    </w:p>
    <w:p w14:paraId="326BF640" w14:textId="43379FC0"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 xml:space="preserve">Figure A.3-4 shows our simulation result of </w:t>
      </w:r>
      <m:oMath>
        <m:r>
          <m:rPr>
            <m:sty m:val="bi"/>
          </m:rPr>
          <w:rPr>
            <w:rFonts w:ascii="Cambria Math" w:eastAsia="SimSun" w:hAnsi="Cambria Math"/>
            <w:szCs w:val="24"/>
          </w:rPr>
          <m:t>X=10∙</m:t>
        </m:r>
        <m:sSub>
          <m:sSubPr>
            <m:ctrlPr>
              <w:rPr>
                <w:rFonts w:ascii="Cambria Math" w:eastAsia="MS Mincho" w:hAnsi="Cambria Math"/>
                <w:b/>
                <w:bCs/>
                <w:i/>
                <w:iCs/>
                <w:lang w:eastAsia="en-US"/>
              </w:rPr>
            </m:ctrlPr>
          </m:sSubPr>
          <m:e>
            <m:r>
              <m:rPr>
                <m:sty m:val="bi"/>
              </m:rPr>
              <w:rPr>
                <w:rFonts w:ascii="Cambria Math" w:eastAsia="MS Mincho" w:hAnsi="Cambria Math"/>
                <w:lang w:eastAsia="en-US"/>
              </w:rPr>
              <m:t>log</m:t>
            </m:r>
          </m:e>
          <m:sub>
            <m:r>
              <m:rPr>
                <m:sty m:val="bi"/>
              </m:rPr>
              <w:rPr>
                <w:rFonts w:ascii="Cambria Math" w:eastAsia="MS Mincho" w:hAnsi="Cambria Math"/>
                <w:lang w:eastAsia="en-US"/>
              </w:rPr>
              <m:t>10</m:t>
            </m:r>
          </m:sub>
        </m:sSub>
        <m:d>
          <m:dPr>
            <m:ctrlPr>
              <w:rPr>
                <w:rFonts w:ascii="Cambria Math" w:eastAsia="MS Mincho" w:hAnsi="Cambria Math"/>
                <w:b/>
                <w:bCs/>
                <w:i/>
                <w:iCs/>
                <w:lang w:eastAsia="en-US"/>
              </w:rPr>
            </m:ctrlPr>
          </m:dPr>
          <m:e>
            <m:f>
              <m:fPr>
                <m:ctrlPr>
                  <w:rPr>
                    <w:rFonts w:ascii="Cambria Math" w:eastAsia="MS Mincho" w:hAnsi="Cambria Math"/>
                    <w:b/>
                    <w:bCs/>
                    <w:i/>
                    <w:iCs/>
                    <w:lang w:eastAsia="en-US"/>
                  </w:rPr>
                </m:ctrlPr>
              </m:fPr>
              <m:num>
                <m:sSub>
                  <m:sSubPr>
                    <m:ctrlPr>
                      <w:rPr>
                        <w:rFonts w:ascii="Cambria Math" w:eastAsia="MS Mincho" w:hAnsi="Cambria Math"/>
                        <w:b/>
                        <w:bCs/>
                        <w:i/>
                        <w:lang w:eastAsia="en-US"/>
                      </w:rPr>
                    </m:ctrlPr>
                  </m:sSubPr>
                  <m:e>
                    <m:r>
                      <m:rPr>
                        <m:sty m:val="bi"/>
                      </m:rPr>
                      <w:rPr>
                        <w:rFonts w:ascii="Cambria Math" w:eastAsia="MS Mincho" w:hAnsi="Cambria Math"/>
                        <w:lang w:eastAsia="en-US"/>
                      </w:rPr>
                      <m:t>FOM</m:t>
                    </m:r>
                  </m:e>
                  <m:sub>
                    <m:r>
                      <m:rPr>
                        <m:sty m:val="bi"/>
                      </m:rPr>
                      <w:rPr>
                        <w:rFonts w:ascii="Cambria Math" w:eastAsia="MS Mincho" w:hAnsi="Cambria Math"/>
                        <w:lang w:eastAsia="en-US"/>
                      </w:rPr>
                      <m:t>BL</m:t>
                    </m:r>
                  </m:sub>
                </m:sSub>
              </m:num>
              <m:den>
                <m:sSub>
                  <m:sSubPr>
                    <m:ctrlPr>
                      <w:rPr>
                        <w:rFonts w:ascii="Cambria Math" w:eastAsia="MS Mincho" w:hAnsi="Cambria Math"/>
                        <w:b/>
                        <w:bCs/>
                        <w:i/>
                        <w:lang w:eastAsia="en-US"/>
                      </w:rPr>
                    </m:ctrlPr>
                  </m:sSubPr>
                  <m:e>
                    <m:r>
                      <m:rPr>
                        <m:sty m:val="bi"/>
                      </m:rPr>
                      <w:rPr>
                        <w:rFonts w:ascii="Cambria Math" w:eastAsia="MS Mincho" w:hAnsi="Cambria Math"/>
                        <w:lang w:eastAsia="en-US"/>
                      </w:rPr>
                      <m:t>FOM</m:t>
                    </m:r>
                  </m:e>
                  <m:sub>
                    <m:r>
                      <m:rPr>
                        <m:sty m:val="bi"/>
                      </m:rPr>
                      <w:rPr>
                        <w:rFonts w:ascii="Cambria Math" w:eastAsia="MS Mincho" w:hAnsi="Cambria Math"/>
                        <w:lang w:eastAsia="en-US"/>
                      </w:rPr>
                      <m:t>2</m:t>
                    </m:r>
                    <m:r>
                      <m:rPr>
                        <m:sty m:val="bi"/>
                      </m:rPr>
                      <w:rPr>
                        <w:rFonts w:ascii="Cambria Math" w:eastAsia="MS Mincho" w:hAnsi="Cambria Math"/>
                        <w:lang w:eastAsia="en-US"/>
                      </w:rPr>
                      <m:t>AoA</m:t>
                    </m:r>
                  </m:sub>
                </m:sSub>
              </m:den>
            </m:f>
          </m:e>
        </m:d>
      </m:oMath>
      <w:r w:rsidRPr="00F12362">
        <w:rPr>
          <w:rFonts w:eastAsia="MS Mincho"/>
          <w:lang w:eastAsia="ja-JP"/>
        </w:rPr>
        <w:t>. The throughput of multi-Rx will be better than legacy RX in the blue area.</w:t>
      </w:r>
    </w:p>
    <w:p w14:paraId="72D2B0AA" w14:textId="77777777" w:rsidR="00F12362" w:rsidRPr="00F12362" w:rsidRDefault="00F12362" w:rsidP="00F12362">
      <w:pPr>
        <w:overflowPunct/>
        <w:autoSpaceDE/>
        <w:autoSpaceDN/>
        <w:adjustRightInd/>
        <w:ind w:firstLineChars="71" w:firstLine="142"/>
        <w:textAlignment w:val="auto"/>
        <w:rPr>
          <w:rFonts w:eastAsia="MS Mincho"/>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4252"/>
        <w:gridCol w:w="850"/>
      </w:tblGrid>
      <w:tr w:rsidR="00F12362" w:rsidRPr="00F12362" w14:paraId="430C11AA" w14:textId="77777777" w:rsidTr="00DF78FB">
        <w:tc>
          <w:tcPr>
            <w:tcW w:w="4252" w:type="dxa"/>
            <w:tcBorders>
              <w:top w:val="single" w:sz="4" w:space="0" w:color="auto"/>
              <w:left w:val="single" w:sz="4" w:space="0" w:color="auto"/>
              <w:bottom w:val="single" w:sz="4" w:space="0" w:color="auto"/>
              <w:right w:val="single" w:sz="4" w:space="0" w:color="auto"/>
            </w:tcBorders>
            <w:shd w:val="clear" w:color="auto" w:fill="E2EFD9"/>
            <w:hideMark/>
          </w:tcPr>
          <w:p w14:paraId="17D06B89" w14:textId="77777777"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H polarization (Panel 1 = H, Panel 2 = H)</w:t>
            </w:r>
          </w:p>
        </w:tc>
        <w:tc>
          <w:tcPr>
            <w:tcW w:w="4252" w:type="dxa"/>
            <w:tcBorders>
              <w:top w:val="single" w:sz="4" w:space="0" w:color="auto"/>
              <w:left w:val="single" w:sz="4" w:space="0" w:color="auto"/>
              <w:bottom w:val="single" w:sz="4" w:space="0" w:color="auto"/>
              <w:right w:val="single" w:sz="4" w:space="0" w:color="auto"/>
            </w:tcBorders>
            <w:shd w:val="clear" w:color="auto" w:fill="E2EFD9"/>
            <w:hideMark/>
          </w:tcPr>
          <w:p w14:paraId="31BA3153" w14:textId="77777777"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V polarization (Panel 1 = V, Panel 2 = V)</w:t>
            </w:r>
          </w:p>
        </w:tc>
        <w:tc>
          <w:tcPr>
            <w:tcW w:w="850" w:type="dxa"/>
            <w:tcBorders>
              <w:top w:val="single" w:sz="4" w:space="0" w:color="auto"/>
              <w:left w:val="single" w:sz="4" w:space="0" w:color="auto"/>
              <w:bottom w:val="single" w:sz="4" w:space="0" w:color="auto"/>
              <w:right w:val="single" w:sz="4" w:space="0" w:color="auto"/>
            </w:tcBorders>
            <w:shd w:val="clear" w:color="auto" w:fill="E2EFD9"/>
            <w:hideMark/>
          </w:tcPr>
          <w:p w14:paraId="4F030CBA" w14:textId="77777777"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color</w:t>
            </w:r>
          </w:p>
        </w:tc>
      </w:tr>
      <w:tr w:rsidR="00F12362" w:rsidRPr="00F12362" w14:paraId="2804F7F9" w14:textId="77777777" w:rsidTr="00DF78FB">
        <w:tc>
          <w:tcPr>
            <w:tcW w:w="4252" w:type="dxa"/>
            <w:tcBorders>
              <w:top w:val="single" w:sz="4" w:space="0" w:color="auto"/>
              <w:left w:val="single" w:sz="4" w:space="0" w:color="auto"/>
              <w:bottom w:val="single" w:sz="4" w:space="0" w:color="auto"/>
              <w:right w:val="single" w:sz="4" w:space="0" w:color="auto"/>
            </w:tcBorders>
            <w:shd w:val="clear" w:color="auto" w:fill="auto"/>
            <w:hideMark/>
          </w:tcPr>
          <w:p w14:paraId="410E7548" w14:textId="77777777" w:rsidR="00F12362" w:rsidRPr="00F12362" w:rsidRDefault="00F12362" w:rsidP="00F12362">
            <w:pPr>
              <w:overflowPunct/>
              <w:autoSpaceDE/>
              <w:autoSpaceDN/>
              <w:adjustRightInd/>
              <w:textAlignment w:val="auto"/>
              <w:rPr>
                <w:rFonts w:eastAsia="MS Mincho"/>
                <w:lang w:eastAsia="ja-JP"/>
              </w:rPr>
            </w:pPr>
            <w:r w:rsidRPr="00F12362">
              <w:rPr>
                <w:rFonts w:ascii="DengXian" w:eastAsia="DengXian" w:hAnsi="DengXian"/>
                <w:kern w:val="2"/>
                <w:sz w:val="21"/>
                <w:szCs w:val="22"/>
                <w:lang w:val="en-US" w:eastAsia="en-US"/>
              </w:rPr>
              <w:object w:dxaOrig="3855" w:dyaOrig="3600" w14:anchorId="10EE1F1B">
                <v:shape id="_x0000_i1029" type="#_x0000_t75" style="width:192.5pt;height:180pt" o:ole="">
                  <v:imagedata r:id="rId82" o:title=""/>
                </v:shape>
                <o:OLEObject Type="Embed" ProgID="PBrush" ShapeID="_x0000_i1029" DrawAspect="Content" ObjectID="_1759326540" r:id="rId83"/>
              </w:object>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14:paraId="62B632C8" w14:textId="77777777" w:rsidR="00F12362" w:rsidRPr="00F12362" w:rsidRDefault="00F12362" w:rsidP="00F12362">
            <w:pPr>
              <w:overflowPunct/>
              <w:autoSpaceDE/>
              <w:autoSpaceDN/>
              <w:adjustRightInd/>
              <w:textAlignment w:val="auto"/>
              <w:rPr>
                <w:rFonts w:eastAsia="MS Mincho"/>
                <w:lang w:eastAsia="ja-JP"/>
              </w:rPr>
            </w:pPr>
            <w:r w:rsidRPr="00F12362">
              <w:rPr>
                <w:rFonts w:ascii="DengXian" w:eastAsia="DengXian" w:hAnsi="DengXian"/>
                <w:kern w:val="2"/>
                <w:sz w:val="21"/>
                <w:szCs w:val="22"/>
                <w:lang w:val="en-US" w:eastAsia="en-US"/>
              </w:rPr>
              <w:object w:dxaOrig="3855" w:dyaOrig="3615" w14:anchorId="1A2BF7CC">
                <v:shape id="_x0000_i1030" type="#_x0000_t75" style="width:192.5pt;height:181pt" o:ole="">
                  <v:imagedata r:id="rId84" o:title=""/>
                </v:shape>
                <o:OLEObject Type="Embed" ProgID="PBrush" ShapeID="_x0000_i1030" DrawAspect="Content" ObjectID="_1759326541" r:id="rId85"/>
              </w:objec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2C70484" w14:textId="77777777" w:rsidR="00F12362" w:rsidRPr="00F12362" w:rsidRDefault="00F12362" w:rsidP="00F12362">
            <w:pPr>
              <w:overflowPunct/>
              <w:autoSpaceDE/>
              <w:autoSpaceDN/>
              <w:adjustRightInd/>
              <w:textAlignment w:val="auto"/>
              <w:rPr>
                <w:rFonts w:eastAsia="MS Mincho"/>
                <w:lang w:eastAsia="en-US"/>
              </w:rPr>
            </w:pPr>
            <w:r w:rsidRPr="00F12362">
              <w:rPr>
                <w:rFonts w:ascii="DengXian" w:eastAsia="DengXian" w:hAnsi="DengXian"/>
                <w:kern w:val="2"/>
                <w:sz w:val="21"/>
                <w:szCs w:val="22"/>
                <w:lang w:val="en-US" w:eastAsia="en-US"/>
              </w:rPr>
              <w:object w:dxaOrig="555" w:dyaOrig="3600" w14:anchorId="23CE0E4D">
                <v:shape id="_x0000_i1031" type="#_x0000_t75" style="width:28pt;height:180pt" o:ole="">
                  <v:imagedata r:id="rId86" o:title=""/>
                </v:shape>
                <o:OLEObject Type="Embed" ProgID="PBrush" ShapeID="_x0000_i1031" DrawAspect="Content" ObjectID="_1759326542" r:id="rId87"/>
              </w:object>
            </w:r>
          </w:p>
        </w:tc>
      </w:tr>
    </w:tbl>
    <w:p w14:paraId="61A9D1E4" w14:textId="77777777" w:rsidR="00F12362" w:rsidRPr="00F12362" w:rsidRDefault="00F12362" w:rsidP="00F12362">
      <w:pPr>
        <w:overflowPunct/>
        <w:autoSpaceDE/>
        <w:autoSpaceDN/>
        <w:adjustRightInd/>
        <w:jc w:val="center"/>
        <w:textAlignment w:val="auto"/>
        <w:rPr>
          <w:rFonts w:eastAsia="MS Mincho"/>
          <w:b/>
          <w:bCs/>
          <w:sz w:val="21"/>
          <w:szCs w:val="21"/>
          <w:lang w:eastAsia="ja-JP"/>
        </w:rPr>
      </w:pPr>
      <w:bookmarkStart w:id="88" w:name="_Ref125711212"/>
      <w:r w:rsidRPr="00F12362">
        <w:rPr>
          <w:rFonts w:eastAsia="MS Mincho"/>
          <w:b/>
          <w:bCs/>
          <w:sz w:val="21"/>
          <w:szCs w:val="21"/>
          <w:lang w:eastAsia="en-US"/>
        </w:rPr>
        <w:t>Figure A.3-</w:t>
      </w:r>
      <w:bookmarkEnd w:id="88"/>
      <w:r w:rsidRPr="00F12362">
        <w:rPr>
          <w:rFonts w:eastAsia="MS Mincho"/>
          <w:b/>
          <w:bCs/>
          <w:sz w:val="21"/>
          <w:szCs w:val="21"/>
          <w:lang w:eastAsia="en-US"/>
        </w:rPr>
        <w:t xml:space="preserve">4. The simulation result of </w:t>
      </w:r>
      <w:r w:rsidRPr="00F12362">
        <w:rPr>
          <w:rFonts w:eastAsia="MS Mincho"/>
          <w:b/>
          <w:bCs/>
          <w:sz w:val="21"/>
          <w:szCs w:val="21"/>
          <w:lang w:val="en-US" w:eastAsia="ja-JP"/>
        </w:rPr>
        <w:t>FOM</w:t>
      </w:r>
    </w:p>
    <w:p w14:paraId="4AE5FEC7" w14:textId="77777777"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From the Figure A.3-4, it is needed setting AoA offset at least 35 degrees to get network benefit. This means it is feasible defining exclusion zone. AoA offset should be over 60 degrees to get network benefit in all designs with considering margin for distorted radiated pattern and so on.</w:t>
      </w:r>
    </w:p>
    <w:p w14:paraId="746C0828"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DengXian Light" w:hAnsi="Arial" w:cs="Arial"/>
          <w:kern w:val="2"/>
          <w:sz w:val="36"/>
          <w:szCs w:val="36"/>
          <w:lang w:val="en-US" w:eastAsia="zh-CN"/>
        </w:rPr>
      </w:pPr>
      <w:r w:rsidRPr="00F12362">
        <w:rPr>
          <w:rFonts w:ascii="Arial" w:eastAsia="DengXian Light" w:hAnsi="Arial" w:cs="Arial" w:hint="eastAsia"/>
          <w:kern w:val="2"/>
          <w:sz w:val="36"/>
          <w:szCs w:val="36"/>
          <w:lang w:val="en-US" w:eastAsia="zh-CN"/>
        </w:rPr>
        <w:lastRenderedPageBreak/>
        <w:t>A</w:t>
      </w:r>
      <w:r w:rsidRPr="00F12362">
        <w:rPr>
          <w:rFonts w:ascii="Arial" w:eastAsia="DengXian Light" w:hAnsi="Arial" w:cs="Arial"/>
          <w:kern w:val="2"/>
          <w:sz w:val="36"/>
          <w:szCs w:val="36"/>
          <w:lang w:val="en-US" w:eastAsia="zh-CN"/>
        </w:rPr>
        <w:t xml:space="preserve">.4 Requirement applicability for sDCI and mDCI  </w:t>
      </w:r>
    </w:p>
    <w:p w14:paraId="6F81EE00"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66945F6C" w14:textId="77777777" w:rsidR="00F12362" w:rsidRPr="00F20B7E" w:rsidRDefault="00F12362" w:rsidP="00F12362">
      <w:pPr>
        <w:widowControl w:val="0"/>
        <w:overflowPunct/>
        <w:autoSpaceDE/>
        <w:autoSpaceDN/>
        <w:adjustRightInd/>
        <w:spacing w:after="0"/>
        <w:jc w:val="both"/>
        <w:textAlignment w:val="auto"/>
        <w:rPr>
          <w:rFonts w:eastAsia="DengXian"/>
          <w:kern w:val="2"/>
          <w:lang w:val="en-US" w:eastAsia="zh-CN"/>
        </w:rPr>
      </w:pPr>
      <w:r w:rsidRPr="00F20B7E">
        <w:rPr>
          <w:rFonts w:eastAsia="DengXian"/>
          <w:kern w:val="2"/>
          <w:lang w:val="en-US" w:eastAsia="zh-CN"/>
        </w:rPr>
        <w:t>Single set of requirements to be applied to both sDCI and mDCI is more attractive, and the following part provide the analysis whether it is feasible under functionality-based requirement.</w:t>
      </w:r>
    </w:p>
    <w:p w14:paraId="651DA1F3"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R4-2308232</w:t>
      </w:r>
    </w:p>
    <w:p w14:paraId="3CDAE0D0"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When both AoAs use the same fixed DL power level, due to the antenna gain and inter-beam interference being different for the signal from 2 AoA, the SINR at baseband for 2 layers are different, which means using the same fixed DL power will bring power imbalance artificially.</w:t>
      </w:r>
    </w:p>
    <w:p w14:paraId="33EF56DE"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7FE44B2D"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 xml:space="preserve">For multi-DCI UE, each layer can be decoded separately and we can get the throughput of each layer, so the power imbalance doesn’t matter and the -1 dB criterion above to judge each test point from a pair of AoA is still reasonable. However, things become different for sDCI UE because the 2 layers of sDCI UE share one transmission block and we can only get a total throughput of 2-layer MIMO, and there is no doubt that the power imbalance will affect this total throughput, and simply using -1dB as the criterion for each test point does not make sense anymore. Figure A.4-1 shows that how power imbalance will affect the throughput of sDCI UE. </w:t>
      </w:r>
    </w:p>
    <w:p w14:paraId="7424F6F4" w14:textId="2FB51D41" w:rsidR="00F12362" w:rsidRPr="00F12362" w:rsidRDefault="00F12362" w:rsidP="00F12362">
      <w:pPr>
        <w:widowControl w:val="0"/>
        <w:overflowPunct/>
        <w:autoSpaceDE/>
        <w:autoSpaceDN/>
        <w:adjustRightInd/>
        <w:spacing w:after="0"/>
        <w:jc w:val="center"/>
        <w:textAlignment w:val="auto"/>
        <w:rPr>
          <w:rFonts w:eastAsia="DengXian"/>
          <w:kern w:val="2"/>
          <w:sz w:val="21"/>
          <w:szCs w:val="22"/>
          <w:lang w:val="en-US" w:eastAsia="zh-CN"/>
        </w:rPr>
      </w:pPr>
      <w:r w:rsidRPr="00F12362">
        <w:rPr>
          <w:rFonts w:ascii="DengXian" w:eastAsia="DengXian" w:hAnsi="DengXian"/>
          <w:noProof/>
          <w:kern w:val="2"/>
          <w:sz w:val="21"/>
          <w:szCs w:val="22"/>
          <w:lang w:val="en-US" w:eastAsia="zh-CN"/>
        </w:rPr>
        <w:drawing>
          <wp:inline distT="0" distB="0" distL="0" distR="0" wp14:anchorId="33075480" wp14:editId="6BB8E84F">
            <wp:extent cx="3133090" cy="2586355"/>
            <wp:effectExtent l="0" t="0" r="0" b="4445"/>
            <wp:docPr id="1300675087" name="Picture 130067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33090" cy="2586355"/>
                    </a:xfrm>
                    <a:prstGeom prst="rect">
                      <a:avLst/>
                    </a:prstGeom>
                    <a:noFill/>
                    <a:ln>
                      <a:noFill/>
                    </a:ln>
                  </pic:spPr>
                </pic:pic>
              </a:graphicData>
            </a:graphic>
          </wp:inline>
        </w:drawing>
      </w:r>
    </w:p>
    <w:p w14:paraId="4922E75A" w14:textId="77777777" w:rsidR="00F12362" w:rsidRPr="00F12362" w:rsidRDefault="00F12362" w:rsidP="00F12362">
      <w:pPr>
        <w:widowControl w:val="0"/>
        <w:overflowPunct/>
        <w:autoSpaceDE/>
        <w:autoSpaceDN/>
        <w:adjustRightInd/>
        <w:spacing w:after="0"/>
        <w:jc w:val="center"/>
        <w:textAlignment w:val="auto"/>
        <w:rPr>
          <w:rFonts w:eastAsia="DengXian"/>
          <w:b/>
          <w:bCs/>
          <w:kern w:val="2"/>
          <w:sz w:val="21"/>
          <w:szCs w:val="22"/>
          <w:lang w:val="en-US" w:eastAsia="zh-CN"/>
        </w:rPr>
      </w:pPr>
      <w:r w:rsidRPr="00F12362">
        <w:rPr>
          <w:rFonts w:eastAsia="DengXian"/>
          <w:b/>
          <w:bCs/>
          <w:kern w:val="2"/>
          <w:sz w:val="21"/>
          <w:szCs w:val="22"/>
          <w:lang w:val="en-US" w:eastAsia="zh-CN"/>
        </w:rPr>
        <w:t>Figure A.4-1 impact of power imbalance for sDCI UE</w:t>
      </w:r>
    </w:p>
    <w:p w14:paraId="5B123326"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br/>
        <w:t xml:space="preserve">In the simulation, the SINR1 and SINR2 represent the SINR value from 2AoA. Obviously, due to the power imbalance, even though one of SINRs is less than -1 dB, the total throughput still can achieve 95% RMC and pass the test. </w:t>
      </w:r>
    </w:p>
    <w:p w14:paraId="64410F45"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2EF3BB6F"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Does raising or lowering the power of one of the AoA can help with this problem? The answer is NO. Simply changing the power level cannot remove the power imbalance, and the only way to solve this issue is for each test point, the DL power should be changed, but this scheme is too complicated from both the verification and evaluation perspectives.</w:t>
      </w:r>
    </w:p>
    <w:p w14:paraId="576A6458"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279867B3"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As a compromise, we can only focus on that whether the sDCI UE can pass the same requirement as mDCI under power imbalance. In Figure 1, the simulation shows that when both SINRs is larger than -1 dB, the total throughput still can be larger than 95% RMC, which means the -1 dB in simulation still can ensure the AoA pair can pass the test.</w:t>
      </w:r>
      <w:r w:rsidRPr="00F12362">
        <w:rPr>
          <w:rFonts w:ascii="DengXian" w:eastAsia="DengXian" w:hAnsi="DengXian" w:hint="eastAsia"/>
          <w:kern w:val="2"/>
          <w:sz w:val="21"/>
          <w:szCs w:val="22"/>
          <w:lang w:val="en-US" w:eastAsia="zh-CN"/>
        </w:rPr>
        <w:t xml:space="preserve"> </w:t>
      </w:r>
      <w:r w:rsidRPr="00F12362">
        <w:rPr>
          <w:rFonts w:eastAsia="DengXian"/>
          <w:kern w:val="2"/>
          <w:sz w:val="21"/>
          <w:szCs w:val="22"/>
          <w:lang w:val="en-US" w:eastAsia="zh-CN"/>
        </w:rPr>
        <w:t>The only omission here is that case one of the SINR&lt;-1 but passing the test is not reflected in the requirement. As we mention above, even though we realize this omission but it is hard to be verified or evaluated, so we think it is enough to confirm the same requirement can be applied to both sDCI and mDCI UE under the current evaluation method.</w:t>
      </w:r>
    </w:p>
    <w:p w14:paraId="1CCF0ECD" w14:textId="77777777" w:rsidR="00F12362" w:rsidRPr="00F12362" w:rsidRDefault="00F12362" w:rsidP="00F12362">
      <w:pPr>
        <w:overflowPunct/>
        <w:autoSpaceDE/>
        <w:autoSpaceDN/>
        <w:adjustRightInd/>
        <w:jc w:val="both"/>
        <w:textAlignment w:val="auto"/>
        <w:rPr>
          <w:rFonts w:eastAsia="DengXian"/>
          <w:lang w:val="en-US" w:eastAsia="zh-CN"/>
        </w:rPr>
      </w:pPr>
    </w:p>
    <w:p w14:paraId="4E77A0F8"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DengXian Light" w:hAnsi="Arial" w:cs="Arial"/>
          <w:kern w:val="2"/>
          <w:sz w:val="36"/>
          <w:szCs w:val="36"/>
          <w:lang w:val="en-US" w:eastAsia="zh-CN"/>
        </w:rPr>
      </w:pPr>
      <w:r w:rsidRPr="00F12362">
        <w:rPr>
          <w:rFonts w:ascii="Arial" w:eastAsia="DengXian Light" w:hAnsi="Arial" w:cs="Arial" w:hint="eastAsia"/>
          <w:kern w:val="2"/>
          <w:sz w:val="36"/>
          <w:szCs w:val="36"/>
          <w:lang w:val="en-US" w:eastAsia="zh-CN"/>
        </w:rPr>
        <w:t>A</w:t>
      </w:r>
      <w:r w:rsidRPr="00F12362">
        <w:rPr>
          <w:rFonts w:ascii="Arial" w:eastAsia="DengXian Light" w:hAnsi="Arial" w:cs="Arial"/>
          <w:kern w:val="2"/>
          <w:sz w:val="36"/>
          <w:szCs w:val="36"/>
          <w:lang w:val="en-US" w:eastAsia="zh-CN"/>
        </w:rPr>
        <w:t xml:space="preserve">.5 Evaluation of EIS-based requirement   </w:t>
      </w:r>
    </w:p>
    <w:p w14:paraId="5E672368"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35C63A67" w14:textId="77777777" w:rsidR="00F12362" w:rsidRPr="00F20B7E" w:rsidRDefault="00F12362" w:rsidP="00F12362">
      <w:pPr>
        <w:widowControl w:val="0"/>
        <w:overflowPunct/>
        <w:autoSpaceDE/>
        <w:autoSpaceDN/>
        <w:adjustRightInd/>
        <w:spacing w:after="0"/>
        <w:jc w:val="both"/>
        <w:textAlignment w:val="auto"/>
        <w:rPr>
          <w:rFonts w:eastAsia="DengXian"/>
          <w:kern w:val="2"/>
          <w:lang w:val="en-US" w:eastAsia="zh-CN"/>
        </w:rPr>
      </w:pPr>
      <w:r w:rsidRPr="00F20B7E">
        <w:rPr>
          <w:rFonts w:eastAsia="DengXian"/>
          <w:kern w:val="2"/>
          <w:lang w:val="en-US" w:eastAsia="zh-CN"/>
        </w:rPr>
        <w:t>EIS-based requirement was a possible way during the discussion, but was eventually discarded due to its complexity</w:t>
      </w:r>
      <w:r w:rsidRPr="00F20B7E">
        <w:rPr>
          <w:rFonts w:eastAsia="DengXian" w:hint="eastAsia"/>
          <w:kern w:val="2"/>
          <w:lang w:val="en-US" w:eastAsia="zh-CN"/>
        </w:rPr>
        <w:t>.</w:t>
      </w:r>
      <w:r w:rsidRPr="00F20B7E">
        <w:rPr>
          <w:rFonts w:eastAsia="DengXian"/>
          <w:kern w:val="2"/>
          <w:lang w:val="en-US" w:eastAsia="zh-CN"/>
        </w:rPr>
        <w:t xml:space="preserve"> The following part capture the evaluation for EIS-based requirement.</w:t>
      </w:r>
    </w:p>
    <w:p w14:paraId="10BB514B"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lastRenderedPageBreak/>
        <w:t>R4-2300949:</w:t>
      </w:r>
    </w:p>
    <w:p w14:paraId="7D2A75D8" w14:textId="77777777" w:rsidR="00F12362" w:rsidRPr="00F12362" w:rsidRDefault="00F12362" w:rsidP="00F12362">
      <w:pPr>
        <w:overflowPunct/>
        <w:autoSpaceDE/>
        <w:autoSpaceDN/>
        <w:adjustRightInd/>
        <w:spacing w:after="120"/>
        <w:textAlignment w:val="auto"/>
        <w:rPr>
          <w:rFonts w:eastAsia="Malgun Gothic"/>
          <w:lang w:val="en-US" w:eastAsia="ko-KR"/>
        </w:rPr>
      </w:pPr>
      <w:r w:rsidRPr="00F12362">
        <w:rPr>
          <w:rFonts w:eastAsia="Malgun Gothic"/>
          <w:lang w:val="en-US" w:eastAsia="ko-KR"/>
        </w:rPr>
        <w:t>The core requirement needs to be defined considering 2 AoA directions. Based on the objective in WID, how to define a spherical coverage requirement needs to be discussed first. Generally, the existing single direction based RF requirement should be met in 2 AoA directions. To ensure it, the spherical coverage requirement for 2 AoA directions needs to be defined in the condition that the existing spherical coverage requirement for a single direction is met.</w:t>
      </w:r>
    </w:p>
    <w:p w14:paraId="60F7EA3C" w14:textId="77777777" w:rsidR="00F12362" w:rsidRPr="00F12362" w:rsidRDefault="00F12362" w:rsidP="00F12362">
      <w:pPr>
        <w:overflowPunct/>
        <w:autoSpaceDE/>
        <w:autoSpaceDN/>
        <w:adjustRightInd/>
        <w:spacing w:after="120"/>
        <w:textAlignment w:val="auto"/>
        <w:rPr>
          <w:rFonts w:eastAsia="Malgun Gothic"/>
          <w:lang w:val="en-US" w:eastAsia="ko-KR"/>
        </w:rPr>
      </w:pPr>
      <w:r w:rsidRPr="00F12362">
        <w:rPr>
          <w:rFonts w:eastAsia="Malgun Gothic"/>
          <w:lang w:val="en-US" w:eastAsia="ko-KR"/>
        </w:rPr>
        <w:t>For example, if a fixed AoA offset value of 30</w:t>
      </w:r>
      <w:r w:rsidRPr="00F12362">
        <w:rPr>
          <w:rFonts w:eastAsia="Malgun Gothic"/>
          <w:vertAlign w:val="superscript"/>
          <w:lang w:val="en-US" w:eastAsia="ko-KR"/>
        </w:rPr>
        <w:t xml:space="preserve">o  </w:t>
      </w:r>
      <w:r w:rsidRPr="00F12362">
        <w:rPr>
          <w:rFonts w:eastAsia="Malgun Gothic"/>
          <w:lang w:val="en-US" w:eastAsia="ko-KR"/>
        </w:rPr>
        <w:t>between the 1</w:t>
      </w:r>
      <w:r w:rsidRPr="00F12362">
        <w:rPr>
          <w:rFonts w:eastAsia="Malgun Gothic"/>
          <w:vertAlign w:val="superscript"/>
          <w:lang w:val="en-US" w:eastAsia="ko-KR"/>
        </w:rPr>
        <w:t>st</w:t>
      </w:r>
      <w:r w:rsidRPr="00F12362">
        <w:rPr>
          <w:rFonts w:eastAsia="Malgun Gothic"/>
          <w:lang w:val="en-US" w:eastAsia="ko-KR"/>
        </w:rPr>
        <w:t xml:space="preserve"> AoA direction and the 2</w:t>
      </w:r>
      <w:r w:rsidRPr="00F12362">
        <w:rPr>
          <w:rFonts w:eastAsia="Malgun Gothic"/>
          <w:vertAlign w:val="superscript"/>
          <w:lang w:val="en-US" w:eastAsia="ko-KR"/>
        </w:rPr>
        <w:t>nd</w:t>
      </w:r>
      <w:r w:rsidRPr="00F12362">
        <w:rPr>
          <w:rFonts w:eastAsia="Malgun Gothic"/>
          <w:lang w:val="en-US" w:eastAsia="ko-KR"/>
        </w:rPr>
        <w:t xml:space="preserve"> AoA direction is assumed, the 1</w:t>
      </w:r>
      <w:r w:rsidRPr="00F12362">
        <w:rPr>
          <w:rFonts w:eastAsia="Malgun Gothic"/>
          <w:vertAlign w:val="superscript"/>
          <w:lang w:val="en-US" w:eastAsia="ko-KR"/>
        </w:rPr>
        <w:t>st</w:t>
      </w:r>
      <w:r w:rsidRPr="00F12362">
        <w:rPr>
          <w:rFonts w:eastAsia="Malgun Gothic"/>
          <w:lang w:val="en-US" w:eastAsia="ko-KR"/>
        </w:rPr>
        <w:t xml:space="preserve"> AoA direction should meet the existing spherical coverage requirement. In this condition, the spherical coverage requirement on the 2</w:t>
      </w:r>
      <w:r w:rsidRPr="00F12362">
        <w:rPr>
          <w:rFonts w:eastAsia="Malgun Gothic"/>
          <w:vertAlign w:val="superscript"/>
          <w:lang w:val="en-US" w:eastAsia="ko-KR"/>
        </w:rPr>
        <w:t>nd</w:t>
      </w:r>
      <w:r w:rsidRPr="00F12362">
        <w:rPr>
          <w:rFonts w:eastAsia="Malgun Gothic"/>
          <w:lang w:val="en-US" w:eastAsia="ko-KR"/>
        </w:rPr>
        <w:t xml:space="preserve"> AoA direction can be considered as the requirement concept for 2 AoA directions.</w:t>
      </w:r>
    </w:p>
    <w:p w14:paraId="21E1E8EC" w14:textId="77777777" w:rsidR="00F12362" w:rsidRPr="00F12362" w:rsidRDefault="00F12362" w:rsidP="00F12362">
      <w:pPr>
        <w:overflowPunct/>
        <w:autoSpaceDE/>
        <w:autoSpaceDN/>
        <w:adjustRightInd/>
        <w:spacing w:after="120"/>
        <w:textAlignment w:val="auto"/>
        <w:rPr>
          <w:rFonts w:eastAsia="Malgun Gothic"/>
          <w:lang w:val="en-US" w:eastAsia="ko-KR"/>
        </w:rPr>
      </w:pPr>
      <w:r w:rsidRPr="00F12362">
        <w:rPr>
          <w:rFonts w:eastAsia="Malgun Gothic"/>
          <w:lang w:val="en-US" w:eastAsia="ko-KR"/>
        </w:rPr>
        <w:t>Figure 2-1 shows the multiple AoA pairs with AoA offset = 30</w:t>
      </w:r>
      <w:r w:rsidRPr="00F12362">
        <w:rPr>
          <w:rFonts w:eastAsia="Malgun Gothic"/>
          <w:vertAlign w:val="superscript"/>
          <w:lang w:val="en-US" w:eastAsia="ko-KR"/>
        </w:rPr>
        <w:t>o</w:t>
      </w:r>
      <w:r w:rsidRPr="00F12362">
        <w:rPr>
          <w:rFonts w:eastAsia="Malgun Gothic"/>
          <w:lang w:val="en-US" w:eastAsia="ko-KR"/>
        </w:rPr>
        <w:t xml:space="preserve"> for different antenna panel types of A and B.</w:t>
      </w:r>
    </w:p>
    <w:p w14:paraId="72B17980" w14:textId="77777777" w:rsidR="00F12362" w:rsidRPr="00F12362" w:rsidRDefault="00F12362" w:rsidP="00F12362">
      <w:pPr>
        <w:overflowPunct/>
        <w:autoSpaceDE/>
        <w:autoSpaceDN/>
        <w:adjustRightInd/>
        <w:spacing w:after="120"/>
        <w:jc w:val="center"/>
        <w:textAlignment w:val="auto"/>
        <w:rPr>
          <w:rFonts w:eastAsia="Malgun Gothic"/>
          <w:lang w:eastAsia="ko-KR"/>
        </w:rPr>
      </w:pPr>
      <w:r w:rsidRPr="00F12362">
        <w:rPr>
          <w:rFonts w:eastAsia="Malgun Gothic"/>
          <w:lang w:eastAsia="en-US"/>
        </w:rPr>
        <w:object w:dxaOrig="9855" w:dyaOrig="4215" w14:anchorId="3B4172A4">
          <v:shape id="_x0000_i1032" type="#_x0000_t75" style="width:493pt;height:211pt" o:ole="">
            <v:imagedata r:id="rId89" o:title=""/>
          </v:shape>
          <o:OLEObject Type="Embed" ProgID="Visio.Drawing.15" ShapeID="_x0000_i1032" DrawAspect="Content" ObjectID="_1759326543" r:id="rId90"/>
        </w:object>
      </w:r>
    </w:p>
    <w:p w14:paraId="1D8F268D" w14:textId="77777777" w:rsidR="00F12362" w:rsidRPr="00F12362" w:rsidRDefault="00F12362" w:rsidP="00F12362">
      <w:pPr>
        <w:keepNext/>
        <w:keepLines/>
        <w:spacing w:before="60"/>
        <w:jc w:val="center"/>
        <w:textAlignment w:val="auto"/>
        <w:rPr>
          <w:rFonts w:ascii="Arial" w:eastAsia="Yu Mincho" w:hAnsi="Arial"/>
          <w:b/>
          <w:sz w:val="21"/>
          <w:lang w:eastAsia="ja-JP"/>
        </w:rPr>
      </w:pPr>
      <w:r w:rsidRPr="00F12362">
        <w:rPr>
          <w:rFonts w:ascii="Arial" w:eastAsia="Batang" w:hAnsi="Arial"/>
          <w:b/>
          <w:sz w:val="21"/>
          <w:lang w:eastAsia="ja-JP"/>
        </w:rPr>
        <w:t xml:space="preserve">Figure </w:t>
      </w:r>
      <w:bookmarkStart w:id="89" w:name="_Hlk146131745"/>
      <w:r w:rsidRPr="00F12362">
        <w:rPr>
          <w:rFonts w:ascii="Arial" w:eastAsia="Batang" w:hAnsi="Arial"/>
          <w:b/>
          <w:sz w:val="21"/>
          <w:lang w:eastAsia="ja-JP"/>
        </w:rPr>
        <w:t>A.5-1</w:t>
      </w:r>
      <w:bookmarkEnd w:id="89"/>
      <w:r w:rsidRPr="00F12362">
        <w:rPr>
          <w:rFonts w:ascii="Arial" w:eastAsia="Batang" w:hAnsi="Arial"/>
          <w:b/>
          <w:sz w:val="21"/>
          <w:lang w:eastAsia="ja-JP"/>
        </w:rPr>
        <w:t>: Example of multiple AoA pairs of offset = 30</w:t>
      </w:r>
      <w:r w:rsidRPr="00F12362">
        <w:rPr>
          <w:rFonts w:ascii="Arial" w:eastAsia="Batang" w:hAnsi="Arial"/>
          <w:b/>
          <w:sz w:val="21"/>
          <w:vertAlign w:val="superscript"/>
          <w:lang w:eastAsia="ja-JP"/>
        </w:rPr>
        <w:t>o</w:t>
      </w:r>
      <w:r w:rsidRPr="00F12362">
        <w:rPr>
          <w:rFonts w:ascii="Arial" w:eastAsia="Batang" w:hAnsi="Arial"/>
          <w:b/>
          <w:sz w:val="21"/>
          <w:lang w:eastAsia="ja-JP"/>
        </w:rPr>
        <w:t xml:space="preserve"> for different antenna panel types(A-type, B-type)</w:t>
      </w:r>
    </w:p>
    <w:p w14:paraId="17C6BD3A" w14:textId="77777777" w:rsidR="00F12362" w:rsidRPr="00F12362" w:rsidRDefault="00F12362" w:rsidP="00F12362">
      <w:pPr>
        <w:overflowPunct/>
        <w:autoSpaceDE/>
        <w:autoSpaceDN/>
        <w:adjustRightInd/>
        <w:spacing w:after="0"/>
        <w:textAlignment w:val="auto"/>
        <w:rPr>
          <w:rFonts w:eastAsia="Malgun Gothic"/>
          <w:noProof/>
          <w:lang w:eastAsia="ko-KR"/>
        </w:rPr>
      </w:pPr>
      <w:r w:rsidRPr="00F12362">
        <w:rPr>
          <w:rFonts w:eastAsia="Malgun Gothic"/>
          <w:noProof/>
          <w:lang w:eastAsia="ko-KR"/>
        </w:rPr>
        <w:t>Here, 5 AoA pairs ({1a,1b}, {2a, 2b}, {3a, 3b}, {4a, 4b}, {5a, 5b}) are taken as an example. In the pairs, the direction of {1a, 2a, 3a, 4a, and 5a} is assumed as the reception from panel#1, and the direction of {1b, 2b, 3b, 4b, and 5b} is assumed as the reception from panel#2. The reception region from {1a, 2a, 3a} is assumed to meet the spherical coverage of 50% of panel#1, and the reception region from {4a, 5a} is assumed not to meet the spherical coverage of 50% of panel#1. And, the direction of {2a} is assumed to peak direction of panel#1.</w:t>
      </w:r>
    </w:p>
    <w:p w14:paraId="3E5610EB"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{1a, 2a, 3a} : a region that meets the minimum spherical coverage of 50% of panel#1</w:t>
      </w:r>
    </w:p>
    <w:p w14:paraId="06D3DFB7"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 xml:space="preserve">{4a, 5a} : a region that does not meet the minimum spherical coverage of 50% of panel#1 (lower spherical coverage) </w:t>
      </w:r>
    </w:p>
    <w:p w14:paraId="093A28E1"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{2a} : peak direction of panel#1</w:t>
      </w:r>
    </w:p>
    <w:p w14:paraId="173EF876" w14:textId="77777777" w:rsidR="00F12362" w:rsidRPr="00F12362" w:rsidRDefault="00F12362" w:rsidP="00F12362">
      <w:pPr>
        <w:overflowPunct/>
        <w:autoSpaceDE/>
        <w:autoSpaceDN/>
        <w:adjustRightInd/>
        <w:spacing w:after="0"/>
        <w:textAlignment w:val="auto"/>
        <w:rPr>
          <w:rFonts w:eastAsia="Malgun Gothic"/>
          <w:noProof/>
          <w:lang w:eastAsia="ko-KR"/>
        </w:rPr>
      </w:pPr>
      <w:r w:rsidRPr="00F12362">
        <w:rPr>
          <w:rFonts w:eastAsia="Malgun Gothic"/>
          <w:noProof/>
          <w:lang w:eastAsia="ko-KR"/>
        </w:rPr>
        <w:t>From figure A.5-1, for A-type,</w:t>
      </w:r>
    </w:p>
    <w:p w14:paraId="65CE8D99"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 xml:space="preserve">the Rx power difference between {3a, 3b} from each panel is almost same. </w:t>
      </w:r>
    </w:p>
    <w:p w14:paraId="401B1267"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 xml:space="preserve">the Rx power difference between {2a, 2b} is very high. </w:t>
      </w:r>
    </w:p>
    <w:p w14:paraId="699DE1DE" w14:textId="77777777" w:rsidR="00F12362" w:rsidRPr="00F12362" w:rsidRDefault="00F12362" w:rsidP="00F12362">
      <w:pPr>
        <w:overflowPunct/>
        <w:autoSpaceDE/>
        <w:autoSpaceDN/>
        <w:adjustRightInd/>
        <w:spacing w:after="0"/>
        <w:textAlignment w:val="auto"/>
        <w:rPr>
          <w:rFonts w:eastAsia="Malgun Gothic"/>
          <w:noProof/>
          <w:lang w:eastAsia="ko-KR"/>
        </w:rPr>
      </w:pPr>
      <w:r w:rsidRPr="00F12362">
        <w:rPr>
          <w:rFonts w:eastAsia="Malgun Gothic"/>
          <w:noProof/>
          <w:lang w:eastAsia="ko-KR"/>
        </w:rPr>
        <w:t>From figure A.5-1, for B-type,</w:t>
      </w:r>
    </w:p>
    <w:p w14:paraId="68EEE36D"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 xml:space="preserve">the Rx power difference between {3a, 3b} from each panel is a bit high. </w:t>
      </w:r>
    </w:p>
    <w:p w14:paraId="2F97CE60"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 xml:space="preserve">the Rx power difference between {2a, 2b} is smaller than the one in A-type. </w:t>
      </w:r>
    </w:p>
    <w:p w14:paraId="6DD5036D" w14:textId="77777777" w:rsidR="00F12362" w:rsidRPr="00F12362" w:rsidRDefault="00F12362" w:rsidP="00F12362">
      <w:pPr>
        <w:overflowPunct/>
        <w:autoSpaceDE/>
        <w:autoSpaceDN/>
        <w:adjustRightInd/>
        <w:spacing w:after="0"/>
        <w:textAlignment w:val="auto"/>
        <w:rPr>
          <w:rFonts w:eastAsia="Malgun Gothic"/>
          <w:noProof/>
          <w:lang w:eastAsia="ko-KR"/>
        </w:rPr>
      </w:pPr>
      <w:r w:rsidRPr="00F12362">
        <w:rPr>
          <w:rFonts w:eastAsia="Malgun Gothic"/>
          <w:noProof/>
          <w:lang w:eastAsia="ko-KR"/>
        </w:rPr>
        <w:t>It means that the Rx power difference between AoA pairs can be different according to the antenna panel type even for the same AoA offset.To see the statistics for A-type and B-type on spherical coverage for the 2</w:t>
      </w:r>
      <w:r w:rsidRPr="00F12362">
        <w:rPr>
          <w:rFonts w:eastAsia="Malgun Gothic"/>
          <w:noProof/>
          <w:vertAlign w:val="superscript"/>
          <w:lang w:eastAsia="ko-KR"/>
        </w:rPr>
        <w:t>nd</w:t>
      </w:r>
      <w:r w:rsidRPr="00F12362">
        <w:rPr>
          <w:rFonts w:eastAsia="Malgun Gothic"/>
          <w:noProof/>
          <w:lang w:eastAsia="ko-KR"/>
        </w:rPr>
        <w:t xml:space="preserve"> direction, the following 3 cases are considered.</w:t>
      </w:r>
    </w:p>
    <w:p w14:paraId="1FF16289"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Case 1 : CDF of antenna beam gain for 2</w:t>
      </w:r>
      <w:r w:rsidRPr="00F12362">
        <w:rPr>
          <w:rFonts w:eastAsia="Malgun Gothic"/>
          <w:noProof/>
          <w:vertAlign w:val="superscript"/>
          <w:lang w:eastAsia="ko-KR"/>
        </w:rPr>
        <w:t>nd</w:t>
      </w:r>
      <w:r w:rsidRPr="00F12362">
        <w:rPr>
          <w:rFonts w:eastAsia="Malgun Gothic"/>
          <w:noProof/>
          <w:lang w:eastAsia="ko-KR"/>
        </w:rPr>
        <w:t xml:space="preserve"> direction in the condition that the CDF of antenna beam gain for 1</w:t>
      </w:r>
      <w:r w:rsidRPr="00F12362">
        <w:rPr>
          <w:rFonts w:eastAsia="Malgun Gothic"/>
          <w:noProof/>
          <w:vertAlign w:val="superscript"/>
          <w:lang w:eastAsia="ko-KR"/>
        </w:rPr>
        <w:t>st</w:t>
      </w:r>
      <w:r w:rsidRPr="00F12362">
        <w:rPr>
          <w:rFonts w:eastAsia="Malgun Gothic"/>
          <w:noProof/>
          <w:lang w:eastAsia="ko-KR"/>
        </w:rPr>
        <w:t xml:space="preserve"> direction meets the minimum spherical coverage of 50% (like {1a,1b}, {2a, 2b}, {3a, 3b} in Figure 2.1)</w:t>
      </w:r>
    </w:p>
    <w:p w14:paraId="0A5DF804"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Case 2 : CDF of antenn beam gain for 2</w:t>
      </w:r>
      <w:r w:rsidRPr="00F12362">
        <w:rPr>
          <w:rFonts w:eastAsia="Malgun Gothic"/>
          <w:noProof/>
          <w:vertAlign w:val="superscript"/>
          <w:lang w:eastAsia="ko-KR"/>
        </w:rPr>
        <w:t>nd</w:t>
      </w:r>
      <w:r w:rsidRPr="00F12362">
        <w:rPr>
          <w:rFonts w:eastAsia="Malgun Gothic"/>
          <w:noProof/>
          <w:lang w:eastAsia="ko-KR"/>
        </w:rPr>
        <w:t xml:space="preserve"> direction in condition that 1</w:t>
      </w:r>
      <w:r w:rsidRPr="00F12362">
        <w:rPr>
          <w:rFonts w:eastAsia="Malgun Gothic"/>
          <w:noProof/>
          <w:vertAlign w:val="superscript"/>
          <w:lang w:eastAsia="ko-KR"/>
        </w:rPr>
        <w:t>st</w:t>
      </w:r>
      <w:r w:rsidRPr="00F12362">
        <w:rPr>
          <w:rFonts w:eastAsia="Malgun Gothic"/>
          <w:noProof/>
          <w:lang w:eastAsia="ko-KR"/>
        </w:rPr>
        <w:t xml:space="preserve"> direction is peak direction (like {2a, 2b} in Figure 2.1)</w:t>
      </w:r>
    </w:p>
    <w:p w14:paraId="5200678D"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Case 3 : CDF of antenna beam gain for 2</w:t>
      </w:r>
      <w:r w:rsidRPr="00F12362">
        <w:rPr>
          <w:rFonts w:eastAsia="Malgun Gothic"/>
          <w:noProof/>
          <w:vertAlign w:val="superscript"/>
          <w:lang w:eastAsia="ko-KR"/>
        </w:rPr>
        <w:t>nd</w:t>
      </w:r>
      <w:r w:rsidRPr="00F12362">
        <w:rPr>
          <w:rFonts w:eastAsia="Malgun Gothic"/>
          <w:noProof/>
          <w:lang w:eastAsia="ko-KR"/>
        </w:rPr>
        <w:t xml:space="preserve"> direction in the condition that the CDF of antenna beam gain for 1</w:t>
      </w:r>
      <w:r w:rsidRPr="00F12362">
        <w:rPr>
          <w:rFonts w:eastAsia="Malgun Gothic"/>
          <w:noProof/>
          <w:vertAlign w:val="superscript"/>
          <w:lang w:eastAsia="ko-KR"/>
        </w:rPr>
        <w:t>st</w:t>
      </w:r>
      <w:r w:rsidRPr="00F12362">
        <w:rPr>
          <w:rFonts w:eastAsia="Malgun Gothic"/>
          <w:noProof/>
          <w:lang w:eastAsia="ko-KR"/>
        </w:rPr>
        <w:t xml:space="preserve"> direction meets the minimum spherical coverage of 0% (like {1a,1b}, {2a, 2b}, {3a, 3b}, {4a, 4b}, {5a, 5b} in Figure 2.1)</w:t>
      </w:r>
    </w:p>
    <w:p w14:paraId="74916B9A"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 xml:space="preserve">For Case1, Case2, and Case3, the following Rx power imbalances are considered. </w:t>
      </w:r>
    </w:p>
    <w:p w14:paraId="09D9FBEB"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 xml:space="preserve">Rx Power Imbalance = 5dB, 10dB, </w:t>
      </w:r>
      <w:r w:rsidRPr="00F12362">
        <w:rPr>
          <w:rFonts w:ascii="Malgun Gothic" w:eastAsia="Malgun Gothic" w:hAnsi="Malgun Gothic" w:hint="eastAsia"/>
          <w:noProof/>
          <w:lang w:eastAsia="ko-KR"/>
        </w:rPr>
        <w:t>∞</w:t>
      </w:r>
      <w:r w:rsidRPr="00F12362">
        <w:rPr>
          <w:rFonts w:eastAsia="Malgun Gothic"/>
          <w:noProof/>
          <w:lang w:eastAsia="ko-KR"/>
        </w:rPr>
        <w:t xml:space="preserve">dB (No Rx power imbalance) </w:t>
      </w:r>
    </w:p>
    <w:p w14:paraId="0AA21B59"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Figures A.5-2, A.5-3, and A.5-3 show the CDF of the 2</w:t>
      </w:r>
      <w:r w:rsidRPr="00F12362">
        <w:rPr>
          <w:rFonts w:eastAsia="Malgun Gothic"/>
          <w:noProof/>
          <w:vertAlign w:val="superscript"/>
          <w:lang w:eastAsia="ko-KR"/>
        </w:rPr>
        <w:t>nd</w:t>
      </w:r>
      <w:r w:rsidRPr="00F12362">
        <w:rPr>
          <w:rFonts w:eastAsia="Malgun Gothic"/>
          <w:noProof/>
          <w:lang w:eastAsia="ko-KR"/>
        </w:rPr>
        <w:t xml:space="preserve"> direction for Case 1, Case 2, and Case 3 respectively.</w:t>
      </w:r>
    </w:p>
    <w:p w14:paraId="07FFE8EC" w14:textId="77777777" w:rsidR="00F12362" w:rsidRPr="00F12362" w:rsidRDefault="00F12362" w:rsidP="00F12362">
      <w:pPr>
        <w:overflowPunct/>
        <w:autoSpaceDE/>
        <w:autoSpaceDN/>
        <w:adjustRightInd/>
        <w:spacing w:after="120"/>
        <w:textAlignment w:val="auto"/>
        <w:rPr>
          <w:rFonts w:eastAsia="Malgun Gothic"/>
          <w:noProof/>
          <w:lang w:eastAsia="ko-KR"/>
        </w:rPr>
      </w:pPr>
    </w:p>
    <w:p w14:paraId="7F975310" w14:textId="0322FD9C"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58D7C3A3" wp14:editId="2B33F3F6">
            <wp:extent cx="6122035" cy="2303780"/>
            <wp:effectExtent l="0" t="0" r="0" b="1270"/>
            <wp:docPr id="1300675086" name="Picture 130067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2035" cy="2303780"/>
                    </a:xfrm>
                    <a:prstGeom prst="rect">
                      <a:avLst/>
                    </a:prstGeom>
                    <a:noFill/>
                    <a:ln>
                      <a:noFill/>
                    </a:ln>
                  </pic:spPr>
                </pic:pic>
              </a:graphicData>
            </a:graphic>
          </wp:inline>
        </w:drawing>
      </w:r>
    </w:p>
    <w:p w14:paraId="6B5A88E4"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 xml:space="preserve">                    (A-1) Rx Power Imbalance &lt;= 5dB             (B-1) Rx Power Imbalance &lt;= 5dB</w:t>
      </w:r>
    </w:p>
    <w:p w14:paraId="0B428B3E" w14:textId="0FBB7A65"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687917AF" wp14:editId="268321FC">
            <wp:extent cx="6122035" cy="2302510"/>
            <wp:effectExtent l="0" t="0" r="0" b="2540"/>
            <wp:docPr id="1300675085" name="Picture 130067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2035" cy="2302510"/>
                    </a:xfrm>
                    <a:prstGeom prst="rect">
                      <a:avLst/>
                    </a:prstGeom>
                    <a:noFill/>
                    <a:ln>
                      <a:noFill/>
                    </a:ln>
                  </pic:spPr>
                </pic:pic>
              </a:graphicData>
            </a:graphic>
          </wp:inline>
        </w:drawing>
      </w:r>
    </w:p>
    <w:p w14:paraId="12E4791B" w14:textId="77777777" w:rsidR="00F12362" w:rsidRPr="00F12362" w:rsidRDefault="00F12362" w:rsidP="00F12362">
      <w:pPr>
        <w:overflowPunct/>
        <w:autoSpaceDE/>
        <w:autoSpaceDN/>
        <w:adjustRightInd/>
        <w:spacing w:after="120"/>
        <w:ind w:firstLineChars="1000" w:firstLine="2000"/>
        <w:textAlignment w:val="auto"/>
        <w:rPr>
          <w:rFonts w:eastAsia="Malgun Gothic"/>
          <w:noProof/>
          <w:lang w:eastAsia="ko-KR"/>
        </w:rPr>
      </w:pPr>
      <w:r w:rsidRPr="00F12362">
        <w:rPr>
          <w:rFonts w:eastAsia="Malgun Gothic"/>
          <w:noProof/>
          <w:lang w:eastAsia="ko-KR"/>
        </w:rPr>
        <w:t>(A-2) Rx Power Imbalance &lt;= 10dB            (B-2) Rx Power Imbalance &lt;= 10dB</w:t>
      </w:r>
    </w:p>
    <w:p w14:paraId="6206C165" w14:textId="3342D7B7"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088E7BC1" wp14:editId="1DB13B76">
            <wp:extent cx="6122035" cy="2302510"/>
            <wp:effectExtent l="0" t="0" r="0" b="2540"/>
            <wp:docPr id="1300675084" name="Picture 1300675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398837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2035" cy="2302510"/>
                    </a:xfrm>
                    <a:prstGeom prst="rect">
                      <a:avLst/>
                    </a:prstGeom>
                    <a:noFill/>
                    <a:ln>
                      <a:noFill/>
                    </a:ln>
                  </pic:spPr>
                </pic:pic>
              </a:graphicData>
            </a:graphic>
          </wp:inline>
        </w:drawing>
      </w:r>
    </w:p>
    <w:p w14:paraId="38362F8F" w14:textId="77777777" w:rsidR="00F12362" w:rsidRPr="00F12362" w:rsidRDefault="00F12362" w:rsidP="00F12362">
      <w:pPr>
        <w:overflowPunct/>
        <w:autoSpaceDE/>
        <w:autoSpaceDN/>
        <w:adjustRightInd/>
        <w:spacing w:after="120"/>
        <w:ind w:firstLineChars="1000" w:firstLine="2000"/>
        <w:textAlignment w:val="auto"/>
        <w:rPr>
          <w:rFonts w:eastAsia="Malgun Gothic"/>
          <w:noProof/>
          <w:lang w:eastAsia="ko-KR"/>
        </w:rPr>
      </w:pPr>
      <w:r w:rsidRPr="00F12362">
        <w:rPr>
          <w:rFonts w:eastAsia="Malgun Gothic"/>
          <w:noProof/>
          <w:lang w:eastAsia="ko-KR"/>
        </w:rPr>
        <w:t xml:space="preserve">(A-3) No Rx Power Imbalance                 (B-3) No Rx Power Imbalance </w:t>
      </w:r>
    </w:p>
    <w:p w14:paraId="11CB620F" w14:textId="77777777" w:rsidR="00F12362" w:rsidRPr="00F12362" w:rsidRDefault="00F12362" w:rsidP="00F12362">
      <w:pPr>
        <w:keepNext/>
        <w:keepLines/>
        <w:spacing w:before="60"/>
        <w:jc w:val="center"/>
        <w:textAlignment w:val="auto"/>
        <w:rPr>
          <w:rFonts w:ascii="Arial" w:eastAsia="MS Mincho" w:hAnsi="Arial"/>
          <w:b/>
          <w:bCs/>
          <w:noProof/>
          <w:sz w:val="21"/>
          <w:lang w:val="en-US" w:eastAsia="ja-JP"/>
        </w:rPr>
      </w:pPr>
      <w:r w:rsidRPr="00F12362">
        <w:rPr>
          <w:rFonts w:ascii="Arial" w:eastAsia="Batang" w:hAnsi="Arial"/>
          <w:b/>
          <w:sz w:val="21"/>
          <w:lang w:eastAsia="ja-JP"/>
        </w:rPr>
        <w:lastRenderedPageBreak/>
        <w:t xml:space="preserve">Figure A.5-2: </w:t>
      </w:r>
      <w:r w:rsidRPr="00F12362">
        <w:rPr>
          <w:rFonts w:ascii="Arial" w:eastAsia="Batang" w:hAnsi="Arial"/>
          <w:b/>
          <w:bCs/>
          <w:noProof/>
          <w:sz w:val="21"/>
          <w:lang w:val="en-US" w:eastAsia="ja-JP"/>
        </w:rPr>
        <w:t>CDF of 2</w:t>
      </w:r>
      <w:r w:rsidRPr="00F12362">
        <w:rPr>
          <w:rFonts w:ascii="Arial" w:eastAsia="Batang" w:hAnsi="Arial"/>
          <w:b/>
          <w:bCs/>
          <w:noProof/>
          <w:sz w:val="21"/>
          <w:vertAlign w:val="superscript"/>
          <w:lang w:val="en-US" w:eastAsia="ja-JP"/>
        </w:rPr>
        <w:t>nd</w:t>
      </w:r>
      <w:r w:rsidRPr="00F12362">
        <w:rPr>
          <w:rFonts w:ascii="Arial" w:eastAsia="Batang" w:hAnsi="Arial"/>
          <w:b/>
          <w:bCs/>
          <w:noProof/>
          <w:sz w:val="21"/>
          <w:lang w:val="en-US" w:eastAsia="ja-JP"/>
        </w:rPr>
        <w:t xml:space="preserve"> direction on 2</w:t>
      </w:r>
      <w:r w:rsidRPr="00F12362">
        <w:rPr>
          <w:rFonts w:ascii="Arial" w:eastAsia="Batang" w:hAnsi="Arial"/>
          <w:b/>
          <w:bCs/>
          <w:noProof/>
          <w:sz w:val="21"/>
          <w:vertAlign w:val="superscript"/>
          <w:lang w:val="en-US" w:eastAsia="ja-JP"/>
        </w:rPr>
        <w:t>nd</w:t>
      </w:r>
      <w:r w:rsidRPr="00F12362">
        <w:rPr>
          <w:rFonts w:ascii="Arial" w:eastAsia="Batang" w:hAnsi="Arial"/>
          <w:b/>
          <w:bCs/>
          <w:noProof/>
          <w:sz w:val="21"/>
          <w:lang w:val="en-US" w:eastAsia="ja-JP"/>
        </w:rPr>
        <w:t xml:space="preserve"> panel in condition that CDF of 1</w:t>
      </w:r>
      <w:r w:rsidRPr="00F12362">
        <w:rPr>
          <w:rFonts w:ascii="Arial" w:eastAsia="Batang" w:hAnsi="Arial"/>
          <w:b/>
          <w:bCs/>
          <w:noProof/>
          <w:sz w:val="21"/>
          <w:vertAlign w:val="superscript"/>
          <w:lang w:val="en-US" w:eastAsia="ja-JP"/>
        </w:rPr>
        <w:t>st</w:t>
      </w:r>
      <w:r w:rsidRPr="00F12362">
        <w:rPr>
          <w:rFonts w:ascii="Arial" w:eastAsia="Batang" w:hAnsi="Arial"/>
          <w:b/>
          <w:bCs/>
          <w:noProof/>
          <w:sz w:val="21"/>
          <w:lang w:val="en-US" w:eastAsia="ja-JP"/>
        </w:rPr>
        <w:t xml:space="preserve"> direction &gt;= 50%-xile on 1</w:t>
      </w:r>
      <w:r w:rsidRPr="00F12362">
        <w:rPr>
          <w:rFonts w:ascii="Arial" w:eastAsia="Batang" w:hAnsi="Arial"/>
          <w:b/>
          <w:bCs/>
          <w:noProof/>
          <w:sz w:val="21"/>
          <w:vertAlign w:val="superscript"/>
          <w:lang w:val="en-US" w:eastAsia="ja-JP"/>
        </w:rPr>
        <w:t>st</w:t>
      </w:r>
      <w:r w:rsidRPr="00F12362">
        <w:rPr>
          <w:rFonts w:ascii="Arial" w:eastAsia="Batang" w:hAnsi="Arial"/>
          <w:b/>
          <w:bCs/>
          <w:noProof/>
          <w:sz w:val="21"/>
          <w:lang w:val="en-US" w:eastAsia="ja-JP"/>
        </w:rPr>
        <w:t xml:space="preserve"> Panel</w:t>
      </w:r>
    </w:p>
    <w:p w14:paraId="427D9C83" w14:textId="5D8172F2"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5D2E5328" wp14:editId="23F08740">
            <wp:extent cx="6122035" cy="2303780"/>
            <wp:effectExtent l="0" t="0" r="0" b="1270"/>
            <wp:docPr id="1300675083" name="Picture 1300675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175660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2035" cy="2303780"/>
                    </a:xfrm>
                    <a:prstGeom prst="rect">
                      <a:avLst/>
                    </a:prstGeom>
                    <a:noFill/>
                    <a:ln>
                      <a:noFill/>
                    </a:ln>
                  </pic:spPr>
                </pic:pic>
              </a:graphicData>
            </a:graphic>
          </wp:inline>
        </w:drawing>
      </w:r>
    </w:p>
    <w:p w14:paraId="67EA16DE"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 xml:space="preserve">                    (A-1) Rx Power Imbalance &lt;= 5dB             (B-1) Rx Power Imbalance &lt;= 5dB</w:t>
      </w:r>
    </w:p>
    <w:p w14:paraId="1A7C3537" w14:textId="0912587B"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553920A3" wp14:editId="693DF5FA">
            <wp:extent cx="6122035" cy="2302510"/>
            <wp:effectExtent l="0" t="0" r="0" b="2540"/>
            <wp:docPr id="1300675082" name="Picture 1300675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130013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2035" cy="2302510"/>
                    </a:xfrm>
                    <a:prstGeom prst="rect">
                      <a:avLst/>
                    </a:prstGeom>
                    <a:noFill/>
                    <a:ln>
                      <a:noFill/>
                    </a:ln>
                  </pic:spPr>
                </pic:pic>
              </a:graphicData>
            </a:graphic>
          </wp:inline>
        </w:drawing>
      </w:r>
    </w:p>
    <w:p w14:paraId="2A124E68" w14:textId="77777777" w:rsidR="00F12362" w:rsidRPr="00F12362" w:rsidRDefault="00F12362" w:rsidP="00F12362">
      <w:pPr>
        <w:overflowPunct/>
        <w:autoSpaceDE/>
        <w:autoSpaceDN/>
        <w:adjustRightInd/>
        <w:spacing w:after="120"/>
        <w:ind w:firstLineChars="1000" w:firstLine="2000"/>
        <w:textAlignment w:val="auto"/>
        <w:rPr>
          <w:rFonts w:eastAsia="Malgun Gothic"/>
          <w:noProof/>
          <w:lang w:eastAsia="ko-KR"/>
        </w:rPr>
      </w:pPr>
      <w:r w:rsidRPr="00F12362">
        <w:rPr>
          <w:rFonts w:eastAsia="Malgun Gothic"/>
          <w:noProof/>
          <w:lang w:eastAsia="ko-KR"/>
        </w:rPr>
        <w:t>(A-2) Rx Power Imbalance &lt;= 10dB            (B-2) Rx Power Imbalance &lt;= 10dB</w:t>
      </w:r>
    </w:p>
    <w:p w14:paraId="1B56B3F1" w14:textId="1A07455C"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0BA5F7C4" wp14:editId="1E395F3C">
            <wp:extent cx="6122035" cy="2302510"/>
            <wp:effectExtent l="0" t="0" r="0" b="2540"/>
            <wp:docPr id="1300675081" name="Picture 1300675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2035" cy="2302510"/>
                    </a:xfrm>
                    <a:prstGeom prst="rect">
                      <a:avLst/>
                    </a:prstGeom>
                    <a:noFill/>
                    <a:ln>
                      <a:noFill/>
                    </a:ln>
                  </pic:spPr>
                </pic:pic>
              </a:graphicData>
            </a:graphic>
          </wp:inline>
        </w:drawing>
      </w:r>
    </w:p>
    <w:p w14:paraId="6841D4F4" w14:textId="77777777" w:rsidR="00F12362" w:rsidRPr="00F12362" w:rsidRDefault="00F12362" w:rsidP="00F12362">
      <w:pPr>
        <w:overflowPunct/>
        <w:autoSpaceDE/>
        <w:autoSpaceDN/>
        <w:adjustRightInd/>
        <w:spacing w:after="120"/>
        <w:ind w:firstLineChars="1000" w:firstLine="2000"/>
        <w:textAlignment w:val="auto"/>
        <w:rPr>
          <w:rFonts w:eastAsia="Malgun Gothic"/>
          <w:noProof/>
          <w:lang w:eastAsia="ko-KR"/>
        </w:rPr>
      </w:pPr>
      <w:r w:rsidRPr="00F12362">
        <w:rPr>
          <w:rFonts w:eastAsia="Malgun Gothic"/>
          <w:noProof/>
          <w:lang w:eastAsia="ko-KR"/>
        </w:rPr>
        <w:t xml:space="preserve">(A-3) No Rx Power Imbalance                 (B-3) No Rx Power Imbalance </w:t>
      </w:r>
    </w:p>
    <w:p w14:paraId="40937B84" w14:textId="77777777" w:rsidR="00F12362" w:rsidRPr="00F12362" w:rsidRDefault="00F12362" w:rsidP="00F12362">
      <w:pPr>
        <w:keepNext/>
        <w:keepLines/>
        <w:spacing w:before="60"/>
        <w:jc w:val="center"/>
        <w:textAlignment w:val="auto"/>
        <w:rPr>
          <w:rFonts w:ascii="Arial" w:eastAsia="Batang" w:hAnsi="Arial"/>
          <w:b/>
          <w:bCs/>
          <w:noProof/>
          <w:sz w:val="21"/>
          <w:lang w:val="en-US" w:eastAsia="ja-JP"/>
        </w:rPr>
      </w:pPr>
      <w:r w:rsidRPr="00F12362">
        <w:rPr>
          <w:rFonts w:ascii="Arial" w:eastAsia="Batang" w:hAnsi="Arial"/>
          <w:b/>
          <w:sz w:val="21"/>
          <w:lang w:eastAsia="ja-JP"/>
        </w:rPr>
        <w:t xml:space="preserve">Figure A.5-3: </w:t>
      </w:r>
      <w:r w:rsidRPr="00F12362">
        <w:rPr>
          <w:rFonts w:ascii="Arial" w:eastAsia="Batang" w:hAnsi="Arial"/>
          <w:b/>
          <w:bCs/>
          <w:noProof/>
          <w:sz w:val="21"/>
          <w:lang w:val="en-US" w:eastAsia="ja-JP"/>
        </w:rPr>
        <w:t>CDF of 2</w:t>
      </w:r>
      <w:r w:rsidRPr="00F12362">
        <w:rPr>
          <w:rFonts w:ascii="Arial" w:eastAsia="Batang" w:hAnsi="Arial"/>
          <w:b/>
          <w:bCs/>
          <w:noProof/>
          <w:sz w:val="21"/>
          <w:vertAlign w:val="superscript"/>
          <w:lang w:val="en-US" w:eastAsia="ja-JP"/>
        </w:rPr>
        <w:t>nd</w:t>
      </w:r>
      <w:r w:rsidRPr="00F12362">
        <w:rPr>
          <w:rFonts w:ascii="Arial" w:eastAsia="Batang" w:hAnsi="Arial"/>
          <w:b/>
          <w:bCs/>
          <w:noProof/>
          <w:sz w:val="21"/>
          <w:lang w:val="en-US" w:eastAsia="ja-JP"/>
        </w:rPr>
        <w:t xml:space="preserve"> direction on 2</w:t>
      </w:r>
      <w:r w:rsidRPr="00F12362">
        <w:rPr>
          <w:rFonts w:ascii="Arial" w:eastAsia="Batang" w:hAnsi="Arial"/>
          <w:b/>
          <w:bCs/>
          <w:noProof/>
          <w:sz w:val="21"/>
          <w:vertAlign w:val="superscript"/>
          <w:lang w:val="en-US" w:eastAsia="ja-JP"/>
        </w:rPr>
        <w:t>nd</w:t>
      </w:r>
      <w:r w:rsidRPr="00F12362">
        <w:rPr>
          <w:rFonts w:ascii="Arial" w:eastAsia="Batang" w:hAnsi="Arial"/>
          <w:b/>
          <w:bCs/>
          <w:noProof/>
          <w:sz w:val="21"/>
          <w:lang w:val="en-US" w:eastAsia="ja-JP"/>
        </w:rPr>
        <w:t xml:space="preserve"> panel in condition that 1</w:t>
      </w:r>
      <w:r w:rsidRPr="00F12362">
        <w:rPr>
          <w:rFonts w:ascii="Arial" w:eastAsia="Batang" w:hAnsi="Arial"/>
          <w:b/>
          <w:bCs/>
          <w:noProof/>
          <w:sz w:val="21"/>
          <w:vertAlign w:val="superscript"/>
          <w:lang w:val="en-US" w:eastAsia="ja-JP"/>
        </w:rPr>
        <w:t>st</w:t>
      </w:r>
      <w:r w:rsidRPr="00F12362">
        <w:rPr>
          <w:rFonts w:ascii="Arial" w:eastAsia="Batang" w:hAnsi="Arial"/>
          <w:b/>
          <w:bCs/>
          <w:noProof/>
          <w:sz w:val="21"/>
          <w:lang w:val="en-US" w:eastAsia="ja-JP"/>
        </w:rPr>
        <w:t xml:space="preserve"> direction is peak direction on 1</w:t>
      </w:r>
      <w:r w:rsidRPr="00F12362">
        <w:rPr>
          <w:rFonts w:ascii="Arial" w:eastAsia="Batang" w:hAnsi="Arial"/>
          <w:b/>
          <w:bCs/>
          <w:noProof/>
          <w:sz w:val="21"/>
          <w:vertAlign w:val="superscript"/>
          <w:lang w:val="en-US" w:eastAsia="ja-JP"/>
        </w:rPr>
        <w:t>st</w:t>
      </w:r>
      <w:r w:rsidRPr="00F12362">
        <w:rPr>
          <w:rFonts w:ascii="Arial" w:eastAsia="Batang" w:hAnsi="Arial"/>
          <w:b/>
          <w:bCs/>
          <w:noProof/>
          <w:sz w:val="21"/>
          <w:lang w:val="en-US" w:eastAsia="ja-JP"/>
        </w:rPr>
        <w:t xml:space="preserve"> Panel</w:t>
      </w:r>
    </w:p>
    <w:p w14:paraId="74F65FDA" w14:textId="77777777" w:rsidR="00F12362" w:rsidRPr="00F12362" w:rsidRDefault="00F12362" w:rsidP="00F12362">
      <w:pPr>
        <w:overflowPunct/>
        <w:autoSpaceDE/>
        <w:autoSpaceDN/>
        <w:adjustRightInd/>
        <w:spacing w:after="120"/>
        <w:ind w:firstLineChars="1000" w:firstLine="2000"/>
        <w:textAlignment w:val="auto"/>
        <w:rPr>
          <w:rFonts w:eastAsia="Malgun Gothic"/>
          <w:lang w:eastAsia="en-US"/>
        </w:rPr>
      </w:pPr>
    </w:p>
    <w:p w14:paraId="2AC8136D" w14:textId="57FC5F06"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lastRenderedPageBreak/>
        <w:drawing>
          <wp:inline distT="0" distB="0" distL="0" distR="0" wp14:anchorId="791ED8EA" wp14:editId="2BA4451E">
            <wp:extent cx="6122035" cy="2303780"/>
            <wp:effectExtent l="0" t="0" r="0" b="1270"/>
            <wp:docPr id="1300675080" name="Picture 1300675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73721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2035" cy="2303780"/>
                    </a:xfrm>
                    <a:prstGeom prst="rect">
                      <a:avLst/>
                    </a:prstGeom>
                    <a:noFill/>
                    <a:ln>
                      <a:noFill/>
                    </a:ln>
                  </pic:spPr>
                </pic:pic>
              </a:graphicData>
            </a:graphic>
          </wp:inline>
        </w:drawing>
      </w:r>
    </w:p>
    <w:p w14:paraId="589DFF5C"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 xml:space="preserve">                    (A-1) Rx Power Imbalance &lt;= 5dB             (B-1) Rx Power Imbalance &lt;= 5dB</w:t>
      </w:r>
    </w:p>
    <w:p w14:paraId="405A4031" w14:textId="6B615B61"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2F748A7C" wp14:editId="008437E7">
            <wp:extent cx="6122035" cy="2302510"/>
            <wp:effectExtent l="0" t="0" r="0" b="2540"/>
            <wp:docPr id="1300675079" name="Picture 1300675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894637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22035" cy="2302510"/>
                    </a:xfrm>
                    <a:prstGeom prst="rect">
                      <a:avLst/>
                    </a:prstGeom>
                    <a:noFill/>
                    <a:ln>
                      <a:noFill/>
                    </a:ln>
                  </pic:spPr>
                </pic:pic>
              </a:graphicData>
            </a:graphic>
          </wp:inline>
        </w:drawing>
      </w:r>
    </w:p>
    <w:p w14:paraId="615D747C" w14:textId="77777777" w:rsidR="00F12362" w:rsidRPr="00F12362" w:rsidRDefault="00F12362" w:rsidP="00F12362">
      <w:pPr>
        <w:overflowPunct/>
        <w:autoSpaceDE/>
        <w:autoSpaceDN/>
        <w:adjustRightInd/>
        <w:spacing w:after="120"/>
        <w:ind w:firstLineChars="1000" w:firstLine="2000"/>
        <w:textAlignment w:val="auto"/>
        <w:rPr>
          <w:rFonts w:eastAsia="Malgun Gothic"/>
          <w:noProof/>
          <w:lang w:eastAsia="ko-KR"/>
        </w:rPr>
      </w:pPr>
      <w:r w:rsidRPr="00F12362">
        <w:rPr>
          <w:rFonts w:eastAsia="Malgun Gothic"/>
          <w:noProof/>
          <w:lang w:eastAsia="ko-KR"/>
        </w:rPr>
        <w:t>(A-2) Rx Power Imbalance &lt;= 10dB            (B-2) Rx Power Imbalance &lt;= 10dB</w:t>
      </w:r>
    </w:p>
    <w:p w14:paraId="594AAD56" w14:textId="01ED9DDE"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24F18C18" wp14:editId="75FCE517">
            <wp:extent cx="6122035" cy="2302510"/>
            <wp:effectExtent l="0" t="0" r="0" b="2540"/>
            <wp:docPr id="1300675078" name="Picture 1300675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81894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2035" cy="2302510"/>
                    </a:xfrm>
                    <a:prstGeom prst="rect">
                      <a:avLst/>
                    </a:prstGeom>
                    <a:noFill/>
                    <a:ln>
                      <a:noFill/>
                    </a:ln>
                  </pic:spPr>
                </pic:pic>
              </a:graphicData>
            </a:graphic>
          </wp:inline>
        </w:drawing>
      </w:r>
    </w:p>
    <w:p w14:paraId="20E8927D" w14:textId="77777777" w:rsidR="00F12362" w:rsidRPr="00F12362" w:rsidRDefault="00F12362" w:rsidP="00F12362">
      <w:pPr>
        <w:overflowPunct/>
        <w:autoSpaceDE/>
        <w:autoSpaceDN/>
        <w:adjustRightInd/>
        <w:spacing w:after="120"/>
        <w:ind w:firstLineChars="1000" w:firstLine="2000"/>
        <w:textAlignment w:val="auto"/>
        <w:rPr>
          <w:rFonts w:eastAsia="Malgun Gothic"/>
          <w:noProof/>
          <w:lang w:eastAsia="ko-KR"/>
        </w:rPr>
      </w:pPr>
      <w:r w:rsidRPr="00F12362">
        <w:rPr>
          <w:rFonts w:eastAsia="Malgun Gothic"/>
          <w:noProof/>
          <w:lang w:eastAsia="ko-KR"/>
        </w:rPr>
        <w:t xml:space="preserve">(A-3) No Rx Power Imbalance                 (B-3) No Rx Power Imbalance </w:t>
      </w:r>
    </w:p>
    <w:p w14:paraId="15487B83" w14:textId="77777777" w:rsidR="00F12362" w:rsidRPr="00F12362" w:rsidRDefault="00F12362" w:rsidP="00F12362">
      <w:pPr>
        <w:keepNext/>
        <w:keepLines/>
        <w:spacing w:before="60"/>
        <w:jc w:val="center"/>
        <w:textAlignment w:val="auto"/>
        <w:rPr>
          <w:rFonts w:ascii="Arial" w:eastAsia="Yu Mincho" w:hAnsi="Arial"/>
          <w:b/>
          <w:sz w:val="21"/>
          <w:lang w:eastAsia="ja-JP"/>
        </w:rPr>
      </w:pPr>
      <w:r w:rsidRPr="00F12362">
        <w:rPr>
          <w:rFonts w:ascii="Arial" w:eastAsia="Batang" w:hAnsi="Arial"/>
          <w:b/>
          <w:sz w:val="21"/>
          <w:lang w:eastAsia="ja-JP"/>
        </w:rPr>
        <w:t xml:space="preserve">Figure A.5-4: </w:t>
      </w:r>
      <w:r w:rsidRPr="00F12362">
        <w:rPr>
          <w:rFonts w:ascii="Arial" w:eastAsia="Batang" w:hAnsi="Arial"/>
          <w:b/>
          <w:bCs/>
          <w:noProof/>
          <w:sz w:val="21"/>
          <w:lang w:val="en-US" w:eastAsia="ja-JP"/>
        </w:rPr>
        <w:t>CDF of 2</w:t>
      </w:r>
      <w:r w:rsidRPr="00F12362">
        <w:rPr>
          <w:rFonts w:ascii="Arial" w:eastAsia="Batang" w:hAnsi="Arial"/>
          <w:b/>
          <w:bCs/>
          <w:noProof/>
          <w:sz w:val="21"/>
          <w:vertAlign w:val="superscript"/>
          <w:lang w:val="en-US" w:eastAsia="ja-JP"/>
        </w:rPr>
        <w:t>nd</w:t>
      </w:r>
      <w:r w:rsidRPr="00F12362">
        <w:rPr>
          <w:rFonts w:ascii="Arial" w:eastAsia="Batang" w:hAnsi="Arial"/>
          <w:b/>
          <w:bCs/>
          <w:noProof/>
          <w:sz w:val="21"/>
          <w:lang w:val="en-US" w:eastAsia="ja-JP"/>
        </w:rPr>
        <w:t xml:space="preserve"> direction on 2</w:t>
      </w:r>
      <w:r w:rsidRPr="00F12362">
        <w:rPr>
          <w:rFonts w:ascii="Arial" w:eastAsia="Batang" w:hAnsi="Arial"/>
          <w:b/>
          <w:bCs/>
          <w:noProof/>
          <w:sz w:val="21"/>
          <w:vertAlign w:val="superscript"/>
          <w:lang w:val="en-US" w:eastAsia="ja-JP"/>
        </w:rPr>
        <w:t>nd</w:t>
      </w:r>
      <w:r w:rsidRPr="00F12362">
        <w:rPr>
          <w:rFonts w:ascii="Arial" w:eastAsia="Batang" w:hAnsi="Arial"/>
          <w:b/>
          <w:bCs/>
          <w:noProof/>
          <w:sz w:val="21"/>
          <w:lang w:val="en-US" w:eastAsia="ja-JP"/>
        </w:rPr>
        <w:t xml:space="preserve"> panel in condition that CDF of 1</w:t>
      </w:r>
      <w:r w:rsidRPr="00F12362">
        <w:rPr>
          <w:rFonts w:ascii="Arial" w:eastAsia="Batang" w:hAnsi="Arial"/>
          <w:b/>
          <w:bCs/>
          <w:noProof/>
          <w:sz w:val="21"/>
          <w:vertAlign w:val="superscript"/>
          <w:lang w:val="en-US" w:eastAsia="ja-JP"/>
        </w:rPr>
        <w:t>st</w:t>
      </w:r>
      <w:r w:rsidRPr="00F12362">
        <w:rPr>
          <w:rFonts w:ascii="Arial" w:eastAsia="Batang" w:hAnsi="Arial"/>
          <w:b/>
          <w:bCs/>
          <w:noProof/>
          <w:sz w:val="21"/>
          <w:lang w:val="en-US" w:eastAsia="ja-JP"/>
        </w:rPr>
        <w:t xml:space="preserve"> direction &gt;= 0%-xile on 1</w:t>
      </w:r>
      <w:r w:rsidRPr="00F12362">
        <w:rPr>
          <w:rFonts w:ascii="Arial" w:eastAsia="Batang" w:hAnsi="Arial"/>
          <w:b/>
          <w:bCs/>
          <w:noProof/>
          <w:sz w:val="21"/>
          <w:vertAlign w:val="superscript"/>
          <w:lang w:val="en-US" w:eastAsia="ja-JP"/>
        </w:rPr>
        <w:t>st</w:t>
      </w:r>
      <w:r w:rsidRPr="00F12362">
        <w:rPr>
          <w:rFonts w:ascii="Arial" w:eastAsia="Batang" w:hAnsi="Arial"/>
          <w:b/>
          <w:bCs/>
          <w:noProof/>
          <w:sz w:val="21"/>
          <w:lang w:val="en-US" w:eastAsia="ja-JP"/>
        </w:rPr>
        <w:t xml:space="preserve"> Panel</w:t>
      </w:r>
    </w:p>
    <w:p w14:paraId="18B7099D" w14:textId="77777777" w:rsidR="00F12362" w:rsidRPr="00F12362" w:rsidRDefault="00F12362" w:rsidP="00F12362">
      <w:pPr>
        <w:overflowPunct/>
        <w:autoSpaceDE/>
        <w:autoSpaceDN/>
        <w:adjustRightInd/>
        <w:spacing w:after="120"/>
        <w:textAlignment w:val="auto"/>
        <w:rPr>
          <w:rFonts w:eastAsia="Malgun Gothic"/>
          <w:noProof/>
          <w:lang w:val="en-US" w:eastAsia="ko-KR"/>
        </w:rPr>
      </w:pPr>
      <w:r w:rsidRPr="00F12362">
        <w:rPr>
          <w:rFonts w:eastAsia="Malgun Gothic"/>
          <w:noProof/>
          <w:lang w:val="en-US" w:eastAsia="ko-KR"/>
        </w:rPr>
        <w:t>From figures A.5-2, A.5-3, and A.5-4, the followings are observed.</w:t>
      </w:r>
    </w:p>
    <w:p w14:paraId="40F88847" w14:textId="77777777" w:rsidR="00F12362" w:rsidRPr="00F12362" w:rsidRDefault="00F12362" w:rsidP="00056D60">
      <w:pPr>
        <w:widowControl w:val="0"/>
        <w:numPr>
          <w:ilvl w:val="0"/>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Observations on Case 1</w:t>
      </w:r>
    </w:p>
    <w:p w14:paraId="1990E722" w14:textId="77777777" w:rsidR="00F12362" w:rsidRPr="00F12362" w:rsidRDefault="00F12362" w:rsidP="00056D60">
      <w:pPr>
        <w:widowControl w:val="0"/>
        <w:numPr>
          <w:ilvl w:val="1"/>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 xml:space="preserve">For A-type, </w:t>
      </w:r>
    </w:p>
    <w:p w14:paraId="66FFC6EF"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The Maximum AntBeamGain of 2</w:t>
      </w:r>
      <w:r w:rsidRPr="00F12362">
        <w:rPr>
          <w:rFonts w:eastAsia="Malgun Gothic"/>
          <w:bCs/>
          <w:noProof/>
          <w:vertAlign w:val="superscript"/>
          <w:lang w:val="en-US" w:eastAsia="en-US"/>
        </w:rPr>
        <w:t>nd</w:t>
      </w:r>
      <w:r w:rsidRPr="00F12362">
        <w:rPr>
          <w:rFonts w:eastAsia="Malgun Gothic"/>
          <w:bCs/>
          <w:noProof/>
          <w:lang w:val="en-US" w:eastAsia="en-US"/>
        </w:rPr>
        <w:t xml:space="preserve"> panel is smaller than or similar to the maximum AntBeamGain </w:t>
      </w:r>
      <w:r w:rsidRPr="00F12362">
        <w:rPr>
          <w:rFonts w:eastAsia="Malgun Gothic"/>
          <w:bCs/>
          <w:noProof/>
          <w:lang w:val="en-US" w:eastAsia="en-US"/>
        </w:rPr>
        <w:lastRenderedPageBreak/>
        <w:t>of 1</w:t>
      </w:r>
      <w:r w:rsidRPr="00F12362">
        <w:rPr>
          <w:rFonts w:eastAsia="Malgun Gothic"/>
          <w:bCs/>
          <w:noProof/>
          <w:vertAlign w:val="superscript"/>
          <w:lang w:val="en-US" w:eastAsia="en-US"/>
        </w:rPr>
        <w:t>st</w:t>
      </w:r>
      <w:r w:rsidRPr="00F12362">
        <w:rPr>
          <w:rFonts w:eastAsia="Malgun Gothic"/>
          <w:bCs/>
          <w:noProof/>
          <w:lang w:val="en-US" w:eastAsia="en-US"/>
        </w:rPr>
        <w:t xml:space="preserve"> panel</w:t>
      </w:r>
    </w:p>
    <w:p w14:paraId="7D7FB8E1"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For AoA offset of 30</w:t>
      </w:r>
      <w:r w:rsidRPr="00F12362">
        <w:rPr>
          <w:rFonts w:eastAsia="Malgun Gothic"/>
          <w:bCs/>
          <w:noProof/>
          <w:vertAlign w:val="superscript"/>
          <w:lang w:val="en-US" w:eastAsia="en-US"/>
        </w:rPr>
        <w:t>o</w:t>
      </w:r>
      <w:r w:rsidRPr="00F12362">
        <w:rPr>
          <w:rFonts w:eastAsia="Malgun Gothic"/>
          <w:bCs/>
          <w:noProof/>
          <w:lang w:val="en-US" w:eastAsia="en-US"/>
        </w:rPr>
        <w:t>, about 1.5dB is smaller than the maximum AntBeamGain of 1</w:t>
      </w:r>
      <w:r w:rsidRPr="00F12362">
        <w:rPr>
          <w:rFonts w:eastAsia="Malgun Gothic"/>
          <w:bCs/>
          <w:noProof/>
          <w:vertAlign w:val="superscript"/>
          <w:lang w:val="en-US" w:eastAsia="en-US"/>
        </w:rPr>
        <w:t>st</w:t>
      </w:r>
      <w:r w:rsidRPr="00F12362">
        <w:rPr>
          <w:rFonts w:eastAsia="Malgun Gothic"/>
          <w:bCs/>
          <w:noProof/>
          <w:lang w:val="en-US" w:eastAsia="en-US"/>
        </w:rPr>
        <w:t xml:space="preserve"> panel </w:t>
      </w:r>
    </w:p>
    <w:p w14:paraId="27E48BD2"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For AoA of 60</w:t>
      </w:r>
      <w:r w:rsidRPr="00F12362">
        <w:rPr>
          <w:rFonts w:eastAsia="Malgun Gothic"/>
          <w:bCs/>
          <w:noProof/>
          <w:vertAlign w:val="superscript"/>
          <w:lang w:val="en-US" w:eastAsia="en-US"/>
        </w:rPr>
        <w:t>o</w:t>
      </w:r>
      <w:r w:rsidRPr="00F12362">
        <w:rPr>
          <w:rFonts w:eastAsia="Malgun Gothic"/>
          <w:bCs/>
          <w:noProof/>
          <w:lang w:val="en-US" w:eastAsia="en-US"/>
        </w:rPr>
        <w:t>, about 0.5dB~1.1dB is smaller than the maximum AntBeamGain of 1</w:t>
      </w:r>
      <w:r w:rsidRPr="00F12362">
        <w:rPr>
          <w:rFonts w:eastAsia="Malgun Gothic"/>
          <w:bCs/>
          <w:noProof/>
          <w:vertAlign w:val="superscript"/>
          <w:lang w:val="en-US" w:eastAsia="en-US"/>
        </w:rPr>
        <w:t>st</w:t>
      </w:r>
      <w:r w:rsidRPr="00F12362">
        <w:rPr>
          <w:rFonts w:eastAsia="Malgun Gothic"/>
          <w:bCs/>
          <w:noProof/>
          <w:lang w:val="en-US" w:eastAsia="en-US"/>
        </w:rPr>
        <w:t xml:space="preserve"> panel depending on RxPwrImb</w:t>
      </w:r>
    </w:p>
    <w:p w14:paraId="05D4C957"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Spherical coverage 50%-xile of 2</w:t>
      </w:r>
      <w:r w:rsidRPr="00F12362">
        <w:rPr>
          <w:rFonts w:eastAsia="Malgun Gothic"/>
          <w:bCs/>
          <w:noProof/>
          <w:vertAlign w:val="superscript"/>
          <w:lang w:val="en-US" w:eastAsia="en-US"/>
        </w:rPr>
        <w:t>nd</w:t>
      </w:r>
      <w:r w:rsidRPr="00F12362">
        <w:rPr>
          <w:rFonts w:eastAsia="Malgun Gothic"/>
          <w:bCs/>
          <w:noProof/>
          <w:lang w:val="en-US" w:eastAsia="en-US"/>
        </w:rPr>
        <w:t xml:space="preserve"> panel is</w:t>
      </w:r>
    </w:p>
    <w:p w14:paraId="4F3CBE1C"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The bigger AoA offset is, the bigger it is.</w:t>
      </w:r>
    </w:p>
    <w:p w14:paraId="68561827"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The bigger RxPwrImb is, the smaller it is.</w:t>
      </w:r>
    </w:p>
    <w:p w14:paraId="49E98428"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It is different from B-type</w:t>
      </w:r>
    </w:p>
    <w:p w14:paraId="1E7FD344" w14:textId="77777777" w:rsidR="00F12362" w:rsidRPr="00F12362" w:rsidRDefault="00F12362" w:rsidP="00056D60">
      <w:pPr>
        <w:widowControl w:val="0"/>
        <w:numPr>
          <w:ilvl w:val="1"/>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 xml:space="preserve">For B-type, </w:t>
      </w:r>
    </w:p>
    <w:p w14:paraId="28D89E4A"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Maximum AntBeamGain of 2</w:t>
      </w:r>
      <w:r w:rsidRPr="00F12362">
        <w:rPr>
          <w:rFonts w:eastAsia="Malgun Gothic"/>
          <w:bCs/>
          <w:noProof/>
          <w:vertAlign w:val="superscript"/>
          <w:lang w:val="en-US" w:eastAsia="en-US"/>
        </w:rPr>
        <w:t>nd</w:t>
      </w:r>
      <w:r w:rsidRPr="00F12362">
        <w:rPr>
          <w:rFonts w:eastAsia="Malgun Gothic"/>
          <w:bCs/>
          <w:noProof/>
          <w:lang w:val="en-US" w:eastAsia="en-US"/>
        </w:rPr>
        <w:t xml:space="preserve"> panel is almost same as maximum AntBeamGain of 1</w:t>
      </w:r>
      <w:r w:rsidRPr="00F12362">
        <w:rPr>
          <w:rFonts w:eastAsia="Malgun Gothic"/>
          <w:bCs/>
          <w:noProof/>
          <w:vertAlign w:val="superscript"/>
          <w:lang w:val="en-US" w:eastAsia="en-US"/>
        </w:rPr>
        <w:t>st</w:t>
      </w:r>
      <w:r w:rsidRPr="00F12362">
        <w:rPr>
          <w:rFonts w:eastAsia="Malgun Gothic"/>
          <w:bCs/>
          <w:noProof/>
          <w:lang w:val="en-US" w:eastAsia="en-US"/>
        </w:rPr>
        <w:t xml:space="preserve"> panel regardless of RxPwrImb</w:t>
      </w:r>
    </w:p>
    <w:p w14:paraId="193D3468"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Spherical coverage 50%-xile of 2</w:t>
      </w:r>
      <w:r w:rsidRPr="00F12362">
        <w:rPr>
          <w:rFonts w:eastAsia="Malgun Gothic"/>
          <w:bCs/>
          <w:noProof/>
          <w:vertAlign w:val="superscript"/>
          <w:lang w:val="en-US" w:eastAsia="en-US"/>
        </w:rPr>
        <w:t>nd</w:t>
      </w:r>
      <w:r w:rsidRPr="00F12362">
        <w:rPr>
          <w:rFonts w:eastAsia="Malgun Gothic"/>
          <w:bCs/>
          <w:noProof/>
          <w:lang w:val="en-US" w:eastAsia="en-US"/>
        </w:rPr>
        <w:t xml:space="preserve"> panel is</w:t>
      </w:r>
    </w:p>
    <w:p w14:paraId="5C10441C"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The bigger AoA offset is, the bigger it is.</w:t>
      </w:r>
    </w:p>
    <w:p w14:paraId="7711C733"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The bigger RxPwrImb is, the smaller it is.</w:t>
      </w:r>
    </w:p>
    <w:p w14:paraId="0013F85A"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It is different from A-type</w:t>
      </w:r>
    </w:p>
    <w:p w14:paraId="192B3BE3" w14:textId="77777777" w:rsidR="00F12362" w:rsidRPr="00F12362" w:rsidRDefault="00F12362" w:rsidP="00056D60">
      <w:pPr>
        <w:widowControl w:val="0"/>
        <w:numPr>
          <w:ilvl w:val="0"/>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Observations on Case 2</w:t>
      </w:r>
    </w:p>
    <w:p w14:paraId="2AA526DE" w14:textId="77777777" w:rsidR="00F12362" w:rsidRPr="00F12362" w:rsidRDefault="00F12362" w:rsidP="00056D60">
      <w:pPr>
        <w:widowControl w:val="0"/>
        <w:numPr>
          <w:ilvl w:val="1"/>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 xml:space="preserve">For A-type, </w:t>
      </w:r>
    </w:p>
    <w:p w14:paraId="1CD0EB03"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Maximum AntBeamGain of 2</w:t>
      </w:r>
      <w:r w:rsidRPr="00F12362">
        <w:rPr>
          <w:rFonts w:eastAsia="Malgun Gothic"/>
          <w:bCs/>
          <w:noProof/>
          <w:vertAlign w:val="superscript"/>
          <w:lang w:val="en-US" w:eastAsia="en-US"/>
        </w:rPr>
        <w:t>nd</w:t>
      </w:r>
      <w:r w:rsidRPr="00F12362">
        <w:rPr>
          <w:rFonts w:eastAsia="Malgun Gothic"/>
          <w:bCs/>
          <w:noProof/>
          <w:lang w:val="en-US" w:eastAsia="en-US"/>
        </w:rPr>
        <w:t xml:space="preserve"> panel is smaller than maximum AntBeamGain of 1st panel, or not applicable depending on the AoA offset</w:t>
      </w:r>
    </w:p>
    <w:p w14:paraId="15D4839F"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For AoA of 30</w:t>
      </w:r>
      <w:r w:rsidRPr="00F12362">
        <w:rPr>
          <w:rFonts w:eastAsia="Malgun Gothic"/>
          <w:bCs/>
          <w:noProof/>
          <w:vertAlign w:val="superscript"/>
          <w:lang w:val="en-US" w:eastAsia="en-US"/>
        </w:rPr>
        <w:t>o</w:t>
      </w:r>
      <w:r w:rsidRPr="00F12362">
        <w:rPr>
          <w:rFonts w:eastAsia="Malgun Gothic"/>
          <w:bCs/>
          <w:noProof/>
          <w:lang w:val="en-US" w:eastAsia="en-US"/>
        </w:rPr>
        <w:t xml:space="preserve"> and 60</w:t>
      </w:r>
      <w:r w:rsidRPr="00F12362">
        <w:rPr>
          <w:rFonts w:eastAsia="Malgun Gothic"/>
          <w:bCs/>
          <w:noProof/>
          <w:vertAlign w:val="superscript"/>
          <w:lang w:val="en-US" w:eastAsia="en-US"/>
        </w:rPr>
        <w:t>o</w:t>
      </w:r>
      <w:r w:rsidRPr="00F12362">
        <w:rPr>
          <w:rFonts w:eastAsia="Malgun Gothic"/>
          <w:bCs/>
          <w:noProof/>
          <w:lang w:val="en-US" w:eastAsia="en-US"/>
        </w:rPr>
        <w:t>, it is not applicable for RxPwrImb &lt;= 5dB and 10dB</w:t>
      </w:r>
    </w:p>
    <w:p w14:paraId="14CA20B7"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For AoA of 90</w:t>
      </w:r>
      <w:r w:rsidRPr="00F12362">
        <w:rPr>
          <w:rFonts w:eastAsia="Malgun Gothic"/>
          <w:bCs/>
          <w:noProof/>
          <w:vertAlign w:val="superscript"/>
          <w:lang w:val="en-US" w:eastAsia="en-US"/>
        </w:rPr>
        <w:t>o</w:t>
      </w:r>
      <w:r w:rsidRPr="00F12362">
        <w:rPr>
          <w:rFonts w:eastAsia="Malgun Gothic"/>
          <w:bCs/>
          <w:noProof/>
          <w:lang w:val="en-US" w:eastAsia="en-US"/>
        </w:rPr>
        <w:t>, 120</w:t>
      </w:r>
      <w:r w:rsidRPr="00F12362">
        <w:rPr>
          <w:rFonts w:eastAsia="Malgun Gothic"/>
          <w:bCs/>
          <w:noProof/>
          <w:vertAlign w:val="superscript"/>
          <w:lang w:val="en-US" w:eastAsia="en-US"/>
        </w:rPr>
        <w:t xml:space="preserve"> o</w:t>
      </w:r>
      <w:r w:rsidRPr="00F12362">
        <w:rPr>
          <w:rFonts w:eastAsia="Malgun Gothic"/>
          <w:bCs/>
          <w:noProof/>
          <w:lang w:val="en-US" w:eastAsia="en-US"/>
        </w:rPr>
        <w:t xml:space="preserve"> and 150</w:t>
      </w:r>
      <w:r w:rsidRPr="00F12362">
        <w:rPr>
          <w:rFonts w:eastAsia="Malgun Gothic"/>
          <w:bCs/>
          <w:noProof/>
          <w:vertAlign w:val="superscript"/>
          <w:lang w:val="en-US" w:eastAsia="en-US"/>
        </w:rPr>
        <w:t xml:space="preserve"> o</w:t>
      </w:r>
      <w:r w:rsidRPr="00F12362">
        <w:rPr>
          <w:rFonts w:eastAsia="Malgun Gothic"/>
          <w:bCs/>
          <w:noProof/>
          <w:lang w:val="en-US" w:eastAsia="en-US"/>
        </w:rPr>
        <w:t>, about 0.2dB~4.0dB is smaller than the maximum AntBeamGain of 1st panel depending on the AoA offset</w:t>
      </w:r>
    </w:p>
    <w:p w14:paraId="2955B791"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Spherical coverage 50%-xile of 2nd panel is</w:t>
      </w:r>
    </w:p>
    <w:p w14:paraId="586FFA29"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For AoA of 30</w:t>
      </w:r>
      <w:r w:rsidRPr="00F12362">
        <w:rPr>
          <w:rFonts w:eastAsia="Malgun Gothic"/>
          <w:bCs/>
          <w:noProof/>
          <w:vertAlign w:val="superscript"/>
          <w:lang w:val="en-US" w:eastAsia="en-US"/>
        </w:rPr>
        <w:t xml:space="preserve"> o</w:t>
      </w:r>
      <w:r w:rsidRPr="00F12362">
        <w:rPr>
          <w:rFonts w:eastAsia="Malgun Gothic"/>
          <w:bCs/>
          <w:noProof/>
          <w:lang w:val="en-US" w:eastAsia="en-US"/>
        </w:rPr>
        <w:t xml:space="preserve"> and 60</w:t>
      </w:r>
      <w:r w:rsidRPr="00F12362">
        <w:rPr>
          <w:rFonts w:eastAsia="Malgun Gothic"/>
          <w:bCs/>
          <w:noProof/>
          <w:vertAlign w:val="superscript"/>
          <w:lang w:val="en-US" w:eastAsia="en-US"/>
        </w:rPr>
        <w:t xml:space="preserve"> o</w:t>
      </w:r>
      <w:r w:rsidRPr="00F12362">
        <w:rPr>
          <w:rFonts w:eastAsia="Malgun Gothic"/>
          <w:bCs/>
          <w:noProof/>
          <w:lang w:val="en-US" w:eastAsia="en-US"/>
        </w:rPr>
        <w:t>, it is not applicable for RxPwrImb &lt;= 5dB and 10dB.</w:t>
      </w:r>
    </w:p>
    <w:p w14:paraId="5ADCD17B"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the bigger AoA is, the bigger it is.</w:t>
      </w:r>
    </w:p>
    <w:p w14:paraId="645D4CAC"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the bigger RxPwrImb is, the smaller it is.</w:t>
      </w:r>
    </w:p>
    <w:p w14:paraId="6A535F63"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It is different from B-type</w:t>
      </w:r>
    </w:p>
    <w:p w14:paraId="1B7F514D" w14:textId="77777777" w:rsidR="00F12362" w:rsidRPr="00F12362" w:rsidRDefault="00F12362" w:rsidP="00056D60">
      <w:pPr>
        <w:widowControl w:val="0"/>
        <w:numPr>
          <w:ilvl w:val="1"/>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 xml:space="preserve">For B-type, </w:t>
      </w:r>
    </w:p>
    <w:p w14:paraId="7E5EC5DE"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The Maximum AntBeamGain of 2nd panel is about 0.6dB~4.2dB is smaller than the maximum AntBeamGain of 1st panel depending on AoA offset regardless of RxPwrImb</w:t>
      </w:r>
    </w:p>
    <w:p w14:paraId="14D9E01E"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Spherical coverage 50%-xile of 2nd panel is</w:t>
      </w:r>
    </w:p>
    <w:p w14:paraId="0577AC27"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the bigger RxPwrImb is, the smaller it is.</w:t>
      </w:r>
    </w:p>
    <w:p w14:paraId="5B14120F"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It is different from A-type</w:t>
      </w:r>
    </w:p>
    <w:p w14:paraId="2C05A4A3" w14:textId="77777777" w:rsidR="00F12362" w:rsidRPr="00F12362" w:rsidRDefault="00F12362" w:rsidP="00056D60">
      <w:pPr>
        <w:widowControl w:val="0"/>
        <w:numPr>
          <w:ilvl w:val="0"/>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Observations on Case 3</w:t>
      </w:r>
    </w:p>
    <w:p w14:paraId="6F89DD39" w14:textId="77777777" w:rsidR="00F12362" w:rsidRPr="00F12362" w:rsidRDefault="00F12362" w:rsidP="00056D60">
      <w:pPr>
        <w:widowControl w:val="0"/>
        <w:numPr>
          <w:ilvl w:val="1"/>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 xml:space="preserve">For A-type, </w:t>
      </w:r>
    </w:p>
    <w:p w14:paraId="16F8D603"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The Maximum AntBeamGain of 2nd panel is smaller than or similar to the maximum AntBeamGain of 1st panel depending on the AoA offset value</w:t>
      </w:r>
    </w:p>
    <w:p w14:paraId="6336DFC5"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For AoA of 30</w:t>
      </w:r>
      <w:r w:rsidRPr="00F12362">
        <w:rPr>
          <w:rFonts w:eastAsia="Malgun Gothic"/>
          <w:bCs/>
          <w:noProof/>
          <w:vertAlign w:val="superscript"/>
          <w:lang w:val="en-US" w:eastAsia="en-US"/>
        </w:rPr>
        <w:t>o</w:t>
      </w:r>
      <w:r w:rsidRPr="00F12362">
        <w:rPr>
          <w:rFonts w:eastAsia="Malgun Gothic"/>
          <w:bCs/>
          <w:noProof/>
          <w:lang w:val="en-US" w:eastAsia="en-US"/>
        </w:rPr>
        <w:t xml:space="preserve">, about 1.5dB is smaller than the maximum AntBeamGain of 1st panel </w:t>
      </w:r>
    </w:p>
    <w:p w14:paraId="4B3368A0"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For AoA of 60</w:t>
      </w:r>
      <w:r w:rsidRPr="00F12362">
        <w:rPr>
          <w:rFonts w:eastAsia="Malgun Gothic"/>
          <w:bCs/>
          <w:noProof/>
          <w:vertAlign w:val="superscript"/>
          <w:lang w:val="en-US" w:eastAsia="en-US"/>
        </w:rPr>
        <w:t xml:space="preserve"> o</w:t>
      </w:r>
      <w:r w:rsidRPr="00F12362">
        <w:rPr>
          <w:rFonts w:eastAsia="Malgun Gothic"/>
          <w:bCs/>
          <w:noProof/>
          <w:lang w:val="en-US" w:eastAsia="en-US"/>
        </w:rPr>
        <w:t>, about 0.1dB~1.1dB is smaller than the maximum AntBeamGain of 1st panel depending on RxPwrImb</w:t>
      </w:r>
    </w:p>
    <w:p w14:paraId="0E4196B9"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Spherical coverage 50%-xile of 2nd panel for all AoA offsets is almost similar to the spherical coverage 50%-xile of 1</w:t>
      </w:r>
      <w:r w:rsidRPr="00F12362">
        <w:rPr>
          <w:rFonts w:eastAsia="Malgun Gothic"/>
          <w:bCs/>
          <w:noProof/>
          <w:vertAlign w:val="superscript"/>
          <w:lang w:val="en-US" w:eastAsia="en-US"/>
        </w:rPr>
        <w:t>st</w:t>
      </w:r>
      <w:r w:rsidRPr="00F12362">
        <w:rPr>
          <w:rFonts w:eastAsia="Malgun Gothic"/>
          <w:bCs/>
          <w:noProof/>
          <w:lang w:val="en-US" w:eastAsia="en-US"/>
        </w:rPr>
        <w:t xml:space="preserve"> panel</w:t>
      </w:r>
    </w:p>
    <w:p w14:paraId="053FED76" w14:textId="77777777" w:rsidR="00F12362" w:rsidRPr="00F12362" w:rsidRDefault="00F12362" w:rsidP="00056D60">
      <w:pPr>
        <w:widowControl w:val="0"/>
        <w:numPr>
          <w:ilvl w:val="1"/>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 xml:space="preserve">For B-type, </w:t>
      </w:r>
    </w:p>
    <w:p w14:paraId="00856877"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Maximum AntBeamGain of 2nd panel is almost same as maximum AntBeamGain of 1st panel regardless of RxPwrImb</w:t>
      </w:r>
    </w:p>
    <w:p w14:paraId="1905513C"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Spherical coverage 50%-xile of 2nd panel for all AoA offsets is almost similar to the spherical coverage 50%-xile of 1</w:t>
      </w:r>
      <w:r w:rsidRPr="00F12362">
        <w:rPr>
          <w:rFonts w:eastAsia="Malgun Gothic"/>
          <w:bCs/>
          <w:noProof/>
          <w:vertAlign w:val="superscript"/>
          <w:lang w:val="en-US" w:eastAsia="en-US"/>
        </w:rPr>
        <w:t>st</w:t>
      </w:r>
      <w:r w:rsidRPr="00F12362">
        <w:rPr>
          <w:rFonts w:eastAsia="Malgun Gothic"/>
          <w:bCs/>
          <w:noProof/>
          <w:lang w:val="en-US" w:eastAsia="en-US"/>
        </w:rPr>
        <w:t xml:space="preserve"> panel</w:t>
      </w:r>
    </w:p>
    <w:p w14:paraId="7C0A2085" w14:textId="77777777" w:rsidR="00F12362" w:rsidRPr="00F12362" w:rsidRDefault="00F12362" w:rsidP="00F12362">
      <w:pPr>
        <w:overflowPunct/>
        <w:autoSpaceDE/>
        <w:autoSpaceDN/>
        <w:adjustRightInd/>
        <w:spacing w:after="120"/>
        <w:textAlignment w:val="auto"/>
        <w:rPr>
          <w:rFonts w:eastAsia="Malgun Gothic"/>
          <w:noProof/>
          <w:lang w:val="en-US" w:eastAsia="ko-KR"/>
        </w:rPr>
      </w:pPr>
      <w:r w:rsidRPr="00F12362">
        <w:rPr>
          <w:rFonts w:eastAsia="Malgun Gothic"/>
          <w:noProof/>
          <w:lang w:val="en-US" w:eastAsia="ko-KR"/>
        </w:rPr>
        <w:t>From the observations, for case 2, the CDF of the 2</w:t>
      </w:r>
      <w:r w:rsidRPr="00F12362">
        <w:rPr>
          <w:rFonts w:eastAsia="Malgun Gothic"/>
          <w:noProof/>
          <w:vertAlign w:val="superscript"/>
          <w:lang w:val="en-US" w:eastAsia="ko-KR"/>
        </w:rPr>
        <w:t>nd</w:t>
      </w:r>
      <w:r w:rsidRPr="00F12362">
        <w:rPr>
          <w:rFonts w:eastAsia="Malgun Gothic"/>
          <w:noProof/>
          <w:lang w:val="en-US" w:eastAsia="ko-KR"/>
        </w:rPr>
        <w:t xml:space="preserve"> panel is not applicable in cases where the AoA offset is equal to or less than 60</w:t>
      </w:r>
      <w:r w:rsidRPr="00F12362">
        <w:rPr>
          <w:rFonts w:eastAsia="Malgun Gothic"/>
          <w:noProof/>
          <w:vertAlign w:val="superscript"/>
          <w:lang w:val="en-US" w:eastAsia="ko-KR"/>
        </w:rPr>
        <w:t>o</w:t>
      </w:r>
      <w:r w:rsidRPr="00F12362">
        <w:rPr>
          <w:rFonts w:eastAsia="Malgun Gothic"/>
          <w:noProof/>
          <w:lang w:val="en-US" w:eastAsia="ko-KR"/>
        </w:rPr>
        <w:t>. Therefore it is not recommended as a method of CDF on 2 AoA directions with AoA offset &lt;= 60</w:t>
      </w:r>
      <w:r w:rsidRPr="00F12362">
        <w:rPr>
          <w:rFonts w:eastAsia="Malgun Gothic"/>
          <w:noProof/>
          <w:vertAlign w:val="superscript"/>
          <w:lang w:val="en-US" w:eastAsia="ko-KR"/>
        </w:rPr>
        <w:t>o</w:t>
      </w:r>
      <w:r w:rsidRPr="00F12362">
        <w:rPr>
          <w:rFonts w:eastAsia="Malgun Gothic"/>
          <w:noProof/>
          <w:lang w:val="en-US" w:eastAsia="ko-KR"/>
        </w:rPr>
        <w:t xml:space="preserve">. For case 3, the number of tests is too huge so it is also not recommended as a method of CDF on 2 AoAs. </w:t>
      </w:r>
    </w:p>
    <w:p w14:paraId="2B8E7CBA" w14:textId="77777777" w:rsidR="00F12362" w:rsidRPr="00F12362" w:rsidRDefault="00F12362" w:rsidP="00F12362">
      <w:pPr>
        <w:overflowPunct/>
        <w:autoSpaceDE/>
        <w:autoSpaceDN/>
        <w:adjustRightInd/>
        <w:spacing w:after="120"/>
        <w:textAlignment w:val="auto"/>
        <w:rPr>
          <w:rFonts w:eastAsia="Malgun Gothic"/>
          <w:noProof/>
          <w:lang w:val="en-US" w:eastAsia="ko-KR"/>
        </w:rPr>
      </w:pPr>
      <w:r w:rsidRPr="00F12362">
        <w:rPr>
          <w:rFonts w:eastAsia="Malgun Gothic"/>
          <w:noProof/>
          <w:lang w:val="en-US" w:eastAsia="ko-KR"/>
        </w:rPr>
        <w:t>On the other hand, case 1 is applicable as a method of CDF of 2</w:t>
      </w:r>
      <w:r w:rsidRPr="00F12362">
        <w:rPr>
          <w:rFonts w:eastAsia="Malgun Gothic"/>
          <w:noProof/>
          <w:vertAlign w:val="superscript"/>
          <w:lang w:val="en-US" w:eastAsia="ko-KR"/>
        </w:rPr>
        <w:t xml:space="preserve"> </w:t>
      </w:r>
      <w:r w:rsidRPr="00F12362">
        <w:rPr>
          <w:rFonts w:eastAsia="Malgun Gothic"/>
          <w:noProof/>
          <w:lang w:val="en-US" w:eastAsia="ko-KR"/>
        </w:rPr>
        <w:t>AoA directions for all AoA offset pairs and it does not require a huge test time.</w:t>
      </w:r>
    </w:p>
    <w:p w14:paraId="1453A4BE" w14:textId="77777777" w:rsidR="00F12362" w:rsidRPr="00F12362" w:rsidRDefault="00F12362" w:rsidP="00F12362">
      <w:pPr>
        <w:overflowPunct/>
        <w:autoSpaceDE/>
        <w:autoSpaceDN/>
        <w:adjustRightInd/>
        <w:spacing w:after="120"/>
        <w:textAlignment w:val="auto"/>
        <w:rPr>
          <w:rFonts w:eastAsia="Malgun Gothic"/>
          <w:noProof/>
          <w:lang w:val="en-US" w:eastAsia="ko-KR"/>
        </w:rPr>
      </w:pPr>
      <w:r w:rsidRPr="00F12362">
        <w:rPr>
          <w:rFonts w:eastAsia="Malgun Gothic"/>
          <w:noProof/>
          <w:lang w:val="en-US" w:eastAsia="ko-KR"/>
        </w:rPr>
        <w:t>For this reason, case 1 is recommended as the requirement concept for 2 AoA directions. The requirement needs to be applied to both A-type and B-type, that is, robustly independent of antenna panel deployment.</w:t>
      </w:r>
    </w:p>
    <w:p w14:paraId="67E3D733"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R4-2301572</w:t>
      </w:r>
    </w:p>
    <w:p w14:paraId="2AC3B8FD" w14:textId="77777777" w:rsidR="00F12362" w:rsidRPr="00F12362" w:rsidRDefault="00F12362" w:rsidP="00F12362">
      <w:pPr>
        <w:widowControl w:val="0"/>
        <w:overflowPunct/>
        <w:autoSpaceDE/>
        <w:autoSpaceDN/>
        <w:adjustRightInd/>
        <w:spacing w:after="0"/>
        <w:jc w:val="both"/>
        <w:textAlignment w:val="auto"/>
        <w:rPr>
          <w:rFonts w:eastAsia="DengXian"/>
          <w:i/>
          <w:iCs/>
          <w:kern w:val="2"/>
          <w:sz w:val="21"/>
          <w:szCs w:val="21"/>
          <w:lang w:val="en-US" w:eastAsia="zh-CN"/>
        </w:rPr>
      </w:pPr>
      <w:r w:rsidRPr="00F12362">
        <w:rPr>
          <w:rFonts w:eastAsia="DengXian"/>
          <w:b/>
          <w:bCs/>
          <w:i/>
          <w:iCs/>
          <w:kern w:val="2"/>
          <w:sz w:val="21"/>
          <w:szCs w:val="21"/>
          <w:lang w:val="en-US" w:eastAsia="zh-CN"/>
        </w:rPr>
        <w:t>Option 1a:</w:t>
      </w:r>
      <w:r w:rsidRPr="00F12362">
        <w:rPr>
          <w:rFonts w:eastAsia="DengXian"/>
          <w:i/>
          <w:iCs/>
          <w:kern w:val="2"/>
          <w:sz w:val="21"/>
          <w:szCs w:val="21"/>
          <w:lang w:val="en-US" w:eastAsia="zh-CN"/>
        </w:rPr>
        <w:t xml:space="preserve"> Spherical coverage requirement is based on a pair-wise EIS value defined as max (EIS_AoA1, EIS_AoA2)</w:t>
      </w:r>
    </w:p>
    <w:p w14:paraId="319C863F" w14:textId="77777777" w:rsidR="00F12362" w:rsidRPr="00F12362" w:rsidRDefault="00F12362" w:rsidP="00F12362">
      <w:pPr>
        <w:widowControl w:val="0"/>
        <w:overflowPunct/>
        <w:autoSpaceDE/>
        <w:autoSpaceDN/>
        <w:adjustRightInd/>
        <w:spacing w:after="0"/>
        <w:jc w:val="both"/>
        <w:textAlignment w:val="auto"/>
        <w:rPr>
          <w:rFonts w:eastAsia="DengXian"/>
          <w:i/>
          <w:iCs/>
          <w:kern w:val="2"/>
          <w:sz w:val="21"/>
          <w:szCs w:val="21"/>
          <w:lang w:val="en-US" w:eastAsia="zh-CN"/>
        </w:rPr>
      </w:pPr>
    </w:p>
    <w:p w14:paraId="5CD6EB89" w14:textId="77777777" w:rsidR="00F12362" w:rsidRPr="00F12362" w:rsidRDefault="00F12362" w:rsidP="00F12362">
      <w:pPr>
        <w:widowControl w:val="0"/>
        <w:overflowPunct/>
        <w:autoSpaceDE/>
        <w:autoSpaceDN/>
        <w:adjustRightInd/>
        <w:spacing w:after="0"/>
        <w:jc w:val="both"/>
        <w:textAlignment w:val="auto"/>
        <w:rPr>
          <w:rFonts w:eastAsia="DengXian"/>
          <w:kern w:val="2"/>
          <w:lang w:val="en-US" w:eastAsia="zh-CN"/>
        </w:rPr>
      </w:pPr>
      <w:r w:rsidRPr="00F12362">
        <w:rPr>
          <w:rFonts w:eastAsia="DengXian"/>
          <w:kern w:val="2"/>
          <w:lang w:val="en-US" w:eastAsia="zh-CN"/>
        </w:rPr>
        <w:t xml:space="preserve">This option is a quite straightforward method to combine the information from both AoA1 and AoA2, but the drawback of this method is also obvious: due to the unregular distribution of AoA2, the max (EIS_AoA1, EIS_AoA2) cannot </w:t>
      </w:r>
      <w:r w:rsidRPr="00F12362">
        <w:rPr>
          <w:rFonts w:eastAsia="DengXian"/>
          <w:kern w:val="2"/>
          <w:lang w:val="en-US" w:eastAsia="zh-CN"/>
        </w:rPr>
        <w:lastRenderedPageBreak/>
        <w:t xml:space="preserve">traverse the whole sphere and some test point will even be counted more than once, as shown in Figure A.4-5 </w:t>
      </w:r>
    </w:p>
    <w:p w14:paraId="3C16E001" w14:textId="3EBFEFCD" w:rsidR="00F12362" w:rsidRPr="00F12362" w:rsidRDefault="00F12362" w:rsidP="00F12362">
      <w:pPr>
        <w:widowControl w:val="0"/>
        <w:overflowPunct/>
        <w:autoSpaceDE/>
        <w:autoSpaceDN/>
        <w:adjustRightInd/>
        <w:spacing w:after="0"/>
        <w:jc w:val="center"/>
        <w:textAlignment w:val="auto"/>
        <w:rPr>
          <w:rFonts w:eastAsia="DengXian"/>
          <w:kern w:val="2"/>
          <w:sz w:val="21"/>
          <w:szCs w:val="22"/>
          <w:lang w:val="en-US" w:eastAsia="zh-CN"/>
        </w:rPr>
      </w:pPr>
      <w:r w:rsidRPr="00F12362">
        <w:rPr>
          <w:rFonts w:ascii="DengXian" w:eastAsia="DengXian" w:hAnsi="DengXian"/>
          <w:noProof/>
          <w:kern w:val="2"/>
          <w:sz w:val="21"/>
          <w:szCs w:val="22"/>
          <w:lang w:val="en-US" w:eastAsia="zh-CN"/>
        </w:rPr>
        <w:drawing>
          <wp:inline distT="0" distB="0" distL="0" distR="0" wp14:anchorId="61982E69" wp14:editId="0EC53647">
            <wp:extent cx="1998980" cy="2092960"/>
            <wp:effectExtent l="0" t="0" r="1270" b="2540"/>
            <wp:docPr id="1300675077" name="Picture 1300675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98980" cy="2092960"/>
                    </a:xfrm>
                    <a:prstGeom prst="rect">
                      <a:avLst/>
                    </a:prstGeom>
                    <a:noFill/>
                    <a:ln>
                      <a:noFill/>
                    </a:ln>
                  </pic:spPr>
                </pic:pic>
              </a:graphicData>
            </a:graphic>
          </wp:inline>
        </w:drawing>
      </w:r>
    </w:p>
    <w:p w14:paraId="549C5C28" w14:textId="77777777" w:rsidR="00F12362" w:rsidRPr="00F12362" w:rsidRDefault="00F12362" w:rsidP="00F12362">
      <w:pPr>
        <w:widowControl w:val="0"/>
        <w:overflowPunct/>
        <w:autoSpaceDE/>
        <w:autoSpaceDN/>
        <w:adjustRightInd/>
        <w:spacing w:after="0"/>
        <w:jc w:val="center"/>
        <w:textAlignment w:val="auto"/>
        <w:rPr>
          <w:rFonts w:eastAsia="DengXian"/>
          <w:b/>
          <w:bCs/>
          <w:kern w:val="2"/>
          <w:sz w:val="21"/>
          <w:szCs w:val="22"/>
          <w:lang w:val="en-US" w:eastAsia="zh-CN"/>
        </w:rPr>
      </w:pPr>
      <w:r w:rsidRPr="00F12362">
        <w:rPr>
          <w:rFonts w:eastAsia="DengXian"/>
          <w:b/>
          <w:bCs/>
          <w:kern w:val="2"/>
          <w:sz w:val="21"/>
          <w:szCs w:val="21"/>
          <w:lang w:val="en-US" w:eastAsia="zh-CN"/>
        </w:rPr>
        <w:t>Figure A.4-5 Data point for option 1a when offset = 60</w:t>
      </w:r>
      <w:r w:rsidRPr="00F12362">
        <w:rPr>
          <w:rFonts w:eastAsia="DengXian" w:hint="eastAsia"/>
          <w:b/>
          <w:bCs/>
          <w:kern w:val="2"/>
          <w:sz w:val="21"/>
          <w:szCs w:val="21"/>
          <w:lang w:val="en-US" w:eastAsia="zh-CN"/>
        </w:rPr>
        <w:t>°</w:t>
      </w:r>
    </w:p>
    <w:p w14:paraId="0D88438D" w14:textId="77777777" w:rsidR="00F12362" w:rsidRPr="00F12362" w:rsidRDefault="00F12362" w:rsidP="00F12362">
      <w:pPr>
        <w:widowControl w:val="0"/>
        <w:overflowPunct/>
        <w:autoSpaceDE/>
        <w:autoSpaceDN/>
        <w:adjustRightInd/>
        <w:spacing w:after="0"/>
        <w:jc w:val="both"/>
        <w:textAlignment w:val="auto"/>
        <w:rPr>
          <w:rFonts w:eastAsia="DengXian"/>
          <w:kern w:val="2"/>
          <w:lang w:val="en-US" w:eastAsia="zh-CN"/>
        </w:rPr>
      </w:pPr>
      <w:r w:rsidRPr="00F12362">
        <w:rPr>
          <w:rFonts w:eastAsia="DengXian"/>
          <w:kern w:val="2"/>
          <w:lang w:val="en-US" w:eastAsia="zh-CN"/>
        </w:rPr>
        <w:t>The blue point is the test point generated by max (EIS_AoA1, EIS_AoA2), and it can only cover part of the sphere. The red point indicates the area that option 1a cannot cover and the green points are the test point that is counted more than once. All these evidences shows that this option cannot estimate the UE spherical coverage properly.</w:t>
      </w:r>
    </w:p>
    <w:p w14:paraId="3F94239B" w14:textId="77777777" w:rsidR="00F12362" w:rsidRPr="00F12362" w:rsidRDefault="00F12362" w:rsidP="00F12362">
      <w:pPr>
        <w:widowControl w:val="0"/>
        <w:overflowPunct/>
        <w:autoSpaceDE/>
        <w:autoSpaceDN/>
        <w:adjustRightInd/>
        <w:spacing w:after="0"/>
        <w:jc w:val="both"/>
        <w:textAlignment w:val="auto"/>
        <w:rPr>
          <w:rFonts w:eastAsia="DengXian"/>
          <w:b/>
          <w:bCs/>
          <w:i/>
          <w:iCs/>
          <w:kern w:val="2"/>
          <w:lang w:val="en-US" w:eastAsia="zh-CN"/>
        </w:rPr>
      </w:pPr>
    </w:p>
    <w:p w14:paraId="3126D1AB" w14:textId="77777777" w:rsidR="00F12362" w:rsidRPr="00F12362" w:rsidRDefault="00F12362" w:rsidP="00F12362">
      <w:pPr>
        <w:widowControl w:val="0"/>
        <w:overflowPunct/>
        <w:autoSpaceDE/>
        <w:autoSpaceDN/>
        <w:adjustRightInd/>
        <w:spacing w:after="0"/>
        <w:jc w:val="both"/>
        <w:textAlignment w:val="auto"/>
        <w:rPr>
          <w:rFonts w:eastAsia="DengXian"/>
          <w:b/>
          <w:bCs/>
          <w:i/>
          <w:iCs/>
          <w:kern w:val="2"/>
          <w:lang w:val="en-US" w:eastAsia="zh-CN"/>
        </w:rPr>
      </w:pPr>
      <w:r w:rsidRPr="00F12362">
        <w:rPr>
          <w:rFonts w:eastAsia="DengXian"/>
          <w:b/>
          <w:bCs/>
          <w:i/>
          <w:iCs/>
          <w:kern w:val="2"/>
          <w:lang w:val="en-US" w:eastAsia="zh-CN"/>
        </w:rPr>
        <w:t xml:space="preserve">Option 1b: </w:t>
      </w:r>
      <w:r w:rsidRPr="00F12362">
        <w:rPr>
          <w:rFonts w:eastAsia="SimSun"/>
          <w:i/>
          <w:iCs/>
          <w:kern w:val="2"/>
          <w:lang w:val="en-US" w:eastAsia="zh-CN"/>
        </w:rPr>
        <w:t>spherical coverage requirement is defined based one “joint sensitivity”, i.e., . TJ2AS = f(J2AS</w:t>
      </w:r>
      <w:r w:rsidRPr="00F12362">
        <w:rPr>
          <w:rFonts w:eastAsia="SimSun"/>
          <w:i/>
          <w:iCs/>
          <w:kern w:val="2"/>
          <w:vertAlign w:val="subscript"/>
          <w:lang w:val="en-US" w:eastAsia="zh-CN"/>
        </w:rPr>
        <w:t>AoA1</w:t>
      </w:r>
      <w:r w:rsidRPr="00F12362">
        <w:rPr>
          <w:rFonts w:ascii="Symbol" w:eastAsia="SimSun" w:hAnsi="Symbol" w:cs="SimSun"/>
          <w:b/>
          <w:bCs/>
          <w:kern w:val="2"/>
          <w:vertAlign w:val="subscript"/>
          <w:lang w:val="en-US" w:eastAsia="zh-CN"/>
        </w:rPr>
        <w:t>q</w:t>
      </w:r>
      <w:r w:rsidRPr="00F12362">
        <w:rPr>
          <w:rFonts w:ascii="DengXian" w:eastAsia="SimSun" w:hAnsi="DengXian" w:cs="SimSun" w:hint="eastAsia"/>
          <w:b/>
          <w:bCs/>
          <w:kern w:val="2"/>
          <w:vertAlign w:val="subscript"/>
          <w:lang w:val="en-US" w:eastAsia="zh-CN"/>
        </w:rPr>
        <w:t xml:space="preserve">, </w:t>
      </w:r>
      <w:r w:rsidRPr="00F12362">
        <w:rPr>
          <w:rFonts w:eastAsia="SimSun"/>
          <w:i/>
          <w:iCs/>
          <w:kern w:val="2"/>
          <w:vertAlign w:val="subscript"/>
          <w:lang w:val="en-US" w:eastAsia="zh-CN"/>
        </w:rPr>
        <w:t>AoA2</w:t>
      </w:r>
      <w:r w:rsidRPr="00F12362">
        <w:rPr>
          <w:rFonts w:ascii="Symbol" w:eastAsia="SimSun" w:hAnsi="Symbol" w:cs="SimSun"/>
          <w:b/>
          <w:bCs/>
          <w:kern w:val="2"/>
          <w:vertAlign w:val="subscript"/>
          <w:lang w:val="en-US" w:eastAsia="zh-CN"/>
        </w:rPr>
        <w:t>q</w:t>
      </w:r>
      <w:r w:rsidRPr="00F12362">
        <w:rPr>
          <w:rFonts w:ascii="DengXian" w:eastAsia="SimSun" w:hAnsi="DengXian" w:cs="SimSun" w:hint="eastAsia"/>
          <w:b/>
          <w:bCs/>
          <w:kern w:val="2"/>
          <w:lang w:val="en-US" w:eastAsia="zh-CN"/>
        </w:rPr>
        <w:t xml:space="preserve">, </w:t>
      </w:r>
      <w:r w:rsidRPr="00F12362">
        <w:rPr>
          <w:rFonts w:eastAsia="SimSun"/>
          <w:i/>
          <w:iCs/>
          <w:kern w:val="2"/>
          <w:lang w:val="en-US" w:eastAsia="zh-CN"/>
        </w:rPr>
        <w:t>J2AS</w:t>
      </w:r>
      <w:r w:rsidRPr="00F12362">
        <w:rPr>
          <w:rFonts w:eastAsia="SimSun"/>
          <w:i/>
          <w:iCs/>
          <w:kern w:val="2"/>
          <w:vertAlign w:val="subscript"/>
          <w:lang w:val="en-US" w:eastAsia="zh-CN"/>
        </w:rPr>
        <w:t>AoA1</w:t>
      </w:r>
      <w:r w:rsidRPr="00F12362">
        <w:rPr>
          <w:rFonts w:ascii="Symbol" w:eastAsia="SimSun" w:hAnsi="Symbol" w:cs="SimSun"/>
          <w:b/>
          <w:bCs/>
          <w:kern w:val="2"/>
          <w:vertAlign w:val="subscript"/>
          <w:lang w:val="en-US" w:eastAsia="zh-CN"/>
        </w:rPr>
        <w:t>q</w:t>
      </w:r>
      <w:r w:rsidRPr="00F12362">
        <w:rPr>
          <w:rFonts w:ascii="DengXian" w:eastAsia="SimSun" w:hAnsi="DengXian" w:cs="SimSun" w:hint="eastAsia"/>
          <w:b/>
          <w:bCs/>
          <w:kern w:val="2"/>
          <w:vertAlign w:val="subscript"/>
          <w:lang w:val="en-US" w:eastAsia="zh-CN"/>
        </w:rPr>
        <w:t xml:space="preserve">, </w:t>
      </w:r>
      <w:r w:rsidRPr="00F12362">
        <w:rPr>
          <w:rFonts w:eastAsia="SimSun"/>
          <w:i/>
          <w:iCs/>
          <w:kern w:val="2"/>
          <w:vertAlign w:val="subscript"/>
          <w:lang w:val="en-US" w:eastAsia="zh-CN"/>
        </w:rPr>
        <w:t>AoA2</w:t>
      </w:r>
      <w:r w:rsidRPr="00F12362">
        <w:rPr>
          <w:rFonts w:ascii="Symbol" w:eastAsia="SimSun" w:hAnsi="Symbol" w:cs="SimSun"/>
          <w:b/>
          <w:bCs/>
          <w:kern w:val="2"/>
          <w:vertAlign w:val="subscript"/>
          <w:lang w:val="en-US" w:eastAsia="zh-CN"/>
        </w:rPr>
        <w:t>f</w:t>
      </w:r>
      <w:r w:rsidRPr="00F12362">
        <w:rPr>
          <w:rFonts w:ascii="DengXian" w:eastAsia="SimSun" w:hAnsi="DengXian" w:cs="SimSun" w:hint="eastAsia"/>
          <w:b/>
          <w:bCs/>
          <w:kern w:val="2"/>
          <w:lang w:val="en-US" w:eastAsia="zh-CN"/>
        </w:rPr>
        <w:t>,</w:t>
      </w:r>
      <w:r w:rsidRPr="00F12362">
        <w:rPr>
          <w:rFonts w:eastAsia="SimSun"/>
          <w:i/>
          <w:iCs/>
          <w:kern w:val="2"/>
          <w:lang w:val="en-US" w:eastAsia="zh-CN"/>
        </w:rPr>
        <w:t xml:space="preserve"> J2AS</w:t>
      </w:r>
      <w:r w:rsidRPr="00F12362">
        <w:rPr>
          <w:rFonts w:eastAsia="SimSun"/>
          <w:i/>
          <w:iCs/>
          <w:kern w:val="2"/>
          <w:vertAlign w:val="subscript"/>
          <w:lang w:val="en-US" w:eastAsia="zh-CN"/>
        </w:rPr>
        <w:t xml:space="preserve"> AoA1</w:t>
      </w:r>
      <w:r w:rsidRPr="00F12362">
        <w:rPr>
          <w:rFonts w:ascii="Symbol" w:eastAsia="SimSun" w:hAnsi="Symbol" w:cs="SimSun"/>
          <w:b/>
          <w:bCs/>
          <w:kern w:val="2"/>
          <w:vertAlign w:val="subscript"/>
          <w:lang w:val="en-US" w:eastAsia="zh-CN"/>
        </w:rPr>
        <w:t>f</w:t>
      </w:r>
      <w:r w:rsidRPr="00F12362">
        <w:rPr>
          <w:rFonts w:ascii="DengXian" w:eastAsia="SimSun" w:hAnsi="DengXian" w:cs="SimSun" w:hint="eastAsia"/>
          <w:b/>
          <w:bCs/>
          <w:kern w:val="2"/>
          <w:vertAlign w:val="subscript"/>
          <w:lang w:val="en-US" w:eastAsia="zh-CN"/>
        </w:rPr>
        <w:t xml:space="preserve"> </w:t>
      </w:r>
      <w:r w:rsidRPr="00F12362">
        <w:rPr>
          <w:rFonts w:eastAsia="SimSun"/>
          <w:i/>
          <w:iCs/>
          <w:kern w:val="2"/>
          <w:vertAlign w:val="subscript"/>
          <w:lang w:val="en-US" w:eastAsia="zh-CN"/>
        </w:rPr>
        <w:t>AoA2</w:t>
      </w:r>
      <w:r w:rsidRPr="00F12362">
        <w:rPr>
          <w:rFonts w:ascii="Symbol" w:eastAsia="SimSun" w:hAnsi="Symbol" w:cs="SimSun"/>
          <w:b/>
          <w:bCs/>
          <w:kern w:val="2"/>
          <w:vertAlign w:val="subscript"/>
          <w:lang w:val="en-US" w:eastAsia="zh-CN"/>
        </w:rPr>
        <w:t>q</w:t>
      </w:r>
      <w:r w:rsidRPr="00F12362">
        <w:rPr>
          <w:rFonts w:ascii="DengXian" w:eastAsia="SimSun" w:hAnsi="DengXian" w:cs="SimSun" w:hint="eastAsia"/>
          <w:b/>
          <w:bCs/>
          <w:kern w:val="2"/>
          <w:lang w:val="en-US" w:eastAsia="zh-CN"/>
        </w:rPr>
        <w:t xml:space="preserve">, </w:t>
      </w:r>
      <w:r w:rsidRPr="00F12362">
        <w:rPr>
          <w:rFonts w:eastAsia="SimSun"/>
          <w:i/>
          <w:iCs/>
          <w:kern w:val="2"/>
          <w:lang w:val="en-US" w:eastAsia="zh-CN"/>
        </w:rPr>
        <w:t>J2AS</w:t>
      </w:r>
      <w:r w:rsidRPr="00F12362">
        <w:rPr>
          <w:rFonts w:eastAsia="SimSun"/>
          <w:i/>
          <w:iCs/>
          <w:kern w:val="2"/>
          <w:vertAlign w:val="subscript"/>
          <w:lang w:val="en-US" w:eastAsia="zh-CN"/>
        </w:rPr>
        <w:t xml:space="preserve"> AoA1</w:t>
      </w:r>
      <w:r w:rsidRPr="00F12362">
        <w:rPr>
          <w:rFonts w:ascii="Symbol" w:eastAsia="SimSun" w:hAnsi="Symbol" w:cs="SimSun"/>
          <w:b/>
          <w:bCs/>
          <w:kern w:val="2"/>
          <w:vertAlign w:val="subscript"/>
          <w:lang w:val="en-US" w:eastAsia="zh-CN"/>
        </w:rPr>
        <w:t>f</w:t>
      </w:r>
      <w:r w:rsidRPr="00F12362">
        <w:rPr>
          <w:rFonts w:ascii="DengXian" w:eastAsia="SimSun" w:hAnsi="DengXian" w:cs="SimSun" w:hint="eastAsia"/>
          <w:b/>
          <w:bCs/>
          <w:kern w:val="2"/>
          <w:vertAlign w:val="subscript"/>
          <w:lang w:val="en-US" w:eastAsia="zh-CN"/>
        </w:rPr>
        <w:t xml:space="preserve">, </w:t>
      </w:r>
      <w:r w:rsidRPr="00F12362">
        <w:rPr>
          <w:rFonts w:eastAsia="SimSun"/>
          <w:i/>
          <w:iCs/>
          <w:kern w:val="2"/>
          <w:vertAlign w:val="subscript"/>
          <w:lang w:val="en-US" w:eastAsia="zh-CN"/>
        </w:rPr>
        <w:t>AoA2</w:t>
      </w:r>
      <w:r w:rsidRPr="00F12362">
        <w:rPr>
          <w:rFonts w:ascii="Symbol" w:eastAsia="SimSun" w:hAnsi="Symbol" w:cs="SimSun"/>
          <w:b/>
          <w:bCs/>
          <w:kern w:val="2"/>
          <w:vertAlign w:val="subscript"/>
          <w:lang w:val="en-US" w:eastAsia="zh-CN"/>
        </w:rPr>
        <w:t>f</w:t>
      </w:r>
      <w:r w:rsidRPr="00F12362">
        <w:rPr>
          <w:rFonts w:eastAsia="SimSun"/>
          <w:i/>
          <w:iCs/>
          <w:kern w:val="2"/>
          <w:lang w:val="en-US" w:eastAsia="zh-CN"/>
        </w:rPr>
        <w:t>) for sDCI</w:t>
      </w:r>
    </w:p>
    <w:p w14:paraId="3946573A" w14:textId="77777777" w:rsidR="00F12362" w:rsidRPr="00F12362" w:rsidRDefault="00F12362" w:rsidP="00F12362">
      <w:pPr>
        <w:widowControl w:val="0"/>
        <w:overflowPunct/>
        <w:autoSpaceDE/>
        <w:autoSpaceDN/>
        <w:adjustRightInd/>
        <w:spacing w:after="0"/>
        <w:jc w:val="both"/>
        <w:textAlignment w:val="auto"/>
        <w:rPr>
          <w:rFonts w:eastAsia="DengXian"/>
          <w:kern w:val="2"/>
          <w:lang w:val="en-US" w:eastAsia="zh-CN"/>
        </w:rPr>
      </w:pPr>
      <w:r w:rsidRPr="00F12362">
        <w:rPr>
          <w:rFonts w:eastAsia="DengXian"/>
          <w:kern w:val="2"/>
          <w:lang w:val="en-US" w:eastAsia="zh-CN"/>
        </w:rPr>
        <w:t>As we already mentioned in the last meeting, the EIS is defined based on a specific direction and any “joint sensitivity” method will eliminate the directivity of EIS which make this “joint sensitivity” just a number without clear physical meaning. If the requirement is defined based on a pure number, we are afraid this requirement cannot reflect the real UE performance.</w:t>
      </w:r>
    </w:p>
    <w:p w14:paraId="5A8D1832" w14:textId="77777777" w:rsidR="00F12362" w:rsidRPr="00F12362" w:rsidRDefault="00F12362" w:rsidP="00F12362">
      <w:pPr>
        <w:widowControl w:val="0"/>
        <w:overflowPunct/>
        <w:autoSpaceDE/>
        <w:autoSpaceDN/>
        <w:adjustRightInd/>
        <w:spacing w:after="0"/>
        <w:jc w:val="both"/>
        <w:textAlignment w:val="auto"/>
        <w:rPr>
          <w:rFonts w:eastAsia="DengXian"/>
          <w:b/>
          <w:bCs/>
          <w:kern w:val="2"/>
          <w:lang w:val="en-US" w:eastAsia="zh-CN"/>
        </w:rPr>
      </w:pPr>
    </w:p>
    <w:p w14:paraId="71E624FB" w14:textId="77777777" w:rsidR="00F12362" w:rsidRPr="00F12362" w:rsidRDefault="00F12362" w:rsidP="00F12362">
      <w:pPr>
        <w:widowControl w:val="0"/>
        <w:overflowPunct/>
        <w:autoSpaceDE/>
        <w:autoSpaceDN/>
        <w:adjustRightInd/>
        <w:spacing w:after="0"/>
        <w:jc w:val="both"/>
        <w:textAlignment w:val="auto"/>
        <w:rPr>
          <w:rFonts w:eastAsia="DengXian"/>
          <w:b/>
          <w:bCs/>
          <w:i/>
          <w:iCs/>
          <w:kern w:val="2"/>
          <w:lang w:val="en-US" w:eastAsia="zh-CN"/>
        </w:rPr>
      </w:pPr>
      <w:r w:rsidRPr="00F12362">
        <w:rPr>
          <w:rFonts w:eastAsia="DengXian"/>
          <w:b/>
          <w:bCs/>
          <w:i/>
          <w:iCs/>
          <w:kern w:val="2"/>
          <w:lang w:val="en-US" w:eastAsia="zh-CN"/>
        </w:rPr>
        <w:t xml:space="preserve">Option 1c: </w:t>
      </w:r>
      <w:r w:rsidRPr="00F12362">
        <w:rPr>
          <w:rFonts w:eastAsia="DengXian"/>
          <w:i/>
          <w:iCs/>
          <w:kern w:val="2"/>
          <w:lang w:val="en-US" w:eastAsia="zh-CN"/>
        </w:rPr>
        <w:t xml:space="preserve">Spherical coverage requirement is based on EIS degradation, i.e., </w:t>
      </w:r>
      <w:bookmarkStart w:id="90" w:name="_Hlk114739493"/>
      <w:r w:rsidRPr="00F12362">
        <w:rPr>
          <w:rFonts w:eastAsia="DengXian"/>
          <w:i/>
          <w:iCs/>
          <w:kern w:val="2"/>
          <w:lang w:val="en-US" w:eastAsia="zh-CN"/>
        </w:rPr>
        <w:t>EIS tolerance = max (∆EIS_1, ∆EIS_2) ≤ [TBD] dB</w:t>
      </w:r>
      <w:bookmarkEnd w:id="90"/>
    </w:p>
    <w:p w14:paraId="2525A3D3" w14:textId="77777777" w:rsidR="00F12362" w:rsidRPr="00F12362" w:rsidRDefault="00F12362" w:rsidP="00F12362">
      <w:pPr>
        <w:widowControl w:val="0"/>
        <w:overflowPunct/>
        <w:autoSpaceDE/>
        <w:autoSpaceDN/>
        <w:adjustRightInd/>
        <w:spacing w:after="0"/>
        <w:jc w:val="both"/>
        <w:textAlignment w:val="auto"/>
        <w:rPr>
          <w:rFonts w:eastAsia="DengXian"/>
          <w:kern w:val="2"/>
          <w:lang w:val="en-US" w:eastAsia="zh-CN"/>
        </w:rPr>
      </w:pPr>
      <w:r w:rsidRPr="00F12362">
        <w:rPr>
          <w:rFonts w:eastAsia="DengXian"/>
          <w:kern w:val="2"/>
          <w:lang w:val="en-US" w:eastAsia="zh-CN"/>
        </w:rPr>
        <w:t>As the proponent for this option, our original idea is that the requirement should be defined based on a quantity with clear physical meaning so that we can get a picture of UE performance directly. The ∆EIS is the degradation in a specific direction when multi-Rx are activated and based on this quantity, we can know how the UE performance changes compared to the legacy requirement. The simulation results are shown in Figure A.4-6.</w:t>
      </w:r>
    </w:p>
    <w:p w14:paraId="300AAC32" w14:textId="0881E18E" w:rsidR="00F12362" w:rsidRPr="00F12362" w:rsidRDefault="00F12362" w:rsidP="00F12362">
      <w:pPr>
        <w:widowControl w:val="0"/>
        <w:overflowPunct/>
        <w:autoSpaceDE/>
        <w:autoSpaceDN/>
        <w:adjustRightInd/>
        <w:spacing w:after="0"/>
        <w:jc w:val="center"/>
        <w:textAlignment w:val="auto"/>
        <w:rPr>
          <w:rFonts w:eastAsia="DengXian"/>
          <w:kern w:val="2"/>
          <w:sz w:val="21"/>
          <w:szCs w:val="21"/>
          <w:lang w:val="en-US" w:eastAsia="zh-CN"/>
        </w:rPr>
      </w:pPr>
      <w:r w:rsidRPr="00F12362">
        <w:rPr>
          <w:rFonts w:ascii="DengXian" w:eastAsia="DengXian" w:hAnsi="DengXian"/>
          <w:noProof/>
          <w:kern w:val="2"/>
          <w:sz w:val="21"/>
          <w:szCs w:val="22"/>
          <w:lang w:val="en-US" w:eastAsia="zh-CN"/>
        </w:rPr>
        <w:drawing>
          <wp:inline distT="0" distB="0" distL="0" distR="0" wp14:anchorId="26396D1B" wp14:editId="56800663">
            <wp:extent cx="2599690" cy="2066290"/>
            <wp:effectExtent l="0" t="0" r="0" b="0"/>
            <wp:docPr id="1300675076" name="Picture 1300675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599690" cy="2066290"/>
                    </a:xfrm>
                    <a:prstGeom prst="rect">
                      <a:avLst/>
                    </a:prstGeom>
                    <a:noFill/>
                    <a:ln>
                      <a:noFill/>
                    </a:ln>
                  </pic:spPr>
                </pic:pic>
              </a:graphicData>
            </a:graphic>
          </wp:inline>
        </w:drawing>
      </w:r>
    </w:p>
    <w:p w14:paraId="247CCC23" w14:textId="77777777" w:rsidR="00F12362" w:rsidRPr="00F12362" w:rsidRDefault="00F12362" w:rsidP="00F12362">
      <w:pPr>
        <w:widowControl w:val="0"/>
        <w:overflowPunct/>
        <w:autoSpaceDE/>
        <w:autoSpaceDN/>
        <w:adjustRightInd/>
        <w:spacing w:after="0"/>
        <w:jc w:val="center"/>
        <w:textAlignment w:val="auto"/>
        <w:rPr>
          <w:rFonts w:eastAsia="DengXian"/>
          <w:b/>
          <w:bCs/>
          <w:kern w:val="2"/>
          <w:sz w:val="21"/>
          <w:szCs w:val="21"/>
          <w:lang w:val="en-US" w:eastAsia="zh-CN"/>
        </w:rPr>
      </w:pPr>
      <w:r w:rsidRPr="00F12362">
        <w:rPr>
          <w:rFonts w:eastAsia="DengXian"/>
          <w:b/>
          <w:bCs/>
          <w:kern w:val="2"/>
          <w:sz w:val="21"/>
          <w:szCs w:val="21"/>
          <w:lang w:val="en-US" w:eastAsia="zh-CN"/>
        </w:rPr>
        <w:t>Figure A.4-6 EIS degradation and percentage of polarization operation</w:t>
      </w:r>
    </w:p>
    <w:p w14:paraId="62B0299D" w14:textId="77777777" w:rsidR="00F12362" w:rsidRPr="00F12362" w:rsidRDefault="00F12362" w:rsidP="00F12362">
      <w:pPr>
        <w:widowControl w:val="0"/>
        <w:overflowPunct/>
        <w:autoSpaceDE/>
        <w:autoSpaceDN/>
        <w:adjustRightInd/>
        <w:spacing w:after="0"/>
        <w:textAlignment w:val="auto"/>
        <w:rPr>
          <w:rFonts w:eastAsia="DengXian"/>
          <w:kern w:val="2"/>
          <w:lang w:val="en-US" w:eastAsia="zh-CN"/>
        </w:rPr>
      </w:pPr>
      <w:r w:rsidRPr="00F12362">
        <w:rPr>
          <w:rFonts w:eastAsia="DengXian"/>
          <w:kern w:val="2"/>
          <w:lang w:val="en-US" w:eastAsia="zh-CN"/>
        </w:rPr>
        <w:t>The figure shows the CDF of EIS degradation and it is noted that only when both AoAs fall into the top 50% area are counted. We can see that the result has good monotonicity which is aligned with the reality: the EIS degradation will reduce as the offset becomes larger because the smaller offset may introduce larger interference between beams. In addition, the results also imply that once a smaller offset can meet the requirement, the larger offset can be considered to meet the requirement automatically. However, this may need more verification for other implementations.</w:t>
      </w:r>
    </w:p>
    <w:p w14:paraId="1B395024" w14:textId="77777777" w:rsidR="00F12362" w:rsidRPr="00F12362" w:rsidRDefault="00F12362" w:rsidP="00F12362">
      <w:pPr>
        <w:overflowPunct/>
        <w:autoSpaceDE/>
        <w:autoSpaceDN/>
        <w:adjustRightInd/>
        <w:jc w:val="both"/>
        <w:textAlignment w:val="auto"/>
        <w:rPr>
          <w:rFonts w:eastAsia="DengXian"/>
          <w:lang w:val="en-US" w:eastAsia="zh-CN"/>
        </w:rPr>
      </w:pPr>
    </w:p>
    <w:p w14:paraId="00C44255"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DengXian Light" w:hAnsi="Arial" w:cs="Arial"/>
          <w:kern w:val="2"/>
          <w:sz w:val="36"/>
          <w:szCs w:val="36"/>
          <w:lang w:val="en-US" w:eastAsia="zh-CN"/>
        </w:rPr>
      </w:pPr>
      <w:r w:rsidRPr="00F12362">
        <w:rPr>
          <w:rFonts w:ascii="Arial" w:eastAsia="DengXian Light" w:hAnsi="Arial" w:cs="Arial" w:hint="eastAsia"/>
          <w:kern w:val="2"/>
          <w:sz w:val="36"/>
          <w:szCs w:val="36"/>
          <w:lang w:val="en-US" w:eastAsia="zh-CN"/>
        </w:rPr>
        <w:t>A</w:t>
      </w:r>
      <w:r w:rsidRPr="00F12362">
        <w:rPr>
          <w:rFonts w:ascii="Arial" w:eastAsia="DengXian Light" w:hAnsi="Arial" w:cs="Arial"/>
          <w:kern w:val="2"/>
          <w:sz w:val="36"/>
          <w:szCs w:val="36"/>
          <w:lang w:val="en-US" w:eastAsia="zh-CN"/>
        </w:rPr>
        <w:t xml:space="preserve">.6 Impact of UE orientation  </w:t>
      </w:r>
    </w:p>
    <w:p w14:paraId="043174C6"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785984C1"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lang w:eastAsia="zh-CN"/>
        </w:rPr>
        <w:t>It is identified that UE has different performance under different UE orientation due to the test system constrains, and the following part capture the evaluations.</w:t>
      </w:r>
    </w:p>
    <w:p w14:paraId="1D46C7A0"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lastRenderedPageBreak/>
        <w:t>R4-2304824</w:t>
      </w:r>
    </w:p>
    <w:p w14:paraId="3F6501BE" w14:textId="77777777" w:rsidR="00F12362" w:rsidRPr="00F12362" w:rsidRDefault="00F12362" w:rsidP="00F12362">
      <w:pPr>
        <w:overflowPunct/>
        <w:autoSpaceDE/>
        <w:autoSpaceDN/>
        <w:adjustRightInd/>
        <w:textAlignment w:val="auto"/>
        <w:rPr>
          <w:rFonts w:eastAsia="DengXian"/>
          <w:lang w:eastAsia="zh-CN"/>
        </w:rPr>
      </w:pPr>
      <w:r w:rsidRPr="00F12362">
        <w:rPr>
          <w:rFonts w:eastAsia="DengXian"/>
          <w:lang w:eastAsia="zh-CN"/>
        </w:rPr>
        <w:t>Our simulation results shown in section 2.1.3 gather simulation data for all angular separation values, for 3 typical UE orientations, for 3 different panel placement implementations, respectively. Those data are visualized in Figure A.6-1 for convenience of comparison. From the figure, it can be observed that different panel placement implementations show obvious different trend in angular separation preference, thus it is not applicable to specify requirements for both small angular separation and large angular separation.</w:t>
      </w:r>
    </w:p>
    <w:p w14:paraId="2100ADD7" w14:textId="77777777" w:rsidR="00F12362" w:rsidRPr="00F12362" w:rsidRDefault="00F12362" w:rsidP="00F12362">
      <w:pPr>
        <w:overflowPunct/>
        <w:autoSpaceDE/>
        <w:autoSpaceDN/>
        <w:adjustRightInd/>
        <w:textAlignment w:val="auto"/>
        <w:rPr>
          <w:rFonts w:eastAsia="DengXian"/>
          <w:lang w:eastAsia="zh-CN"/>
        </w:rPr>
      </w:pPr>
      <w:r w:rsidRPr="00F12362">
        <w:rPr>
          <w:rFonts w:eastAsia="DengXian"/>
          <w:lang w:eastAsia="zh-CN"/>
        </w:rPr>
        <w:t>Different UE orientations also impact performance a lot. From</w:t>
      </w:r>
      <w:r w:rsidRPr="00F12362">
        <w:rPr>
          <w:rFonts w:ascii="DengXian" w:eastAsia="DengXian" w:hAnsi="DengXian"/>
          <w:kern w:val="2"/>
          <w:sz w:val="21"/>
          <w:szCs w:val="22"/>
          <w:lang w:val="en-US" w:eastAsia="zh-CN"/>
        </w:rPr>
        <w:t xml:space="preserve"> </w:t>
      </w:r>
      <w:r w:rsidRPr="00F12362">
        <w:rPr>
          <w:rFonts w:eastAsia="DengXian"/>
          <w:lang w:eastAsia="zh-CN"/>
        </w:rPr>
        <w:t>Figure A.6-1 (a) and (c), it can be observed that there is even orientation showing bad performance for every angular separation from 30° to 180°, thus it is not applicable to specify requirements for all UE orientations.</w:t>
      </w:r>
    </w:p>
    <w:p w14:paraId="3219E673" w14:textId="532CCBB5" w:rsidR="00F12362" w:rsidRPr="00F12362" w:rsidRDefault="00F12362" w:rsidP="00F12362">
      <w:pPr>
        <w:overflowPunct/>
        <w:autoSpaceDE/>
        <w:autoSpaceDN/>
        <w:adjustRightInd/>
        <w:spacing w:after="120"/>
        <w:ind w:left="1418" w:hanging="1418"/>
        <w:textAlignment w:val="auto"/>
        <w:rPr>
          <w:rFonts w:eastAsia="DengXian"/>
          <w:b/>
          <w:lang w:eastAsia="zh-CN"/>
        </w:rPr>
      </w:pPr>
      <w:r w:rsidRPr="00F12362">
        <w:rPr>
          <w:rFonts w:ascii="DengXian" w:eastAsia="DengXian" w:hAnsi="DengXian"/>
          <w:noProof/>
          <w:kern w:val="2"/>
          <w:sz w:val="21"/>
          <w:szCs w:val="22"/>
          <w:lang w:val="en-US" w:eastAsia="zh-CN"/>
        </w:rPr>
        <w:drawing>
          <wp:anchor distT="0" distB="0" distL="114300" distR="114300" simplePos="0" relativeHeight="251668480" behindDoc="0" locked="0" layoutInCell="1" allowOverlap="1" wp14:anchorId="41E9D276" wp14:editId="68483A6C">
            <wp:simplePos x="0" y="0"/>
            <wp:positionH relativeFrom="column">
              <wp:posOffset>4502785</wp:posOffset>
            </wp:positionH>
            <wp:positionV relativeFrom="paragraph">
              <wp:posOffset>577850</wp:posOffset>
            </wp:positionV>
            <wp:extent cx="1483995" cy="1433830"/>
            <wp:effectExtent l="0" t="0" r="1905" b="0"/>
            <wp:wrapNone/>
            <wp:docPr id="1300675110" name="Picture 130067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483995" cy="1433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12362">
        <w:rPr>
          <w:rFonts w:eastAsia="DengXian"/>
          <w:b/>
          <w:noProof/>
          <w:lang w:val="en-US" w:eastAsia="zh-CN"/>
        </w:rPr>
        <w:drawing>
          <wp:inline distT="0" distB="0" distL="0" distR="0" wp14:anchorId="041B5B10" wp14:editId="130E3E97">
            <wp:extent cx="4249420" cy="2573020"/>
            <wp:effectExtent l="0" t="0" r="0" b="0"/>
            <wp:docPr id="1300675075" name="Picture 13006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025123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49420" cy="2573020"/>
                    </a:xfrm>
                    <a:prstGeom prst="rect">
                      <a:avLst/>
                    </a:prstGeom>
                    <a:noFill/>
                    <a:ln>
                      <a:noFill/>
                    </a:ln>
                  </pic:spPr>
                </pic:pic>
              </a:graphicData>
            </a:graphic>
          </wp:inline>
        </w:drawing>
      </w:r>
    </w:p>
    <w:p w14:paraId="26AA9F59"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ascii="Calibri" w:eastAsia="DengXian" w:hAnsi="Calibri"/>
          <w:kern w:val="2"/>
          <w:sz w:val="21"/>
          <w:szCs w:val="22"/>
          <w:lang w:eastAsia="zh-CN"/>
        </w:rPr>
      </w:pPr>
      <w:r w:rsidRPr="00F12362">
        <w:rPr>
          <w:rFonts w:eastAsia="DengXian"/>
          <w:b/>
          <w:bCs/>
          <w:kern w:val="2"/>
          <w:sz w:val="21"/>
          <w:szCs w:val="21"/>
          <w:lang w:val="en-US" w:eastAsia="zh-CN"/>
        </w:rPr>
        <w:t>simulation results of Right + Back panel placement</w:t>
      </w:r>
    </w:p>
    <w:p w14:paraId="7AAFDD70" w14:textId="23D621C5" w:rsidR="00F12362" w:rsidRPr="00F12362" w:rsidRDefault="00F12362" w:rsidP="00F12362">
      <w:pPr>
        <w:overflowPunct/>
        <w:autoSpaceDE/>
        <w:autoSpaceDN/>
        <w:adjustRightInd/>
        <w:spacing w:after="120"/>
        <w:ind w:left="1418" w:hanging="1418"/>
        <w:textAlignment w:val="auto"/>
        <w:rPr>
          <w:rFonts w:eastAsia="DengXian"/>
          <w:b/>
          <w:lang w:eastAsia="zh-CN"/>
        </w:rPr>
      </w:pPr>
      <w:r w:rsidRPr="00F12362">
        <w:rPr>
          <w:rFonts w:ascii="DengXian" w:eastAsia="DengXian" w:hAnsi="DengXian"/>
          <w:noProof/>
          <w:kern w:val="2"/>
          <w:sz w:val="21"/>
          <w:szCs w:val="22"/>
          <w:lang w:val="en-US" w:eastAsia="zh-CN"/>
        </w:rPr>
        <w:drawing>
          <wp:anchor distT="0" distB="0" distL="114300" distR="114300" simplePos="0" relativeHeight="251669504" behindDoc="0" locked="0" layoutInCell="1" allowOverlap="1" wp14:anchorId="423BD960" wp14:editId="69010C78">
            <wp:simplePos x="0" y="0"/>
            <wp:positionH relativeFrom="column">
              <wp:posOffset>4626610</wp:posOffset>
            </wp:positionH>
            <wp:positionV relativeFrom="paragraph">
              <wp:posOffset>535940</wp:posOffset>
            </wp:positionV>
            <wp:extent cx="1278255" cy="1287780"/>
            <wp:effectExtent l="0" t="0" r="0" b="7620"/>
            <wp:wrapNone/>
            <wp:docPr id="1300675109" name="Picture 130067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78255" cy="1287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12362">
        <w:rPr>
          <w:rFonts w:eastAsia="DengXian"/>
          <w:b/>
          <w:noProof/>
          <w:lang w:val="en-US" w:eastAsia="zh-CN"/>
        </w:rPr>
        <w:drawing>
          <wp:inline distT="0" distB="0" distL="0" distR="0" wp14:anchorId="28811568" wp14:editId="329C6A21">
            <wp:extent cx="4244975" cy="2536825"/>
            <wp:effectExtent l="0" t="0" r="3175" b="0"/>
            <wp:docPr id="1300675074" name="Picture 13006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360850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244975" cy="2536825"/>
                    </a:xfrm>
                    <a:prstGeom prst="rect">
                      <a:avLst/>
                    </a:prstGeom>
                    <a:noFill/>
                    <a:ln>
                      <a:noFill/>
                    </a:ln>
                  </pic:spPr>
                </pic:pic>
              </a:graphicData>
            </a:graphic>
          </wp:inline>
        </w:drawing>
      </w:r>
    </w:p>
    <w:p w14:paraId="47CF1629"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eastAsia="DengXian"/>
          <w:b/>
          <w:bCs/>
          <w:kern w:val="2"/>
          <w:sz w:val="21"/>
          <w:szCs w:val="21"/>
          <w:lang w:val="en-US" w:eastAsia="zh-CN"/>
        </w:rPr>
      </w:pPr>
      <w:r w:rsidRPr="00F12362">
        <w:rPr>
          <w:rFonts w:eastAsia="DengXian"/>
          <w:b/>
          <w:bCs/>
          <w:kern w:val="2"/>
          <w:sz w:val="21"/>
          <w:szCs w:val="21"/>
          <w:lang w:val="en-US" w:eastAsia="zh-CN"/>
        </w:rPr>
        <w:t>simulation results of Left + Right panel placement</w:t>
      </w:r>
    </w:p>
    <w:p w14:paraId="6E920220" w14:textId="1253E3D8" w:rsidR="00F12362" w:rsidRPr="00F12362" w:rsidRDefault="00F12362" w:rsidP="00F12362">
      <w:pPr>
        <w:overflowPunct/>
        <w:autoSpaceDE/>
        <w:autoSpaceDN/>
        <w:adjustRightInd/>
        <w:spacing w:after="120"/>
        <w:ind w:left="1418" w:hanging="1418"/>
        <w:textAlignment w:val="auto"/>
        <w:rPr>
          <w:rFonts w:eastAsia="DengXian"/>
          <w:lang w:eastAsia="zh-CN"/>
        </w:rPr>
      </w:pPr>
      <w:r w:rsidRPr="00F12362">
        <w:rPr>
          <w:rFonts w:ascii="DengXian" w:eastAsia="DengXian" w:hAnsi="DengXian"/>
          <w:noProof/>
          <w:kern w:val="2"/>
          <w:sz w:val="21"/>
          <w:szCs w:val="22"/>
          <w:lang w:val="en-US" w:eastAsia="zh-CN"/>
        </w:rPr>
        <w:lastRenderedPageBreak/>
        <w:drawing>
          <wp:anchor distT="0" distB="0" distL="114300" distR="114300" simplePos="0" relativeHeight="251670528" behindDoc="0" locked="0" layoutInCell="1" allowOverlap="1" wp14:anchorId="0D0F0FEB" wp14:editId="6E4505EB">
            <wp:simplePos x="0" y="0"/>
            <wp:positionH relativeFrom="column">
              <wp:posOffset>4956810</wp:posOffset>
            </wp:positionH>
            <wp:positionV relativeFrom="paragraph">
              <wp:posOffset>513080</wp:posOffset>
            </wp:positionV>
            <wp:extent cx="1111885" cy="1392555"/>
            <wp:effectExtent l="0" t="0" r="0" b="0"/>
            <wp:wrapNone/>
            <wp:docPr id="1300675108" name="Picture 130067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336908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11885" cy="1392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12362">
        <w:rPr>
          <w:rFonts w:eastAsia="DengXian"/>
          <w:noProof/>
          <w:lang w:val="en-US" w:eastAsia="zh-CN"/>
        </w:rPr>
        <w:drawing>
          <wp:inline distT="0" distB="0" distL="0" distR="0" wp14:anchorId="7B1F1124" wp14:editId="2AD204E8">
            <wp:extent cx="4244975" cy="2559685"/>
            <wp:effectExtent l="0" t="0" r="3175" b="0"/>
            <wp:docPr id="1300675073" name="Picture 130067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328253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44975" cy="2559685"/>
                    </a:xfrm>
                    <a:prstGeom prst="rect">
                      <a:avLst/>
                    </a:prstGeom>
                    <a:noFill/>
                    <a:ln>
                      <a:noFill/>
                    </a:ln>
                  </pic:spPr>
                </pic:pic>
              </a:graphicData>
            </a:graphic>
          </wp:inline>
        </w:drawing>
      </w:r>
    </w:p>
    <w:p w14:paraId="726880A8"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ascii="Calibri" w:eastAsia="DengXian" w:hAnsi="Calibri"/>
          <w:kern w:val="2"/>
          <w:sz w:val="21"/>
          <w:szCs w:val="22"/>
          <w:lang w:eastAsia="zh-CN"/>
        </w:rPr>
      </w:pPr>
      <w:r w:rsidRPr="00F12362">
        <w:rPr>
          <w:rFonts w:eastAsia="DengXian"/>
          <w:b/>
          <w:bCs/>
          <w:kern w:val="2"/>
          <w:sz w:val="21"/>
          <w:szCs w:val="21"/>
          <w:lang w:val="en-US" w:eastAsia="zh-CN"/>
        </w:rPr>
        <w:t>simulation results of Left + Left panel placement</w:t>
      </w:r>
    </w:p>
    <w:p w14:paraId="2E1C90C3" w14:textId="77777777" w:rsidR="00F12362" w:rsidRPr="00F12362" w:rsidRDefault="00F12362" w:rsidP="00F12362">
      <w:pPr>
        <w:widowControl w:val="0"/>
        <w:overflowPunct/>
        <w:autoSpaceDE/>
        <w:autoSpaceDN/>
        <w:adjustRightInd/>
        <w:spacing w:after="0"/>
        <w:jc w:val="center"/>
        <w:textAlignment w:val="auto"/>
        <w:rPr>
          <w:rFonts w:eastAsia="DengXian"/>
          <w:b/>
          <w:bCs/>
          <w:kern w:val="2"/>
          <w:sz w:val="21"/>
          <w:szCs w:val="21"/>
          <w:lang w:val="en-US" w:eastAsia="zh-CN"/>
        </w:rPr>
      </w:pPr>
      <w:bookmarkStart w:id="91" w:name="_Hlk146127862"/>
      <w:r w:rsidRPr="00F12362">
        <w:rPr>
          <w:rFonts w:eastAsia="DengXian"/>
          <w:b/>
          <w:bCs/>
          <w:kern w:val="2"/>
          <w:sz w:val="21"/>
          <w:szCs w:val="21"/>
          <w:lang w:val="en-US" w:eastAsia="zh-CN"/>
        </w:rPr>
        <w:t>Figure A.6-</w:t>
      </w:r>
      <w:bookmarkEnd w:id="91"/>
      <w:r w:rsidRPr="00F12362">
        <w:rPr>
          <w:rFonts w:eastAsia="DengXian"/>
          <w:b/>
          <w:bCs/>
          <w:kern w:val="2"/>
          <w:sz w:val="21"/>
          <w:szCs w:val="21"/>
          <w:lang w:val="en-US" w:eastAsia="zh-CN"/>
        </w:rPr>
        <w:t>1 Visualization of our simulation results</w:t>
      </w:r>
    </w:p>
    <w:p w14:paraId="18EA59B1"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R4-2305098</w:t>
      </w:r>
    </w:p>
    <w:p w14:paraId="717F8E66"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The simulation results for different UE orientations are shown in Figure A.6-2 and the post-processing rules that mentioned in previous part are used.</w:t>
      </w:r>
    </w:p>
    <w:p w14:paraId="4586DA9D"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617D80BD" w14:textId="02B14C5D" w:rsidR="00F12362" w:rsidRPr="00F12362" w:rsidRDefault="00F12362" w:rsidP="00F12362">
      <w:pPr>
        <w:widowControl w:val="0"/>
        <w:overflowPunct/>
        <w:autoSpaceDE/>
        <w:autoSpaceDN/>
        <w:adjustRightInd/>
        <w:spacing w:after="0"/>
        <w:jc w:val="center"/>
        <w:textAlignment w:val="auto"/>
        <w:rPr>
          <w:rFonts w:ascii="DengXian" w:eastAsia="DengXian" w:hAnsi="DengXian"/>
          <w:kern w:val="2"/>
          <w:sz w:val="21"/>
          <w:szCs w:val="22"/>
          <w:lang w:val="en-US" w:eastAsia="zh-CN"/>
        </w:rPr>
      </w:pPr>
      <w:r w:rsidRPr="00F12362">
        <w:rPr>
          <w:rFonts w:ascii="DengXian" w:eastAsia="DengXian" w:hAnsi="DengXian"/>
          <w:noProof/>
          <w:kern w:val="2"/>
          <w:sz w:val="21"/>
          <w:szCs w:val="22"/>
          <w:lang w:val="en-US" w:eastAsia="zh-CN"/>
        </w:rPr>
        <w:drawing>
          <wp:inline distT="0" distB="0" distL="0" distR="0" wp14:anchorId="71E19487" wp14:editId="258BE3DD">
            <wp:extent cx="5382260" cy="2480945"/>
            <wp:effectExtent l="0" t="0" r="8890" b="0"/>
            <wp:docPr id="1300675072" name="Chart 13006750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26C0CC58" w14:textId="664584FA" w:rsidR="00F12362" w:rsidRPr="00F12362" w:rsidRDefault="00F12362" w:rsidP="00F12362">
      <w:pPr>
        <w:widowControl w:val="0"/>
        <w:overflowPunct/>
        <w:autoSpaceDE/>
        <w:autoSpaceDN/>
        <w:adjustRightInd/>
        <w:spacing w:after="0"/>
        <w:jc w:val="center"/>
        <w:textAlignment w:val="auto"/>
        <w:rPr>
          <w:rFonts w:ascii="DengXian" w:eastAsia="DengXian" w:hAnsi="DengXian"/>
          <w:kern w:val="2"/>
          <w:sz w:val="21"/>
          <w:szCs w:val="22"/>
          <w:lang w:val="en-US" w:eastAsia="zh-CN"/>
        </w:rPr>
      </w:pPr>
      <w:r w:rsidRPr="00F12362">
        <w:rPr>
          <w:rFonts w:ascii="DengXian" w:eastAsia="DengXian" w:hAnsi="DengXian"/>
          <w:noProof/>
          <w:kern w:val="2"/>
          <w:sz w:val="21"/>
          <w:szCs w:val="22"/>
          <w:lang w:val="en-US" w:eastAsia="zh-CN"/>
        </w:rPr>
        <w:drawing>
          <wp:inline distT="0" distB="0" distL="0" distR="0" wp14:anchorId="760BE205" wp14:editId="63AFB1D1">
            <wp:extent cx="5332095" cy="2388870"/>
            <wp:effectExtent l="0" t="0" r="1905" b="0"/>
            <wp:docPr id="60"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4D6C2535" w14:textId="14E4B7EE" w:rsidR="00F12362" w:rsidRPr="00F12362" w:rsidRDefault="00F12362" w:rsidP="00F12362">
      <w:pPr>
        <w:widowControl w:val="0"/>
        <w:overflowPunct/>
        <w:autoSpaceDE/>
        <w:autoSpaceDN/>
        <w:adjustRightInd/>
        <w:spacing w:after="0"/>
        <w:jc w:val="center"/>
        <w:textAlignment w:val="auto"/>
        <w:rPr>
          <w:rFonts w:ascii="DengXian" w:eastAsia="DengXian" w:hAnsi="DengXian"/>
          <w:kern w:val="2"/>
          <w:sz w:val="21"/>
          <w:szCs w:val="22"/>
          <w:lang w:val="en-US" w:eastAsia="zh-CN"/>
        </w:rPr>
      </w:pPr>
      <w:r w:rsidRPr="00F12362">
        <w:rPr>
          <w:rFonts w:ascii="DengXian" w:eastAsia="DengXian" w:hAnsi="DengXian"/>
          <w:noProof/>
          <w:kern w:val="2"/>
          <w:sz w:val="21"/>
          <w:szCs w:val="22"/>
          <w:lang w:val="en-US" w:eastAsia="zh-CN"/>
        </w:rPr>
        <w:lastRenderedPageBreak/>
        <w:drawing>
          <wp:inline distT="0" distB="0" distL="0" distR="0" wp14:anchorId="40EAD812" wp14:editId="37355AAF">
            <wp:extent cx="5277485" cy="2312670"/>
            <wp:effectExtent l="0" t="0" r="0" b="0"/>
            <wp:docPr id="59"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48DC48E8" w14:textId="77777777" w:rsidR="00F12362" w:rsidRPr="00F12362" w:rsidRDefault="00F12362" w:rsidP="00F12362">
      <w:pPr>
        <w:widowControl w:val="0"/>
        <w:overflowPunct/>
        <w:autoSpaceDE/>
        <w:autoSpaceDN/>
        <w:adjustRightInd/>
        <w:spacing w:after="0"/>
        <w:jc w:val="center"/>
        <w:textAlignment w:val="auto"/>
        <w:rPr>
          <w:rFonts w:eastAsia="DengXian"/>
          <w:b/>
          <w:bCs/>
          <w:kern w:val="2"/>
          <w:sz w:val="21"/>
          <w:szCs w:val="22"/>
          <w:lang w:val="en-US" w:eastAsia="zh-CN"/>
        </w:rPr>
      </w:pPr>
      <w:r w:rsidRPr="00F12362">
        <w:rPr>
          <w:rFonts w:eastAsia="DengXian"/>
          <w:b/>
          <w:bCs/>
          <w:kern w:val="2"/>
          <w:sz w:val="21"/>
          <w:szCs w:val="22"/>
          <w:lang w:val="en-US" w:eastAsia="zh-CN"/>
        </w:rPr>
        <w:t xml:space="preserve">Figure A.6-2 N% for different orientations  </w:t>
      </w:r>
    </w:p>
    <w:p w14:paraId="45E5C047" w14:textId="77777777" w:rsidR="00F12362" w:rsidRPr="00F12362" w:rsidRDefault="00F12362" w:rsidP="00F12362">
      <w:pPr>
        <w:widowControl w:val="0"/>
        <w:overflowPunct/>
        <w:autoSpaceDE/>
        <w:autoSpaceDN/>
        <w:adjustRightInd/>
        <w:spacing w:after="0"/>
        <w:jc w:val="center"/>
        <w:textAlignment w:val="auto"/>
        <w:rPr>
          <w:rFonts w:eastAsia="DengXian"/>
          <w:kern w:val="2"/>
          <w:sz w:val="21"/>
          <w:szCs w:val="22"/>
          <w:lang w:val="en-US" w:eastAsia="zh-CN"/>
        </w:rPr>
      </w:pPr>
    </w:p>
    <w:p w14:paraId="1A0E2F06"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r w:rsidRPr="00F12362">
        <w:rPr>
          <w:rFonts w:eastAsia="DengXian"/>
          <w:kern w:val="2"/>
          <w:sz w:val="21"/>
          <w:szCs w:val="22"/>
          <w:lang w:val="en-US" w:eastAsia="zh-CN"/>
        </w:rPr>
        <w:t>Some curves are totally overlapped is because the model itself has symmetry. When metal blockage exists, the EM field will be scattered due to the reflection, and it is hard to summarize a rule between N% and AoA offset. The UE orientation also led to different results although the AoA offset is same, and the reason here is that the relative position between AoA pair and UE will be changed under different UE orientation.</w:t>
      </w:r>
    </w:p>
    <w:p w14:paraId="497CC113" w14:textId="77777777" w:rsidR="00F12362" w:rsidRPr="00F12362" w:rsidRDefault="00F12362" w:rsidP="00F12362">
      <w:pPr>
        <w:overflowPunct/>
        <w:autoSpaceDE/>
        <w:autoSpaceDN/>
        <w:adjustRightInd/>
        <w:jc w:val="both"/>
        <w:textAlignment w:val="auto"/>
        <w:rPr>
          <w:rFonts w:eastAsia="DengXian"/>
          <w:lang w:val="en-US" w:eastAsia="zh-CN"/>
        </w:rPr>
      </w:pPr>
    </w:p>
    <w:p w14:paraId="5207E518"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R4-2304603</w:t>
      </w:r>
    </w:p>
    <w:p w14:paraId="13ECB8D7" w14:textId="329D7ACE"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 xml:space="preserve">To evaluate the impact of different choices on module orientations relative to the UE reference coordinate system, a UE with 2 identical modules housed in adjacent faces was used. Each module comprised a 4x1 dual polarized element array. The coverage pattern is shown in figure A.6-3. Annex C has details on the module orientation in the UE reference coordinate system. Module locations were grouped into two categories. </w:t>
      </w:r>
    </w:p>
    <w:p w14:paraId="7B7BD1E4" w14:textId="77777777" w:rsidR="00F12362" w:rsidRPr="00F12362" w:rsidRDefault="00F12362" w:rsidP="00056D60">
      <w:pPr>
        <w:widowControl w:val="0"/>
        <w:numPr>
          <w:ilvl w:val="0"/>
          <w:numId w:val="10"/>
        </w:numPr>
        <w:overflowPunct/>
        <w:autoSpaceDE/>
        <w:autoSpaceDN/>
        <w:adjustRightInd/>
        <w:spacing w:after="0"/>
        <w:contextualSpacing/>
        <w:jc w:val="both"/>
        <w:textAlignment w:val="auto"/>
        <w:rPr>
          <w:rFonts w:eastAsia="PMingLiU"/>
          <w:lang w:eastAsia="en-US"/>
        </w:rPr>
      </w:pPr>
      <w:r w:rsidRPr="00F12362">
        <w:rPr>
          <w:rFonts w:eastAsia="PMingLiU"/>
          <w:lang w:eastAsia="en-US"/>
        </w:rPr>
        <w:t>In the first category, one module pattern covered the polar region of the reference coordinate system. Examples: Front+Bottom, Front+Top, Front+Right</w:t>
      </w:r>
    </w:p>
    <w:p w14:paraId="58300419" w14:textId="77777777" w:rsidR="00F12362" w:rsidRPr="00F12362" w:rsidRDefault="00F12362" w:rsidP="00056D60">
      <w:pPr>
        <w:widowControl w:val="0"/>
        <w:numPr>
          <w:ilvl w:val="0"/>
          <w:numId w:val="10"/>
        </w:numPr>
        <w:overflowPunct/>
        <w:autoSpaceDE/>
        <w:autoSpaceDN/>
        <w:adjustRightInd/>
        <w:spacing w:after="0"/>
        <w:contextualSpacing/>
        <w:jc w:val="both"/>
        <w:textAlignment w:val="auto"/>
        <w:rPr>
          <w:rFonts w:eastAsia="PMingLiU"/>
          <w:lang w:eastAsia="en-US"/>
        </w:rPr>
      </w:pPr>
      <w:r w:rsidRPr="00F12362">
        <w:rPr>
          <w:rFonts w:eastAsia="PMingLiU"/>
          <w:lang w:eastAsia="en-US"/>
        </w:rPr>
        <w:t>In the second category, both modules cover equatorial regions (away from polar regions). Examples: Top+Left, Top+Right</w:t>
      </w:r>
    </w:p>
    <w:p w14:paraId="6C15C35C" w14:textId="12C9773E" w:rsidR="00F12362" w:rsidRDefault="00F12362" w:rsidP="00CF7B39">
      <w:pPr>
        <w:overflowPunct/>
        <w:autoSpaceDE/>
        <w:autoSpaceDN/>
        <w:adjustRightInd/>
        <w:jc w:val="center"/>
        <w:textAlignment w:val="auto"/>
        <w:rPr>
          <w:rFonts w:eastAsia="PMingLiU"/>
          <w:lang w:eastAsia="en-US"/>
        </w:rPr>
      </w:pPr>
      <w:r>
        <w:rPr>
          <w:noProof/>
        </w:rPr>
        <w:drawing>
          <wp:inline distT="0" distB="0" distL="0" distR="0" wp14:anchorId="216B2140" wp14:editId="4DA5D764">
            <wp:extent cx="2743200" cy="2056130"/>
            <wp:effectExtent l="0" t="0" r="0" b="1270"/>
            <wp:docPr id="130067510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675106" name="Picture 46"/>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743200" cy="2056130"/>
                    </a:xfrm>
                    <a:prstGeom prst="rect">
                      <a:avLst/>
                    </a:prstGeom>
                  </pic:spPr>
                </pic:pic>
              </a:graphicData>
            </a:graphic>
          </wp:inline>
        </w:drawing>
      </w:r>
    </w:p>
    <w:p w14:paraId="60AE2228" w14:textId="4B2C6515" w:rsidR="00F12362" w:rsidRPr="00CF7B39" w:rsidRDefault="00F12362" w:rsidP="00CF7B39">
      <w:pPr>
        <w:jc w:val="center"/>
        <w:rPr>
          <w:rFonts w:eastAsia="SimSun"/>
        </w:rPr>
      </w:pPr>
      <w:r>
        <w:rPr>
          <w:rFonts w:eastAsia="SimSun"/>
        </w:rPr>
        <w:t>Figure A.6-3: Coverage pattern of example UE with modules on adjacent faces</w:t>
      </w:r>
    </w:p>
    <w:p w14:paraId="451A1F0E" w14:textId="03AEB6F9"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The list in each category is not exhaustive but deemed sufficient to capture characteristic trends.</w:t>
      </w:r>
    </w:p>
    <w:p w14:paraId="16262C1D"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Figures A.6-4 and A.6-5 shows a comparison of overall probability to support 2TRP DL for the example UE chosen for the UE positioning study. Category 1 orientations are captured in cool colors (blues and greens), and category 2 orientations are captured in warm colors (reds).</w:t>
      </w:r>
    </w:p>
    <w:p w14:paraId="517707B6" w14:textId="6C0C21BA" w:rsidR="00F12362" w:rsidRPr="00F12362" w:rsidRDefault="00F12362" w:rsidP="00F12362">
      <w:pPr>
        <w:overflowPunct/>
        <w:autoSpaceDE/>
        <w:autoSpaceDN/>
        <w:adjustRightInd/>
        <w:textAlignment w:val="auto"/>
        <w:rPr>
          <w:rFonts w:eastAsia="PMingLiU"/>
          <w:lang w:eastAsia="en-US"/>
        </w:rPr>
      </w:pPr>
      <w:r w:rsidRPr="00F12362">
        <w:rPr>
          <w:rFonts w:ascii="DengXian" w:eastAsia="DengXian" w:hAnsi="DengXian"/>
          <w:noProof/>
          <w:kern w:val="2"/>
          <w:sz w:val="21"/>
          <w:szCs w:val="22"/>
          <w:lang w:val="en-US" w:eastAsia="zh-CN"/>
        </w:rPr>
        <w:lastRenderedPageBreak/>
        <mc:AlternateContent>
          <mc:Choice Requires="wpc">
            <w:drawing>
              <wp:anchor distT="0" distB="0" distL="114300" distR="114300" simplePos="0" relativeHeight="251673600" behindDoc="0" locked="0" layoutInCell="1" allowOverlap="1" wp14:anchorId="2AACA32F" wp14:editId="5B126727">
                <wp:simplePos x="0" y="0"/>
                <wp:positionH relativeFrom="margin">
                  <wp:posOffset>0</wp:posOffset>
                </wp:positionH>
                <wp:positionV relativeFrom="paragraph">
                  <wp:posOffset>635</wp:posOffset>
                </wp:positionV>
                <wp:extent cx="6040120" cy="2550160"/>
                <wp:effectExtent l="0" t="0" r="0" b="21590"/>
                <wp:wrapSquare wrapText="bothSides"/>
                <wp:docPr id="1300675104" name="Canvas 1300675104"/>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00675100" name="Text Box 2"/>
                        <wps:cNvSpPr txBox="1">
                          <a:spLocks noChangeArrowheads="1"/>
                        </wps:cNvSpPr>
                        <wps:spPr bwMode="auto">
                          <a:xfrm>
                            <a:off x="203200" y="2275849"/>
                            <a:ext cx="2509520" cy="274311"/>
                          </a:xfrm>
                          <a:prstGeom prst="rect">
                            <a:avLst/>
                          </a:prstGeom>
                          <a:solidFill>
                            <a:srgbClr val="FFFFFF"/>
                          </a:solidFill>
                          <a:ln w="9525">
                            <a:solidFill>
                              <a:srgbClr val="000000"/>
                            </a:solidFill>
                            <a:miter lim="800000"/>
                            <a:headEnd/>
                            <a:tailEnd/>
                          </a:ln>
                        </wps:spPr>
                        <wps:txbx>
                          <w:txbxContent>
                            <w:p w14:paraId="66695364" w14:textId="77777777" w:rsidR="00F12362" w:rsidRDefault="00F12362" w:rsidP="00F12362">
                              <w:pPr>
                                <w:rPr>
                                  <w:rFonts w:eastAsia="SimSun"/>
                                </w:rPr>
                              </w:pPr>
                              <w:r>
                                <w:rPr>
                                  <w:rFonts w:eastAsia="SimSun"/>
                                </w:rPr>
                                <w:t>Figure A.6-4: OR combining method comparison</w:t>
                              </w:r>
                            </w:p>
                          </w:txbxContent>
                        </wps:txbx>
                        <wps:bodyPr rot="0" vert="horz" wrap="square" lIns="91440" tIns="45720" rIns="91440" bIns="45720" anchor="t" anchorCtr="0">
                          <a:noAutofit/>
                        </wps:bodyPr>
                      </wps:wsp>
                      <wps:wsp>
                        <wps:cNvPr id="1300675101" name="Text Box 2"/>
                        <wps:cNvSpPr txBox="1">
                          <a:spLocks noChangeArrowheads="1"/>
                        </wps:cNvSpPr>
                        <wps:spPr bwMode="auto">
                          <a:xfrm>
                            <a:off x="3228000" y="2276475"/>
                            <a:ext cx="2509520" cy="273685"/>
                          </a:xfrm>
                          <a:prstGeom prst="rect">
                            <a:avLst/>
                          </a:prstGeom>
                          <a:solidFill>
                            <a:srgbClr val="FFFFFF"/>
                          </a:solidFill>
                          <a:ln w="9525">
                            <a:solidFill>
                              <a:srgbClr val="000000"/>
                            </a:solidFill>
                            <a:miter lim="800000"/>
                            <a:headEnd/>
                            <a:tailEnd/>
                          </a:ln>
                        </wps:spPr>
                        <wps:txbx>
                          <w:txbxContent>
                            <w:p w14:paraId="2F9F38C4" w14:textId="77777777" w:rsidR="00F12362" w:rsidRDefault="00F12362" w:rsidP="00F12362">
                              <w:pPr>
                                <w:rPr>
                                  <w:rFonts w:eastAsia="SimSun"/>
                                </w:rPr>
                              </w:pPr>
                              <w:r>
                                <w:rPr>
                                  <w:rFonts w:eastAsia="SimSun"/>
                                </w:rPr>
                                <w:t>Figure A.6-5: mean combining method comparison</w:t>
                              </w:r>
                            </w:p>
                          </w:txbxContent>
                        </wps:txbx>
                        <wps:bodyPr rot="0" vert="horz" wrap="square" lIns="91440" tIns="45720" rIns="91440" bIns="45720" anchor="t" anchorCtr="0">
                          <a:noAutofit/>
                        </wps:bodyPr>
                      </wps:wsp>
                      <pic:pic xmlns:pic="http://schemas.openxmlformats.org/drawingml/2006/picture">
                        <pic:nvPicPr>
                          <pic:cNvPr id="1300675102" name="Picture 54"/>
                          <pic:cNvPicPr>
                            <a:picLocks noChangeAspect="1"/>
                          </pic:cNvPicPr>
                        </pic:nvPicPr>
                        <pic:blipFill>
                          <a:blip r:embed="rId62"/>
                          <a:stretch>
                            <a:fillRect/>
                          </a:stretch>
                        </pic:blipFill>
                        <pic:spPr>
                          <a:xfrm>
                            <a:off x="3114040" y="0"/>
                            <a:ext cx="2926080" cy="2194560"/>
                          </a:xfrm>
                          <a:prstGeom prst="rect">
                            <a:avLst/>
                          </a:prstGeom>
                        </pic:spPr>
                      </pic:pic>
                      <pic:pic xmlns:pic="http://schemas.openxmlformats.org/drawingml/2006/picture">
                        <pic:nvPicPr>
                          <pic:cNvPr id="1300675103" name="Picture 55"/>
                          <pic:cNvPicPr>
                            <a:picLocks noChangeAspect="1"/>
                          </pic:cNvPicPr>
                        </pic:nvPicPr>
                        <pic:blipFill>
                          <a:blip r:embed="rId61"/>
                          <a:stretch>
                            <a:fillRect/>
                          </a:stretch>
                        </pic:blipFill>
                        <pic:spPr>
                          <a:xfrm>
                            <a:off x="0" y="0"/>
                            <a:ext cx="2926080" cy="219456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2AACA32F" id="Canvas 1300675104" o:spid="_x0000_s1106" editas="canvas" style="position:absolute;margin-left:0;margin-top:.05pt;width:475.6pt;height:200.8pt;z-index:251673600;mso-position-horizontal-relative:margin;mso-position-vertical-relative:text;mso-width-relative:margin;mso-height-relative:margin" coordsize="60401,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">
                <v:shape id="_x0000_s1107" type="#_x0000_t75" style="position:absolute;width:60401;height:25501;visibility:visible;mso-wrap-style:square" filled="t">
                  <v:fill o:detectmouseclick="t"/>
                  <v:path o:connecttype="none"/>
                </v:shape>
                <v:shape id="Text Box 2" o:spid="_x0000_s1108" type="#_x0000_t202" style="position:absolute;left:2032;top:22758;width:2509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">
                  <v:textbox>
                    <w:txbxContent>
                      <w:p w14:paraId="66695364" w14:textId="77777777" w:rsidR="00F12362" w:rsidRDefault="00F12362" w:rsidP="00F12362">
                        <w:pPr>
                          <w:rPr>
                            <w:rFonts w:eastAsia="SimSun"/>
                          </w:rPr>
                        </w:pPr>
                        <w:r>
                          <w:rPr>
                            <w:rFonts w:eastAsia="SimSun"/>
                          </w:rPr>
                          <w:t>Figure A.6-4: OR combining method comparison</w:t>
                        </w:r>
                      </w:p>
                    </w:txbxContent>
                  </v:textbox>
                </v:shape>
                <v:shape id="Text Box 2" o:spid="_x0000_s1109" type="#_x0000_t202" style="position:absolute;left:32280;top:22764;width:2509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">
                  <v:textbox>
                    <w:txbxContent>
                      <w:p w14:paraId="2F9F38C4" w14:textId="77777777" w:rsidR="00F12362" w:rsidRDefault="00F12362" w:rsidP="00F12362">
                        <w:pPr>
                          <w:rPr>
                            <w:rFonts w:eastAsia="SimSun"/>
                          </w:rPr>
                        </w:pPr>
                        <w:r>
                          <w:rPr>
                            <w:rFonts w:eastAsia="SimSun"/>
                          </w:rPr>
                          <w:t>Figure A.6-5: mean combining method comparison</w:t>
                        </w:r>
                      </w:p>
                    </w:txbxContent>
                  </v:textbox>
                </v:shape>
                <v:shape id="Picture 54" o:spid="_x0000_s1110" type="#_x0000_t75" style="position:absolute;left:31140;width:29261;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">
                  <v:imagedata r:id="rId66" o:title=""/>
                </v:shape>
                <v:shape id="Picture 55" o:spid="_x0000_s1111" type="#_x0000_t75" style="position:absolute;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">
                  <v:imagedata r:id="rId65" o:title=""/>
                </v:shape>
                <w10:wrap type="square" anchorx="margin"/>
              </v:group>
            </w:pict>
          </mc:Fallback>
        </mc:AlternateContent>
      </w:r>
    </w:p>
    <w:p w14:paraId="5E6FAD47" w14:textId="77777777" w:rsidR="00F12362" w:rsidRPr="00F12362" w:rsidRDefault="00F12362" w:rsidP="00F12362">
      <w:pPr>
        <w:overflowPunct/>
        <w:autoSpaceDE/>
        <w:autoSpaceDN/>
        <w:adjustRightInd/>
        <w:textAlignment w:val="auto"/>
        <w:rPr>
          <w:rFonts w:eastAsia="PMingLiU"/>
          <w:b/>
          <w:bCs/>
          <w:lang w:eastAsia="en-US"/>
        </w:rPr>
      </w:pPr>
      <w:r w:rsidRPr="00F12362">
        <w:rPr>
          <w:rFonts w:eastAsia="PMingLiU"/>
          <w:lang w:eastAsia="en-US"/>
        </w:rPr>
        <w:t>Here too, the dashed and solid trends for any one color track closely. This suggests that module orientation (H-scanning or V-scanning) seems to make a relatively small difference in the projected overall probability result for a UE with modules on adjacent faces.</w:t>
      </w:r>
    </w:p>
    <w:p w14:paraId="7D5766AA" w14:textId="77777777" w:rsidR="00F12362" w:rsidRPr="00F12362" w:rsidRDefault="00F12362" w:rsidP="00F12362">
      <w:pPr>
        <w:overflowPunct/>
        <w:autoSpaceDE/>
        <w:autoSpaceDN/>
        <w:adjustRightInd/>
        <w:jc w:val="both"/>
        <w:textAlignment w:val="auto"/>
        <w:rPr>
          <w:rFonts w:eastAsia="DengXian"/>
          <w:lang w:eastAsia="zh-CN"/>
        </w:rPr>
      </w:pPr>
    </w:p>
    <w:p w14:paraId="1D0A7ADA"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DengXian Light" w:hAnsi="Arial" w:cs="Arial"/>
          <w:kern w:val="2"/>
          <w:sz w:val="36"/>
          <w:szCs w:val="36"/>
          <w:lang w:val="en-US" w:eastAsia="zh-CN"/>
        </w:rPr>
      </w:pPr>
      <w:r w:rsidRPr="00F12362">
        <w:rPr>
          <w:rFonts w:ascii="Arial" w:eastAsia="DengXian Light" w:hAnsi="Arial" w:cs="Arial" w:hint="eastAsia"/>
          <w:kern w:val="2"/>
          <w:sz w:val="36"/>
          <w:szCs w:val="36"/>
          <w:lang w:val="en-US" w:eastAsia="zh-CN"/>
        </w:rPr>
        <w:t>A</w:t>
      </w:r>
      <w:r w:rsidRPr="00F12362">
        <w:rPr>
          <w:rFonts w:ascii="Arial" w:eastAsia="DengXian Light" w:hAnsi="Arial" w:cs="Arial"/>
          <w:kern w:val="2"/>
          <w:sz w:val="36"/>
          <w:szCs w:val="36"/>
          <w:lang w:val="en-US" w:eastAsia="zh-CN"/>
        </w:rPr>
        <w:t>.7 Impact of g</w:t>
      </w:r>
      <w:r w:rsidRPr="00F12362">
        <w:rPr>
          <w:rFonts w:ascii="Arial" w:eastAsia="DengXian Light" w:hAnsi="Arial" w:cs="Arial" w:hint="eastAsia"/>
          <w:kern w:val="2"/>
          <w:sz w:val="36"/>
          <w:szCs w:val="36"/>
          <w:lang w:val="en-US" w:eastAsia="zh-CN"/>
        </w:rPr>
        <w:t>ain</w:t>
      </w:r>
      <w:r w:rsidRPr="00F12362">
        <w:rPr>
          <w:rFonts w:ascii="Arial" w:eastAsia="DengXian Light" w:hAnsi="Arial" w:cs="Arial"/>
          <w:kern w:val="2"/>
          <w:sz w:val="36"/>
          <w:szCs w:val="36"/>
          <w:lang w:val="en-US" w:eastAsia="zh-CN"/>
        </w:rPr>
        <w:t xml:space="preserve"> imbalance between antenna module</w:t>
      </w:r>
    </w:p>
    <w:p w14:paraId="3617B0AC"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45E18828" w14:textId="77777777" w:rsidR="00F12362" w:rsidRPr="00F20B7E" w:rsidRDefault="00F12362" w:rsidP="00F12362">
      <w:pPr>
        <w:widowControl w:val="0"/>
        <w:overflowPunct/>
        <w:autoSpaceDE/>
        <w:autoSpaceDN/>
        <w:adjustRightInd/>
        <w:spacing w:after="0"/>
        <w:jc w:val="both"/>
        <w:textAlignment w:val="auto"/>
        <w:rPr>
          <w:rFonts w:eastAsia="DengXian"/>
          <w:kern w:val="2"/>
          <w:lang w:val="en-US" w:eastAsia="zh-CN"/>
        </w:rPr>
      </w:pPr>
      <w:r w:rsidRPr="00F20B7E">
        <w:rPr>
          <w:rFonts w:eastAsia="DengXian"/>
          <w:kern w:val="2"/>
          <w:lang w:val="en-US" w:eastAsia="zh-CN"/>
        </w:rPr>
        <w:t>For a real UE, the performance of panels may not be exactly same, the following part show how the gain imbalance will impact the functionality-based requirement.</w:t>
      </w:r>
    </w:p>
    <w:p w14:paraId="78313FEB"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R4-2307482</w:t>
      </w:r>
    </w:p>
    <w:p w14:paraId="146E0EF6" w14:textId="77777777" w:rsidR="00F12362" w:rsidRPr="00F12362" w:rsidRDefault="00F12362" w:rsidP="00F12362">
      <w:pPr>
        <w:overflowPunct/>
        <w:autoSpaceDE/>
        <w:autoSpaceDN/>
        <w:adjustRightInd/>
        <w:spacing w:after="120"/>
        <w:textAlignment w:val="auto"/>
        <w:rPr>
          <w:rFonts w:eastAsia="Malgun Gothic"/>
          <w:lang w:val="en-US" w:eastAsia="ko-KR"/>
        </w:rPr>
      </w:pPr>
      <w:r w:rsidRPr="00F12362">
        <w:rPr>
          <w:rFonts w:eastAsia="Malgun Gothic"/>
          <w:lang w:val="en-US" w:eastAsia="ko-KR"/>
        </w:rPr>
        <w:t xml:space="preserve">The simulation of the pass ratio over the whole sphere is performed by considering different antenna module performances, different UE orientations, and </w:t>
      </w:r>
      <w:bookmarkStart w:id="92" w:name="_Hlk148025036"/>
      <w:r w:rsidRPr="00F12362">
        <w:rPr>
          <w:rFonts w:eastAsia="Malgun Gothic"/>
          <w:lang w:val="en-US" w:eastAsia="ko-KR"/>
        </w:rPr>
        <w:t>different an</w:t>
      </w:r>
      <w:bookmarkEnd w:id="92"/>
      <w:r w:rsidRPr="00F12362">
        <w:rPr>
          <w:rFonts w:eastAsia="Malgun Gothic"/>
          <w:lang w:val="en-US" w:eastAsia="ko-KR"/>
        </w:rPr>
        <w:t xml:space="preserve">tenna module combinations. </w:t>
      </w:r>
    </w:p>
    <w:p w14:paraId="5D40BF1E" w14:textId="77777777"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Antenna module performance</w:t>
      </w:r>
    </w:p>
    <w:p w14:paraId="17F0D43E"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Case 1: </w:t>
      </w:r>
      <w:r w:rsidRPr="00F12362">
        <w:rPr>
          <w:rFonts w:eastAsia="Malgun Gothic"/>
          <w:szCs w:val="22"/>
          <w:lang w:eastAsia="ko-KR"/>
        </w:rPr>
        <w:t>antenna module#1 and antenna module#2 are assumed to have the same performance gain</w:t>
      </w:r>
    </w:p>
    <w:p w14:paraId="0D0B090C"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Case 2: </w:t>
      </w:r>
      <w:r w:rsidRPr="00F12362">
        <w:rPr>
          <w:rFonts w:eastAsia="Malgun Gothic"/>
          <w:szCs w:val="22"/>
          <w:lang w:eastAsia="ko-KR"/>
        </w:rPr>
        <w:t>antenna module#1 is assumed to have a 3dB lower performance gain than antenna module#2</w:t>
      </w:r>
    </w:p>
    <w:p w14:paraId="7B66BF83"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szCs w:val="22"/>
          <w:lang w:val="en-US" w:eastAsia="ko-KR"/>
        </w:rPr>
        <w:t>Case 3: antenna module#2 is assumed to have a 3dB lower performance gain than antenna module#1</w:t>
      </w:r>
    </w:p>
    <w:p w14:paraId="2FCE0099" w14:textId="6F831E01"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noProof/>
          <w:lang w:eastAsia="en-US"/>
        </w:rPr>
        <w:drawing>
          <wp:anchor distT="0" distB="0" distL="114300" distR="114300" simplePos="0" relativeHeight="251671552" behindDoc="1" locked="0" layoutInCell="1" allowOverlap="1" wp14:anchorId="3BFD074F" wp14:editId="0250C430">
            <wp:simplePos x="0" y="0"/>
            <wp:positionH relativeFrom="column">
              <wp:posOffset>3642360</wp:posOffset>
            </wp:positionH>
            <wp:positionV relativeFrom="paragraph">
              <wp:posOffset>15240</wp:posOffset>
            </wp:positionV>
            <wp:extent cx="2021840" cy="1360805"/>
            <wp:effectExtent l="0" t="0" r="0" b="0"/>
            <wp:wrapNone/>
            <wp:docPr id="1300675099" name="Picture 130067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21840" cy="13608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12362">
        <w:rPr>
          <w:rFonts w:eastAsia="Malgun Gothic"/>
          <w:lang w:val="en-US" w:eastAsia="ko-KR"/>
        </w:rPr>
        <w:t>UE orientation</w:t>
      </w:r>
    </w:p>
    <w:p w14:paraId="0CF9B8BD"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Z-axis oriented     </w:t>
      </w:r>
    </w:p>
    <w:p w14:paraId="6330E541"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Y-axis oriented </w:t>
      </w:r>
    </w:p>
    <w:p w14:paraId="65D7CA19"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X-axis oriented</w:t>
      </w:r>
    </w:p>
    <w:p w14:paraId="227118F8" w14:textId="77777777" w:rsidR="00F12362" w:rsidRPr="00F12362" w:rsidRDefault="00F12362" w:rsidP="00056D60">
      <w:pPr>
        <w:widowControl w:val="0"/>
        <w:numPr>
          <w:ilvl w:val="2"/>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Probes are located in the xz plane in [2]</w:t>
      </w:r>
    </w:p>
    <w:p w14:paraId="67D7AD8B" w14:textId="77777777"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Antenna module combination</w:t>
      </w:r>
    </w:p>
    <w:p w14:paraId="5829AA53"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left-side &amp; right-side combination</w:t>
      </w:r>
    </w:p>
    <w:p w14:paraId="51782385"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left-side &amp; top-side combination</w:t>
      </w:r>
    </w:p>
    <w:p w14:paraId="08F77857" w14:textId="77777777" w:rsidR="00F12362" w:rsidRPr="00F12362" w:rsidRDefault="00F12362" w:rsidP="00F12362">
      <w:pPr>
        <w:overflowPunct/>
        <w:autoSpaceDE/>
        <w:autoSpaceDN/>
        <w:adjustRightInd/>
        <w:spacing w:after="120"/>
        <w:textAlignment w:val="auto"/>
        <w:rPr>
          <w:rFonts w:eastAsia="DengXian"/>
          <w:noProof/>
          <w:lang w:eastAsia="ko-KR"/>
        </w:rPr>
      </w:pPr>
      <w:r w:rsidRPr="00F12362">
        <w:rPr>
          <w:rFonts w:eastAsia="DengXian"/>
          <w:noProof/>
          <w:lang w:eastAsia="ko-KR"/>
        </w:rPr>
        <w:t xml:space="preserve">Figure A.7-1, Figure A.7-2, and Figure A.7-3 show the results of the pass ratio of both OR combining and averaging for Case1, Case2, and Case3, respectively. </w:t>
      </w:r>
    </w:p>
    <w:p w14:paraId="18D05EF9" w14:textId="54548F87" w:rsidR="00F12362" w:rsidRPr="00F12362" w:rsidRDefault="00F12362" w:rsidP="00F12362">
      <w:pPr>
        <w:overflowPunct/>
        <w:autoSpaceDE/>
        <w:autoSpaceDN/>
        <w:adjustRightInd/>
        <w:spacing w:after="120"/>
        <w:ind w:leftChars="-354" w:left="-708"/>
        <w:textAlignment w:val="auto"/>
        <w:rPr>
          <w:rFonts w:eastAsia="Malgun Gothic"/>
          <w:noProof/>
          <w:lang w:eastAsia="en-US"/>
        </w:rPr>
      </w:pPr>
      <w:r w:rsidRPr="00F12362">
        <w:rPr>
          <w:rFonts w:eastAsia="Malgun Gothic"/>
          <w:noProof/>
          <w:lang w:val="en-US" w:eastAsia="ko-KR"/>
        </w:rPr>
        <w:lastRenderedPageBreak/>
        <w:drawing>
          <wp:inline distT="0" distB="0" distL="0" distR="0" wp14:anchorId="0C7006EE" wp14:editId="765C772A">
            <wp:extent cx="6122035" cy="1905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2035" cy="1905000"/>
                    </a:xfrm>
                    <a:prstGeom prst="rect">
                      <a:avLst/>
                    </a:prstGeom>
                    <a:noFill/>
                    <a:ln>
                      <a:noFill/>
                    </a:ln>
                  </pic:spPr>
                </pic:pic>
              </a:graphicData>
            </a:graphic>
          </wp:inline>
        </w:drawing>
      </w:r>
    </w:p>
    <w:p w14:paraId="0CD8473C" w14:textId="77777777" w:rsidR="00F12362" w:rsidRPr="00F12362" w:rsidRDefault="00F12362" w:rsidP="00F12362">
      <w:pPr>
        <w:overflowPunct/>
        <w:autoSpaceDE/>
        <w:autoSpaceDN/>
        <w:adjustRightInd/>
        <w:spacing w:after="120"/>
        <w:textAlignment w:val="auto"/>
        <w:rPr>
          <w:rFonts w:eastAsia="DengXian"/>
          <w:noProof/>
          <w:lang w:eastAsia="ko-KR"/>
        </w:rPr>
      </w:pPr>
      <w:r w:rsidRPr="00F12362">
        <w:rPr>
          <w:rFonts w:eastAsia="DengXian"/>
          <w:noProof/>
          <w:lang w:eastAsia="ko-KR"/>
        </w:rPr>
        <w:t xml:space="preserve">                   (a). OR combining                                  (b) Averaging</w:t>
      </w:r>
    </w:p>
    <w:p w14:paraId="603174EE" w14:textId="77777777" w:rsidR="00F12362" w:rsidRPr="00F12362" w:rsidRDefault="00F12362" w:rsidP="00F12362">
      <w:pPr>
        <w:keepNext/>
        <w:keepLines/>
        <w:spacing w:before="60"/>
        <w:jc w:val="center"/>
        <w:textAlignment w:val="auto"/>
        <w:rPr>
          <w:rFonts w:ascii="Arial" w:eastAsia="DengXian" w:hAnsi="Arial" w:cs="Arial"/>
          <w:b/>
          <w:noProof/>
          <w:kern w:val="2"/>
          <w:sz w:val="21"/>
          <w:szCs w:val="22"/>
          <w:lang w:val="en-US" w:eastAsia="ko-KR"/>
        </w:rPr>
      </w:pPr>
      <w:r w:rsidRPr="00F12362">
        <w:rPr>
          <w:rFonts w:ascii="Arial" w:hAnsi="Arial" w:cs="Arial"/>
          <w:b/>
          <w:noProof/>
          <w:kern w:val="2"/>
          <w:sz w:val="21"/>
          <w:szCs w:val="22"/>
          <w:lang w:val="en-US" w:eastAsia="zh-CN"/>
        </w:rPr>
        <w:t>Figure</w:t>
      </w:r>
      <w:r w:rsidRPr="00F12362">
        <w:rPr>
          <w:rFonts w:ascii="Arial" w:eastAsia="DengXian" w:hAnsi="Arial" w:cs="Arial"/>
          <w:b/>
          <w:noProof/>
          <w:kern w:val="2"/>
          <w:sz w:val="21"/>
          <w:szCs w:val="22"/>
          <w:lang w:val="en-US" w:eastAsia="ko-KR"/>
        </w:rPr>
        <w:t xml:space="preserve"> A.7-1</w:t>
      </w:r>
      <w:r w:rsidRPr="00F12362">
        <w:rPr>
          <w:rFonts w:ascii="Arial" w:hAnsi="Arial" w:cs="Arial"/>
          <w:b/>
          <w:noProof/>
          <w:kern w:val="2"/>
          <w:sz w:val="21"/>
          <w:szCs w:val="22"/>
          <w:lang w:val="en-US" w:eastAsia="zh-CN"/>
        </w:rPr>
        <w:t>: Pass R</w:t>
      </w:r>
      <w:r w:rsidRPr="00F12362">
        <w:rPr>
          <w:rFonts w:ascii="Arial" w:eastAsia="DengXian" w:hAnsi="Arial" w:cs="Arial"/>
          <w:b/>
          <w:noProof/>
          <w:kern w:val="2"/>
          <w:sz w:val="21"/>
          <w:szCs w:val="22"/>
          <w:lang w:val="en-US" w:eastAsia="ko-KR"/>
        </w:rPr>
        <w:t>atio of both ‘OR combining’ and ‘averaging’ for Case 1.</w:t>
      </w:r>
    </w:p>
    <w:p w14:paraId="645FA7C6" w14:textId="3172919C" w:rsidR="00F12362" w:rsidRPr="00F12362" w:rsidRDefault="00F12362" w:rsidP="00F12362">
      <w:pPr>
        <w:overflowPunct/>
        <w:autoSpaceDE/>
        <w:autoSpaceDN/>
        <w:adjustRightInd/>
        <w:spacing w:after="120"/>
        <w:ind w:leftChars="-354" w:left="-708"/>
        <w:textAlignment w:val="auto"/>
        <w:rPr>
          <w:rFonts w:eastAsia="Malgun Gothic"/>
          <w:noProof/>
          <w:lang w:eastAsia="en-US"/>
        </w:rPr>
      </w:pPr>
      <w:r w:rsidRPr="00F12362">
        <w:rPr>
          <w:rFonts w:eastAsia="Malgun Gothic"/>
          <w:noProof/>
          <w:lang w:val="en-US" w:eastAsia="ko-KR"/>
        </w:rPr>
        <w:drawing>
          <wp:inline distT="0" distB="0" distL="0" distR="0" wp14:anchorId="40C68A83" wp14:editId="07786976">
            <wp:extent cx="6122035" cy="191389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2035" cy="1913890"/>
                    </a:xfrm>
                    <a:prstGeom prst="rect">
                      <a:avLst/>
                    </a:prstGeom>
                    <a:noFill/>
                    <a:ln>
                      <a:noFill/>
                    </a:ln>
                  </pic:spPr>
                </pic:pic>
              </a:graphicData>
            </a:graphic>
          </wp:inline>
        </w:drawing>
      </w:r>
    </w:p>
    <w:p w14:paraId="44B4448D" w14:textId="77777777" w:rsidR="00F12362" w:rsidRPr="00F12362" w:rsidRDefault="00F12362" w:rsidP="00F12362">
      <w:pPr>
        <w:overflowPunct/>
        <w:autoSpaceDE/>
        <w:autoSpaceDN/>
        <w:adjustRightInd/>
        <w:spacing w:after="120"/>
        <w:textAlignment w:val="auto"/>
        <w:rPr>
          <w:rFonts w:eastAsia="DengXian"/>
          <w:noProof/>
          <w:lang w:eastAsia="ko-KR"/>
        </w:rPr>
      </w:pPr>
      <w:r w:rsidRPr="00F12362">
        <w:rPr>
          <w:rFonts w:eastAsia="DengXian"/>
          <w:noProof/>
          <w:lang w:eastAsia="ko-KR"/>
        </w:rPr>
        <w:t xml:space="preserve">                   (a). OR combining                                  (b) Averaging</w:t>
      </w:r>
    </w:p>
    <w:p w14:paraId="52B6A518" w14:textId="77777777" w:rsidR="00F12362" w:rsidRPr="00F12362" w:rsidRDefault="00F12362" w:rsidP="00F12362">
      <w:pPr>
        <w:keepNext/>
        <w:keepLines/>
        <w:spacing w:before="60"/>
        <w:jc w:val="center"/>
        <w:textAlignment w:val="auto"/>
        <w:rPr>
          <w:rFonts w:ascii="Arial" w:eastAsia="DengXian" w:hAnsi="Arial" w:cs="Arial"/>
          <w:b/>
          <w:noProof/>
          <w:kern w:val="2"/>
          <w:sz w:val="21"/>
          <w:szCs w:val="22"/>
          <w:lang w:val="en-US" w:eastAsia="ko-KR"/>
        </w:rPr>
      </w:pPr>
      <w:r w:rsidRPr="00F12362">
        <w:rPr>
          <w:rFonts w:ascii="Arial" w:hAnsi="Arial" w:cs="Arial"/>
          <w:b/>
          <w:noProof/>
          <w:kern w:val="2"/>
          <w:sz w:val="21"/>
          <w:szCs w:val="22"/>
          <w:lang w:val="en-US" w:eastAsia="zh-CN"/>
        </w:rPr>
        <w:t xml:space="preserve">Figure </w:t>
      </w:r>
      <w:r w:rsidRPr="00F12362">
        <w:rPr>
          <w:rFonts w:ascii="Arial" w:eastAsia="DengXian" w:hAnsi="Arial" w:cs="Arial"/>
          <w:b/>
          <w:noProof/>
          <w:kern w:val="2"/>
          <w:sz w:val="21"/>
          <w:szCs w:val="22"/>
          <w:lang w:val="en-US" w:eastAsia="ko-KR"/>
        </w:rPr>
        <w:t>A.7-2</w:t>
      </w:r>
      <w:r w:rsidRPr="00F12362">
        <w:rPr>
          <w:rFonts w:ascii="Arial" w:hAnsi="Arial" w:cs="Arial"/>
          <w:b/>
          <w:noProof/>
          <w:kern w:val="2"/>
          <w:sz w:val="21"/>
          <w:szCs w:val="22"/>
          <w:lang w:val="en-US" w:eastAsia="zh-CN"/>
        </w:rPr>
        <w:t>: Pass R</w:t>
      </w:r>
      <w:r w:rsidRPr="00F12362">
        <w:rPr>
          <w:rFonts w:ascii="Arial" w:eastAsia="DengXian" w:hAnsi="Arial" w:cs="Arial"/>
          <w:b/>
          <w:noProof/>
          <w:kern w:val="2"/>
          <w:sz w:val="21"/>
          <w:szCs w:val="22"/>
          <w:lang w:val="en-US" w:eastAsia="ko-KR"/>
        </w:rPr>
        <w:t>atio of both ‘OR combining’ and ‘averaging’ for Case 2.</w:t>
      </w:r>
    </w:p>
    <w:p w14:paraId="43E87BAF" w14:textId="6FF5B553" w:rsidR="00F12362" w:rsidRPr="00F12362" w:rsidRDefault="00F12362" w:rsidP="00F12362">
      <w:pPr>
        <w:overflowPunct/>
        <w:autoSpaceDE/>
        <w:autoSpaceDN/>
        <w:adjustRightInd/>
        <w:spacing w:after="120"/>
        <w:ind w:leftChars="-354" w:left="-708"/>
        <w:textAlignment w:val="auto"/>
        <w:rPr>
          <w:rFonts w:eastAsia="Malgun Gothic"/>
          <w:noProof/>
          <w:lang w:eastAsia="en-US"/>
        </w:rPr>
      </w:pPr>
      <w:r w:rsidRPr="00F12362">
        <w:rPr>
          <w:rFonts w:eastAsia="Malgun Gothic"/>
          <w:noProof/>
          <w:lang w:val="en-US" w:eastAsia="ko-KR"/>
        </w:rPr>
        <w:drawing>
          <wp:inline distT="0" distB="0" distL="0" distR="0" wp14:anchorId="1BBCAA52" wp14:editId="5466346A">
            <wp:extent cx="6118225" cy="1905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18225" cy="1905000"/>
                    </a:xfrm>
                    <a:prstGeom prst="rect">
                      <a:avLst/>
                    </a:prstGeom>
                    <a:noFill/>
                    <a:ln>
                      <a:noFill/>
                    </a:ln>
                  </pic:spPr>
                </pic:pic>
              </a:graphicData>
            </a:graphic>
          </wp:inline>
        </w:drawing>
      </w:r>
    </w:p>
    <w:p w14:paraId="48DDCCFA" w14:textId="77777777" w:rsidR="00F12362" w:rsidRPr="00F12362" w:rsidRDefault="00F12362" w:rsidP="00F12362">
      <w:pPr>
        <w:overflowPunct/>
        <w:autoSpaceDE/>
        <w:autoSpaceDN/>
        <w:adjustRightInd/>
        <w:spacing w:after="120"/>
        <w:textAlignment w:val="auto"/>
        <w:rPr>
          <w:rFonts w:eastAsia="DengXian"/>
          <w:noProof/>
          <w:lang w:eastAsia="ko-KR"/>
        </w:rPr>
      </w:pPr>
      <w:r w:rsidRPr="00F12362">
        <w:rPr>
          <w:rFonts w:eastAsia="DengXian"/>
          <w:noProof/>
          <w:lang w:eastAsia="ko-KR"/>
        </w:rPr>
        <w:t xml:space="preserve">                   (a). OR combining                                  (b) Averaging</w:t>
      </w:r>
    </w:p>
    <w:p w14:paraId="000D7BF3" w14:textId="77777777" w:rsidR="00F12362" w:rsidRPr="00F12362" w:rsidRDefault="00F12362" w:rsidP="00F12362">
      <w:pPr>
        <w:keepNext/>
        <w:keepLines/>
        <w:spacing w:before="60"/>
        <w:jc w:val="center"/>
        <w:textAlignment w:val="auto"/>
        <w:rPr>
          <w:rFonts w:ascii="Arial" w:eastAsia="DengXian" w:hAnsi="Arial" w:cs="Arial"/>
          <w:b/>
          <w:noProof/>
          <w:kern w:val="2"/>
          <w:sz w:val="21"/>
          <w:szCs w:val="22"/>
          <w:lang w:val="en-US" w:eastAsia="ko-KR"/>
        </w:rPr>
      </w:pPr>
      <w:r w:rsidRPr="00F12362">
        <w:rPr>
          <w:rFonts w:ascii="Arial" w:hAnsi="Arial" w:cs="Arial"/>
          <w:b/>
          <w:noProof/>
          <w:kern w:val="2"/>
          <w:sz w:val="21"/>
          <w:szCs w:val="22"/>
          <w:lang w:val="en-US" w:eastAsia="zh-CN"/>
        </w:rPr>
        <w:t xml:space="preserve">Figure </w:t>
      </w:r>
      <w:r w:rsidRPr="00F12362">
        <w:rPr>
          <w:rFonts w:ascii="Arial" w:eastAsia="DengXian" w:hAnsi="Arial" w:cs="Arial"/>
          <w:b/>
          <w:noProof/>
          <w:kern w:val="2"/>
          <w:sz w:val="21"/>
          <w:szCs w:val="22"/>
          <w:lang w:val="en-US" w:eastAsia="ko-KR"/>
        </w:rPr>
        <w:t>A.7-3</w:t>
      </w:r>
      <w:r w:rsidRPr="00F12362">
        <w:rPr>
          <w:rFonts w:ascii="Arial" w:hAnsi="Arial" w:cs="Arial"/>
          <w:b/>
          <w:noProof/>
          <w:kern w:val="2"/>
          <w:sz w:val="21"/>
          <w:szCs w:val="22"/>
          <w:lang w:val="en-US" w:eastAsia="zh-CN"/>
        </w:rPr>
        <w:t>: Pass R</w:t>
      </w:r>
      <w:r w:rsidRPr="00F12362">
        <w:rPr>
          <w:rFonts w:ascii="Arial" w:eastAsia="DengXian" w:hAnsi="Arial" w:cs="Arial"/>
          <w:b/>
          <w:noProof/>
          <w:kern w:val="2"/>
          <w:sz w:val="21"/>
          <w:szCs w:val="22"/>
          <w:lang w:val="en-US" w:eastAsia="ko-KR"/>
        </w:rPr>
        <w:t>atio of both ‘OR combining’ and ‘averaging’ for Case 3.</w:t>
      </w:r>
    </w:p>
    <w:p w14:paraId="2058C6B0" w14:textId="77777777" w:rsidR="00F12362" w:rsidRPr="00F12362" w:rsidRDefault="00F12362" w:rsidP="00F12362">
      <w:pPr>
        <w:widowControl w:val="0"/>
        <w:overflowPunct/>
        <w:autoSpaceDE/>
        <w:autoSpaceDN/>
        <w:adjustRightInd/>
        <w:spacing w:after="120"/>
        <w:jc w:val="both"/>
        <w:textAlignment w:val="auto"/>
        <w:rPr>
          <w:rFonts w:ascii="DengXian" w:eastAsia="DengXian" w:hAnsi="DengXian"/>
          <w:kern w:val="2"/>
          <w:sz w:val="21"/>
          <w:szCs w:val="22"/>
          <w:lang w:eastAsia="zh-CN"/>
        </w:rPr>
      </w:pPr>
    </w:p>
    <w:p w14:paraId="08CB0444"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R4-2309284</w:t>
      </w:r>
    </w:p>
    <w:p w14:paraId="6F6F59E6" w14:textId="45AB5EF3"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 xml:space="preserve">Sometimes it is preferable to use actual module coverage data, but in conjunction with the spherical coverage calibration condition, we may end up with an over-specified set of boundary conditions. (i.e cannot meet both REFSENS and spherical coverage gain drop at the same time.). In these cases, the baseline assumption in a previous </w:t>
      </w:r>
      <w:r w:rsidRPr="00F12362">
        <w:rPr>
          <w:rFonts w:eastAsia="PMingLiU"/>
          <w:lang w:val="en-US" w:eastAsia="en-US"/>
        </w:rPr>
        <w:lastRenderedPageBreak/>
        <w:t>WF suggests to ‘scale antenna gain’, see excerpt below (</w:t>
      </w:r>
      <w:r w:rsidRPr="00F12362">
        <w:rPr>
          <w:rFonts w:eastAsia="PMingLiU"/>
          <w:b/>
          <w:bCs/>
          <w:lang w:val="en-US" w:eastAsia="en-US"/>
        </w:rPr>
        <w:t>figure 2.4-1</w:t>
      </w:r>
      <w:r w:rsidRPr="00F12362">
        <w:rPr>
          <w:rFonts w:eastAsia="PMingLiU"/>
          <w:lang w:val="en-US" w:eastAsia="en-US"/>
        </w:rPr>
        <w:t xml:space="preserve">). </w:t>
      </w:r>
      <w:r w:rsidRPr="00F12362">
        <w:rPr>
          <w:rFonts w:eastAsia="PMingLiU"/>
          <w:noProof/>
          <w:lang w:eastAsia="en-US"/>
        </w:rPr>
        <w:drawing>
          <wp:inline distT="0" distB="0" distL="0" distR="0" wp14:anchorId="2FDEC064" wp14:editId="6156453F">
            <wp:extent cx="4419412" cy="578765"/>
            <wp:effectExtent l="152400" t="152400" r="362585" b="354965"/>
            <wp:docPr id="52" name="Picture 5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 email&#10;&#10;Description automatically generated"/>
                    <pic:cNvPicPr/>
                  </pic:nvPicPr>
                  <pic:blipFill rotWithShape="1">
                    <a:blip r:embed="rId116"/>
                    <a:srcRect b="71339"/>
                    <a:stretch/>
                  </pic:blipFill>
                  <pic:spPr bwMode="auto">
                    <a:xfrm>
                      <a:off x="0" y="0"/>
                      <a:ext cx="4418965" cy="578485"/>
                    </a:xfrm>
                    <a:prstGeom prst="rect">
                      <a:avLst/>
                    </a:prstGeom>
                    <a:ln>
                      <a:noFill/>
                    </a:ln>
                    <a:effectLst>
                      <a:outerShdw blurRad="292100" dist="139700" dir="2700000" algn="tl" rotWithShape="0">
                        <a:srgbClr val="333333">
                          <a:alpha val="65000"/>
                        </a:srgbClr>
                      </a:outerShdw>
                    </a:effectLst>
                  </pic:spPr>
                </pic:pic>
              </a:graphicData>
            </a:graphic>
          </wp:inline>
        </w:drawing>
      </w:r>
    </w:p>
    <w:p w14:paraId="1DD8CB69"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There are several ways to achieve this scaling: the first method would apply to both modules equally (symmetric scaling of gains in way to ‘tune’ the spherical coverage gain drop), and the second method would reduce the gain of one of the modules relative to the other (asymmetric scaling). Asymmetric scaling makes the sensitivity worse for one module over the other, so it can impact the probability metric significantly, see tables below.</w:t>
      </w:r>
    </w:p>
    <w:p w14:paraId="2100428E"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12BC1FAA" w14:textId="77777777" w:rsidTr="00DF78FB">
        <w:tc>
          <w:tcPr>
            <w:tcW w:w="2277" w:type="dxa"/>
            <w:shd w:val="clear" w:color="auto" w:fill="auto"/>
          </w:tcPr>
          <w:p w14:paraId="2205F909"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val="en-US" w:eastAsia="en-US"/>
              </w:rPr>
              <w:br w:type="page"/>
            </w:r>
            <w:r w:rsidRPr="00F12362">
              <w:rPr>
                <w:rFonts w:eastAsia="PMingLiU"/>
                <w:lang w:eastAsia="en-US"/>
              </w:rPr>
              <w:t>Left and Right modules, legacy antenna gain</w:t>
            </w:r>
          </w:p>
        </w:tc>
        <w:tc>
          <w:tcPr>
            <w:tcW w:w="3096" w:type="dxa"/>
            <w:shd w:val="clear" w:color="auto" w:fill="auto"/>
          </w:tcPr>
          <w:p w14:paraId="5A2F91A1"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6DF2B2A4"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[1]+ OR combining)</w:t>
            </w:r>
          </w:p>
        </w:tc>
      </w:tr>
      <w:tr w:rsidR="00F12362" w:rsidRPr="00F12362" w14:paraId="0EFBCE25" w14:textId="77777777" w:rsidTr="00DF78FB">
        <w:trPr>
          <w:trHeight w:val="1440"/>
        </w:trPr>
        <w:tc>
          <w:tcPr>
            <w:tcW w:w="2277" w:type="dxa"/>
            <w:shd w:val="clear" w:color="auto" w:fill="auto"/>
          </w:tcPr>
          <w:p w14:paraId="56176764"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Equal modules</w:t>
            </w:r>
          </w:p>
          <w:p w14:paraId="5AE64EBA" w14:textId="7F500604"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0F878370" wp14:editId="6C6BD179">
                  <wp:extent cx="1282065" cy="95948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282065" cy="959485"/>
                          </a:xfrm>
                          <a:prstGeom prst="rect">
                            <a:avLst/>
                          </a:prstGeom>
                          <a:noFill/>
                          <a:ln>
                            <a:noFill/>
                          </a:ln>
                        </pic:spPr>
                      </pic:pic>
                    </a:graphicData>
                  </a:graphic>
                </wp:inline>
              </w:drawing>
            </w:r>
          </w:p>
        </w:tc>
        <w:tc>
          <w:tcPr>
            <w:tcW w:w="3096" w:type="dxa"/>
            <w:shd w:val="clear" w:color="auto" w:fill="auto"/>
          </w:tcPr>
          <w:p w14:paraId="506728E2" w14:textId="742B74FC"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5CCA219F" wp14:editId="3BDBA3E6">
                  <wp:extent cx="1828800" cy="13716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inline>
              </w:drawing>
            </w:r>
          </w:p>
        </w:tc>
        <w:tc>
          <w:tcPr>
            <w:tcW w:w="4248" w:type="dxa"/>
            <w:vMerge w:val="restart"/>
            <w:shd w:val="clear" w:color="auto" w:fill="auto"/>
            <w:vAlign w:val="center"/>
          </w:tcPr>
          <w:p w14:paraId="209854D9" w14:textId="6C4FF706" w:rsidR="00F12362" w:rsidRPr="00F12362" w:rsidRDefault="00F12362" w:rsidP="00F12362">
            <w:pPr>
              <w:overflowPunct/>
              <w:autoSpaceDE/>
              <w:autoSpaceDN/>
              <w:adjustRightInd/>
              <w:jc w:val="center"/>
              <w:textAlignment w:val="auto"/>
              <w:rPr>
                <w:rFonts w:eastAsia="PMingLiU"/>
                <w:lang w:eastAsia="en-US"/>
              </w:rPr>
            </w:pPr>
            <w:r w:rsidRPr="00F12362">
              <w:rPr>
                <w:rFonts w:eastAsia="PMingLiU"/>
                <w:noProof/>
                <w:lang w:eastAsia="en-US"/>
              </w:rPr>
              <w:drawing>
                <wp:inline distT="0" distB="0" distL="0" distR="0" wp14:anchorId="5178CAF8" wp14:editId="1477A947">
                  <wp:extent cx="2286000" cy="171704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86000" cy="1717040"/>
                          </a:xfrm>
                          <a:prstGeom prst="rect">
                            <a:avLst/>
                          </a:prstGeom>
                          <a:noFill/>
                          <a:ln>
                            <a:noFill/>
                          </a:ln>
                        </pic:spPr>
                      </pic:pic>
                    </a:graphicData>
                  </a:graphic>
                </wp:inline>
              </w:drawing>
            </w:r>
          </w:p>
        </w:tc>
      </w:tr>
      <w:tr w:rsidR="00F12362" w:rsidRPr="00F12362" w14:paraId="64BE02C4" w14:textId="77777777" w:rsidTr="00DF78FB">
        <w:tc>
          <w:tcPr>
            <w:tcW w:w="2277" w:type="dxa"/>
            <w:shd w:val="clear" w:color="auto" w:fill="auto"/>
          </w:tcPr>
          <w:p w14:paraId="6D201597"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Asymm. scaled modules (9.0 dB reduction in one)</w:t>
            </w:r>
          </w:p>
          <w:p w14:paraId="02E92BE2" w14:textId="08092271"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220F6FC0" wp14:editId="09CFE822">
                  <wp:extent cx="1282065" cy="9594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82065" cy="959485"/>
                          </a:xfrm>
                          <a:prstGeom prst="rect">
                            <a:avLst/>
                          </a:prstGeom>
                          <a:noFill/>
                          <a:ln>
                            <a:noFill/>
                          </a:ln>
                        </pic:spPr>
                      </pic:pic>
                    </a:graphicData>
                  </a:graphic>
                </wp:inline>
              </w:drawing>
            </w:r>
          </w:p>
        </w:tc>
        <w:tc>
          <w:tcPr>
            <w:tcW w:w="3096" w:type="dxa"/>
            <w:shd w:val="clear" w:color="auto" w:fill="auto"/>
          </w:tcPr>
          <w:p w14:paraId="4645317A" w14:textId="7214B160"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453EE28E" wp14:editId="1377B2D8">
                  <wp:extent cx="1828800" cy="1371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inline>
              </w:drawing>
            </w:r>
          </w:p>
        </w:tc>
        <w:tc>
          <w:tcPr>
            <w:tcW w:w="4248" w:type="dxa"/>
            <w:vMerge/>
            <w:shd w:val="clear" w:color="auto" w:fill="auto"/>
          </w:tcPr>
          <w:p w14:paraId="6787EDE3" w14:textId="77777777" w:rsidR="00F12362" w:rsidRPr="00F12362" w:rsidRDefault="00F12362" w:rsidP="00F12362">
            <w:pPr>
              <w:overflowPunct/>
              <w:autoSpaceDE/>
              <w:autoSpaceDN/>
              <w:adjustRightInd/>
              <w:textAlignment w:val="auto"/>
              <w:rPr>
                <w:rFonts w:eastAsia="PMingLiU"/>
                <w:lang w:eastAsia="en-US"/>
              </w:rPr>
            </w:pPr>
          </w:p>
        </w:tc>
      </w:tr>
    </w:tbl>
    <w:p w14:paraId="687D0938" w14:textId="77777777" w:rsidR="00F12362" w:rsidRPr="00F12362" w:rsidRDefault="00F12362" w:rsidP="00F12362">
      <w:pPr>
        <w:overflowPunct/>
        <w:autoSpaceDE/>
        <w:autoSpaceDN/>
        <w:adjustRightInd/>
        <w:spacing w:after="0"/>
        <w:textAlignment w:val="auto"/>
        <w:rPr>
          <w:rFonts w:eastAsia="PMingLiU"/>
          <w:lang w:val="en-US" w:eastAsia="en-US"/>
        </w:rPr>
      </w:pPr>
    </w:p>
    <w:p w14:paraId="1FD79864"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br w:type="page"/>
      </w:r>
    </w:p>
    <w:p w14:paraId="2CFDEF26"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3E34E20A" w14:textId="77777777" w:rsidTr="00DF78FB">
        <w:tc>
          <w:tcPr>
            <w:tcW w:w="2277" w:type="dxa"/>
            <w:shd w:val="clear" w:color="auto" w:fill="auto"/>
          </w:tcPr>
          <w:p w14:paraId="24CC4ED6"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Left and Front modules, legacy antenna gain</w:t>
            </w:r>
          </w:p>
        </w:tc>
        <w:tc>
          <w:tcPr>
            <w:tcW w:w="3096" w:type="dxa"/>
            <w:shd w:val="clear" w:color="auto" w:fill="auto"/>
          </w:tcPr>
          <w:p w14:paraId="4CF92CE7"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0E3C6680"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[1]+ OR combining)</w:t>
            </w:r>
          </w:p>
        </w:tc>
      </w:tr>
      <w:tr w:rsidR="00F12362" w:rsidRPr="00F12362" w14:paraId="50391ADA" w14:textId="77777777" w:rsidTr="00DF78FB">
        <w:trPr>
          <w:trHeight w:val="1440"/>
        </w:trPr>
        <w:tc>
          <w:tcPr>
            <w:tcW w:w="2277" w:type="dxa"/>
            <w:shd w:val="clear" w:color="auto" w:fill="auto"/>
          </w:tcPr>
          <w:p w14:paraId="0DD0738D"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Equal modules</w:t>
            </w:r>
          </w:p>
          <w:p w14:paraId="10ED9A81" w14:textId="32F7D7DE"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18863835" wp14:editId="2009CC85">
                  <wp:extent cx="1282065" cy="95948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282065" cy="959485"/>
                          </a:xfrm>
                          <a:prstGeom prst="rect">
                            <a:avLst/>
                          </a:prstGeom>
                          <a:noFill/>
                          <a:ln>
                            <a:noFill/>
                          </a:ln>
                        </pic:spPr>
                      </pic:pic>
                    </a:graphicData>
                  </a:graphic>
                </wp:inline>
              </w:drawing>
            </w:r>
          </w:p>
        </w:tc>
        <w:tc>
          <w:tcPr>
            <w:tcW w:w="3096" w:type="dxa"/>
            <w:shd w:val="clear" w:color="auto" w:fill="auto"/>
          </w:tcPr>
          <w:p w14:paraId="064CF5C6" w14:textId="108D2A07"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7026FBD4" wp14:editId="4916F3A0">
                  <wp:extent cx="1828800" cy="1371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inline>
              </w:drawing>
            </w:r>
          </w:p>
        </w:tc>
        <w:tc>
          <w:tcPr>
            <w:tcW w:w="4248" w:type="dxa"/>
            <w:vMerge w:val="restart"/>
            <w:shd w:val="clear" w:color="auto" w:fill="auto"/>
            <w:vAlign w:val="center"/>
          </w:tcPr>
          <w:p w14:paraId="517D552A" w14:textId="7899D020" w:rsidR="00F12362" w:rsidRPr="00F12362" w:rsidRDefault="00F12362" w:rsidP="00F12362">
            <w:pPr>
              <w:overflowPunct/>
              <w:autoSpaceDE/>
              <w:autoSpaceDN/>
              <w:adjustRightInd/>
              <w:jc w:val="center"/>
              <w:textAlignment w:val="auto"/>
              <w:rPr>
                <w:rFonts w:eastAsia="PMingLiU"/>
                <w:lang w:eastAsia="en-US"/>
              </w:rPr>
            </w:pPr>
            <w:r w:rsidRPr="00F12362">
              <w:rPr>
                <w:rFonts w:eastAsia="PMingLiU"/>
                <w:noProof/>
                <w:lang w:eastAsia="en-US"/>
              </w:rPr>
              <w:drawing>
                <wp:inline distT="0" distB="0" distL="0" distR="0" wp14:anchorId="2297E529" wp14:editId="68049FE9">
                  <wp:extent cx="2286000" cy="17170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86000" cy="1717040"/>
                          </a:xfrm>
                          <a:prstGeom prst="rect">
                            <a:avLst/>
                          </a:prstGeom>
                          <a:noFill/>
                          <a:ln>
                            <a:noFill/>
                          </a:ln>
                        </pic:spPr>
                      </pic:pic>
                    </a:graphicData>
                  </a:graphic>
                </wp:inline>
              </w:drawing>
            </w:r>
          </w:p>
        </w:tc>
      </w:tr>
      <w:tr w:rsidR="00F12362" w:rsidRPr="00F12362" w14:paraId="57455B3B" w14:textId="77777777" w:rsidTr="00DF78FB">
        <w:tc>
          <w:tcPr>
            <w:tcW w:w="2277" w:type="dxa"/>
            <w:shd w:val="clear" w:color="auto" w:fill="auto"/>
          </w:tcPr>
          <w:p w14:paraId="39C7FAEE"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Asymm. scaled modules (7.5 dB reduction in one)</w:t>
            </w:r>
          </w:p>
          <w:p w14:paraId="47F25F37" w14:textId="09C6F69F"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383F1429" wp14:editId="11692541">
                  <wp:extent cx="1282065" cy="95948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82065" cy="959485"/>
                          </a:xfrm>
                          <a:prstGeom prst="rect">
                            <a:avLst/>
                          </a:prstGeom>
                          <a:noFill/>
                          <a:ln>
                            <a:noFill/>
                          </a:ln>
                        </pic:spPr>
                      </pic:pic>
                    </a:graphicData>
                  </a:graphic>
                </wp:inline>
              </w:drawing>
            </w:r>
          </w:p>
        </w:tc>
        <w:tc>
          <w:tcPr>
            <w:tcW w:w="3096" w:type="dxa"/>
            <w:shd w:val="clear" w:color="auto" w:fill="auto"/>
          </w:tcPr>
          <w:p w14:paraId="383BAA41" w14:textId="57EF2746"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66F5408F" wp14:editId="41DD0AAB">
                  <wp:extent cx="1828800" cy="1371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inline>
              </w:drawing>
            </w:r>
          </w:p>
        </w:tc>
        <w:tc>
          <w:tcPr>
            <w:tcW w:w="4248" w:type="dxa"/>
            <w:vMerge/>
            <w:shd w:val="clear" w:color="auto" w:fill="auto"/>
          </w:tcPr>
          <w:p w14:paraId="63FF6151" w14:textId="77777777" w:rsidR="00F12362" w:rsidRPr="00F12362" w:rsidRDefault="00F12362" w:rsidP="00F12362">
            <w:pPr>
              <w:overflowPunct/>
              <w:autoSpaceDE/>
              <w:autoSpaceDN/>
              <w:adjustRightInd/>
              <w:textAlignment w:val="auto"/>
              <w:rPr>
                <w:rFonts w:eastAsia="PMingLiU"/>
                <w:lang w:eastAsia="en-US"/>
              </w:rPr>
            </w:pPr>
          </w:p>
        </w:tc>
      </w:tr>
    </w:tbl>
    <w:p w14:paraId="1AC9DB79" w14:textId="77777777" w:rsidR="00F12362" w:rsidRPr="00F12362" w:rsidRDefault="00F12362" w:rsidP="00F12362">
      <w:pPr>
        <w:overflowPunct/>
        <w:autoSpaceDE/>
        <w:autoSpaceDN/>
        <w:adjustRightInd/>
        <w:spacing w:after="0"/>
        <w:textAlignment w:val="auto"/>
        <w:rPr>
          <w:rFonts w:eastAsia="PMingLiU"/>
          <w:lang w:val="en-US" w:eastAsia="en-US"/>
        </w:rPr>
      </w:pPr>
    </w:p>
    <w:p w14:paraId="4CF58028" w14:textId="77777777" w:rsidR="00F12362" w:rsidRPr="00F12362" w:rsidRDefault="00F12362" w:rsidP="00F12362">
      <w:pPr>
        <w:widowControl w:val="0"/>
        <w:overflowPunct/>
        <w:autoSpaceDE/>
        <w:autoSpaceDN/>
        <w:adjustRightInd/>
        <w:spacing w:after="120"/>
        <w:jc w:val="both"/>
        <w:textAlignment w:val="auto"/>
        <w:rPr>
          <w:rFonts w:ascii="DengXian" w:eastAsia="DengXian" w:hAnsi="DengXian"/>
          <w:kern w:val="2"/>
          <w:sz w:val="21"/>
          <w:szCs w:val="22"/>
          <w:lang w:eastAsia="zh-CN"/>
        </w:rPr>
      </w:pPr>
      <w:r w:rsidRPr="00F12362">
        <w:rPr>
          <w:rFonts w:eastAsia="PMingLiU"/>
          <w:lang w:val="en-US" w:eastAsia="en-US"/>
        </w:rPr>
        <w:t>Note that all the UEs above are calibrated to legacy spherical coverage, but the probability metrics can be vastly different between UEs with equal modules and UEs with asymmetric modules. This difference may be tolerable for small differences (2 dB or less) across modules, but this type of implementation is not suitable for 2 TRP reception if the asymmetric gain split is larger across the modules. Larger gain splits become necessary if the individual module</w:t>
      </w:r>
    </w:p>
    <w:p w14:paraId="01425826"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DengXian Light" w:hAnsi="Arial" w:cs="Arial"/>
          <w:kern w:val="2"/>
          <w:sz w:val="36"/>
          <w:szCs w:val="36"/>
          <w:lang w:val="en-US" w:eastAsia="zh-CN"/>
        </w:rPr>
      </w:pPr>
      <w:r w:rsidRPr="00F12362">
        <w:rPr>
          <w:rFonts w:ascii="Arial" w:eastAsia="DengXian Light" w:hAnsi="Arial" w:cs="Arial" w:hint="eastAsia"/>
          <w:kern w:val="2"/>
          <w:sz w:val="36"/>
          <w:szCs w:val="36"/>
          <w:lang w:val="en-US" w:eastAsia="zh-CN"/>
        </w:rPr>
        <w:t>A</w:t>
      </w:r>
      <w:r w:rsidRPr="00F12362">
        <w:rPr>
          <w:rFonts w:ascii="Arial" w:eastAsia="DengXian Light" w:hAnsi="Arial" w:cs="Arial"/>
          <w:kern w:val="2"/>
          <w:sz w:val="36"/>
          <w:szCs w:val="36"/>
          <w:lang w:val="en-US" w:eastAsia="zh-CN"/>
        </w:rPr>
        <w:t xml:space="preserve">.8 Test </w:t>
      </w:r>
      <w:r w:rsidRPr="00F12362">
        <w:rPr>
          <w:rFonts w:ascii="Arial" w:eastAsia="DengXian Light" w:hAnsi="Arial" w:cs="Arial" w:hint="eastAsia"/>
          <w:kern w:val="2"/>
          <w:sz w:val="36"/>
          <w:szCs w:val="36"/>
          <w:lang w:val="en-US" w:eastAsia="zh-CN"/>
        </w:rPr>
        <w:t>t</w:t>
      </w:r>
      <w:r w:rsidRPr="00F12362">
        <w:rPr>
          <w:rFonts w:ascii="Arial" w:eastAsia="DengXian Light" w:hAnsi="Arial" w:cs="Arial"/>
          <w:kern w:val="2"/>
          <w:sz w:val="36"/>
          <w:szCs w:val="36"/>
          <w:lang w:val="en-US" w:eastAsia="zh-CN"/>
        </w:rPr>
        <w:t>ime estimates</w:t>
      </w:r>
    </w:p>
    <w:p w14:paraId="693C6692"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Background</w:t>
      </w:r>
    </w:p>
    <w:p w14:paraId="4D37D4CB" w14:textId="16AC1CE2" w:rsidR="00F12362" w:rsidRPr="00F20B7E" w:rsidRDefault="00F12362" w:rsidP="00F12362">
      <w:pPr>
        <w:widowControl w:val="0"/>
        <w:overflowPunct/>
        <w:autoSpaceDE/>
        <w:autoSpaceDN/>
        <w:adjustRightInd/>
        <w:spacing w:after="0"/>
        <w:jc w:val="both"/>
        <w:textAlignment w:val="auto"/>
        <w:rPr>
          <w:rFonts w:eastAsia="DengXian"/>
          <w:kern w:val="2"/>
          <w:lang w:val="en-US" w:eastAsia="zh-CN"/>
        </w:rPr>
      </w:pPr>
      <w:r w:rsidRPr="00F20B7E">
        <w:rPr>
          <w:rFonts w:eastAsia="DengXian"/>
          <w:kern w:val="2"/>
          <w:lang w:val="en-US" w:eastAsia="zh-CN"/>
        </w:rPr>
        <w:t xml:space="preserve">Test time is an important aspect to </w:t>
      </w:r>
      <w:r w:rsidR="00F20B7E">
        <w:rPr>
          <w:rFonts w:eastAsia="DengXian"/>
          <w:kern w:val="2"/>
          <w:lang w:val="en-US" w:eastAsia="zh-CN"/>
        </w:rPr>
        <w:t xml:space="preserve">be </w:t>
      </w:r>
      <w:r w:rsidRPr="00F20B7E">
        <w:rPr>
          <w:rFonts w:eastAsia="DengXian"/>
          <w:kern w:val="2"/>
          <w:lang w:val="en-US" w:eastAsia="zh-CN"/>
        </w:rPr>
        <w:t>considered during finding the proper requirement concept. The following part provide the estimat</w:t>
      </w:r>
      <w:r w:rsidR="00F20B7E">
        <w:rPr>
          <w:rFonts w:eastAsia="DengXian"/>
          <w:kern w:val="2"/>
          <w:lang w:val="en-US" w:eastAsia="zh-CN"/>
        </w:rPr>
        <w:t>ion</w:t>
      </w:r>
      <w:r w:rsidRPr="00F20B7E">
        <w:rPr>
          <w:rFonts w:eastAsia="DengXian"/>
          <w:kern w:val="2"/>
          <w:lang w:val="en-US" w:eastAsia="zh-CN"/>
        </w:rPr>
        <w:t xml:space="preserve"> for EIS-based requirement and functionality-based requirement. </w:t>
      </w:r>
    </w:p>
    <w:p w14:paraId="71EB484F" w14:textId="77777777" w:rsidR="00F12362" w:rsidRPr="00F12362" w:rsidRDefault="00F12362" w:rsidP="00F12362">
      <w:pPr>
        <w:widowControl w:val="0"/>
        <w:overflowPunct/>
        <w:autoSpaceDE/>
        <w:autoSpaceDN/>
        <w:adjustRightInd/>
        <w:spacing w:after="0"/>
        <w:jc w:val="both"/>
        <w:textAlignment w:val="auto"/>
        <w:rPr>
          <w:rFonts w:eastAsia="DengXian"/>
          <w:b/>
          <w:noProof/>
          <w:kern w:val="2"/>
          <w:sz w:val="24"/>
          <w:szCs w:val="24"/>
          <w:lang w:val="en-US" w:eastAsia="zh-CN"/>
        </w:rPr>
      </w:pPr>
      <w:r w:rsidRPr="00F12362">
        <w:rPr>
          <w:rFonts w:eastAsia="DengXian"/>
          <w:b/>
          <w:noProof/>
          <w:kern w:val="2"/>
          <w:sz w:val="24"/>
          <w:szCs w:val="24"/>
          <w:lang w:val="en-US" w:eastAsia="zh-CN"/>
        </w:rPr>
        <w:t>R4-2302522</w:t>
      </w:r>
    </w:p>
    <w:p w14:paraId="6A41F35C" w14:textId="77777777" w:rsidR="00F12362" w:rsidRPr="00F12362" w:rsidRDefault="00F12362" w:rsidP="00F12362">
      <w:pPr>
        <w:overflowPunct/>
        <w:autoSpaceDE/>
        <w:autoSpaceDN/>
        <w:adjustRightInd/>
        <w:textAlignment w:val="auto"/>
        <w:rPr>
          <w:rFonts w:eastAsia="DengXian"/>
          <w:kern w:val="2"/>
          <w:lang w:val="en-US" w:eastAsia="zh-CN"/>
        </w:rPr>
      </w:pPr>
      <w:r w:rsidRPr="00F12362">
        <w:rPr>
          <w:rFonts w:eastAsia="DengXian"/>
          <w:kern w:val="2"/>
          <w:lang w:val="en-US" w:eastAsia="zh-CN"/>
        </w:rPr>
        <w:t>In the previous sections it was shown that the test time for the multi-AoA DL spherical test depends on various aspects, e.g.,</w:t>
      </w:r>
    </w:p>
    <w:p w14:paraId="7F220994"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number of AoA2 probes</w:t>
      </w:r>
    </w:p>
    <w:p w14:paraId="57D667F4"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number of polarization combinations (AoA1</w:t>
      </w:r>
      <w:r w:rsidRPr="00F12362">
        <w:rPr>
          <w:rFonts w:eastAsia="Calibri"/>
          <w:kern w:val="2"/>
          <w:vertAlign w:val="subscript"/>
          <w:lang w:val="en-US" w:eastAsia="zh-CN"/>
        </w:rPr>
        <w:t>q</w:t>
      </w:r>
      <w:r w:rsidRPr="00F12362">
        <w:rPr>
          <w:rFonts w:eastAsia="Calibri"/>
          <w:kern w:val="2"/>
          <w:lang w:val="en-US" w:eastAsia="zh-CN"/>
        </w:rPr>
        <w:t>, AoA2</w:t>
      </w:r>
      <w:r w:rsidRPr="00F12362">
        <w:rPr>
          <w:rFonts w:eastAsia="Calibri"/>
          <w:kern w:val="2"/>
          <w:vertAlign w:val="subscript"/>
          <w:lang w:val="en-US" w:eastAsia="zh-CN"/>
        </w:rPr>
        <w:t>q</w:t>
      </w:r>
      <w:r w:rsidRPr="00F12362">
        <w:rPr>
          <w:rFonts w:eastAsia="Calibri"/>
          <w:kern w:val="2"/>
          <w:lang w:val="en-US" w:eastAsia="zh-CN"/>
        </w:rPr>
        <w:t>), (AoA1</w:t>
      </w:r>
      <w:r w:rsidRPr="00F12362">
        <w:rPr>
          <w:rFonts w:eastAsia="Calibri"/>
          <w:kern w:val="2"/>
          <w:vertAlign w:val="subscript"/>
          <w:lang w:val="en-US" w:eastAsia="zh-CN"/>
        </w:rPr>
        <w:t>q</w:t>
      </w:r>
      <w:r w:rsidRPr="00F12362">
        <w:rPr>
          <w:rFonts w:eastAsia="Calibri"/>
          <w:kern w:val="2"/>
          <w:lang w:val="en-US" w:eastAsia="zh-CN"/>
        </w:rPr>
        <w:t>, AoA2</w:t>
      </w:r>
      <w:r w:rsidRPr="00F12362">
        <w:rPr>
          <w:rFonts w:eastAsia="Calibri"/>
          <w:kern w:val="2"/>
          <w:vertAlign w:val="subscript"/>
          <w:lang w:val="en-US" w:eastAsia="zh-CN"/>
        </w:rPr>
        <w:t>f</w:t>
      </w:r>
      <w:r w:rsidRPr="00F12362">
        <w:rPr>
          <w:rFonts w:eastAsia="Calibri"/>
          <w:kern w:val="2"/>
          <w:lang w:val="en-US" w:eastAsia="zh-CN"/>
        </w:rPr>
        <w:t>), (AoA1</w:t>
      </w:r>
      <w:r w:rsidRPr="00F12362">
        <w:rPr>
          <w:rFonts w:eastAsia="Calibri"/>
          <w:kern w:val="2"/>
          <w:vertAlign w:val="subscript"/>
          <w:lang w:val="en-US" w:eastAsia="zh-CN"/>
        </w:rPr>
        <w:t>f</w:t>
      </w:r>
      <w:r w:rsidRPr="00F12362">
        <w:rPr>
          <w:rFonts w:eastAsia="Calibri"/>
          <w:kern w:val="2"/>
          <w:lang w:val="en-US" w:eastAsia="zh-CN"/>
        </w:rPr>
        <w:t>, AoA2</w:t>
      </w:r>
      <w:r w:rsidRPr="00F12362">
        <w:rPr>
          <w:rFonts w:eastAsia="Calibri"/>
          <w:kern w:val="2"/>
          <w:vertAlign w:val="subscript"/>
          <w:lang w:val="en-US" w:eastAsia="zh-CN"/>
        </w:rPr>
        <w:t>q</w:t>
      </w:r>
      <w:r w:rsidRPr="00F12362">
        <w:rPr>
          <w:rFonts w:eastAsia="Calibri"/>
          <w:kern w:val="2"/>
          <w:lang w:val="en-US" w:eastAsia="zh-CN"/>
        </w:rPr>
        <w:t>), (AoA1</w:t>
      </w:r>
      <w:r w:rsidRPr="00F12362">
        <w:rPr>
          <w:rFonts w:eastAsia="Calibri"/>
          <w:kern w:val="2"/>
          <w:vertAlign w:val="subscript"/>
          <w:lang w:val="en-US" w:eastAsia="zh-CN"/>
        </w:rPr>
        <w:t>f</w:t>
      </w:r>
      <w:r w:rsidRPr="00F12362">
        <w:rPr>
          <w:rFonts w:eastAsia="Calibri"/>
          <w:kern w:val="2"/>
          <w:lang w:val="en-US" w:eastAsia="zh-CN"/>
        </w:rPr>
        <w:t>, AoA2</w:t>
      </w:r>
      <w:r w:rsidRPr="00F12362">
        <w:rPr>
          <w:rFonts w:eastAsia="Calibri"/>
          <w:kern w:val="2"/>
          <w:vertAlign w:val="subscript"/>
          <w:lang w:val="en-US" w:eastAsia="zh-CN"/>
        </w:rPr>
        <w:t>f</w:t>
      </w:r>
      <w:r w:rsidRPr="00F12362">
        <w:rPr>
          <w:rFonts w:eastAsia="Calibri"/>
          <w:kern w:val="2"/>
          <w:lang w:val="en-US" w:eastAsia="zh-CN"/>
        </w:rPr>
        <w:t>)</w:t>
      </w:r>
    </w:p>
    <w:p w14:paraId="575ED8C7"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single-DCI vs multi-DCI schemes</w:t>
      </w:r>
    </w:p>
    <w:p w14:paraId="6CAF1BAA"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parametric vs non-parametric test approach</w:t>
      </w:r>
    </w:p>
    <w:p w14:paraId="14C52CA4" w14:textId="77777777" w:rsidR="00F12362" w:rsidRPr="00F12362" w:rsidRDefault="00F12362" w:rsidP="00F12362">
      <w:pPr>
        <w:overflowPunct/>
        <w:autoSpaceDE/>
        <w:autoSpaceDN/>
        <w:adjustRightInd/>
        <w:textAlignment w:val="auto"/>
        <w:rPr>
          <w:rFonts w:eastAsia="Malgun Gothic"/>
          <w:lang w:eastAsia="en-US"/>
        </w:rPr>
      </w:pPr>
      <w:r w:rsidRPr="00F12362">
        <w:rPr>
          <w:rFonts w:eastAsia="Malgun Gothic"/>
          <w:lang w:eastAsia="en-US"/>
        </w:rPr>
        <w:t>The summary of test time estimates is tabulated in Table A.8-1. Big differences in terms of test time/test efforts can be observed; as expected, the non-parametric test approach yields the lowest test time.</w:t>
      </w:r>
    </w:p>
    <w:p w14:paraId="6B4E47FF" w14:textId="77777777" w:rsidR="00F12362" w:rsidRPr="00F12362" w:rsidRDefault="00F12362" w:rsidP="00F12362">
      <w:pPr>
        <w:overflowPunct/>
        <w:autoSpaceDE/>
        <w:autoSpaceDN/>
        <w:adjustRightInd/>
        <w:spacing w:before="120" w:after="120"/>
        <w:jc w:val="center"/>
        <w:textAlignment w:val="auto"/>
        <w:rPr>
          <w:rFonts w:eastAsia="Malgun Gothic"/>
          <w:b/>
          <w:bCs/>
          <w:lang w:eastAsia="en-US"/>
        </w:rPr>
      </w:pPr>
      <w:bookmarkStart w:id="93" w:name="_Ref127208735"/>
      <w:r w:rsidRPr="00F12362">
        <w:rPr>
          <w:rFonts w:eastAsia="Malgun Gothic"/>
          <w:b/>
          <w:bCs/>
          <w:lang w:eastAsia="en-US"/>
        </w:rPr>
        <w:t xml:space="preserve">Table </w:t>
      </w:r>
      <w:bookmarkEnd w:id="93"/>
      <w:r w:rsidRPr="00F12362">
        <w:rPr>
          <w:rFonts w:eastAsia="Malgun Gothic"/>
          <w:b/>
          <w:bCs/>
          <w:lang w:eastAsia="en-US"/>
        </w:rPr>
        <w:t>A.8-1: Overview of Approximate Test Times</w:t>
      </w:r>
    </w:p>
    <w:tbl>
      <w:tblPr>
        <w:tblW w:w="5000" w:type="pct"/>
        <w:jc w:val="center"/>
        <w:tblLook w:val="04A0" w:firstRow="1" w:lastRow="0" w:firstColumn="1" w:lastColumn="0" w:noHBand="0" w:noVBand="1"/>
      </w:tblPr>
      <w:tblGrid>
        <w:gridCol w:w="1005"/>
        <w:gridCol w:w="1119"/>
        <w:gridCol w:w="1119"/>
        <w:gridCol w:w="1355"/>
        <w:gridCol w:w="1417"/>
        <w:gridCol w:w="928"/>
        <w:gridCol w:w="808"/>
        <w:gridCol w:w="808"/>
        <w:gridCol w:w="1072"/>
      </w:tblGrid>
      <w:tr w:rsidR="00F12362" w:rsidRPr="00F12362" w14:paraId="023363BB" w14:textId="77777777" w:rsidTr="00DF78FB">
        <w:trPr>
          <w:trHeight w:val="663"/>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352CF93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Power Class</w:t>
            </w:r>
          </w:p>
        </w:tc>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1961D5A7"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Grid Type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594E2841"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Test Approach</w:t>
            </w:r>
          </w:p>
        </w:tc>
        <w:tc>
          <w:tcPr>
            <w:tcW w:w="763" w:type="pct"/>
            <w:vMerge w:val="restart"/>
            <w:tcBorders>
              <w:top w:val="single" w:sz="4" w:space="0" w:color="auto"/>
              <w:left w:val="single" w:sz="4" w:space="0" w:color="auto"/>
              <w:bottom w:val="single" w:sz="4" w:space="0" w:color="auto"/>
              <w:right w:val="single" w:sz="4" w:space="0" w:color="auto"/>
            </w:tcBorders>
            <w:vAlign w:val="center"/>
            <w:hideMark/>
          </w:tcPr>
          <w:p w14:paraId="266B357C"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Minimum Number of Spherical Coverage Test Points </w:t>
            </w:r>
            <w:r w:rsidRPr="00F12362">
              <w:rPr>
                <w:b/>
                <w:bCs/>
                <w:i/>
                <w:iCs/>
                <w:color w:val="000000"/>
                <w:lang w:val="en-US" w:eastAsia="en-US"/>
              </w:rPr>
              <w:t>N</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79EF90CA"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Polarization Combinations </w:t>
            </w:r>
            <w:r w:rsidRPr="00F12362">
              <w:rPr>
                <w:b/>
                <w:bCs/>
                <w:i/>
                <w:iCs/>
                <w:color w:val="000000"/>
                <w:lang w:val="en-US" w:eastAsia="en-US"/>
              </w:rPr>
              <w:t>P</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76927ECE"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AoA2 Probes </w:t>
            </w:r>
            <w:r w:rsidRPr="00F12362">
              <w:rPr>
                <w:b/>
                <w:bCs/>
                <w:i/>
                <w:iCs/>
                <w:color w:val="000000"/>
                <w:lang w:val="en-US" w:eastAsia="en-US"/>
              </w:rPr>
              <w:t>M</w:t>
            </w:r>
          </w:p>
        </w:tc>
        <w:tc>
          <w:tcPr>
            <w:tcW w:w="958" w:type="pct"/>
            <w:gridSpan w:val="2"/>
            <w:tcBorders>
              <w:top w:val="single" w:sz="4" w:space="0" w:color="auto"/>
              <w:left w:val="nil"/>
              <w:bottom w:val="single" w:sz="4" w:space="0" w:color="auto"/>
              <w:right w:val="single" w:sz="4" w:space="0" w:color="auto"/>
            </w:tcBorders>
            <w:vAlign w:val="center"/>
            <w:hideMark/>
          </w:tcPr>
          <w:p w14:paraId="6D17948D"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Effort/Test Time for multi-AoA DL spherical coverage test [min]</w:t>
            </w:r>
          </w:p>
        </w:tc>
        <w:tc>
          <w:tcPr>
            <w:tcW w:w="511" w:type="pct"/>
            <w:vMerge w:val="restart"/>
            <w:tcBorders>
              <w:top w:val="single" w:sz="4" w:space="0" w:color="auto"/>
              <w:left w:val="single" w:sz="4" w:space="0" w:color="auto"/>
              <w:bottom w:val="single" w:sz="4" w:space="0" w:color="000000"/>
              <w:right w:val="single" w:sz="4" w:space="0" w:color="auto"/>
            </w:tcBorders>
            <w:vAlign w:val="center"/>
            <w:hideMark/>
          </w:tcPr>
          <w:p w14:paraId="3CAADED5"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Notes</w:t>
            </w:r>
          </w:p>
        </w:tc>
      </w:tr>
      <w:tr w:rsidR="00F12362" w:rsidRPr="00F12362" w14:paraId="2728DA55" w14:textId="77777777" w:rsidTr="00DF78FB">
        <w:trPr>
          <w:trHeight w:val="447"/>
          <w:jc w:val="center"/>
        </w:trPr>
        <w:tc>
          <w:tcPr>
            <w:tcW w:w="495" w:type="pct"/>
            <w:vMerge/>
            <w:tcBorders>
              <w:top w:val="single" w:sz="4" w:space="0" w:color="auto"/>
              <w:left w:val="single" w:sz="4" w:space="0" w:color="auto"/>
              <w:bottom w:val="single" w:sz="4" w:space="0" w:color="auto"/>
              <w:right w:val="single" w:sz="4" w:space="0" w:color="auto"/>
            </w:tcBorders>
            <w:vAlign w:val="center"/>
            <w:hideMark/>
          </w:tcPr>
          <w:p w14:paraId="0885A1F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09A2B6C8"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424AD669"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763" w:type="pct"/>
            <w:vMerge/>
            <w:tcBorders>
              <w:top w:val="single" w:sz="4" w:space="0" w:color="auto"/>
              <w:left w:val="single" w:sz="4" w:space="0" w:color="auto"/>
              <w:bottom w:val="single" w:sz="4" w:space="0" w:color="auto"/>
              <w:right w:val="single" w:sz="4" w:space="0" w:color="auto"/>
            </w:tcBorders>
            <w:vAlign w:val="center"/>
            <w:hideMark/>
          </w:tcPr>
          <w:p w14:paraId="4C105AD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2A79646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0E0DF17B"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479" w:type="pct"/>
            <w:tcBorders>
              <w:top w:val="nil"/>
              <w:left w:val="nil"/>
              <w:bottom w:val="single" w:sz="4" w:space="0" w:color="auto"/>
              <w:right w:val="single" w:sz="4" w:space="0" w:color="auto"/>
            </w:tcBorders>
            <w:vAlign w:val="center"/>
            <w:hideMark/>
          </w:tcPr>
          <w:p w14:paraId="47F5AD4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Min</w:t>
            </w:r>
          </w:p>
        </w:tc>
        <w:tc>
          <w:tcPr>
            <w:tcW w:w="479" w:type="pct"/>
            <w:tcBorders>
              <w:top w:val="nil"/>
              <w:left w:val="nil"/>
              <w:bottom w:val="single" w:sz="4" w:space="0" w:color="auto"/>
              <w:right w:val="single" w:sz="4" w:space="0" w:color="auto"/>
            </w:tcBorders>
            <w:vAlign w:val="center"/>
            <w:hideMark/>
          </w:tcPr>
          <w:p w14:paraId="3705ACCD"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Max</w:t>
            </w:r>
          </w:p>
        </w:tc>
        <w:tc>
          <w:tcPr>
            <w:tcW w:w="511" w:type="pct"/>
            <w:vMerge/>
            <w:tcBorders>
              <w:top w:val="single" w:sz="4" w:space="0" w:color="auto"/>
              <w:left w:val="single" w:sz="4" w:space="0" w:color="auto"/>
              <w:bottom w:val="single" w:sz="4" w:space="0" w:color="000000"/>
              <w:right w:val="single" w:sz="4" w:space="0" w:color="auto"/>
            </w:tcBorders>
            <w:vAlign w:val="center"/>
            <w:hideMark/>
          </w:tcPr>
          <w:p w14:paraId="6FC301CC" w14:textId="77777777" w:rsidR="00F12362" w:rsidRPr="00F12362" w:rsidRDefault="00F12362" w:rsidP="00F12362">
            <w:pPr>
              <w:overflowPunct/>
              <w:autoSpaceDE/>
              <w:autoSpaceDN/>
              <w:adjustRightInd/>
              <w:spacing w:after="0"/>
              <w:textAlignment w:val="auto"/>
              <w:rPr>
                <w:b/>
                <w:bCs/>
                <w:color w:val="000000"/>
                <w:lang w:val="en-US" w:eastAsia="en-US"/>
              </w:rPr>
            </w:pPr>
          </w:p>
        </w:tc>
      </w:tr>
      <w:tr w:rsidR="00F12362" w:rsidRPr="00F12362" w14:paraId="47A7DFB3" w14:textId="77777777" w:rsidTr="00DF78FB">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654CC605"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4D55912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single" w:sz="4" w:space="0" w:color="000000"/>
              <w:right w:val="single" w:sz="4" w:space="0" w:color="auto"/>
            </w:tcBorders>
            <w:vAlign w:val="center"/>
            <w:hideMark/>
          </w:tcPr>
          <w:p w14:paraId="66AF194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single-DCI</w:t>
            </w:r>
          </w:p>
        </w:tc>
        <w:tc>
          <w:tcPr>
            <w:tcW w:w="763" w:type="pct"/>
            <w:vMerge w:val="restart"/>
            <w:tcBorders>
              <w:top w:val="nil"/>
              <w:left w:val="single" w:sz="4" w:space="0" w:color="auto"/>
              <w:bottom w:val="single" w:sz="4" w:space="0" w:color="auto"/>
              <w:right w:val="single" w:sz="4" w:space="0" w:color="auto"/>
            </w:tcBorders>
            <w:vAlign w:val="center"/>
            <w:hideMark/>
          </w:tcPr>
          <w:p w14:paraId="66699FE4"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7D27EBA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7F877EB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C151CC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1331</w:t>
            </w:r>
          </w:p>
        </w:tc>
        <w:tc>
          <w:tcPr>
            <w:tcW w:w="479" w:type="pct"/>
            <w:tcBorders>
              <w:top w:val="nil"/>
              <w:left w:val="nil"/>
              <w:bottom w:val="single" w:sz="4" w:space="0" w:color="auto"/>
              <w:right w:val="single" w:sz="4" w:space="0" w:color="auto"/>
            </w:tcBorders>
            <w:vAlign w:val="center"/>
            <w:hideMark/>
          </w:tcPr>
          <w:p w14:paraId="20FEDB1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1799</w:t>
            </w:r>
          </w:p>
        </w:tc>
        <w:tc>
          <w:tcPr>
            <w:tcW w:w="511" w:type="pct"/>
            <w:vMerge w:val="restart"/>
            <w:tcBorders>
              <w:top w:val="nil"/>
              <w:left w:val="single" w:sz="4" w:space="0" w:color="auto"/>
              <w:bottom w:val="single" w:sz="4" w:space="0" w:color="000000"/>
              <w:right w:val="single" w:sz="4" w:space="0" w:color="auto"/>
            </w:tcBorders>
            <w:vAlign w:val="center"/>
            <w:hideMark/>
          </w:tcPr>
          <w:p w14:paraId="6C27A31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test time depends on Joint 2 </w:t>
            </w:r>
            <w:r w:rsidRPr="00F12362">
              <w:rPr>
                <w:color w:val="000000"/>
                <w:lang w:val="en-US" w:eastAsia="en-US"/>
              </w:rPr>
              <w:lastRenderedPageBreak/>
              <w:t xml:space="preserve">AoA Sensitivity approach </w:t>
            </w:r>
          </w:p>
        </w:tc>
      </w:tr>
      <w:tr w:rsidR="00F12362" w:rsidRPr="00F12362" w14:paraId="58417993"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3DC11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225CB93"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2EFFAB0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215129A6"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1B793AE"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AA953E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0D0488A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1248</w:t>
            </w:r>
          </w:p>
        </w:tc>
        <w:tc>
          <w:tcPr>
            <w:tcW w:w="479" w:type="pct"/>
            <w:tcBorders>
              <w:top w:val="nil"/>
              <w:left w:val="nil"/>
              <w:bottom w:val="single" w:sz="4" w:space="0" w:color="auto"/>
              <w:right w:val="single" w:sz="4" w:space="0" w:color="auto"/>
            </w:tcBorders>
            <w:vAlign w:val="center"/>
            <w:hideMark/>
          </w:tcPr>
          <w:p w14:paraId="01FB504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1716</w:t>
            </w:r>
          </w:p>
        </w:tc>
        <w:tc>
          <w:tcPr>
            <w:tcW w:w="511" w:type="pct"/>
            <w:vMerge/>
            <w:tcBorders>
              <w:top w:val="nil"/>
              <w:left w:val="single" w:sz="4" w:space="0" w:color="auto"/>
              <w:bottom w:val="single" w:sz="4" w:space="0" w:color="000000"/>
              <w:right w:val="single" w:sz="4" w:space="0" w:color="auto"/>
            </w:tcBorders>
            <w:vAlign w:val="center"/>
            <w:hideMark/>
          </w:tcPr>
          <w:p w14:paraId="21446773"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8228D04"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2E1E23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EB0C582"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2E95B810"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40C2FB41"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32DC45B"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5DD2A56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75216D0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1165</w:t>
            </w:r>
          </w:p>
        </w:tc>
        <w:tc>
          <w:tcPr>
            <w:tcW w:w="479" w:type="pct"/>
            <w:tcBorders>
              <w:top w:val="nil"/>
              <w:left w:val="nil"/>
              <w:bottom w:val="single" w:sz="4" w:space="0" w:color="auto"/>
              <w:right w:val="single" w:sz="4" w:space="0" w:color="auto"/>
            </w:tcBorders>
            <w:vAlign w:val="center"/>
            <w:hideMark/>
          </w:tcPr>
          <w:p w14:paraId="1E5FF63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1633</w:t>
            </w:r>
          </w:p>
        </w:tc>
        <w:tc>
          <w:tcPr>
            <w:tcW w:w="511" w:type="pct"/>
            <w:vMerge/>
            <w:tcBorders>
              <w:top w:val="nil"/>
              <w:left w:val="single" w:sz="4" w:space="0" w:color="auto"/>
              <w:bottom w:val="single" w:sz="4" w:space="0" w:color="000000"/>
              <w:right w:val="single" w:sz="4" w:space="0" w:color="auto"/>
            </w:tcBorders>
            <w:vAlign w:val="center"/>
            <w:hideMark/>
          </w:tcPr>
          <w:p w14:paraId="62747111"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665845CA"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5088A54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5385714"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7D715109"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F3EBE00"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250C106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5ADDB90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710F0B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479" w:type="pct"/>
            <w:tcBorders>
              <w:top w:val="nil"/>
              <w:left w:val="nil"/>
              <w:bottom w:val="single" w:sz="4" w:space="0" w:color="auto"/>
              <w:right w:val="single" w:sz="4" w:space="0" w:color="auto"/>
            </w:tcBorders>
            <w:vAlign w:val="center"/>
            <w:hideMark/>
          </w:tcPr>
          <w:p w14:paraId="2FEF001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900</w:t>
            </w:r>
          </w:p>
        </w:tc>
        <w:tc>
          <w:tcPr>
            <w:tcW w:w="511" w:type="pct"/>
            <w:vMerge/>
            <w:tcBorders>
              <w:top w:val="nil"/>
              <w:left w:val="single" w:sz="4" w:space="0" w:color="auto"/>
              <w:bottom w:val="single" w:sz="4" w:space="0" w:color="000000"/>
              <w:right w:val="single" w:sz="4" w:space="0" w:color="auto"/>
            </w:tcBorders>
            <w:vAlign w:val="center"/>
            <w:hideMark/>
          </w:tcPr>
          <w:p w14:paraId="7EE30589"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76AEEEDE"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37A3B4F"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342393D"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7E9AB67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05612B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51191ED8"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4BC123E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4B8C24A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479" w:type="pct"/>
            <w:tcBorders>
              <w:top w:val="nil"/>
              <w:left w:val="nil"/>
              <w:bottom w:val="single" w:sz="4" w:space="0" w:color="auto"/>
              <w:right w:val="single" w:sz="4" w:space="0" w:color="auto"/>
            </w:tcBorders>
            <w:vAlign w:val="center"/>
            <w:hideMark/>
          </w:tcPr>
          <w:p w14:paraId="5A67B1B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858</w:t>
            </w:r>
          </w:p>
        </w:tc>
        <w:tc>
          <w:tcPr>
            <w:tcW w:w="511" w:type="pct"/>
            <w:vMerge/>
            <w:tcBorders>
              <w:top w:val="nil"/>
              <w:left w:val="single" w:sz="4" w:space="0" w:color="auto"/>
              <w:bottom w:val="single" w:sz="4" w:space="0" w:color="000000"/>
              <w:right w:val="single" w:sz="4" w:space="0" w:color="auto"/>
            </w:tcBorders>
            <w:vAlign w:val="center"/>
            <w:hideMark/>
          </w:tcPr>
          <w:p w14:paraId="57190A59"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7253558"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300EA22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C6E799F"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753C93F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300638D6"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79BF412E"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93480F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2E43618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479" w:type="pct"/>
            <w:tcBorders>
              <w:top w:val="nil"/>
              <w:left w:val="nil"/>
              <w:bottom w:val="single" w:sz="4" w:space="0" w:color="auto"/>
              <w:right w:val="single" w:sz="4" w:space="0" w:color="auto"/>
            </w:tcBorders>
            <w:vAlign w:val="center"/>
            <w:hideMark/>
          </w:tcPr>
          <w:p w14:paraId="6A00AEC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816</w:t>
            </w:r>
          </w:p>
        </w:tc>
        <w:tc>
          <w:tcPr>
            <w:tcW w:w="511" w:type="pct"/>
            <w:vMerge/>
            <w:tcBorders>
              <w:top w:val="nil"/>
              <w:left w:val="single" w:sz="4" w:space="0" w:color="auto"/>
              <w:bottom w:val="single" w:sz="4" w:space="0" w:color="000000"/>
              <w:right w:val="single" w:sz="4" w:space="0" w:color="auto"/>
            </w:tcBorders>
            <w:vAlign w:val="center"/>
            <w:hideMark/>
          </w:tcPr>
          <w:p w14:paraId="373D5651"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0EBE0BA2" w14:textId="77777777" w:rsidTr="00DF78FB">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797C5B97"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32D29BE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nil"/>
              <w:right w:val="single" w:sz="4" w:space="0" w:color="auto"/>
            </w:tcBorders>
            <w:vAlign w:val="center"/>
            <w:hideMark/>
          </w:tcPr>
          <w:p w14:paraId="54B3C40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0F7556C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238FF12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any</w:t>
            </w:r>
          </w:p>
        </w:tc>
        <w:tc>
          <w:tcPr>
            <w:tcW w:w="390" w:type="pct"/>
            <w:tcBorders>
              <w:top w:val="nil"/>
              <w:left w:val="nil"/>
              <w:bottom w:val="single" w:sz="4" w:space="0" w:color="auto"/>
              <w:right w:val="single" w:sz="4" w:space="0" w:color="auto"/>
            </w:tcBorders>
            <w:vAlign w:val="center"/>
            <w:hideMark/>
          </w:tcPr>
          <w:p w14:paraId="6422661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958" w:type="pct"/>
            <w:gridSpan w:val="2"/>
            <w:tcBorders>
              <w:top w:val="single" w:sz="4" w:space="0" w:color="auto"/>
              <w:left w:val="nil"/>
              <w:bottom w:val="single" w:sz="4" w:space="0" w:color="auto"/>
              <w:right w:val="single" w:sz="4" w:space="0" w:color="000000"/>
            </w:tcBorders>
            <w:vAlign w:val="center"/>
            <w:hideMark/>
          </w:tcPr>
          <w:p w14:paraId="16B357C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511" w:type="pct"/>
            <w:vMerge w:val="restart"/>
            <w:tcBorders>
              <w:top w:val="nil"/>
              <w:left w:val="single" w:sz="4" w:space="0" w:color="auto"/>
              <w:bottom w:val="single" w:sz="4" w:space="0" w:color="auto"/>
              <w:right w:val="single" w:sz="4" w:space="0" w:color="auto"/>
            </w:tcBorders>
            <w:noWrap/>
            <w:vAlign w:val="center"/>
            <w:hideMark/>
          </w:tcPr>
          <w:p w14:paraId="793C05F9"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N/A</w:t>
            </w:r>
          </w:p>
        </w:tc>
      </w:tr>
      <w:tr w:rsidR="00F12362" w:rsidRPr="00F12362" w14:paraId="11722D2B"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BD1082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D330396"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791D3A2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14DC26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F273B7D"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2F21F71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958" w:type="pct"/>
            <w:gridSpan w:val="2"/>
            <w:tcBorders>
              <w:top w:val="single" w:sz="4" w:space="0" w:color="auto"/>
              <w:left w:val="nil"/>
              <w:bottom w:val="single" w:sz="4" w:space="0" w:color="auto"/>
              <w:right w:val="single" w:sz="4" w:space="0" w:color="000000"/>
            </w:tcBorders>
            <w:vAlign w:val="center"/>
            <w:hideMark/>
          </w:tcPr>
          <w:p w14:paraId="450FF3A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511" w:type="pct"/>
            <w:vMerge/>
            <w:tcBorders>
              <w:top w:val="nil"/>
              <w:left w:val="single" w:sz="4" w:space="0" w:color="auto"/>
              <w:bottom w:val="single" w:sz="4" w:space="0" w:color="auto"/>
              <w:right w:val="single" w:sz="4" w:space="0" w:color="auto"/>
            </w:tcBorders>
            <w:vAlign w:val="center"/>
            <w:hideMark/>
          </w:tcPr>
          <w:p w14:paraId="1004565F"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3F8EC769"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43B760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582AE4B8"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0095575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C436430"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0677442"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5BE3DFD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958" w:type="pct"/>
            <w:gridSpan w:val="2"/>
            <w:tcBorders>
              <w:top w:val="single" w:sz="4" w:space="0" w:color="auto"/>
              <w:left w:val="nil"/>
              <w:bottom w:val="single" w:sz="4" w:space="0" w:color="auto"/>
              <w:right w:val="single" w:sz="4" w:space="0" w:color="000000"/>
            </w:tcBorders>
            <w:vAlign w:val="center"/>
            <w:hideMark/>
          </w:tcPr>
          <w:p w14:paraId="501023F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511" w:type="pct"/>
            <w:vMerge/>
            <w:tcBorders>
              <w:top w:val="nil"/>
              <w:left w:val="single" w:sz="4" w:space="0" w:color="auto"/>
              <w:bottom w:val="single" w:sz="4" w:space="0" w:color="auto"/>
              <w:right w:val="single" w:sz="4" w:space="0" w:color="auto"/>
            </w:tcBorders>
            <w:vAlign w:val="center"/>
            <w:hideMark/>
          </w:tcPr>
          <w:p w14:paraId="164065D1"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1E563B5F" w14:textId="77777777" w:rsidTr="00DF78FB">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6384E1BB"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7BD4B3E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2A0761A4"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Non-Parametric single-DCI or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7839A29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5620A9F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3E26556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5FA7525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310ED27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333</w:t>
            </w:r>
          </w:p>
        </w:tc>
        <w:tc>
          <w:tcPr>
            <w:tcW w:w="511" w:type="pct"/>
            <w:vMerge w:val="restart"/>
            <w:tcBorders>
              <w:top w:val="nil"/>
              <w:left w:val="single" w:sz="4" w:space="0" w:color="auto"/>
              <w:bottom w:val="single" w:sz="4" w:space="0" w:color="000000"/>
              <w:right w:val="single" w:sz="4" w:space="0" w:color="auto"/>
            </w:tcBorders>
            <w:vAlign w:val="center"/>
            <w:hideMark/>
          </w:tcPr>
          <w:p w14:paraId="20ACC03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depends on early Pass </w:t>
            </w:r>
          </w:p>
        </w:tc>
      </w:tr>
      <w:tr w:rsidR="00F12362" w:rsidRPr="00F12362" w14:paraId="0B24A9B1"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D3072FE"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6B85F0D"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1A235B67"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97644A0"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29338F89"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A16335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00BC6FC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8187FE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250</w:t>
            </w:r>
          </w:p>
        </w:tc>
        <w:tc>
          <w:tcPr>
            <w:tcW w:w="511" w:type="pct"/>
            <w:vMerge/>
            <w:tcBorders>
              <w:top w:val="nil"/>
              <w:left w:val="single" w:sz="4" w:space="0" w:color="auto"/>
              <w:bottom w:val="single" w:sz="4" w:space="0" w:color="000000"/>
              <w:right w:val="single" w:sz="4" w:space="0" w:color="auto"/>
            </w:tcBorders>
            <w:vAlign w:val="center"/>
            <w:hideMark/>
          </w:tcPr>
          <w:p w14:paraId="3EEFA89F"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579EAD06"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88E9B2F"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1E4102C"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154D475F"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0B7C3C1"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4DD9E74"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5148BB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7041324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1032306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70787147"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0DBA8655"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7D609F4F"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ECC9B9F"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0A7B21C5"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30CB318C"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7E389D6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5CFC491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558C15B9"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7A2A406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41F5CCB1"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65D79896"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47C03129"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32ADA4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0E0463E2"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9788E45"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00F6DD9D"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9A07CC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3CDF55E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EEF571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125</w:t>
            </w:r>
          </w:p>
        </w:tc>
        <w:tc>
          <w:tcPr>
            <w:tcW w:w="511" w:type="pct"/>
            <w:vMerge/>
            <w:tcBorders>
              <w:top w:val="nil"/>
              <w:left w:val="single" w:sz="4" w:space="0" w:color="auto"/>
              <w:bottom w:val="single" w:sz="4" w:space="0" w:color="000000"/>
              <w:right w:val="single" w:sz="4" w:space="0" w:color="auto"/>
            </w:tcBorders>
            <w:vAlign w:val="center"/>
            <w:hideMark/>
          </w:tcPr>
          <w:p w14:paraId="1EEC2F19"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0AA1F0D"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B05AFC6"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44350D6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424F22E5"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0FA912B"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57A000A0"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044EA7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5EE2D59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3F296C0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83</w:t>
            </w:r>
          </w:p>
        </w:tc>
        <w:tc>
          <w:tcPr>
            <w:tcW w:w="511" w:type="pct"/>
            <w:vMerge/>
            <w:tcBorders>
              <w:top w:val="nil"/>
              <w:left w:val="single" w:sz="4" w:space="0" w:color="auto"/>
              <w:bottom w:val="single" w:sz="4" w:space="0" w:color="000000"/>
              <w:right w:val="single" w:sz="4" w:space="0" w:color="auto"/>
            </w:tcBorders>
            <w:vAlign w:val="center"/>
            <w:hideMark/>
          </w:tcPr>
          <w:p w14:paraId="33215441" w14:textId="77777777" w:rsidR="00F12362" w:rsidRPr="00F12362" w:rsidRDefault="00F12362" w:rsidP="00F12362">
            <w:pPr>
              <w:overflowPunct/>
              <w:autoSpaceDE/>
              <w:autoSpaceDN/>
              <w:adjustRightInd/>
              <w:spacing w:after="0"/>
              <w:textAlignment w:val="auto"/>
              <w:rPr>
                <w:color w:val="000000"/>
                <w:lang w:val="en-US" w:eastAsia="en-US"/>
              </w:rPr>
            </w:pPr>
          </w:p>
        </w:tc>
      </w:tr>
    </w:tbl>
    <w:p w14:paraId="3975FC9B" w14:textId="77777777" w:rsidR="00F12362" w:rsidRPr="00F12362" w:rsidRDefault="00F12362" w:rsidP="00F12362">
      <w:pPr>
        <w:overflowPunct/>
        <w:autoSpaceDE/>
        <w:autoSpaceDN/>
        <w:adjustRightInd/>
        <w:spacing w:after="0"/>
        <w:textAlignment w:val="auto"/>
        <w:rPr>
          <w:rFonts w:eastAsia="Malgun Gothic"/>
          <w:lang w:eastAsia="en-US"/>
        </w:rPr>
      </w:pPr>
      <w:r w:rsidRPr="00F12362">
        <w:rPr>
          <w:rFonts w:eastAsia="Malgun Gothic"/>
          <w:lang w:eastAsia="en-US"/>
        </w:rPr>
        <w:t>Given the large difference in test time, feedback from industry is requested whether the test approach for multi-AoA spherical coverage should be based on a parametric test (as legacy spherical coverage test case) or on a non-parametric test.</w:t>
      </w:r>
    </w:p>
    <w:p w14:paraId="7E6899B3" w14:textId="77777777" w:rsidR="00F12362" w:rsidRPr="00F12362" w:rsidRDefault="00F12362" w:rsidP="00F12362">
      <w:pPr>
        <w:overflowPunct/>
        <w:autoSpaceDE/>
        <w:autoSpaceDN/>
        <w:adjustRightInd/>
        <w:jc w:val="both"/>
        <w:textAlignment w:val="auto"/>
        <w:rPr>
          <w:rFonts w:eastAsia="DengXian"/>
          <w:lang w:eastAsia="zh-CN"/>
        </w:rPr>
      </w:pPr>
    </w:p>
    <w:p w14:paraId="0DDD6E9A" w14:textId="77777777" w:rsidR="00F12362" w:rsidRPr="00F12362" w:rsidRDefault="00F12362" w:rsidP="00F12362">
      <w:pPr>
        <w:rPr>
          <w:rFonts w:eastAsia="DengXian"/>
          <w:lang w:val="en-US" w:eastAsia="zh-CN"/>
        </w:rPr>
      </w:pPr>
    </w:p>
    <w:p w14:paraId="02E8C61E"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p>
    <w:p w14:paraId="5E8AB611" w14:textId="77777777" w:rsidR="009827CB" w:rsidRPr="00CF7B39" w:rsidRDefault="009827CB" w:rsidP="009827CB">
      <w:pPr>
        <w:rPr>
          <w:lang w:val="en-US"/>
        </w:rPr>
      </w:pPr>
    </w:p>
    <w:p w14:paraId="0A779B65" w14:textId="4E0B3EAA" w:rsidR="009827CB" w:rsidRPr="004D3578" w:rsidRDefault="009827CB" w:rsidP="007F5CBA">
      <w:pPr>
        <w:pStyle w:val="Heading8"/>
      </w:pPr>
      <w:bookmarkStart w:id="94" w:name="_Toc129091978"/>
      <w:bookmarkStart w:id="95" w:name="_Toc129095018"/>
      <w:bookmarkStart w:id="96" w:name="_Toc134267465"/>
      <w:bookmarkStart w:id="97" w:name="_Toc144300321"/>
      <w:r w:rsidRPr="004D3578">
        <w:t>Annex &lt;</w:t>
      </w:r>
      <w:r w:rsidR="00B473BF">
        <w:t>B</w:t>
      </w:r>
      <w:r w:rsidRPr="004D3578">
        <w:t>&gt;:</w:t>
      </w:r>
      <w:r w:rsidRPr="004D3578">
        <w:br/>
        <w:t>Change history</w:t>
      </w:r>
      <w:bookmarkEnd w:id="94"/>
      <w:bookmarkEnd w:id="95"/>
      <w:bookmarkEnd w:id="96"/>
      <w:bookmarkEnd w:id="97"/>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1FFF7177"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0673B550" w14:textId="77777777" w:rsidR="00702D8E" w:rsidRPr="00702D8E" w:rsidRDefault="00702D8E" w:rsidP="00702D8E">
            <w:pPr>
              <w:pStyle w:val="TAL"/>
              <w:jc w:val="center"/>
              <w:rPr>
                <w:b/>
              </w:rPr>
            </w:pPr>
            <w:bookmarkStart w:id="98" w:name="historyclause"/>
            <w:bookmarkEnd w:id="98"/>
            <w:r>
              <w:rPr>
                <w:b/>
              </w:rPr>
              <w:t>Change history</w:t>
            </w:r>
          </w:p>
        </w:tc>
      </w:tr>
      <w:tr w:rsidR="00702D8E" w14:paraId="198CB4CD" w14:textId="77777777" w:rsidTr="00702D8E">
        <w:tblPrEx>
          <w:tblLook w:val="04A0" w:firstRow="1" w:lastRow="0" w:firstColumn="1" w:lastColumn="0" w:noHBand="0" w:noVBand="1"/>
        </w:tblPrEx>
        <w:tc>
          <w:tcPr>
            <w:tcW w:w="800" w:type="dxa"/>
            <w:shd w:val="pct10" w:color="auto" w:fill="FFFFFF"/>
          </w:tcPr>
          <w:p w14:paraId="25B0ACF0"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05E72A57"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104FF319"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662DAEFE"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019F26DC"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1A27E91"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61DE66CD"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2C1AC1E2"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3316D568" w14:textId="77777777" w:rsidTr="00702D8E">
        <w:tblPrEx>
          <w:tblLook w:val="04A0" w:firstRow="1" w:lastRow="0" w:firstColumn="1" w:lastColumn="0" w:noHBand="0" w:noVBand="1"/>
        </w:tblPrEx>
        <w:tc>
          <w:tcPr>
            <w:tcW w:w="800" w:type="dxa"/>
            <w:shd w:val="solid" w:color="FFFFFF" w:fill="auto"/>
          </w:tcPr>
          <w:p w14:paraId="4600CAB4" w14:textId="7D918819"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276D3801" w14:textId="531F34EC"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0A4553" w14:textId="6F3E15BA"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39123527"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0A8DF542"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0306A186" w14:textId="3BD4722A"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306F3C2A" w14:textId="602C76D2"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3663F0BA" w14:textId="24D72DA8"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5361DD43" w14:textId="77777777" w:rsidTr="00702D8E">
        <w:tblPrEx>
          <w:tblLook w:val="04A0" w:firstRow="1" w:lastRow="0" w:firstColumn="1" w:lastColumn="0" w:noHBand="0" w:noVBand="1"/>
        </w:tblPrEx>
        <w:tc>
          <w:tcPr>
            <w:tcW w:w="800" w:type="dxa"/>
            <w:shd w:val="solid" w:color="FFFFFF" w:fill="auto"/>
          </w:tcPr>
          <w:p w14:paraId="0E05B55A" w14:textId="6DFF57ED"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0C0AE483" w14:textId="77DD0D64"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18ED2C84" w14:textId="76579D8D"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5DD17CE6"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48B15F31"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1A441D8A"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422DFF9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79B31021"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657EBEBE"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58FF5F8D" w14:textId="4A68697F"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58017B70" w14:textId="22A40B40"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BE96203" w14:textId="0A504F20"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r w:rsidR="00E54503" w14:paraId="1BE4EE3F" w14:textId="77777777" w:rsidTr="00702D8E">
        <w:tblPrEx>
          <w:tblLook w:val="04A0" w:firstRow="1" w:lastRow="0" w:firstColumn="1" w:lastColumn="0" w:noHBand="0" w:noVBand="1"/>
        </w:tblPrEx>
        <w:tc>
          <w:tcPr>
            <w:tcW w:w="800" w:type="dxa"/>
            <w:shd w:val="solid" w:color="FFFFFF" w:fill="auto"/>
          </w:tcPr>
          <w:p w14:paraId="6F2190D7" w14:textId="0D613E14"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0</w:t>
            </w:r>
            <w:r>
              <w:rPr>
                <w:rFonts w:ascii="Arial" w:hAnsi="Arial"/>
                <w:snapToGrid w:val="0"/>
                <w:sz w:val="18"/>
                <w:lang w:val="en-AU"/>
              </w:rPr>
              <w:t>9</w:t>
            </w:r>
            <w:r w:rsidRPr="00702D8E">
              <w:rPr>
                <w:rFonts w:ascii="Arial" w:hAnsi="Arial"/>
                <w:snapToGrid w:val="0"/>
                <w:sz w:val="18"/>
                <w:lang w:val="en-AU"/>
              </w:rPr>
              <w:t>/2023</w:t>
            </w:r>
          </w:p>
        </w:tc>
        <w:tc>
          <w:tcPr>
            <w:tcW w:w="1185" w:type="dxa"/>
            <w:shd w:val="solid" w:color="FFFFFF" w:fill="auto"/>
          </w:tcPr>
          <w:p w14:paraId="75BE69F5" w14:textId="116B803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AN#10</w:t>
            </w:r>
            <w:r>
              <w:rPr>
                <w:rFonts w:ascii="Arial" w:hAnsi="Arial"/>
                <w:snapToGrid w:val="0"/>
                <w:sz w:val="18"/>
                <w:lang w:val="en-AU"/>
              </w:rPr>
              <w:t>1</w:t>
            </w:r>
          </w:p>
        </w:tc>
        <w:tc>
          <w:tcPr>
            <w:tcW w:w="1134" w:type="dxa"/>
            <w:shd w:val="solid" w:color="FFFFFF" w:fill="auto"/>
          </w:tcPr>
          <w:p w14:paraId="24F3E4E6" w14:textId="3DAF9F0A" w:rsidR="00E54503" w:rsidRPr="00702D8E" w:rsidRDefault="00E54503" w:rsidP="00E54503">
            <w:pPr>
              <w:keepNext/>
              <w:keepLines/>
              <w:spacing w:after="0"/>
              <w:rPr>
                <w:rFonts w:ascii="Arial" w:hAnsi="Arial"/>
                <w:snapToGrid w:val="0"/>
                <w:sz w:val="18"/>
                <w:lang w:val="en-AU"/>
              </w:rPr>
            </w:pPr>
            <w:r w:rsidRPr="00E54503">
              <w:rPr>
                <w:rFonts w:ascii="Arial" w:hAnsi="Arial"/>
                <w:snapToGrid w:val="0"/>
                <w:sz w:val="18"/>
                <w:lang w:val="en-AU"/>
              </w:rPr>
              <w:t>RP-231925</w:t>
            </w:r>
          </w:p>
        </w:tc>
        <w:tc>
          <w:tcPr>
            <w:tcW w:w="375" w:type="dxa"/>
            <w:shd w:val="solid" w:color="FFFFFF" w:fill="auto"/>
          </w:tcPr>
          <w:p w14:paraId="3BA12000" w14:textId="77777777" w:rsidR="00E54503" w:rsidRDefault="00E54503" w:rsidP="00E54503">
            <w:pPr>
              <w:keepNext/>
              <w:keepLines/>
              <w:spacing w:after="0"/>
              <w:rPr>
                <w:rFonts w:ascii="Arial" w:hAnsi="Arial"/>
                <w:snapToGrid w:val="0"/>
                <w:sz w:val="18"/>
                <w:lang w:val="en-AU"/>
              </w:rPr>
            </w:pPr>
          </w:p>
        </w:tc>
        <w:tc>
          <w:tcPr>
            <w:tcW w:w="428" w:type="dxa"/>
            <w:shd w:val="solid" w:color="FFFFFF" w:fill="auto"/>
          </w:tcPr>
          <w:p w14:paraId="2F556EAD" w14:textId="77777777" w:rsidR="00E54503" w:rsidRDefault="00E54503" w:rsidP="00E54503">
            <w:pPr>
              <w:keepNext/>
              <w:keepLines/>
              <w:spacing w:after="0"/>
              <w:rPr>
                <w:rFonts w:ascii="Arial" w:hAnsi="Arial"/>
                <w:snapToGrid w:val="0"/>
                <w:sz w:val="18"/>
                <w:lang w:val="en-AU"/>
              </w:rPr>
            </w:pPr>
          </w:p>
        </w:tc>
        <w:tc>
          <w:tcPr>
            <w:tcW w:w="4583" w:type="dxa"/>
            <w:shd w:val="solid" w:color="FFFFFF" w:fill="auto"/>
          </w:tcPr>
          <w:p w14:paraId="7B83B20B" w14:textId="3F730C96" w:rsidR="00E54503" w:rsidRPr="00E54503" w:rsidRDefault="00E54503" w:rsidP="00E54503">
            <w:pPr>
              <w:keepNext/>
              <w:keepLines/>
              <w:spacing w:after="0"/>
              <w:rPr>
                <w:rFonts w:ascii="Arial" w:eastAsiaTheme="minorEastAsia" w:hAnsi="Arial"/>
                <w:snapToGrid w:val="0"/>
                <w:sz w:val="18"/>
                <w:lang w:val="en-AU" w:eastAsia="zh-CN"/>
              </w:rPr>
            </w:pPr>
            <w:r>
              <w:rPr>
                <w:rFonts w:ascii="Arial" w:eastAsiaTheme="minorEastAsia" w:hAnsi="Arial" w:hint="eastAsia"/>
                <w:snapToGrid w:val="0"/>
                <w:sz w:val="18"/>
                <w:lang w:val="en-AU" w:eastAsia="zh-CN"/>
              </w:rPr>
              <w:t>For</w:t>
            </w:r>
            <w:r>
              <w:rPr>
                <w:rFonts w:ascii="Arial" w:eastAsiaTheme="minorEastAsia" w:hAnsi="Arial"/>
                <w:snapToGrid w:val="0"/>
                <w:sz w:val="18"/>
                <w:lang w:val="en-AU" w:eastAsia="zh-CN"/>
              </w:rPr>
              <w:t xml:space="preserve"> information</w:t>
            </w:r>
          </w:p>
        </w:tc>
        <w:tc>
          <w:tcPr>
            <w:tcW w:w="709" w:type="dxa"/>
            <w:shd w:val="solid" w:color="FFFFFF" w:fill="auto"/>
          </w:tcPr>
          <w:p w14:paraId="06524FFA" w14:textId="7CB3E7CA" w:rsidR="00E54503" w:rsidRPr="00E54503" w:rsidRDefault="00E54503" w:rsidP="00E54503">
            <w:pPr>
              <w:keepNext/>
              <w:keepLines/>
              <w:spacing w:after="0"/>
              <w:rPr>
                <w:rFonts w:ascii="Arial" w:eastAsiaTheme="minorEastAsia" w:hAnsi="Arial"/>
                <w:snapToGrid w:val="0"/>
                <w:sz w:val="18"/>
                <w:lang w:val="en-AU" w:eastAsia="zh-CN"/>
              </w:rPr>
            </w:pPr>
            <w:r>
              <w:rPr>
                <w:rFonts w:ascii="Arial" w:eastAsiaTheme="minorEastAsia" w:hAnsi="Arial" w:hint="eastAsia"/>
                <w:snapToGrid w:val="0"/>
                <w:sz w:val="18"/>
                <w:lang w:val="en-AU" w:eastAsia="zh-CN"/>
              </w:rPr>
              <w:t>0</w:t>
            </w:r>
            <w:r>
              <w:rPr>
                <w:rFonts w:ascii="Arial" w:eastAsiaTheme="minorEastAsia" w:hAnsi="Arial"/>
                <w:snapToGrid w:val="0"/>
                <w:sz w:val="18"/>
                <w:lang w:val="en-AU" w:eastAsia="zh-CN"/>
              </w:rPr>
              <w:t>.1.0</w:t>
            </w:r>
          </w:p>
        </w:tc>
        <w:tc>
          <w:tcPr>
            <w:tcW w:w="709" w:type="dxa"/>
            <w:gridSpan w:val="2"/>
            <w:shd w:val="solid" w:color="FFFFFF" w:fill="auto"/>
          </w:tcPr>
          <w:p w14:paraId="1ED2E697" w14:textId="1EAA0880" w:rsidR="00E54503" w:rsidRPr="00E54503" w:rsidRDefault="00E54503" w:rsidP="00E54503">
            <w:pPr>
              <w:keepNext/>
              <w:keepLines/>
              <w:spacing w:after="0"/>
              <w:rPr>
                <w:rFonts w:ascii="Arial" w:eastAsiaTheme="minorEastAsia" w:hAnsi="Arial"/>
                <w:snapToGrid w:val="0"/>
                <w:sz w:val="18"/>
                <w:lang w:val="en-AU" w:eastAsia="zh-CN"/>
              </w:rPr>
            </w:pPr>
            <w:r>
              <w:rPr>
                <w:rFonts w:ascii="Arial" w:eastAsiaTheme="minorEastAsia" w:hAnsi="Arial" w:hint="eastAsia"/>
                <w:snapToGrid w:val="0"/>
                <w:sz w:val="18"/>
                <w:lang w:val="en-AU" w:eastAsia="zh-CN"/>
              </w:rPr>
              <w:t>1</w:t>
            </w:r>
            <w:r>
              <w:rPr>
                <w:rFonts w:ascii="Arial" w:eastAsiaTheme="minorEastAsia" w:hAnsi="Arial"/>
                <w:snapToGrid w:val="0"/>
                <w:sz w:val="18"/>
                <w:lang w:val="en-AU" w:eastAsia="zh-CN"/>
              </w:rPr>
              <w:t>.0.0</w:t>
            </w:r>
          </w:p>
        </w:tc>
      </w:tr>
      <w:tr w:rsidR="00F12362" w14:paraId="17793271" w14:textId="77777777" w:rsidTr="00702D8E">
        <w:tblPrEx>
          <w:tblLook w:val="04A0" w:firstRow="1" w:lastRow="0" w:firstColumn="1" w:lastColumn="0" w:noHBand="0" w:noVBand="1"/>
        </w:tblPrEx>
        <w:tc>
          <w:tcPr>
            <w:tcW w:w="800" w:type="dxa"/>
            <w:shd w:val="solid" w:color="FFFFFF" w:fill="auto"/>
          </w:tcPr>
          <w:p w14:paraId="3B12351E" w14:textId="2CCDA069"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10/2023</w:t>
            </w:r>
          </w:p>
        </w:tc>
        <w:tc>
          <w:tcPr>
            <w:tcW w:w="1185" w:type="dxa"/>
            <w:shd w:val="solid" w:color="FFFFFF" w:fill="auto"/>
          </w:tcPr>
          <w:p w14:paraId="448C83C9" w14:textId="63DFF02C"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RAN4#108bis</w:t>
            </w:r>
          </w:p>
        </w:tc>
        <w:tc>
          <w:tcPr>
            <w:tcW w:w="1134" w:type="dxa"/>
            <w:shd w:val="solid" w:color="FFFFFF" w:fill="auto"/>
          </w:tcPr>
          <w:p w14:paraId="5DA87F39" w14:textId="3607BC05" w:rsidR="00F12362" w:rsidRPr="00E54503" w:rsidRDefault="00F12362" w:rsidP="00E54503">
            <w:pPr>
              <w:keepNext/>
              <w:keepLines/>
              <w:spacing w:after="0"/>
              <w:rPr>
                <w:rFonts w:ascii="Arial" w:hAnsi="Arial"/>
                <w:snapToGrid w:val="0"/>
                <w:sz w:val="18"/>
                <w:lang w:val="en-AU"/>
              </w:rPr>
            </w:pPr>
            <w:r w:rsidRPr="00F12362">
              <w:rPr>
                <w:rFonts w:ascii="Arial" w:hAnsi="Arial"/>
                <w:snapToGrid w:val="0"/>
                <w:sz w:val="18"/>
                <w:lang w:val="en-AU"/>
              </w:rPr>
              <w:t>R4-2315086</w:t>
            </w:r>
          </w:p>
        </w:tc>
        <w:tc>
          <w:tcPr>
            <w:tcW w:w="375" w:type="dxa"/>
            <w:shd w:val="solid" w:color="FFFFFF" w:fill="auto"/>
          </w:tcPr>
          <w:p w14:paraId="2425994E" w14:textId="77777777" w:rsidR="00F12362" w:rsidRDefault="00F12362" w:rsidP="00E54503">
            <w:pPr>
              <w:keepNext/>
              <w:keepLines/>
              <w:spacing w:after="0"/>
              <w:rPr>
                <w:rFonts w:ascii="Arial" w:hAnsi="Arial"/>
                <w:snapToGrid w:val="0"/>
                <w:sz w:val="18"/>
                <w:lang w:val="en-AU"/>
              </w:rPr>
            </w:pPr>
          </w:p>
        </w:tc>
        <w:tc>
          <w:tcPr>
            <w:tcW w:w="428" w:type="dxa"/>
            <w:shd w:val="solid" w:color="FFFFFF" w:fill="auto"/>
          </w:tcPr>
          <w:p w14:paraId="517718E1" w14:textId="77777777" w:rsidR="00F12362" w:rsidRDefault="00F12362" w:rsidP="00E54503">
            <w:pPr>
              <w:keepNext/>
              <w:keepLines/>
              <w:spacing w:after="0"/>
              <w:rPr>
                <w:rFonts w:ascii="Arial" w:hAnsi="Arial"/>
                <w:snapToGrid w:val="0"/>
                <w:sz w:val="18"/>
                <w:lang w:val="en-AU"/>
              </w:rPr>
            </w:pPr>
          </w:p>
        </w:tc>
        <w:tc>
          <w:tcPr>
            <w:tcW w:w="4583" w:type="dxa"/>
            <w:shd w:val="solid" w:color="FFFFFF" w:fill="auto"/>
          </w:tcPr>
          <w:p w14:paraId="61025DE2" w14:textId="7F75D006" w:rsidR="00F12362" w:rsidRDefault="00F12362" w:rsidP="00CF7B39">
            <w:pPr>
              <w:keepNext/>
              <w:keepLines/>
              <w:tabs>
                <w:tab w:val="left" w:pos="1560"/>
              </w:tabs>
              <w:spacing w:after="0"/>
              <w:rPr>
                <w:rFonts w:ascii="Arial" w:eastAsiaTheme="minorEastAsia" w:hAnsi="Arial"/>
                <w:snapToGrid w:val="0"/>
                <w:sz w:val="18"/>
                <w:lang w:val="en-AU" w:eastAsia="zh-CN"/>
              </w:rPr>
            </w:pPr>
            <w:r w:rsidRPr="00F12362">
              <w:rPr>
                <w:rFonts w:ascii="Arial" w:eastAsiaTheme="minorEastAsia" w:hAnsi="Arial"/>
                <w:snapToGrid w:val="0"/>
                <w:sz w:val="18"/>
                <w:lang w:val="en-AU" w:eastAsia="zh-CN"/>
              </w:rPr>
              <w:t>R4-2317592</w:t>
            </w:r>
            <w:r>
              <w:rPr>
                <w:rFonts w:ascii="Arial" w:eastAsiaTheme="minorEastAsia" w:hAnsi="Arial"/>
                <w:snapToGrid w:val="0"/>
                <w:sz w:val="18"/>
                <w:lang w:val="en-AU" w:eastAsia="zh-CN"/>
              </w:rPr>
              <w:t xml:space="preserve">   </w:t>
            </w:r>
            <w:r w:rsidRPr="00F12362">
              <w:rPr>
                <w:rFonts w:ascii="Arial" w:eastAsiaTheme="minorEastAsia" w:hAnsi="Arial"/>
                <w:snapToGrid w:val="0"/>
                <w:sz w:val="18"/>
                <w:lang w:val="en-AU" w:eastAsia="zh-CN"/>
              </w:rPr>
              <w:t>TP to 38.751 on collection of simul</w:t>
            </w:r>
            <w:r>
              <w:rPr>
                <w:rFonts w:ascii="Arial" w:eastAsiaTheme="minorEastAsia" w:hAnsi="Arial"/>
                <w:snapToGrid w:val="0"/>
                <w:sz w:val="18"/>
                <w:lang w:val="en-AU" w:eastAsia="zh-CN"/>
              </w:rPr>
              <w:t>a</w:t>
            </w:r>
            <w:r w:rsidRPr="00F12362">
              <w:rPr>
                <w:rFonts w:ascii="Arial" w:eastAsiaTheme="minorEastAsia" w:hAnsi="Arial"/>
                <w:snapToGrid w:val="0"/>
                <w:sz w:val="18"/>
                <w:lang w:val="en-AU" w:eastAsia="zh-CN"/>
              </w:rPr>
              <w:t>tion results</w:t>
            </w:r>
          </w:p>
        </w:tc>
        <w:tc>
          <w:tcPr>
            <w:tcW w:w="709" w:type="dxa"/>
            <w:shd w:val="solid" w:color="FFFFFF" w:fill="auto"/>
          </w:tcPr>
          <w:p w14:paraId="32D88164" w14:textId="15C85C4E" w:rsidR="00F12362" w:rsidRDefault="00F12362" w:rsidP="00E54503">
            <w:pPr>
              <w:keepNext/>
              <w:keepLines/>
              <w:spacing w:after="0"/>
              <w:rPr>
                <w:rFonts w:ascii="Arial" w:eastAsiaTheme="minorEastAsia" w:hAnsi="Arial"/>
                <w:snapToGrid w:val="0"/>
                <w:sz w:val="18"/>
                <w:lang w:val="en-AU" w:eastAsia="zh-CN"/>
              </w:rPr>
            </w:pPr>
            <w:r>
              <w:rPr>
                <w:rFonts w:ascii="Arial" w:eastAsiaTheme="minorEastAsia" w:hAnsi="Arial"/>
                <w:snapToGrid w:val="0"/>
                <w:sz w:val="18"/>
                <w:lang w:val="en-AU" w:eastAsia="zh-CN"/>
              </w:rPr>
              <w:t>1.0.0</w:t>
            </w:r>
          </w:p>
        </w:tc>
        <w:tc>
          <w:tcPr>
            <w:tcW w:w="709" w:type="dxa"/>
            <w:gridSpan w:val="2"/>
            <w:shd w:val="solid" w:color="FFFFFF" w:fill="auto"/>
          </w:tcPr>
          <w:p w14:paraId="36E8AE73" w14:textId="307C096A" w:rsidR="00F12362" w:rsidRDefault="00F12362" w:rsidP="00E54503">
            <w:pPr>
              <w:keepNext/>
              <w:keepLines/>
              <w:spacing w:after="0"/>
              <w:rPr>
                <w:rFonts w:ascii="Arial" w:eastAsiaTheme="minorEastAsia" w:hAnsi="Arial"/>
                <w:snapToGrid w:val="0"/>
                <w:sz w:val="18"/>
                <w:lang w:val="en-AU" w:eastAsia="zh-CN"/>
              </w:rPr>
            </w:pPr>
            <w:r>
              <w:rPr>
                <w:rFonts w:ascii="Arial" w:eastAsiaTheme="minorEastAsia" w:hAnsi="Arial"/>
                <w:snapToGrid w:val="0"/>
                <w:sz w:val="18"/>
                <w:lang w:val="en-AU" w:eastAsia="zh-CN"/>
              </w:rPr>
              <w:t>1.1.0</w:t>
            </w:r>
          </w:p>
        </w:tc>
      </w:tr>
    </w:tbl>
    <w:p w14:paraId="31DAA7CE" w14:textId="77777777" w:rsidR="001F52C9" w:rsidRPr="001F52C9" w:rsidRDefault="001F52C9" w:rsidP="001F52C9"/>
    <w:sectPr w:rsidR="001F52C9" w:rsidRPr="001F52C9">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DBB82C" w14:textId="77777777" w:rsidR="00DD6899" w:rsidRDefault="00DD6899">
      <w:r>
        <w:separator/>
      </w:r>
    </w:p>
  </w:endnote>
  <w:endnote w:type="continuationSeparator" w:id="0">
    <w:p w14:paraId="3E858579" w14:textId="77777777" w:rsidR="00DD6899" w:rsidRDefault="00DD68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1F58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20DA79" w14:textId="77777777" w:rsidR="00DD6899" w:rsidRDefault="00DD6899">
      <w:r>
        <w:separator/>
      </w:r>
    </w:p>
  </w:footnote>
  <w:footnote w:type="continuationSeparator" w:id="0">
    <w:p w14:paraId="082230B8" w14:textId="77777777" w:rsidR="00DD6899" w:rsidRDefault="00DD68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E8E08" w14:textId="63BAE46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7ABC">
      <w:rPr>
        <w:rFonts w:ascii="Arial" w:hAnsi="Arial" w:cs="Arial"/>
        <w:b/>
        <w:noProof/>
        <w:sz w:val="18"/>
        <w:szCs w:val="18"/>
      </w:rPr>
      <w:t>3GPP TR 38.751 V1.1.0 (2023-10)</w:t>
    </w:r>
    <w:r>
      <w:rPr>
        <w:rFonts w:ascii="Arial" w:hAnsi="Arial" w:cs="Arial"/>
        <w:b/>
        <w:sz w:val="18"/>
        <w:szCs w:val="18"/>
      </w:rPr>
      <w:fldChar w:fldCharType="end"/>
    </w:r>
  </w:p>
  <w:p w14:paraId="446B9D0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F74D4E2" w14:textId="66AF23F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7ABC">
      <w:rPr>
        <w:rFonts w:ascii="Arial" w:hAnsi="Arial" w:cs="Arial"/>
        <w:b/>
        <w:noProof/>
        <w:sz w:val="18"/>
        <w:szCs w:val="18"/>
      </w:rPr>
      <w:t>Release 18</w:t>
    </w:r>
    <w:r>
      <w:rPr>
        <w:rFonts w:ascii="Arial" w:hAnsi="Arial" w:cs="Arial"/>
        <w:b/>
        <w:sz w:val="18"/>
        <w:szCs w:val="18"/>
      </w:rPr>
      <w:fldChar w:fldCharType="end"/>
    </w:r>
  </w:p>
  <w:p w14:paraId="7017E82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7C94E1D"/>
    <w:multiLevelType w:val="hybridMultilevel"/>
    <w:tmpl w:val="9DBEEDB2"/>
    <w:lvl w:ilvl="0" w:tplc="A74A2B18">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5" w15:restartNumberingAfterBreak="0">
    <w:nsid w:val="3BE27C40"/>
    <w:multiLevelType w:val="hybridMultilevel"/>
    <w:tmpl w:val="F2E4B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DD930E2"/>
    <w:multiLevelType w:val="hybridMultilevel"/>
    <w:tmpl w:val="2E32A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7CB4C97"/>
    <w:multiLevelType w:val="hybridMultilevel"/>
    <w:tmpl w:val="E4E27936"/>
    <w:lvl w:ilvl="0" w:tplc="9278919E">
      <w:start w:val="1"/>
      <w:numFmt w:val="bullet"/>
      <w:lvlText w:val=""/>
      <w:lvlJc w:val="left"/>
      <w:pPr>
        <w:tabs>
          <w:tab w:val="num" w:pos="360"/>
        </w:tabs>
        <w:ind w:left="360" w:hanging="360"/>
      </w:pPr>
      <w:rPr>
        <w:rFonts w:ascii="Wingdings" w:hAnsi="Wingdings" w:hint="default"/>
      </w:rPr>
    </w:lvl>
    <w:lvl w:ilvl="1" w:tplc="C7B63A3C">
      <w:start w:val="18830"/>
      <w:numFmt w:val="bullet"/>
      <w:lvlText w:val=""/>
      <w:lvlJc w:val="left"/>
      <w:pPr>
        <w:tabs>
          <w:tab w:val="num" w:pos="1080"/>
        </w:tabs>
        <w:ind w:left="1080" w:hanging="360"/>
      </w:pPr>
      <w:rPr>
        <w:rFonts w:ascii="Wingdings" w:hAnsi="Wingdings" w:hint="default"/>
      </w:rPr>
    </w:lvl>
    <w:lvl w:ilvl="2" w:tplc="9F64384C">
      <w:start w:val="18830"/>
      <w:numFmt w:val="bullet"/>
      <w:lvlText w:val=""/>
      <w:lvlJc w:val="left"/>
      <w:pPr>
        <w:tabs>
          <w:tab w:val="num" w:pos="1800"/>
        </w:tabs>
        <w:ind w:left="1800" w:hanging="360"/>
      </w:pPr>
      <w:rPr>
        <w:rFonts w:ascii="Wingdings" w:hAnsi="Wingdings" w:hint="default"/>
      </w:rPr>
    </w:lvl>
    <w:lvl w:ilvl="3" w:tplc="0B341C6A">
      <w:start w:val="18830"/>
      <w:numFmt w:val="bullet"/>
      <w:lvlText w:val=""/>
      <w:lvlJc w:val="left"/>
      <w:pPr>
        <w:tabs>
          <w:tab w:val="num" w:pos="2520"/>
        </w:tabs>
        <w:ind w:left="2520" w:hanging="360"/>
      </w:pPr>
      <w:rPr>
        <w:rFonts w:ascii="Wingdings" w:hAnsi="Wingdings" w:hint="default"/>
      </w:rPr>
    </w:lvl>
    <w:lvl w:ilvl="4" w:tplc="5BAE9584">
      <w:start w:val="18830"/>
      <w:numFmt w:val="bullet"/>
      <w:lvlText w:val=""/>
      <w:lvlJc w:val="left"/>
      <w:pPr>
        <w:tabs>
          <w:tab w:val="num" w:pos="3240"/>
        </w:tabs>
        <w:ind w:left="3240" w:hanging="360"/>
      </w:pPr>
      <w:rPr>
        <w:rFonts w:ascii="Wingdings" w:hAnsi="Wingdings" w:hint="default"/>
      </w:rPr>
    </w:lvl>
    <w:lvl w:ilvl="5" w:tplc="884A222A">
      <w:start w:val="1"/>
      <w:numFmt w:val="bullet"/>
      <w:lvlText w:val=""/>
      <w:lvlJc w:val="left"/>
      <w:pPr>
        <w:tabs>
          <w:tab w:val="num" w:pos="3960"/>
        </w:tabs>
        <w:ind w:left="3960" w:hanging="360"/>
      </w:pPr>
      <w:rPr>
        <w:rFonts w:ascii="Wingdings" w:hAnsi="Wingdings" w:hint="default"/>
      </w:rPr>
    </w:lvl>
    <w:lvl w:ilvl="6" w:tplc="14E29DF4">
      <w:start w:val="1"/>
      <w:numFmt w:val="bullet"/>
      <w:lvlText w:val=""/>
      <w:lvlJc w:val="left"/>
      <w:pPr>
        <w:tabs>
          <w:tab w:val="num" w:pos="4680"/>
        </w:tabs>
        <w:ind w:left="4680" w:hanging="360"/>
      </w:pPr>
      <w:rPr>
        <w:rFonts w:ascii="Wingdings" w:hAnsi="Wingdings" w:hint="default"/>
      </w:rPr>
    </w:lvl>
    <w:lvl w:ilvl="7" w:tplc="1F8C87A0">
      <w:start w:val="1"/>
      <w:numFmt w:val="bullet"/>
      <w:lvlText w:val=""/>
      <w:lvlJc w:val="left"/>
      <w:pPr>
        <w:tabs>
          <w:tab w:val="num" w:pos="5400"/>
        </w:tabs>
        <w:ind w:left="5400" w:hanging="360"/>
      </w:pPr>
      <w:rPr>
        <w:rFonts w:ascii="Wingdings" w:hAnsi="Wingdings" w:hint="default"/>
      </w:rPr>
    </w:lvl>
    <w:lvl w:ilvl="8" w:tplc="A4F6E33A">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631C02E1"/>
    <w:multiLevelType w:val="hybridMultilevel"/>
    <w:tmpl w:val="8AA2CDFC"/>
    <w:lvl w:ilvl="0" w:tplc="993AC5C2">
      <w:start w:val="1"/>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21122C28">
      <w:start w:val="2"/>
      <w:numFmt w:val="bullet"/>
      <w:lvlText w:val="-"/>
      <w:lvlJc w:val="left"/>
      <w:pPr>
        <w:ind w:left="1600" w:hanging="400"/>
      </w:pPr>
      <w:rPr>
        <w:rFonts w:ascii="Times New Roman" w:eastAsia="DengXian"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6C8C7713"/>
    <w:multiLevelType w:val="hybridMultilevel"/>
    <w:tmpl w:val="7518B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31303602">
    <w:abstractNumId w:val="2"/>
  </w:num>
  <w:num w:numId="2" w16cid:durableId="1474325831">
    <w:abstractNumId w:val="1"/>
  </w:num>
  <w:num w:numId="3" w16cid:durableId="219026832">
    <w:abstractNumId w:val="0"/>
  </w:num>
  <w:num w:numId="4" w16cid:durableId="422607383">
    <w:abstractNumId w:val="4"/>
  </w:num>
  <w:num w:numId="5" w16cid:durableId="1730879516">
    <w:abstractNumId w:val="6"/>
  </w:num>
  <w:num w:numId="6" w16cid:durableId="851383814">
    <w:abstractNumId w:val="7"/>
  </w:num>
  <w:num w:numId="7" w16cid:durableId="609774717">
    <w:abstractNumId w:val="5"/>
  </w:num>
  <w:num w:numId="8" w16cid:durableId="30817563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0827592">
    <w:abstractNumId w:val="8"/>
  </w:num>
  <w:num w:numId="10" w16cid:durableId="1214273816">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70B9"/>
    <w:rsid w:val="00033397"/>
    <w:rsid w:val="00035696"/>
    <w:rsid w:val="00040095"/>
    <w:rsid w:val="00050C52"/>
    <w:rsid w:val="00051834"/>
    <w:rsid w:val="00054A22"/>
    <w:rsid w:val="00056D60"/>
    <w:rsid w:val="00062023"/>
    <w:rsid w:val="000655A6"/>
    <w:rsid w:val="00080512"/>
    <w:rsid w:val="00084E98"/>
    <w:rsid w:val="00091275"/>
    <w:rsid w:val="000C47C3"/>
    <w:rsid w:val="000D58AB"/>
    <w:rsid w:val="000D608B"/>
    <w:rsid w:val="000D7ABC"/>
    <w:rsid w:val="000F32DB"/>
    <w:rsid w:val="00112F10"/>
    <w:rsid w:val="00124033"/>
    <w:rsid w:val="00133525"/>
    <w:rsid w:val="00142C91"/>
    <w:rsid w:val="00144BE3"/>
    <w:rsid w:val="00173E3B"/>
    <w:rsid w:val="00174E78"/>
    <w:rsid w:val="001A4C42"/>
    <w:rsid w:val="001A50EC"/>
    <w:rsid w:val="001A7420"/>
    <w:rsid w:val="001B6637"/>
    <w:rsid w:val="001C21C3"/>
    <w:rsid w:val="001D02C2"/>
    <w:rsid w:val="001D6BC0"/>
    <w:rsid w:val="001F0C1D"/>
    <w:rsid w:val="001F1132"/>
    <w:rsid w:val="001F168B"/>
    <w:rsid w:val="001F52C9"/>
    <w:rsid w:val="001F7D73"/>
    <w:rsid w:val="002347A2"/>
    <w:rsid w:val="00244788"/>
    <w:rsid w:val="0025039F"/>
    <w:rsid w:val="00257253"/>
    <w:rsid w:val="002675F0"/>
    <w:rsid w:val="0027005E"/>
    <w:rsid w:val="002760EE"/>
    <w:rsid w:val="00276AFC"/>
    <w:rsid w:val="00286F6E"/>
    <w:rsid w:val="002B2B12"/>
    <w:rsid w:val="002B6339"/>
    <w:rsid w:val="002C5FE6"/>
    <w:rsid w:val="002D1370"/>
    <w:rsid w:val="002E00EE"/>
    <w:rsid w:val="003154CF"/>
    <w:rsid w:val="00315B85"/>
    <w:rsid w:val="003172DC"/>
    <w:rsid w:val="00324D76"/>
    <w:rsid w:val="00352D0D"/>
    <w:rsid w:val="0035462D"/>
    <w:rsid w:val="00356555"/>
    <w:rsid w:val="00361E8E"/>
    <w:rsid w:val="003765B8"/>
    <w:rsid w:val="003951B2"/>
    <w:rsid w:val="003B3B64"/>
    <w:rsid w:val="003C094D"/>
    <w:rsid w:val="003C3971"/>
    <w:rsid w:val="003E01D1"/>
    <w:rsid w:val="003F0450"/>
    <w:rsid w:val="0040096B"/>
    <w:rsid w:val="00423334"/>
    <w:rsid w:val="004345EC"/>
    <w:rsid w:val="00465515"/>
    <w:rsid w:val="004729F3"/>
    <w:rsid w:val="00492661"/>
    <w:rsid w:val="00493EB9"/>
    <w:rsid w:val="00493EFA"/>
    <w:rsid w:val="00494D3C"/>
    <w:rsid w:val="0049751D"/>
    <w:rsid w:val="004B6E31"/>
    <w:rsid w:val="004C30AC"/>
    <w:rsid w:val="004D3578"/>
    <w:rsid w:val="004E207D"/>
    <w:rsid w:val="004E213A"/>
    <w:rsid w:val="004F0988"/>
    <w:rsid w:val="004F3340"/>
    <w:rsid w:val="004F7DB7"/>
    <w:rsid w:val="0053388B"/>
    <w:rsid w:val="00535773"/>
    <w:rsid w:val="00543E6C"/>
    <w:rsid w:val="005450C1"/>
    <w:rsid w:val="00565087"/>
    <w:rsid w:val="00573D59"/>
    <w:rsid w:val="00596493"/>
    <w:rsid w:val="00597B11"/>
    <w:rsid w:val="005B4065"/>
    <w:rsid w:val="005D02B6"/>
    <w:rsid w:val="005D2E01"/>
    <w:rsid w:val="005D7526"/>
    <w:rsid w:val="005E4BB2"/>
    <w:rsid w:val="005E6E7C"/>
    <w:rsid w:val="005F13BD"/>
    <w:rsid w:val="005F788A"/>
    <w:rsid w:val="00602AEA"/>
    <w:rsid w:val="006130A4"/>
    <w:rsid w:val="00614FDF"/>
    <w:rsid w:val="0061711B"/>
    <w:rsid w:val="00630088"/>
    <w:rsid w:val="0063543D"/>
    <w:rsid w:val="00647114"/>
    <w:rsid w:val="00655BC8"/>
    <w:rsid w:val="00670CF4"/>
    <w:rsid w:val="0068013F"/>
    <w:rsid w:val="00690879"/>
    <w:rsid w:val="006912E9"/>
    <w:rsid w:val="006A323F"/>
    <w:rsid w:val="006A6CC8"/>
    <w:rsid w:val="006B30D0"/>
    <w:rsid w:val="006B595F"/>
    <w:rsid w:val="006C3D95"/>
    <w:rsid w:val="006D137A"/>
    <w:rsid w:val="006E39BA"/>
    <w:rsid w:val="006E59C3"/>
    <w:rsid w:val="006E5C86"/>
    <w:rsid w:val="006E770F"/>
    <w:rsid w:val="007000D6"/>
    <w:rsid w:val="00701116"/>
    <w:rsid w:val="00702D8E"/>
    <w:rsid w:val="0071174C"/>
    <w:rsid w:val="00713C44"/>
    <w:rsid w:val="00721B4E"/>
    <w:rsid w:val="007238C1"/>
    <w:rsid w:val="00734A5B"/>
    <w:rsid w:val="00737352"/>
    <w:rsid w:val="0074026F"/>
    <w:rsid w:val="007429F6"/>
    <w:rsid w:val="00744E76"/>
    <w:rsid w:val="00751FDE"/>
    <w:rsid w:val="00765EA3"/>
    <w:rsid w:val="00774DA4"/>
    <w:rsid w:val="00781F0F"/>
    <w:rsid w:val="007B600E"/>
    <w:rsid w:val="007C5F49"/>
    <w:rsid w:val="007F0F4A"/>
    <w:rsid w:val="007F5CBA"/>
    <w:rsid w:val="008028A4"/>
    <w:rsid w:val="00806393"/>
    <w:rsid w:val="008239F9"/>
    <w:rsid w:val="00830747"/>
    <w:rsid w:val="00830904"/>
    <w:rsid w:val="00831C53"/>
    <w:rsid w:val="008633B3"/>
    <w:rsid w:val="008645FA"/>
    <w:rsid w:val="008768CA"/>
    <w:rsid w:val="0089680C"/>
    <w:rsid w:val="008A055C"/>
    <w:rsid w:val="008A3287"/>
    <w:rsid w:val="008A32DE"/>
    <w:rsid w:val="008B352E"/>
    <w:rsid w:val="008B6B5F"/>
    <w:rsid w:val="008C384C"/>
    <w:rsid w:val="008C7B64"/>
    <w:rsid w:val="008E2D68"/>
    <w:rsid w:val="008E6756"/>
    <w:rsid w:val="00900A2E"/>
    <w:rsid w:val="0090271F"/>
    <w:rsid w:val="00902E23"/>
    <w:rsid w:val="00907C92"/>
    <w:rsid w:val="009114D7"/>
    <w:rsid w:val="0091348E"/>
    <w:rsid w:val="00917CCB"/>
    <w:rsid w:val="00933FB0"/>
    <w:rsid w:val="00937C42"/>
    <w:rsid w:val="00942EC2"/>
    <w:rsid w:val="009439DA"/>
    <w:rsid w:val="00967BD8"/>
    <w:rsid w:val="00975DAE"/>
    <w:rsid w:val="00981876"/>
    <w:rsid w:val="009827CB"/>
    <w:rsid w:val="00990215"/>
    <w:rsid w:val="009E2532"/>
    <w:rsid w:val="009F37B7"/>
    <w:rsid w:val="009F6DAB"/>
    <w:rsid w:val="00A10F02"/>
    <w:rsid w:val="00A164B4"/>
    <w:rsid w:val="00A225B3"/>
    <w:rsid w:val="00A24851"/>
    <w:rsid w:val="00A26956"/>
    <w:rsid w:val="00A27486"/>
    <w:rsid w:val="00A53724"/>
    <w:rsid w:val="00A56066"/>
    <w:rsid w:val="00A73129"/>
    <w:rsid w:val="00A82346"/>
    <w:rsid w:val="00A92BA1"/>
    <w:rsid w:val="00A95A32"/>
    <w:rsid w:val="00AA537D"/>
    <w:rsid w:val="00AB4A5D"/>
    <w:rsid w:val="00AC33A3"/>
    <w:rsid w:val="00AC6BC6"/>
    <w:rsid w:val="00AD45A1"/>
    <w:rsid w:val="00AE40CE"/>
    <w:rsid w:val="00AE6164"/>
    <w:rsid w:val="00AE65E2"/>
    <w:rsid w:val="00AF1460"/>
    <w:rsid w:val="00B11544"/>
    <w:rsid w:val="00B15449"/>
    <w:rsid w:val="00B404CC"/>
    <w:rsid w:val="00B473BF"/>
    <w:rsid w:val="00B52CFA"/>
    <w:rsid w:val="00B67008"/>
    <w:rsid w:val="00B93086"/>
    <w:rsid w:val="00BA19ED"/>
    <w:rsid w:val="00BA2ED1"/>
    <w:rsid w:val="00BA4B8D"/>
    <w:rsid w:val="00BC0858"/>
    <w:rsid w:val="00BC0F7D"/>
    <w:rsid w:val="00BC1C4B"/>
    <w:rsid w:val="00BD7D31"/>
    <w:rsid w:val="00BE3255"/>
    <w:rsid w:val="00BF128E"/>
    <w:rsid w:val="00BF35CA"/>
    <w:rsid w:val="00C074DD"/>
    <w:rsid w:val="00C1496A"/>
    <w:rsid w:val="00C33079"/>
    <w:rsid w:val="00C451E9"/>
    <w:rsid w:val="00C45231"/>
    <w:rsid w:val="00C551FF"/>
    <w:rsid w:val="00C6688B"/>
    <w:rsid w:val="00C72833"/>
    <w:rsid w:val="00C758CA"/>
    <w:rsid w:val="00C80B29"/>
    <w:rsid w:val="00C80F1D"/>
    <w:rsid w:val="00C81C05"/>
    <w:rsid w:val="00C91962"/>
    <w:rsid w:val="00C93F40"/>
    <w:rsid w:val="00CA3D0C"/>
    <w:rsid w:val="00CA415E"/>
    <w:rsid w:val="00CC0B50"/>
    <w:rsid w:val="00CF7B39"/>
    <w:rsid w:val="00D57972"/>
    <w:rsid w:val="00D675A9"/>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6899"/>
    <w:rsid w:val="00DD74A5"/>
    <w:rsid w:val="00DE03E9"/>
    <w:rsid w:val="00DE2FB0"/>
    <w:rsid w:val="00DF2B1F"/>
    <w:rsid w:val="00DF62CD"/>
    <w:rsid w:val="00E023E6"/>
    <w:rsid w:val="00E16509"/>
    <w:rsid w:val="00E16CB1"/>
    <w:rsid w:val="00E31385"/>
    <w:rsid w:val="00E44582"/>
    <w:rsid w:val="00E44FFC"/>
    <w:rsid w:val="00E54503"/>
    <w:rsid w:val="00E550C4"/>
    <w:rsid w:val="00E77645"/>
    <w:rsid w:val="00E777C0"/>
    <w:rsid w:val="00EA15B0"/>
    <w:rsid w:val="00EA5EA7"/>
    <w:rsid w:val="00EA66BD"/>
    <w:rsid w:val="00EB2EFC"/>
    <w:rsid w:val="00EC4A25"/>
    <w:rsid w:val="00ED3CEF"/>
    <w:rsid w:val="00EF608C"/>
    <w:rsid w:val="00F025A2"/>
    <w:rsid w:val="00F04712"/>
    <w:rsid w:val="00F117CF"/>
    <w:rsid w:val="00F12362"/>
    <w:rsid w:val="00F13360"/>
    <w:rsid w:val="00F20B7E"/>
    <w:rsid w:val="00F22EC7"/>
    <w:rsid w:val="00F325C8"/>
    <w:rsid w:val="00F34834"/>
    <w:rsid w:val="00F40956"/>
    <w:rsid w:val="00F579E5"/>
    <w:rsid w:val="00F61455"/>
    <w:rsid w:val="00F653B8"/>
    <w:rsid w:val="00F87CE7"/>
    <w:rsid w:val="00F9008D"/>
    <w:rsid w:val="00F90231"/>
    <w:rsid w:val="00FA1266"/>
    <w:rsid w:val="00FA2ABA"/>
    <w:rsid w:val="00FA3642"/>
    <w:rsid w:val="00FB15CC"/>
    <w:rsid w:val="00FB17AE"/>
    <w:rsid w:val="00FB2291"/>
    <w:rsid w:val="00FB7A37"/>
    <w:rsid w:val="00FC1192"/>
    <w:rsid w:val="00FD1EA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E72857"/>
  <w15:docId w15:val="{2B6F2C34-4F73-4E94-A114-19E9A04AC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uiPriority="9" w:qFormat="1"/>
    <w:lsdException w:name="heading 9" w:qFormat="1"/>
    <w:lsdException w:name="annotation text" w:uiPriority="99"/>
    <w:lsdException w:name="header" w:uiPriority="99"/>
    <w:lsdException w:name="footer" w:uiPriority="99"/>
    <w:lsdException w:name="caption" w:semiHidden="1" w:uiPriority="35" w:unhideWhenUsed="1" w:qFormat="1"/>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D7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uiPriority w:val="9"/>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uiPriority w:val="9"/>
    <w:qFormat/>
    <w:rsid w:val="001F7D73"/>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1F7D73"/>
    <w:pPr>
      <w:spacing w:before="120"/>
      <w:outlineLvl w:val="2"/>
    </w:pPr>
    <w:rPr>
      <w:sz w:val="28"/>
    </w:rPr>
  </w:style>
  <w:style w:type="paragraph" w:styleId="Heading4">
    <w:name w:val="heading 4"/>
    <w:basedOn w:val="Heading3"/>
    <w:next w:val="Normal"/>
    <w:link w:val="Heading4Char"/>
    <w:uiPriority w:val="9"/>
    <w:qFormat/>
    <w:rsid w:val="001F7D73"/>
    <w:pPr>
      <w:ind w:left="1418" w:hanging="1418"/>
      <w:outlineLvl w:val="3"/>
    </w:pPr>
    <w:rPr>
      <w:sz w:val="24"/>
    </w:rPr>
  </w:style>
  <w:style w:type="paragraph" w:styleId="Heading5">
    <w:name w:val="heading 5"/>
    <w:basedOn w:val="Heading4"/>
    <w:next w:val="Normal"/>
    <w:link w:val="Heading5Char"/>
    <w:qFormat/>
    <w:rsid w:val="001F7D73"/>
    <w:pPr>
      <w:ind w:left="1701" w:hanging="1701"/>
      <w:outlineLvl w:val="4"/>
    </w:pPr>
    <w:rPr>
      <w:sz w:val="22"/>
    </w:rPr>
  </w:style>
  <w:style w:type="paragraph" w:styleId="Heading6">
    <w:name w:val="heading 6"/>
    <w:basedOn w:val="H6"/>
    <w:next w:val="Normal"/>
    <w:qFormat/>
    <w:rsid w:val="001F7D73"/>
    <w:pPr>
      <w:outlineLvl w:val="5"/>
    </w:pPr>
  </w:style>
  <w:style w:type="paragraph" w:styleId="Heading7">
    <w:name w:val="heading 7"/>
    <w:basedOn w:val="H6"/>
    <w:next w:val="Normal"/>
    <w:qFormat/>
    <w:rsid w:val="001F7D73"/>
    <w:pPr>
      <w:outlineLvl w:val="6"/>
    </w:pPr>
  </w:style>
  <w:style w:type="paragraph" w:styleId="Heading8">
    <w:name w:val="heading 8"/>
    <w:basedOn w:val="Heading1"/>
    <w:next w:val="Normal"/>
    <w:link w:val="Heading8Char"/>
    <w:uiPriority w:val="9"/>
    <w:qFormat/>
    <w:rsid w:val="001F7D73"/>
    <w:pPr>
      <w:ind w:left="0" w:firstLine="0"/>
      <w:outlineLvl w:val="7"/>
    </w:pPr>
  </w:style>
  <w:style w:type="paragraph" w:styleId="Heading9">
    <w:name w:val="heading 9"/>
    <w:basedOn w:val="Heading8"/>
    <w:next w:val="Normal"/>
    <w:qFormat/>
    <w:rsid w:val="001F7D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rsid w:val="001F7D73"/>
    <w:pPr>
      <w:spacing w:before="180"/>
      <w:ind w:left="2693" w:hanging="2693"/>
    </w:pPr>
    <w:rPr>
      <w:b/>
    </w:rPr>
  </w:style>
  <w:style w:type="paragraph" w:styleId="TOC1">
    <w:name w:val="toc 1"/>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F7D73"/>
    <w:pPr>
      <w:keepLines/>
      <w:tabs>
        <w:tab w:val="center" w:pos="4536"/>
        <w:tab w:val="right" w:pos="9072"/>
      </w:tabs>
    </w:pPr>
    <w:rPr>
      <w:noProof/>
    </w:rPr>
  </w:style>
  <w:style w:type="character" w:customStyle="1" w:styleId="ZGSM">
    <w:name w:val="ZGSM"/>
    <w:rsid w:val="001F7D73"/>
  </w:style>
  <w:style w:type="paragraph" w:styleId="Header">
    <w:name w:val="header"/>
    <w:link w:val="HeaderChar"/>
    <w:uiPriority w:val="99"/>
    <w:rsid w:val="001F7D7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F7D73"/>
    <w:pPr>
      <w:ind w:left="1701" w:hanging="1701"/>
    </w:pPr>
  </w:style>
  <w:style w:type="paragraph" w:styleId="TOC4">
    <w:name w:val="toc 4"/>
    <w:basedOn w:val="TOC3"/>
    <w:rsid w:val="001F7D73"/>
    <w:pPr>
      <w:ind w:left="1418" w:hanging="1418"/>
    </w:pPr>
  </w:style>
  <w:style w:type="paragraph" w:styleId="TOC3">
    <w:name w:val="toc 3"/>
    <w:basedOn w:val="TOC2"/>
    <w:rsid w:val="001F7D73"/>
    <w:pPr>
      <w:ind w:left="1134" w:hanging="1134"/>
    </w:pPr>
  </w:style>
  <w:style w:type="paragraph" w:styleId="TOC2">
    <w:name w:val="toc 2"/>
    <w:basedOn w:val="TOC1"/>
    <w:rsid w:val="001F7D73"/>
    <w:pPr>
      <w:keepNext w:val="0"/>
      <w:spacing w:before="0"/>
      <w:ind w:left="851" w:hanging="851"/>
    </w:pPr>
    <w:rPr>
      <w:sz w:val="20"/>
    </w:rPr>
  </w:style>
  <w:style w:type="paragraph" w:styleId="Footer">
    <w:name w:val="footer"/>
    <w:basedOn w:val="Header"/>
    <w:link w:val="FooterChar"/>
    <w:uiPriority w:val="99"/>
    <w:rsid w:val="001F7D73"/>
    <w:pPr>
      <w:jc w:val="center"/>
    </w:pPr>
    <w:rPr>
      <w:i/>
    </w:rPr>
  </w:style>
  <w:style w:type="paragraph" w:customStyle="1" w:styleId="TT">
    <w:name w:val="TT"/>
    <w:basedOn w:val="Heading1"/>
    <w:next w:val="Normal"/>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Normal"/>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7D73"/>
    <w:pPr>
      <w:jc w:val="right"/>
    </w:pPr>
  </w:style>
  <w:style w:type="paragraph" w:customStyle="1" w:styleId="TAL">
    <w:name w:val="TAL"/>
    <w:basedOn w:val="Normal"/>
    <w:link w:val="TALCar"/>
    <w:rsid w:val="001F7D73"/>
    <w:pPr>
      <w:keepNext/>
      <w:keepLines/>
      <w:spacing w:after="0"/>
    </w:pPr>
    <w:rPr>
      <w:rFonts w:ascii="Arial" w:hAnsi="Arial"/>
      <w:sz w:val="18"/>
    </w:rPr>
  </w:style>
  <w:style w:type="paragraph" w:customStyle="1" w:styleId="TAH">
    <w:name w:val="TAH"/>
    <w:basedOn w:val="TAC"/>
    <w:link w:val="TAHCar"/>
    <w:rsid w:val="001F7D73"/>
    <w:rPr>
      <w:b/>
    </w:rPr>
  </w:style>
  <w:style w:type="paragraph" w:customStyle="1" w:styleId="TAC">
    <w:name w:val="TAC"/>
    <w:basedOn w:val="TAL"/>
    <w:link w:val="TACChar"/>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F7D73"/>
    <w:pPr>
      <w:keepLines/>
      <w:ind w:left="1702" w:hanging="1418"/>
    </w:pPr>
  </w:style>
  <w:style w:type="paragraph" w:customStyle="1" w:styleId="FP">
    <w:name w:val="FP"/>
    <w:basedOn w:val="Normal"/>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List"/>
    <w:link w:val="B1Char1"/>
    <w:rsid w:val="001F7D73"/>
  </w:style>
  <w:style w:type="paragraph" w:styleId="TOC6">
    <w:name w:val="toc 6"/>
    <w:basedOn w:val="TOC5"/>
    <w:next w:val="Normal"/>
    <w:semiHidden/>
    <w:rsid w:val="001F7D73"/>
    <w:pPr>
      <w:ind w:left="1985" w:hanging="1985"/>
    </w:pPr>
  </w:style>
  <w:style w:type="paragraph" w:styleId="TOC7">
    <w:name w:val="toc 7"/>
    <w:basedOn w:val="TOC6"/>
    <w:next w:val="Normal"/>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Normal"/>
    <w:link w:val="THChar"/>
    <w:qFormat/>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1F7D73"/>
  </w:style>
  <w:style w:type="paragraph" w:customStyle="1" w:styleId="B3">
    <w:name w:val="B3"/>
    <w:basedOn w:val="List3"/>
    <w:rsid w:val="001F7D73"/>
  </w:style>
  <w:style w:type="paragraph" w:customStyle="1" w:styleId="B4">
    <w:name w:val="B4"/>
    <w:basedOn w:val="List4"/>
    <w:rsid w:val="001F7D73"/>
  </w:style>
  <w:style w:type="paragraph" w:customStyle="1" w:styleId="B5">
    <w:name w:val="B5"/>
    <w:basedOn w:val="List5"/>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cap Char2 Char"/>
    <w:basedOn w:val="Normal"/>
    <w:next w:val="Normal"/>
    <w:link w:val="CaptionChar1"/>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1F7D73"/>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1F7D73"/>
    <w:pPr>
      <w:keepLines/>
      <w:spacing w:after="0"/>
    </w:pPr>
  </w:style>
  <w:style w:type="paragraph" w:styleId="Index2">
    <w:name w:val="index 2"/>
    <w:basedOn w:val="Index1"/>
    <w:rsid w:val="001F7D73"/>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1F7D73"/>
    <w:pPr>
      <w:ind w:left="568" w:hanging="284"/>
    </w:pPr>
  </w:style>
  <w:style w:type="paragraph" w:styleId="List2">
    <w:name w:val="List 2"/>
    <w:basedOn w:val="List"/>
    <w:rsid w:val="001F7D73"/>
    <w:pPr>
      <w:ind w:left="851"/>
    </w:pPr>
  </w:style>
  <w:style w:type="paragraph" w:styleId="List3">
    <w:name w:val="List 3"/>
    <w:basedOn w:val="List2"/>
    <w:rsid w:val="001F7D73"/>
    <w:pPr>
      <w:ind w:left="1135"/>
    </w:pPr>
  </w:style>
  <w:style w:type="paragraph" w:styleId="List4">
    <w:name w:val="List 4"/>
    <w:basedOn w:val="List3"/>
    <w:rsid w:val="001F7D73"/>
    <w:pPr>
      <w:ind w:left="1418"/>
    </w:pPr>
  </w:style>
  <w:style w:type="paragraph" w:styleId="List5">
    <w:name w:val="List 5"/>
    <w:basedOn w:val="List4"/>
    <w:rsid w:val="001F7D73"/>
    <w:pPr>
      <w:ind w:left="1702"/>
    </w:pPr>
  </w:style>
  <w:style w:type="paragraph" w:styleId="ListBullet">
    <w:name w:val="List Bullet"/>
    <w:basedOn w:val="List"/>
    <w:rsid w:val="001F7D73"/>
  </w:style>
  <w:style w:type="paragraph" w:styleId="ListBullet2">
    <w:name w:val="List Bullet 2"/>
    <w:basedOn w:val="ListBullet"/>
    <w:rsid w:val="001F7D73"/>
    <w:pPr>
      <w:ind w:left="851"/>
    </w:pPr>
  </w:style>
  <w:style w:type="paragraph" w:styleId="ListBullet3">
    <w:name w:val="List Bullet 3"/>
    <w:basedOn w:val="ListBullet2"/>
    <w:rsid w:val="001F7D73"/>
    <w:pPr>
      <w:ind w:left="1135"/>
    </w:pPr>
  </w:style>
  <w:style w:type="paragraph" w:styleId="ListBullet4">
    <w:name w:val="List Bullet 4"/>
    <w:basedOn w:val="ListBullet3"/>
    <w:rsid w:val="001F7D73"/>
    <w:pPr>
      <w:ind w:left="1418"/>
    </w:pPr>
  </w:style>
  <w:style w:type="paragraph" w:styleId="ListBullet5">
    <w:name w:val="List Bullet 5"/>
    <w:basedOn w:val="ListBullet4"/>
    <w:rsid w:val="001F7D73"/>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1F7D73"/>
  </w:style>
  <w:style w:type="paragraph" w:styleId="ListNumber2">
    <w:name w:val="List Number 2"/>
    <w:basedOn w:val="ListNumber"/>
    <w:rsid w:val="001F7D73"/>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rsid w:val="00F34834"/>
    <w:pPr>
      <w:numPr>
        <w:numId w:val="2"/>
      </w:numPr>
      <w:contextualSpacing/>
    </w:pPr>
  </w:style>
  <w:style w:type="paragraph" w:styleId="ListNumber5">
    <w:name w:val="List Number 5"/>
    <w:basedOn w:val="Normal"/>
    <w:rsid w:val="00F34834"/>
    <w:pPr>
      <w:numPr>
        <w:numId w:val="3"/>
      </w:numPr>
      <w:contextualSpacing/>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31C53"/>
    <w:rPr>
      <w:lang w:eastAsia="en-US"/>
    </w:rPr>
  </w:style>
  <w:style w:type="table" w:customStyle="1" w:styleId="1">
    <w:name w:val="网格型1"/>
    <w:basedOn w:val="TableNormal"/>
    <w:next w:val="TableGrid"/>
    <w:qFormat/>
    <w:rsid w:val="002B2B12"/>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596493"/>
    <w:rPr>
      <w:lang w:eastAsia="en-US"/>
    </w:rPr>
  </w:style>
  <w:style w:type="table" w:customStyle="1" w:styleId="2">
    <w:name w:val="网格型2"/>
    <w:basedOn w:val="TableNormal"/>
    <w:next w:val="TableGrid"/>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FB2291"/>
    <w:rPr>
      <w:rFonts w:ascii="Arial" w:eastAsia="Times New Roman" w:hAnsi="Arial"/>
      <w:sz w:val="24"/>
    </w:rPr>
  </w:style>
  <w:style w:type="character" w:customStyle="1" w:styleId="Heading5Char">
    <w:name w:val="Heading 5 Char"/>
    <w:basedOn w:val="DefaultParagraphFont"/>
    <w:link w:val="Heading5"/>
    <w:rsid w:val="00FB2291"/>
    <w:rPr>
      <w:rFonts w:ascii="Arial" w:eastAsia="Times New Roman" w:hAnsi="Arial"/>
      <w:sz w:val="22"/>
    </w:rPr>
  </w:style>
  <w:style w:type="character" w:styleId="CommentReference">
    <w:name w:val="annotation reference"/>
    <w:basedOn w:val="DefaultParagraphFont"/>
    <w:uiPriority w:val="99"/>
    <w:qFormat/>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CaptionChar1">
    <w:name w:val="Caption Char1"/>
    <w:aliases w:val="cap Char1,cap Char Char,Caption Char Char,Caption Char1 Char Char,cap Char Char1 Char,Caption Char Char1 Char Char,cap Char2 Char1,cap Char2 Char Char"/>
    <w:link w:val="Caption"/>
    <w:uiPriority w:val="35"/>
    <w:locked/>
    <w:rsid w:val="005E6E7C"/>
    <w:rPr>
      <w:i/>
      <w:iCs/>
      <w:color w:val="44546A" w:themeColor="text2"/>
      <w:sz w:val="18"/>
      <w:szCs w:val="18"/>
      <w:lang w:eastAsia="en-US"/>
    </w:rPr>
  </w:style>
  <w:style w:type="paragraph" w:customStyle="1" w:styleId="paragraph">
    <w:name w:val="paragraph"/>
    <w:basedOn w:val="Normal"/>
    <w:rsid w:val="005E6E7C"/>
    <w:pPr>
      <w:spacing w:before="100" w:beforeAutospacing="1" w:after="100" w:afterAutospacing="1"/>
    </w:pPr>
    <w:rPr>
      <w:sz w:val="24"/>
      <w:szCs w:val="24"/>
      <w:lang w:val="en-US"/>
    </w:rPr>
  </w:style>
  <w:style w:type="character" w:customStyle="1" w:styleId="normaltextrun">
    <w:name w:val="normaltextrun"/>
    <w:basedOn w:val="DefaultParagraphFont"/>
    <w:rsid w:val="005E6E7C"/>
  </w:style>
  <w:style w:type="character" w:customStyle="1" w:styleId="GuidanceChar">
    <w:name w:val="Guidance Char"/>
    <w:link w:val="Guidance"/>
    <w:rsid w:val="005E6E7C"/>
    <w:rPr>
      <w:i/>
      <w:color w:val="0000FF"/>
      <w:lang w:eastAsia="en-US"/>
    </w:rPr>
  </w:style>
  <w:style w:type="character" w:styleId="PlaceholderText">
    <w:name w:val="Placeholder Text"/>
    <w:basedOn w:val="DefaultParagraphFont"/>
    <w:uiPriority w:val="99"/>
    <w:semiHidden/>
    <w:rsid w:val="00990215"/>
    <w:rPr>
      <w:color w:val="808080"/>
    </w:rPr>
  </w:style>
  <w:style w:type="character" w:styleId="FootnoteReference">
    <w:name w:val="footnote reference"/>
    <w:basedOn w:val="DefaultParagraphFont"/>
    <w:rsid w:val="001F7D73"/>
    <w:rPr>
      <w:b/>
      <w:position w:val="6"/>
      <w:sz w:val="16"/>
    </w:rPr>
  </w:style>
  <w:style w:type="numbering" w:customStyle="1" w:styleId="NoList1">
    <w:name w:val="No List1"/>
    <w:next w:val="NoList"/>
    <w:uiPriority w:val="99"/>
    <w:semiHidden/>
    <w:unhideWhenUsed/>
    <w:rsid w:val="00F12362"/>
  </w:style>
  <w:style w:type="character" w:customStyle="1" w:styleId="HeaderChar">
    <w:name w:val="Header Char"/>
    <w:link w:val="Header"/>
    <w:uiPriority w:val="99"/>
    <w:rsid w:val="00F12362"/>
    <w:rPr>
      <w:rFonts w:ascii="Arial" w:eastAsia="Times New Roman" w:hAnsi="Arial"/>
      <w:b/>
      <w:noProof/>
      <w:sz w:val="18"/>
    </w:rPr>
  </w:style>
  <w:style w:type="character" w:customStyle="1" w:styleId="FooterChar">
    <w:name w:val="Footer Char"/>
    <w:link w:val="Footer"/>
    <w:uiPriority w:val="99"/>
    <w:rsid w:val="00F12362"/>
    <w:rPr>
      <w:rFonts w:ascii="Arial" w:eastAsia="Times New Roman" w:hAnsi="Arial"/>
      <w:b/>
      <w:i/>
      <w:noProof/>
      <w:sz w:val="18"/>
    </w:rPr>
  </w:style>
  <w:style w:type="table" w:customStyle="1" w:styleId="TableGrid1">
    <w:name w:val="TableGrid1"/>
    <w:basedOn w:val="TableNormal"/>
    <w:next w:val="TableGrid"/>
    <w:qFormat/>
    <w:rsid w:val="00F12362"/>
    <w:rPr>
      <w:rFonts w:ascii="DengXian" w:eastAsia="DengXian" w:hAnsi="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F12362"/>
    <w:rPr>
      <w:b/>
      <w:bCs/>
    </w:rPr>
  </w:style>
  <w:style w:type="character" w:customStyle="1" w:styleId="Heading1Char">
    <w:name w:val="Heading 1 Char"/>
    <w:link w:val="Heading1"/>
    <w:uiPriority w:val="9"/>
    <w:rsid w:val="00F12362"/>
    <w:rPr>
      <w:rFonts w:ascii="Arial" w:eastAsia="Times New Roman" w:hAnsi="Arial"/>
      <w:sz w:val="36"/>
    </w:rPr>
  </w:style>
  <w:style w:type="character" w:customStyle="1" w:styleId="Heading2Char">
    <w:name w:val="Heading 2 Char"/>
    <w:link w:val="Heading2"/>
    <w:uiPriority w:val="9"/>
    <w:rsid w:val="00F12362"/>
    <w:rPr>
      <w:rFonts w:ascii="Arial" w:eastAsia="Times New Roman" w:hAnsi="Arial"/>
      <w:sz w:val="32"/>
    </w:rPr>
  </w:style>
  <w:style w:type="character" w:customStyle="1" w:styleId="Heading3Char">
    <w:name w:val="Heading 3 Char"/>
    <w:link w:val="Heading3"/>
    <w:uiPriority w:val="9"/>
    <w:rsid w:val="00F12362"/>
    <w:rPr>
      <w:rFonts w:ascii="Arial" w:eastAsia="Times New Roman" w:hAnsi="Arial"/>
      <w:sz w:val="28"/>
    </w:rPr>
  </w:style>
  <w:style w:type="table" w:customStyle="1" w:styleId="TableGrid11">
    <w:name w:val="TableGrid11"/>
    <w:basedOn w:val="TableNormal"/>
    <w:next w:val="TableGrid"/>
    <w:qFormat/>
    <w:rsid w:val="00F12362"/>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uiPriority w:val="9"/>
    <w:rsid w:val="00F12362"/>
    <w:rPr>
      <w:rFonts w:ascii="Arial" w:eastAsia="Times New Roman" w:hAnsi="Arial"/>
      <w:sz w:val="36"/>
    </w:rPr>
  </w:style>
  <w:style w:type="table" w:customStyle="1" w:styleId="11">
    <w:name w:val="网格型11"/>
    <w:basedOn w:val="TableNormal"/>
    <w:next w:val="TableGrid"/>
    <w:rsid w:val="00F12362"/>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uiPriority w:val="39"/>
    <w:qFormat/>
    <w:rsid w:val="00F12362"/>
    <w:pPr>
      <w:spacing w:after="180"/>
    </w:pPr>
    <w:rPr>
      <w:rFonts w:ascii="Tms Rmn" w:eastAsia="PMingLiU"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94.png"/><Relationship Id="rId21" Type="http://schemas.openxmlformats.org/officeDocument/2006/relationships/oleObject" Target="embeddings/oleObject3.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jpeg"/><Relationship Id="rId84" Type="http://schemas.openxmlformats.org/officeDocument/2006/relationships/image" Target="media/image67.png"/><Relationship Id="rId89" Type="http://schemas.openxmlformats.org/officeDocument/2006/relationships/image" Target="media/image70.emf"/><Relationship Id="rId112" Type="http://schemas.openxmlformats.org/officeDocument/2006/relationships/image" Target="media/image89.png"/><Relationship Id="rId16" Type="http://schemas.openxmlformats.org/officeDocument/2006/relationships/image" Target="media/image7.png"/><Relationship Id="rId107" Type="http://schemas.openxmlformats.org/officeDocument/2006/relationships/image" Target="media/image87.png"/><Relationship Id="rId11" Type="http://schemas.openxmlformats.org/officeDocument/2006/relationships/oleObject" Target="embeddings/oleObject2.bin"/><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2.png"/><Relationship Id="rId123" Type="http://schemas.openxmlformats.org/officeDocument/2006/relationships/image" Target="media/image100.pn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package" Target="embeddings/Microsoft_Visio_Drawing.vsdx"/><Relationship Id="rId95" Type="http://schemas.openxmlformats.org/officeDocument/2006/relationships/image" Target="media/image75.emf"/><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oleObject" Target="embeddings/oleObject4.bin"/><Relationship Id="rId27" Type="http://schemas.microsoft.com/office/2007/relationships/diagramDrawing" Target="diagrams/drawing1.xm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100" Type="http://schemas.openxmlformats.org/officeDocument/2006/relationships/image" Target="media/image80.png"/><Relationship Id="rId105" Type="http://schemas.openxmlformats.org/officeDocument/2006/relationships/image" Target="media/image85.png"/><Relationship Id="rId113" Type="http://schemas.openxmlformats.org/officeDocument/2006/relationships/image" Target="media/image90.emf"/><Relationship Id="rId118" Type="http://schemas.openxmlformats.org/officeDocument/2006/relationships/image" Target="media/image95.png"/><Relationship Id="rId126"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image" Target="media/image56.emf"/><Relationship Id="rId80" Type="http://schemas.openxmlformats.org/officeDocument/2006/relationships/image" Target="media/image64.png"/><Relationship Id="rId85" Type="http://schemas.openxmlformats.org/officeDocument/2006/relationships/oleObject" Target="embeddings/oleObject6.bin"/><Relationship Id="rId93" Type="http://schemas.openxmlformats.org/officeDocument/2006/relationships/image" Target="media/image73.emf"/><Relationship Id="rId98" Type="http://schemas.openxmlformats.org/officeDocument/2006/relationships/image" Target="media/image78.emf"/><Relationship Id="rId121" Type="http://schemas.openxmlformats.org/officeDocument/2006/relationships/image" Target="media/image98.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diagramQuickStyle" Target="diagrams/quickStyle1.xml"/><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jpeg"/><Relationship Id="rId103" Type="http://schemas.openxmlformats.org/officeDocument/2006/relationships/image" Target="media/image83.png"/><Relationship Id="rId108" Type="http://schemas.openxmlformats.org/officeDocument/2006/relationships/chart" Target="charts/chart1.xml"/><Relationship Id="rId116" Type="http://schemas.openxmlformats.org/officeDocument/2006/relationships/image" Target="media/image93.png"/><Relationship Id="rId124" Type="http://schemas.openxmlformats.org/officeDocument/2006/relationships/image" Target="media/image101.png"/><Relationship Id="rId20" Type="http://schemas.openxmlformats.org/officeDocument/2006/relationships/image" Target="media/image11.wmf"/><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oleObject" Target="embeddings/oleObject5.bin"/><Relationship Id="rId88" Type="http://schemas.openxmlformats.org/officeDocument/2006/relationships/image" Target="media/image69.png"/><Relationship Id="rId91" Type="http://schemas.openxmlformats.org/officeDocument/2006/relationships/image" Target="media/image71.emf"/><Relationship Id="rId96" Type="http://schemas.openxmlformats.org/officeDocument/2006/relationships/image" Target="media/image76.emf"/><Relationship Id="rId111"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diagramData" Target="diagrams/data1.xml"/><Relationship Id="rId28" Type="http://schemas.openxmlformats.org/officeDocument/2006/relationships/image" Target="media/image12.emf"/><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image" Target="media/image86.png"/><Relationship Id="rId114" Type="http://schemas.openxmlformats.org/officeDocument/2006/relationships/image" Target="media/image91.emf"/><Relationship Id="rId119" Type="http://schemas.openxmlformats.org/officeDocument/2006/relationships/image" Target="media/image96.png"/><Relationship Id="rId12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emf"/><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68.png"/><Relationship Id="rId94" Type="http://schemas.openxmlformats.org/officeDocument/2006/relationships/image" Target="media/image74.emf"/><Relationship Id="rId99" Type="http://schemas.openxmlformats.org/officeDocument/2006/relationships/image" Target="media/image79.emf"/><Relationship Id="rId101" Type="http://schemas.openxmlformats.org/officeDocument/2006/relationships/image" Target="media/image81.png"/><Relationship Id="rId122" Type="http://schemas.openxmlformats.org/officeDocument/2006/relationships/image" Target="media/image99.pn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109" Type="http://schemas.openxmlformats.org/officeDocument/2006/relationships/chart" Target="charts/chart2.xml"/><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77.emf"/><Relationship Id="rId104" Type="http://schemas.openxmlformats.org/officeDocument/2006/relationships/image" Target="media/image84.png"/><Relationship Id="rId120" Type="http://schemas.openxmlformats.org/officeDocument/2006/relationships/image" Target="media/image97.png"/><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72.emf"/><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diagramLayout" Target="diagrams/layout1.xml"/><Relationship Id="rId40" Type="http://schemas.openxmlformats.org/officeDocument/2006/relationships/image" Target="media/image24.emf"/><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oleObject" Target="embeddings/oleObject7.bin"/><Relationship Id="rId110" Type="http://schemas.openxmlformats.org/officeDocument/2006/relationships/chart" Target="charts/chart3.xml"/><Relationship Id="rId115" Type="http://schemas.openxmlformats.org/officeDocument/2006/relationships/image" Target="media/image92.emf"/><Relationship Id="rId61" Type="http://schemas.openxmlformats.org/officeDocument/2006/relationships/image" Target="media/image45.png"/><Relationship Id="rId82" Type="http://schemas.openxmlformats.org/officeDocument/2006/relationships/image" Target="media/image6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8.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9.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10.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dirty="0">
                <a:effectLst/>
                <a:latin typeface="Times New Roman" panose="02020603050405020304" pitchFamily="18" charset="0"/>
                <a:cs typeface="Times New Roman" panose="02020603050405020304" pitchFamily="18" charset="0"/>
              </a:rPr>
              <a:t>Spherical coverage when modules are same side</a:t>
            </a:r>
            <a:endParaRPr lang="zh-CN" altLang="zh-CN" sz="800" dirty="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012037037037037"/>
          <c:w val="0.6633528862583451"/>
          <c:h val="0.69322543015456406"/>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(恢复的).xlsx]Sheet1'!$C$2,'[RAN4#106bis multiRx results (恢复的).xlsx]Sheet1'!$C$4,'[RAN4#106bis multiRx results (恢复的).xlsx]Sheet1'!$C$7,'[RAN4#106bis multiRx results (恢复的).xlsx]Sheet1'!$C$9,'[RAN4#106bis multiRx results (恢复的).xlsx]Sheet1'!$C$11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0-C3A0-47AA-9403-99208AFB7906}"/>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(恢复的).xlsx]Sheet1'!$D$2,'[RAN4#106bis multiRx results (恢复的).xlsx]Sheet1'!$D$4,'[RAN4#106bis multiRx results (恢复的).xlsx]Sheet1'!$D$7,'[RAN4#106bis multiRx results (恢复的).xlsx]Sheet1'!$D$9,'[RAN4#106bis multiRx results (恢复的).xlsx]Sheet1'!$D$11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1-C3A0-47AA-9403-99208AFB7906}"/>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(恢复的).xlsx]Sheet1'!$E$3,'[RAN4#106bis multiRx results (恢复的).xlsx]Sheet1'!$E$5,'[RAN4#106bis multiRx results (恢复的).xlsx]Sheet1'!$E$7,'[RAN4#106bis multiRx results (恢复的).xlsx]Sheet1'!$E$9,'[RAN4#106bis multiRx results (恢复的).xlsx]Sheet1'!$E$11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2-C3A0-47AA-9403-99208AFB7906}"/>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(恢复的).xlsx]Sheet1'!$F$3,'[RAN4#106bis multiRx results (恢复的).xlsx]Sheet1'!$F$5,'[RAN4#106bis multiRx results (恢复的).xlsx]Sheet1'!$F$7,'[RAN4#106bis multiRx results (恢复的).xlsx]Sheet1'!$F$9,'[RAN4#106bis multiRx results (恢复的).xlsx]Sheet1'!$F$11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3-C3A0-47AA-9403-99208AFB7906}"/>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(恢复的).xlsx]Sheet1'!$G$3,'[RAN4#106bis multiRx results (恢复的).xlsx]Sheet1'!$G$4,'[RAN4#106bis multiRx results (恢复的).xlsx]Sheet1'!$G$7,'[RAN4#106bis multiRx results (恢复的).xlsx]Sheet1'!$G$8,'[RAN4#106bis multiRx results (恢复的).xlsx]Sheet1'!$G$10</c:f>
              <c:numCache>
                <c:formatCode>0.0_ </c:formatCode>
                <c:ptCount val="5"/>
                <c:pt idx="0">
                  <c:v>20.5</c:v>
                </c:pt>
                <c:pt idx="1">
                  <c:v>27.2</c:v>
                </c:pt>
                <c:pt idx="2">
                  <c:v>28</c:v>
                </c:pt>
                <c:pt idx="3">
                  <c:v>32.200000000000003</c:v>
                </c:pt>
                <c:pt idx="4">
                  <c:v>29.7</c:v>
                </c:pt>
              </c:numCache>
            </c:numRef>
          </c:val>
          <c:smooth val="0"/>
          <c:extLst>
            <c:ext xmlns:c16="http://schemas.microsoft.com/office/drawing/2014/chart" uri="{C3380CC4-5D6E-409C-BE32-E72D297353CC}">
              <c16:uniqueId val="{00000004-C3A0-47AA-9403-99208AFB7906}"/>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(恢复的).xlsx]Sheet1'!$H$3,'[RAN4#106bis multiRx results (恢复的).xlsx]Sheet1'!$H$4,'[RAN4#106bis multiRx results (恢复的).xlsx]Sheet1'!$H$6,'[RAN4#106bis multiRx results (恢复的).xlsx]Sheet1'!$H$8,'[RAN4#106bis multiRx results (恢复的).xlsx]Sheet1'!$H$10</c:f>
              <c:numCache>
                <c:formatCode>0.0_ </c:formatCode>
                <c:ptCount val="5"/>
                <c:pt idx="0">
                  <c:v>20.5</c:v>
                </c:pt>
                <c:pt idx="1">
                  <c:v>27.2</c:v>
                </c:pt>
                <c:pt idx="2">
                  <c:v>27.9</c:v>
                </c:pt>
                <c:pt idx="3">
                  <c:v>32.200000000000003</c:v>
                </c:pt>
                <c:pt idx="4">
                  <c:v>29.7</c:v>
                </c:pt>
              </c:numCache>
            </c:numRef>
          </c:val>
          <c:smooth val="0"/>
          <c:extLst>
            <c:ext xmlns:c16="http://schemas.microsoft.com/office/drawing/2014/chart" uri="{C3380CC4-5D6E-409C-BE32-E72D297353CC}">
              <c16:uniqueId val="{00000005-C3A0-47AA-9403-99208AFB7906}"/>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564920995613803"/>
          <c:h val="0.46875328083989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back-to-back</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275299680601729"/>
          <c:w val="0.6633528862583451"/>
          <c:h val="0.68167608577698802"/>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(恢复的).xlsx]Sheet1'!$L$2,'[RAN4#106bis multiRx results (恢复的).xlsx]Sheet1'!$L$4,'[RAN4#106bis multiRx results (恢复的).xlsx]Sheet1'!$L$6,'[RAN4#106bis multiRx results (恢复的).xlsx]Sheet1'!$L$8,'[RAN4#106bis multiRx results (恢复的).xlsx]Sheet1'!$L$10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0-449D-45C7-85B9-6A7F52A7DA92}"/>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(恢复的).xlsx]Sheet1'!$M$2,'[RAN4#106bis multiRx results (恢复的).xlsx]Sheet1'!$M$4,'[RAN4#106bis multiRx results (恢复的).xlsx]Sheet1'!$M$6,'[RAN4#106bis multiRx results (恢复的).xlsx]Sheet1'!$M$8,'[RAN4#106bis multiRx results (恢复的).xlsx]Sheet1'!$M$10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1-449D-45C7-85B9-6A7F52A7DA92}"/>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(恢复的).xlsx]Sheet1'!$N$3,'[RAN4#106bis multiRx results (恢复的).xlsx]Sheet1'!$N$5,'[RAN4#106bis multiRx results (恢复的).xlsx]Sheet1'!$N$7,'[RAN4#106bis multiRx results (恢复的).xlsx]Sheet1'!$N$8,'[RAN4#106bis multiRx results (恢复的).xlsx]Sheet1'!$N$11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2-449D-45C7-85B9-6A7F52A7DA92}"/>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(恢复的).xlsx]Sheet1'!$O$3,'[RAN4#106bis multiRx results (恢复的).xlsx]Sheet1'!$O$5,'[RAN4#106bis multiRx results (恢复的).xlsx]Sheet1'!$O$7,'[RAN4#106bis multiRx results (恢复的).xlsx]Sheet1'!$O$8,'[RAN4#106bis multiRx results (恢复的).xlsx]Sheet1'!$O$11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3-449D-45C7-85B9-6A7F52A7DA92}"/>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(恢复的).xlsx]Sheet1'!$P$3,'[RAN4#106bis multiRx results (恢复的).xlsx]Sheet1'!$P$5,'[RAN4#106bis multiRx results (恢复的).xlsx]Sheet1'!$P$7,'[RAN4#106bis multiRx results (恢复的).xlsx]Sheet1'!$P$9,'[RAN4#106bis multiRx results (恢复的).xlsx]Sheet1'!$P$11</c:f>
              <c:numCache>
                <c:formatCode>0.0_);[Red]\(0.0\)</c:formatCode>
                <c:ptCount val="5"/>
                <c:pt idx="0">
                  <c:v>10.1</c:v>
                </c:pt>
                <c:pt idx="1">
                  <c:v>13.4</c:v>
                </c:pt>
                <c:pt idx="2">
                  <c:v>17.3</c:v>
                </c:pt>
                <c:pt idx="3">
                  <c:v>15.7</c:v>
                </c:pt>
                <c:pt idx="4">
                  <c:v>19.3</c:v>
                </c:pt>
              </c:numCache>
            </c:numRef>
          </c:val>
          <c:smooth val="0"/>
          <c:extLst>
            <c:ext xmlns:c16="http://schemas.microsoft.com/office/drawing/2014/chart" uri="{C3380CC4-5D6E-409C-BE32-E72D297353CC}">
              <c16:uniqueId val="{00000004-449D-45C7-85B9-6A7F52A7DA92}"/>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(恢复的).xlsx]Sheet1'!$Q$2,'[RAN4#106bis multiRx results (恢复的).xlsx]Sheet1'!$Q$4,'[RAN4#106bis multiRx results (恢复的).xlsx]Sheet1'!$Q$6,'[RAN4#106bis multiRx results (恢复的).xlsx]Sheet1'!$Q$8,'[RAN4#106bis multiRx results (恢复的).xlsx]Sheet1'!$Q$10</c:f>
              <c:numCache>
                <c:formatCode>0.0_);[Red]\(0.0\)</c:formatCode>
                <c:ptCount val="5"/>
                <c:pt idx="0">
                  <c:v>17.5</c:v>
                </c:pt>
                <c:pt idx="1">
                  <c:v>30.2</c:v>
                </c:pt>
                <c:pt idx="2">
                  <c:v>30</c:v>
                </c:pt>
                <c:pt idx="3">
                  <c:v>28.7</c:v>
                </c:pt>
                <c:pt idx="4">
                  <c:v>33.5</c:v>
                </c:pt>
              </c:numCache>
            </c:numRef>
          </c:val>
          <c:smooth val="0"/>
          <c:extLst>
            <c:ext xmlns:c16="http://schemas.microsoft.com/office/drawing/2014/chart" uri="{C3380CC4-5D6E-409C-BE32-E72D297353CC}">
              <c16:uniqueId val="{00000005-449D-45C7-85B9-6A7F52A7DA92}"/>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altLang="zh-CN" b="1"/>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0_);[Red]\(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adjacent side</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97222222222222"/>
          <c:w val="0.6633528862583451"/>
          <c:h val="0.67470691163604535"/>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(恢复的).xlsx]Sheet1'!$U$2,'[RAN4#106bis multiRx results (恢复的).xlsx]Sheet1'!$U$4,'[RAN4#106bis multiRx results (恢复的).xlsx]Sheet1'!$U$6,'[RAN4#106bis multiRx results (恢复的).xlsx]Sheet1'!$U$8,'[RAN4#106bis multiRx results (恢复的).xlsx]Sheet1'!$U$10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0-0540-4EF9-9D11-B6B6B388A101}"/>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(恢复的).xlsx]Sheet1'!$V$2,'[RAN4#106bis multiRx results (恢复的).xlsx]Sheet1'!$V$4,'[RAN4#106bis multiRx results (恢复的).xlsx]Sheet1'!$V$6,'[RAN4#106bis multiRx results (恢复的).xlsx]Sheet1'!$V$8,'[RAN4#106bis multiRx results (恢复的).xlsx]Sheet1'!$V$10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1-0540-4EF9-9D11-B6B6B388A101}"/>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(恢复的).xlsx]Sheet1'!$W$2,'[RAN4#106bis multiRx results (恢复的).xlsx]Sheet1'!$W$4,'[RAN4#106bis multiRx results (恢复的).xlsx]Sheet1'!$W$7,'[RAN4#106bis multiRx results (恢复的).xlsx]Sheet1'!$W$9,'[RAN4#106bis multiRx results (恢复的).xlsx]Sheet1'!$W$10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2-0540-4EF9-9D11-B6B6B388A101}"/>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(恢复的).xlsx]Sheet1'!$X$2,'[RAN4#106bis multiRx results (恢复的).xlsx]Sheet1'!$X$4,'[RAN4#106bis multiRx results (恢复的).xlsx]Sheet1'!$X$7,'[RAN4#106bis multiRx results (恢复的).xlsx]Sheet1'!$X$9,'[RAN4#106bis multiRx results (恢复的).xlsx]Sheet1'!$X$10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3-0540-4EF9-9D11-B6B6B388A101}"/>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(恢复的).xlsx]Sheet1'!$Y$2,'[RAN4#106bis multiRx results (恢复的).xlsx]Sheet1'!$Y$4,'[RAN4#106bis multiRx results (恢复的).xlsx]Sheet1'!$Y$6,'[RAN4#106bis multiRx results (恢复的).xlsx]Sheet1'!$Y$8,'[RAN4#106bis multiRx results (恢复的).xlsx]Sheet1'!$Y$10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4-0540-4EF9-9D11-B6B6B388A101}"/>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(恢复的).xlsx]Sheet1'!$Z$2,'[RAN4#106bis multiRx results (恢复的).xlsx]Sheet1'!$Z$4,'[RAN4#106bis multiRx results (恢复的).xlsx]Sheet1'!$Z$6,'[RAN4#106bis multiRx results (恢复的).xlsx]Sheet1'!$Z$8,'[RAN4#106bis multiRx results (恢复的).xlsx]Sheet1'!$Z$10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5-0540-4EF9-9D11-B6B6B388A101}"/>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dgm:t>
        <a:bodyPr/>
        <a:lstStyle/>
        <a:p>
          <a:r>
            <a:rPr lang="en-US"/>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dgm:t>
        <a:bodyPr/>
        <a:lstStyle/>
        <a:p>
          <a:endParaRPr lang="en-US"/>
        </a:p>
      </dgm:t>
    </dgm:pt>
    <dgm:pt modelId="{4204AD2B-4BF6-4281-BE2C-557578862BB2}">
      <dgm:prSet phldrT="[Text]"/>
      <dgm:spPr/>
      <dgm:t>
        <a:bodyPr/>
        <a:lstStyle/>
        <a:p>
          <a:r>
            <a:rPr lang="en-US"/>
            <a:t>At each grid point (</a:t>
          </a:r>
          <a:r>
            <a:rPr lang="en-US">
              <a:sym typeface="Symbol" panose="05050102010706020507" pitchFamily="18" charset="2"/>
            </a:rPr>
            <a:t></a:t>
          </a:r>
          <a:r>
            <a:rPr lang="en-US"/>
            <a:t>,</a:t>
          </a:r>
          <a:r>
            <a:rPr lang="en-US">
              <a:sym typeface="Symbol" panose="05050102010706020507" pitchFamily="18" charset="2"/>
            </a:rPr>
            <a:t></a:t>
          </a:r>
          <a:r>
            <a:rPr lang="en-US"/>
            <a:t>) calculate the probability of supporting 2TRP DL for a second AoA</a:t>
          </a:r>
        </a:p>
        <a:p>
          <a:r>
            <a:rPr lang="en-US"/>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dgm:t>
        <a:bodyPr/>
        <a:lstStyle/>
        <a:p>
          <a:endParaRPr lang="en-US"/>
        </a:p>
      </dgm:t>
    </dgm:pt>
    <dgm:pt modelId="{DE6BCC67-2D46-41C1-A8E3-726063C7D380}">
      <dgm:prSet phldrT="[Text]"/>
      <dgm:spPr/>
      <dgm:t>
        <a:bodyPr/>
        <a:lstStyle/>
        <a:p>
          <a:r>
            <a:rPr lang="en-US"/>
            <a:t>Calculate spatial average of regional probabilities</a:t>
          </a:r>
        </a:p>
        <a:p>
          <a:endParaRPr lang="en-US"/>
        </a:p>
        <a:p>
          <a:r>
            <a:rPr lang="en-US"/>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Choose some spherical grid</a:t>
          </a:r>
        </a:p>
      </dsp:txBody>
      <dsp:txXfrm>
        <a:off x="380163" y="36548"/>
        <a:ext cx="1928224" cy="1128838"/>
      </dsp:txXfrm>
    </dsp:sp>
    <dsp:sp modelId="{61B846C7-027C-47F0-9918-E52E77D05E06}">
      <dsp:nvSpPr>
        <dsp:cNvPr id="0" name=""/>
        <dsp:cNvSpPr/>
      </dsp:nvSpPr>
      <dsp:spPr>
        <a:xfrm>
          <a:off x="2519372" y="353158"/>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2519372" y="452282"/>
        <a:ext cx="296572" cy="297371"/>
      </dsp:txXfrm>
    </dsp:sp>
    <dsp:sp modelId="{D7CEC5AA-02CF-4858-A4A9-F5451FC836AF}">
      <dsp:nvSpPr>
        <dsp:cNvPr id="0" name=""/>
        <dsp:cNvSpPr/>
      </dsp:nvSpPr>
      <dsp:spPr>
        <a:xfrm>
          <a:off x="3142892"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At each grid point (</a:t>
          </a:r>
          <a:r>
            <a:rPr lang="en-US" sz="1200" kern="1200">
              <a:sym typeface="Symbol" panose="05050102010706020507" pitchFamily="18" charset="2"/>
            </a:rPr>
            <a:t></a:t>
          </a:r>
          <a:r>
            <a:rPr lang="en-US" sz="1200" kern="1200"/>
            <a:t>,</a:t>
          </a:r>
          <a:r>
            <a:rPr lang="en-US" sz="1200" kern="1200">
              <a:sym typeface="Symbol" panose="05050102010706020507" pitchFamily="18" charset="2"/>
            </a:rPr>
            <a:t></a:t>
          </a:r>
          <a:r>
            <a:rPr lang="en-US" sz="1200" kern="1200"/>
            <a:t>) calculate the probability of supporting 2TRP DL for a second AoA</a:t>
          </a:r>
        </a:p>
        <a:p>
          <a:pPr marL="0" lvl="0" indent="0" algn="ctr" defTabSz="533400">
            <a:lnSpc>
              <a:spcPct val="90000"/>
            </a:lnSpc>
            <a:spcBef>
              <a:spcPct val="0"/>
            </a:spcBef>
            <a:spcAft>
              <a:spcPct val="35000"/>
            </a:spcAft>
            <a:buNone/>
          </a:pPr>
          <a:r>
            <a:rPr lang="en-US" sz="1200" kern="1200"/>
            <a:t>(Regional Probability)</a:t>
          </a:r>
        </a:p>
      </dsp:txBody>
      <dsp:txXfrm>
        <a:off x="3178012" y="36548"/>
        <a:ext cx="1928224" cy="1128838"/>
      </dsp:txXfrm>
    </dsp:sp>
    <dsp:sp modelId="{589C6222-16C6-4513-9EE8-C01670B9561E}">
      <dsp:nvSpPr>
        <dsp:cNvPr id="0" name=""/>
        <dsp:cNvSpPr/>
      </dsp:nvSpPr>
      <dsp:spPr>
        <a:xfrm rot="5400000">
          <a:off x="3930287" y="1340399"/>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rot="-5400000">
        <a:off x="3993439" y="1376371"/>
        <a:ext cx="297371" cy="296572"/>
      </dsp:txXfrm>
    </dsp:sp>
    <dsp:sp modelId="{77BD0D59-F83B-4349-B637-A14C00EC7E5D}">
      <dsp:nvSpPr>
        <dsp:cNvPr id="0" name=""/>
        <dsp:cNvSpPr/>
      </dsp:nvSpPr>
      <dsp:spPr>
        <a:xfrm>
          <a:off x="3142892" y="1999892"/>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Calculate spatial average of regional probabilities</a:t>
          </a:r>
        </a:p>
        <a:p>
          <a:pPr marL="0" lvl="0" indent="0" algn="ctr" defTabSz="533400">
            <a:lnSpc>
              <a:spcPct val="90000"/>
            </a:lnSpc>
            <a:spcBef>
              <a:spcPct val="0"/>
            </a:spcBef>
            <a:spcAft>
              <a:spcPct val="35000"/>
            </a:spcAft>
            <a:buNone/>
          </a:pPr>
          <a:endParaRPr lang="en-US" sz="1200" kern="1200"/>
        </a:p>
        <a:p>
          <a:pPr marL="0" lvl="0" indent="0" algn="ctr" defTabSz="533400">
            <a:lnSpc>
              <a:spcPct val="90000"/>
            </a:lnSpc>
            <a:spcBef>
              <a:spcPct val="0"/>
            </a:spcBef>
            <a:spcAft>
              <a:spcPct val="35000"/>
            </a:spcAft>
            <a:buNone/>
          </a:pPr>
          <a:r>
            <a:rPr lang="en-US" sz="1200" kern="1200"/>
            <a:t>(Overall Probability to support 2TRP DL)</a:t>
          </a:r>
        </a:p>
      </dsp:txBody>
      <dsp:txXfrm>
        <a:off x="3178012" y="2035012"/>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14172</Words>
  <Characters>80784</Characters>
  <Application>Microsoft Office Word</Application>
  <DocSecurity>0</DocSecurity>
  <Lines>673</Lines>
  <Paragraphs>189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94767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5</cp:revision>
  <cp:lastPrinted>2019-02-25T14:05:00Z</cp:lastPrinted>
  <dcterms:created xsi:type="dcterms:W3CDTF">2023-10-19T10:49:00Z</dcterms:created>
  <dcterms:modified xsi:type="dcterms:W3CDTF">2023-10-20T15:02:00Z</dcterms:modified>
</cp:coreProperties>
</file>