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04FC32D2"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BE2C24">
        <w:rPr>
          <w:noProof w:val="0"/>
        </w:rPr>
        <w:t>9</w:t>
      </w:r>
      <w:r w:rsidRPr="00586E27">
        <w:rPr>
          <w:noProof w:val="0"/>
        </w:rPr>
        <w:t>.</w:t>
      </w:r>
      <w:r w:rsidR="00756BB7">
        <w:rPr>
          <w:noProof w:val="0"/>
        </w:rPr>
        <w:t>0</w:t>
      </w:r>
      <w:r w:rsidRPr="00586E27">
        <w:rPr>
          <w:noProof w:val="0"/>
        </w:rPr>
        <w:t xml:space="preserve"> </w:t>
      </w:r>
      <w:r w:rsidRPr="00586E27">
        <w:rPr>
          <w:noProof w:val="0"/>
          <w:sz w:val="32"/>
        </w:rPr>
        <w:t>(</w:t>
      </w:r>
      <w:r w:rsidR="00BE2C24" w:rsidRPr="00586E27">
        <w:rPr>
          <w:noProof w:val="0"/>
          <w:sz w:val="32"/>
        </w:rPr>
        <w:t>20</w:t>
      </w:r>
      <w:r w:rsidR="00BE2C24">
        <w:rPr>
          <w:noProof w:val="0"/>
          <w:sz w:val="32"/>
        </w:rPr>
        <w:t>22</w:t>
      </w:r>
      <w:r w:rsidRPr="00586E27">
        <w:rPr>
          <w:noProof w:val="0"/>
          <w:sz w:val="32"/>
        </w:rPr>
        <w:t>-</w:t>
      </w:r>
      <w:r w:rsidR="00BE2C24">
        <w:rPr>
          <w:noProof w:val="0"/>
          <w:sz w:val="32"/>
        </w:rPr>
        <w:t>03</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718DB17C"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BE2C24" w:rsidRPr="00586E27">
        <w:rPr>
          <w:sz w:val="18"/>
        </w:rPr>
        <w:t>20</w:t>
      </w:r>
      <w:r w:rsidR="00BE2C24">
        <w:rPr>
          <w:sz w:val="18"/>
        </w:rPr>
        <w:t>22</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6AF34D82" w14:textId="72C98D4B" w:rsidR="00E0485B" w:rsidRDefault="00F268E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E0485B">
        <w:t>Foreword</w:t>
      </w:r>
      <w:r w:rsidR="00E0485B">
        <w:tab/>
      </w:r>
      <w:r w:rsidR="00E0485B">
        <w:fldChar w:fldCharType="begin" w:fldLock="1"/>
      </w:r>
      <w:r w:rsidR="00E0485B">
        <w:instrText xml:space="preserve"> PAGEREF _Toc98434600 \h </w:instrText>
      </w:r>
      <w:r w:rsidR="00E0485B">
        <w:fldChar w:fldCharType="separate"/>
      </w:r>
      <w:r w:rsidR="00E0485B">
        <w:t>5</w:t>
      </w:r>
      <w:r w:rsidR="00E0485B">
        <w:fldChar w:fldCharType="end"/>
      </w:r>
    </w:p>
    <w:p w14:paraId="12F156AF" w14:textId="52E276F1" w:rsidR="00E0485B" w:rsidRDefault="00E0485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_Toc98434601 \h </w:instrText>
      </w:r>
      <w:r>
        <w:fldChar w:fldCharType="separate"/>
      </w:r>
      <w:r>
        <w:t>6</w:t>
      </w:r>
      <w:r>
        <w:fldChar w:fldCharType="end"/>
      </w:r>
    </w:p>
    <w:p w14:paraId="4F974520" w14:textId="4AF585E7" w:rsidR="00E0485B" w:rsidRDefault="00E0485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_Toc98434602 \h </w:instrText>
      </w:r>
      <w:r>
        <w:fldChar w:fldCharType="separate"/>
      </w:r>
      <w:r>
        <w:t>6</w:t>
      </w:r>
      <w:r>
        <w:fldChar w:fldCharType="end"/>
      </w:r>
    </w:p>
    <w:p w14:paraId="7943B663" w14:textId="7BEFF1A6" w:rsidR="00E0485B" w:rsidRDefault="00E0485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_Toc98434603 \h </w:instrText>
      </w:r>
      <w:r>
        <w:fldChar w:fldCharType="separate"/>
      </w:r>
      <w:r>
        <w:t>6</w:t>
      </w:r>
      <w:r>
        <w:fldChar w:fldCharType="end"/>
      </w:r>
    </w:p>
    <w:p w14:paraId="35B8E508" w14:textId="76B93105" w:rsidR="00E0485B" w:rsidRDefault="00E0485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_Toc98434604 \h </w:instrText>
      </w:r>
      <w:r>
        <w:fldChar w:fldCharType="separate"/>
      </w:r>
      <w:r>
        <w:t>6</w:t>
      </w:r>
      <w:r>
        <w:fldChar w:fldCharType="end"/>
      </w:r>
    </w:p>
    <w:p w14:paraId="1137417F" w14:textId="23EA5DB9" w:rsidR="00E0485B" w:rsidRDefault="00E0485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_Toc98434605 \h </w:instrText>
      </w:r>
      <w:r>
        <w:fldChar w:fldCharType="separate"/>
      </w:r>
      <w:r>
        <w:t>7</w:t>
      </w:r>
      <w:r>
        <w:fldChar w:fldCharType="end"/>
      </w:r>
    </w:p>
    <w:p w14:paraId="0FD85398" w14:textId="6121A081" w:rsidR="00E0485B" w:rsidRDefault="00E0485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_Toc98434606 \h </w:instrText>
      </w:r>
      <w:r>
        <w:fldChar w:fldCharType="separate"/>
      </w:r>
      <w:r>
        <w:t>7</w:t>
      </w:r>
      <w:r>
        <w:fldChar w:fldCharType="end"/>
      </w:r>
    </w:p>
    <w:p w14:paraId="790BB95E" w14:textId="0C5C9121" w:rsidR="00E0485B" w:rsidRDefault="00E0485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_Toc98434607 \h </w:instrText>
      </w:r>
      <w:r>
        <w:fldChar w:fldCharType="separate"/>
      </w:r>
      <w:r>
        <w:t>9</w:t>
      </w:r>
      <w:r>
        <w:fldChar w:fldCharType="end"/>
      </w:r>
    </w:p>
    <w:p w14:paraId="51D35278" w14:textId="763BB2E0" w:rsidR="00E0485B" w:rsidRDefault="00E0485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_Toc98434608 \h </w:instrText>
      </w:r>
      <w:r>
        <w:fldChar w:fldCharType="separate"/>
      </w:r>
      <w:r>
        <w:t>9</w:t>
      </w:r>
      <w:r>
        <w:fldChar w:fldCharType="end"/>
      </w:r>
    </w:p>
    <w:p w14:paraId="330FA13B" w14:textId="57CDA4EC" w:rsidR="00E0485B" w:rsidRDefault="00E0485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_Toc98434609 \h </w:instrText>
      </w:r>
      <w:r>
        <w:fldChar w:fldCharType="separate"/>
      </w:r>
      <w:r>
        <w:t>11</w:t>
      </w:r>
      <w:r>
        <w:fldChar w:fldCharType="end"/>
      </w:r>
    </w:p>
    <w:p w14:paraId="79A933E4" w14:textId="030FBCE8" w:rsidR="00E0485B" w:rsidRDefault="00E0485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_Toc98434610 \h </w:instrText>
      </w:r>
      <w:r>
        <w:fldChar w:fldCharType="separate"/>
      </w:r>
      <w:r>
        <w:t>12</w:t>
      </w:r>
      <w:r>
        <w:fldChar w:fldCharType="end"/>
      </w:r>
    </w:p>
    <w:p w14:paraId="6B389B66" w14:textId="2B709133" w:rsidR="00E0485B" w:rsidRDefault="00E0485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_Toc98434611 \h </w:instrText>
      </w:r>
      <w:r>
        <w:fldChar w:fldCharType="separate"/>
      </w:r>
      <w:r>
        <w:t>13</w:t>
      </w:r>
      <w:r>
        <w:fldChar w:fldCharType="end"/>
      </w:r>
    </w:p>
    <w:p w14:paraId="75AE95B5" w14:textId="41E9D5DB" w:rsidR="00E0485B" w:rsidRDefault="00E0485B">
      <w:pPr>
        <w:pStyle w:val="TOC1"/>
        <w:rPr>
          <w:rFonts w:asciiTheme="minorHAnsi" w:eastAsiaTheme="minorEastAsia" w:hAnsiTheme="minorHAnsi" w:cstheme="minorBidi"/>
          <w:szCs w:val="22"/>
          <w:lang w:eastAsia="en-GB"/>
        </w:rPr>
      </w:pPr>
      <w:r w:rsidRPr="00E0485B">
        <w:t>6</w:t>
      </w:r>
      <w:r w:rsidRPr="00E0485B">
        <w:rPr>
          <w:rFonts w:asciiTheme="minorHAnsi" w:eastAsiaTheme="minorEastAsia" w:hAnsiTheme="minorHAnsi"/>
          <w:szCs w:val="22"/>
          <w:lang w:eastAsia="en-GB"/>
        </w:rPr>
        <w:tab/>
      </w:r>
      <w:r w:rsidRPr="00994848">
        <w:rPr>
          <w:rFonts w:cs="Arial"/>
        </w:rPr>
        <w:t>Link recovery procedures</w:t>
      </w:r>
      <w:r>
        <w:tab/>
      </w:r>
      <w:r>
        <w:fldChar w:fldCharType="begin" w:fldLock="1"/>
      </w:r>
      <w:r>
        <w:instrText xml:space="preserve"> PAGEREF _Toc98434612 \h </w:instrText>
      </w:r>
      <w:r>
        <w:fldChar w:fldCharType="separate"/>
      </w:r>
      <w:r>
        <w:t>14</w:t>
      </w:r>
      <w:r>
        <w:fldChar w:fldCharType="end"/>
      </w:r>
    </w:p>
    <w:p w14:paraId="45B2321F" w14:textId="389400DA" w:rsidR="00E0485B" w:rsidRDefault="00E0485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_Toc98434613 \h </w:instrText>
      </w:r>
      <w:r>
        <w:fldChar w:fldCharType="separate"/>
      </w:r>
      <w:r>
        <w:t>16</w:t>
      </w:r>
      <w:r>
        <w:fldChar w:fldCharType="end"/>
      </w:r>
    </w:p>
    <w:p w14:paraId="6039A25B" w14:textId="54229A57" w:rsidR="00E0485B" w:rsidRDefault="00E0485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_Toc98434614 \h </w:instrText>
      </w:r>
      <w:r>
        <w:fldChar w:fldCharType="separate"/>
      </w:r>
      <w:r>
        <w:t>16</w:t>
      </w:r>
      <w:r>
        <w:fldChar w:fldCharType="end"/>
      </w:r>
    </w:p>
    <w:p w14:paraId="1E1667C2" w14:textId="721FF042" w:rsidR="00E0485B" w:rsidRDefault="00E0485B">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_Toc98434615 \h </w:instrText>
      </w:r>
      <w:r>
        <w:fldChar w:fldCharType="separate"/>
      </w:r>
      <w:r>
        <w:t>17</w:t>
      </w:r>
      <w:r>
        <w:fldChar w:fldCharType="end"/>
      </w:r>
    </w:p>
    <w:p w14:paraId="5C974A20" w14:textId="4747A451" w:rsidR="00E0485B" w:rsidRDefault="00E0485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_Toc98434616 \h </w:instrText>
      </w:r>
      <w:r>
        <w:fldChar w:fldCharType="separate"/>
      </w:r>
      <w:r>
        <w:t>23</w:t>
      </w:r>
      <w:r>
        <w:fldChar w:fldCharType="end"/>
      </w:r>
    </w:p>
    <w:p w14:paraId="3303A6DC" w14:textId="5BBDE8DC" w:rsidR="00E0485B" w:rsidRDefault="00E0485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_Toc98434617 \h </w:instrText>
      </w:r>
      <w:r>
        <w:fldChar w:fldCharType="separate"/>
      </w:r>
      <w:r>
        <w:t>24</w:t>
      </w:r>
      <w:r>
        <w:fldChar w:fldCharType="end"/>
      </w:r>
    </w:p>
    <w:p w14:paraId="2E251BB7" w14:textId="4DBD20E6" w:rsidR="00E0485B" w:rsidRDefault="00E0485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_Toc98434618 \h </w:instrText>
      </w:r>
      <w:r>
        <w:fldChar w:fldCharType="separate"/>
      </w:r>
      <w:r>
        <w:t>29</w:t>
      </w:r>
      <w:r>
        <w:fldChar w:fldCharType="end"/>
      </w:r>
    </w:p>
    <w:p w14:paraId="60A5147E" w14:textId="526E3FE4" w:rsidR="00E0485B" w:rsidRDefault="00E0485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_Toc98434619 \h </w:instrText>
      </w:r>
      <w:r>
        <w:fldChar w:fldCharType="separate"/>
      </w:r>
      <w:r>
        <w:t>29</w:t>
      </w:r>
      <w:r>
        <w:fldChar w:fldCharType="end"/>
      </w:r>
    </w:p>
    <w:p w14:paraId="38101DE2" w14:textId="7C61BB90" w:rsidR="00E0485B" w:rsidRDefault="00E0485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_Toc98434620 \h </w:instrText>
      </w:r>
      <w:r>
        <w:fldChar w:fldCharType="separate"/>
      </w:r>
      <w:r>
        <w:t>32</w:t>
      </w:r>
      <w:r>
        <w:fldChar w:fldCharType="end"/>
      </w:r>
    </w:p>
    <w:p w14:paraId="5D574775" w14:textId="2102AA70" w:rsidR="00E0485B" w:rsidRDefault="00E0485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_Toc98434621 \h </w:instrText>
      </w:r>
      <w:r>
        <w:fldChar w:fldCharType="separate"/>
      </w:r>
      <w:r>
        <w:t>33</w:t>
      </w:r>
      <w:r>
        <w:fldChar w:fldCharType="end"/>
      </w:r>
    </w:p>
    <w:p w14:paraId="785D43F8" w14:textId="40D24426" w:rsidR="00E0485B" w:rsidRDefault="00E0485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_Toc98434622 \h </w:instrText>
      </w:r>
      <w:r>
        <w:fldChar w:fldCharType="separate"/>
      </w:r>
      <w:r>
        <w:t>33</w:t>
      </w:r>
      <w:r>
        <w:fldChar w:fldCharType="end"/>
      </w:r>
    </w:p>
    <w:p w14:paraId="2D057396" w14:textId="19BE98C8" w:rsidR="00E0485B" w:rsidRDefault="00E0485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_Toc98434623 \h </w:instrText>
      </w:r>
      <w:r>
        <w:fldChar w:fldCharType="separate"/>
      </w:r>
      <w:r>
        <w:t>33</w:t>
      </w:r>
      <w:r>
        <w:fldChar w:fldCharType="end"/>
      </w:r>
    </w:p>
    <w:p w14:paraId="453009F3" w14:textId="65DF8454" w:rsidR="00E0485B" w:rsidRDefault="00E0485B">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_Toc98434624 \h </w:instrText>
      </w:r>
      <w:r>
        <w:fldChar w:fldCharType="separate"/>
      </w:r>
      <w:r>
        <w:t>34</w:t>
      </w:r>
      <w:r>
        <w:fldChar w:fldCharType="end"/>
      </w:r>
    </w:p>
    <w:p w14:paraId="5EFA7B8E" w14:textId="4BEE940A" w:rsidR="00E0485B" w:rsidRDefault="00E0485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_Toc98434625 \h </w:instrText>
      </w:r>
      <w:r>
        <w:fldChar w:fldCharType="separate"/>
      </w:r>
      <w:r>
        <w:t>35</w:t>
      </w:r>
      <w:r>
        <w:fldChar w:fldCharType="end"/>
      </w:r>
    </w:p>
    <w:p w14:paraId="4A62CCFA" w14:textId="2D90D059" w:rsidR="00E0485B" w:rsidRDefault="00E0485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_Toc98434626 \h </w:instrText>
      </w:r>
      <w:r>
        <w:fldChar w:fldCharType="separate"/>
      </w:r>
      <w:r>
        <w:t>36</w:t>
      </w:r>
      <w:r>
        <w:fldChar w:fldCharType="end"/>
      </w:r>
    </w:p>
    <w:p w14:paraId="4B5E7D38" w14:textId="18BBC2B8" w:rsidR="00E0485B" w:rsidRDefault="00E0485B">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_Toc98434627 \h </w:instrText>
      </w:r>
      <w:r>
        <w:fldChar w:fldCharType="separate"/>
      </w:r>
      <w:r>
        <w:t>37</w:t>
      </w:r>
      <w:r>
        <w:fldChar w:fldCharType="end"/>
      </w:r>
    </w:p>
    <w:p w14:paraId="02F6A47D" w14:textId="3C12F6D8" w:rsidR="00E0485B" w:rsidRDefault="00E0485B">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_Toc98434628 \h </w:instrText>
      </w:r>
      <w:r>
        <w:fldChar w:fldCharType="separate"/>
      </w:r>
      <w:r>
        <w:t>39</w:t>
      </w:r>
      <w:r>
        <w:fldChar w:fldCharType="end"/>
      </w:r>
    </w:p>
    <w:p w14:paraId="4B110C67" w14:textId="406A13B0" w:rsidR="00E0485B" w:rsidRDefault="00E0485B">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_Toc98434629 \h </w:instrText>
      </w:r>
      <w:r>
        <w:fldChar w:fldCharType="separate"/>
      </w:r>
      <w:r>
        <w:t>39</w:t>
      </w:r>
      <w:r>
        <w:fldChar w:fldCharType="end"/>
      </w:r>
    </w:p>
    <w:p w14:paraId="68159FB6" w14:textId="40905E0D" w:rsidR="00E0485B" w:rsidRDefault="00E0485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_Toc98434630 \h </w:instrText>
      </w:r>
      <w:r>
        <w:fldChar w:fldCharType="separate"/>
      </w:r>
      <w:r>
        <w:t>39</w:t>
      </w:r>
      <w:r>
        <w:fldChar w:fldCharType="end"/>
      </w:r>
    </w:p>
    <w:p w14:paraId="209D0739" w14:textId="12A594A8" w:rsidR="00E0485B" w:rsidRDefault="00E0485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_Toc98434631 \h </w:instrText>
      </w:r>
      <w:r>
        <w:fldChar w:fldCharType="separate"/>
      </w:r>
      <w:r>
        <w:t>40</w:t>
      </w:r>
      <w:r>
        <w:fldChar w:fldCharType="end"/>
      </w:r>
    </w:p>
    <w:p w14:paraId="432AE415" w14:textId="31816303" w:rsidR="00E0485B" w:rsidRDefault="00E0485B">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_Toc98434632 \h </w:instrText>
      </w:r>
      <w:r>
        <w:fldChar w:fldCharType="separate"/>
      </w:r>
      <w:r>
        <w:t>43</w:t>
      </w:r>
      <w:r>
        <w:fldChar w:fldCharType="end"/>
      </w:r>
    </w:p>
    <w:p w14:paraId="5F7CD351" w14:textId="6D79DD6F" w:rsidR="00E0485B" w:rsidRDefault="00E0485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_Toc98434633 \h </w:instrText>
      </w:r>
      <w:r>
        <w:fldChar w:fldCharType="separate"/>
      </w:r>
      <w:r>
        <w:t>45</w:t>
      </w:r>
      <w:r>
        <w:fldChar w:fldCharType="end"/>
      </w:r>
    </w:p>
    <w:p w14:paraId="52C3B486" w14:textId="6DB5CF48" w:rsidR="00E0485B" w:rsidRDefault="00E0485B">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_Toc98434634 \h </w:instrText>
      </w:r>
      <w:r>
        <w:fldChar w:fldCharType="separate"/>
      </w:r>
      <w:r>
        <w:t>47</w:t>
      </w:r>
      <w:r>
        <w:fldChar w:fldCharType="end"/>
      </w:r>
    </w:p>
    <w:p w14:paraId="38F15A50" w14:textId="7EE3F552" w:rsidR="00E0485B" w:rsidRDefault="00E0485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_Toc98434635 \h </w:instrText>
      </w:r>
      <w:r>
        <w:fldChar w:fldCharType="separate"/>
      </w:r>
      <w:r>
        <w:t>48</w:t>
      </w:r>
      <w:r>
        <w:fldChar w:fldCharType="end"/>
      </w:r>
    </w:p>
    <w:p w14:paraId="1E227C8A" w14:textId="0402DA86" w:rsidR="00E0485B" w:rsidRDefault="00E0485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_Toc98434636 \h </w:instrText>
      </w:r>
      <w:r>
        <w:fldChar w:fldCharType="separate"/>
      </w:r>
      <w:r>
        <w:t>49</w:t>
      </w:r>
      <w:r>
        <w:fldChar w:fldCharType="end"/>
      </w:r>
    </w:p>
    <w:p w14:paraId="2C108CEE" w14:textId="41B0F9AE" w:rsidR="00E0485B" w:rsidRDefault="00E0485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994848">
        <w:rPr>
          <w:rFonts w:cs="Arial"/>
        </w:rPr>
        <w:t>UE procedure for reporting control information</w:t>
      </w:r>
      <w:r>
        <w:tab/>
      </w:r>
      <w:r>
        <w:fldChar w:fldCharType="begin" w:fldLock="1"/>
      </w:r>
      <w:r>
        <w:instrText xml:space="preserve"> PAGEREF _Toc98434637 \h </w:instrText>
      </w:r>
      <w:r>
        <w:fldChar w:fldCharType="separate"/>
      </w:r>
      <w:r>
        <w:t>50</w:t>
      </w:r>
      <w:r>
        <w:fldChar w:fldCharType="end"/>
      </w:r>
    </w:p>
    <w:p w14:paraId="11FB554A" w14:textId="32CDFE0F" w:rsidR="00E0485B" w:rsidRDefault="00E0485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_Toc98434638 \h </w:instrText>
      </w:r>
      <w:r>
        <w:fldChar w:fldCharType="separate"/>
      </w:r>
      <w:r>
        <w:t>54</w:t>
      </w:r>
      <w:r>
        <w:fldChar w:fldCharType="end"/>
      </w:r>
    </w:p>
    <w:p w14:paraId="7203AEA7" w14:textId="3B9EBED9" w:rsidR="00E0485B" w:rsidRDefault="00E0485B">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_Toc98434639 \h </w:instrText>
      </w:r>
      <w:r>
        <w:fldChar w:fldCharType="separate"/>
      </w:r>
      <w:r>
        <w:t>55</w:t>
      </w:r>
      <w:r>
        <w:fldChar w:fldCharType="end"/>
      </w:r>
    </w:p>
    <w:p w14:paraId="12503468" w14:textId="4F5EF93C" w:rsidR="00E0485B" w:rsidRDefault="00E0485B">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_Toc98434640 \h </w:instrText>
      </w:r>
      <w:r>
        <w:fldChar w:fldCharType="separate"/>
      </w:r>
      <w:r>
        <w:t>56</w:t>
      </w:r>
      <w:r>
        <w:fldChar w:fldCharType="end"/>
      </w:r>
    </w:p>
    <w:p w14:paraId="29F73773" w14:textId="6331E13D" w:rsidR="00E0485B" w:rsidRDefault="00E0485B">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_Toc98434641 \h </w:instrText>
      </w:r>
      <w:r>
        <w:fldChar w:fldCharType="separate"/>
      </w:r>
      <w:r>
        <w:t>58</w:t>
      </w:r>
      <w:r>
        <w:fldChar w:fldCharType="end"/>
      </w:r>
    </w:p>
    <w:p w14:paraId="0C16FD10" w14:textId="6629C9B5" w:rsidR="00E0485B" w:rsidRDefault="00E0485B">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_Toc98434642 \h </w:instrText>
      </w:r>
      <w:r>
        <w:fldChar w:fldCharType="separate"/>
      </w:r>
      <w:r>
        <w:t>65</w:t>
      </w:r>
      <w:r>
        <w:fldChar w:fldCharType="end"/>
      </w:r>
    </w:p>
    <w:p w14:paraId="68F710D2" w14:textId="5736D654" w:rsidR="00E0485B" w:rsidRDefault="00E0485B">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_Toc98434643 \h </w:instrText>
      </w:r>
      <w:r>
        <w:fldChar w:fldCharType="separate"/>
      </w:r>
      <w:r>
        <w:t>66</w:t>
      </w:r>
      <w:r>
        <w:fldChar w:fldCharType="end"/>
      </w:r>
    </w:p>
    <w:p w14:paraId="694D4977" w14:textId="419B2AC9" w:rsidR="00E0485B" w:rsidRDefault="00E0485B">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_Toc98434644 \h </w:instrText>
      </w:r>
      <w:r>
        <w:fldChar w:fldCharType="separate"/>
      </w:r>
      <w:r>
        <w:t>66</w:t>
      </w:r>
      <w:r>
        <w:fldChar w:fldCharType="end"/>
      </w:r>
    </w:p>
    <w:p w14:paraId="550839C3" w14:textId="7D4E30DA" w:rsidR="00E0485B" w:rsidRDefault="00E0485B">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_Toc98434645 \h </w:instrText>
      </w:r>
      <w:r>
        <w:fldChar w:fldCharType="separate"/>
      </w:r>
      <w:r>
        <w:t>72</w:t>
      </w:r>
      <w:r>
        <w:fldChar w:fldCharType="end"/>
      </w:r>
    </w:p>
    <w:p w14:paraId="379CDE62" w14:textId="306BBE98" w:rsidR="00E0485B" w:rsidRDefault="00E0485B">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_Toc98434646 \h </w:instrText>
      </w:r>
      <w:r>
        <w:fldChar w:fldCharType="separate"/>
      </w:r>
      <w:r>
        <w:t>73</w:t>
      </w:r>
      <w:r>
        <w:fldChar w:fldCharType="end"/>
      </w:r>
    </w:p>
    <w:p w14:paraId="180C28B3" w14:textId="1EC920CE" w:rsidR="00E0485B" w:rsidRDefault="00E0485B">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_Toc98434647 \h </w:instrText>
      </w:r>
      <w:r>
        <w:fldChar w:fldCharType="separate"/>
      </w:r>
      <w:r>
        <w:t>75</w:t>
      </w:r>
      <w:r>
        <w:fldChar w:fldCharType="end"/>
      </w:r>
    </w:p>
    <w:p w14:paraId="25821F5D" w14:textId="77673F6B" w:rsidR="00E0485B" w:rsidRDefault="00E0485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_Toc98434648 \h </w:instrText>
      </w:r>
      <w:r>
        <w:fldChar w:fldCharType="separate"/>
      </w:r>
      <w:r>
        <w:t>79</w:t>
      </w:r>
      <w:r>
        <w:fldChar w:fldCharType="end"/>
      </w:r>
    </w:p>
    <w:p w14:paraId="0BF9FF71" w14:textId="59C05A4A" w:rsidR="00E0485B" w:rsidRDefault="00E0485B">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_Toc98434649 \h </w:instrText>
      </w:r>
      <w:r>
        <w:fldChar w:fldCharType="separate"/>
      </w:r>
      <w:r>
        <w:t>79</w:t>
      </w:r>
      <w:r>
        <w:fldChar w:fldCharType="end"/>
      </w:r>
    </w:p>
    <w:p w14:paraId="10C93E90" w14:textId="65B1C238" w:rsidR="00E0485B" w:rsidRDefault="00E0485B">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_Toc98434650 \h </w:instrText>
      </w:r>
      <w:r>
        <w:fldChar w:fldCharType="separate"/>
      </w:r>
      <w:r>
        <w:t>82</w:t>
      </w:r>
      <w:r>
        <w:fldChar w:fldCharType="end"/>
      </w:r>
    </w:p>
    <w:p w14:paraId="1371C9BF" w14:textId="18F5D94A" w:rsidR="00E0485B" w:rsidRDefault="00E0485B">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_Toc98434651 \h </w:instrText>
      </w:r>
      <w:r>
        <w:fldChar w:fldCharType="separate"/>
      </w:r>
      <w:r>
        <w:t>83</w:t>
      </w:r>
      <w:r>
        <w:fldChar w:fldCharType="end"/>
      </w:r>
    </w:p>
    <w:p w14:paraId="0F55570B" w14:textId="26D3F2E4" w:rsidR="00E0485B" w:rsidRDefault="00E0485B">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_Toc98434652 \h </w:instrText>
      </w:r>
      <w:r>
        <w:fldChar w:fldCharType="separate"/>
      </w:r>
      <w:r>
        <w:t>86</w:t>
      </w:r>
      <w:r>
        <w:fldChar w:fldCharType="end"/>
      </w:r>
    </w:p>
    <w:p w14:paraId="57F8EC61" w14:textId="245A42DF" w:rsidR="00E0485B" w:rsidRDefault="00E0485B">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_Toc98434653 \h </w:instrText>
      </w:r>
      <w:r>
        <w:fldChar w:fldCharType="separate"/>
      </w:r>
      <w:r>
        <w:t>87</w:t>
      </w:r>
      <w:r>
        <w:fldChar w:fldCharType="end"/>
      </w:r>
    </w:p>
    <w:p w14:paraId="0391259A" w14:textId="14CAA29E" w:rsidR="00E0485B" w:rsidRDefault="00E0485B">
      <w:pPr>
        <w:pStyle w:val="TOC4"/>
        <w:rPr>
          <w:rFonts w:asciiTheme="minorHAnsi" w:eastAsiaTheme="minorEastAsia" w:hAnsiTheme="minorHAnsi" w:cstheme="minorBidi"/>
          <w:sz w:val="22"/>
          <w:szCs w:val="22"/>
          <w:lang w:eastAsia="en-GB"/>
        </w:rPr>
      </w:pPr>
      <w:r w:rsidRPr="00E0485B">
        <w:t>9.2.5.0</w:t>
      </w:r>
      <w:r w:rsidRPr="00E0485B">
        <w:rPr>
          <w:rFonts w:asciiTheme="minorHAnsi" w:hAnsiTheme="minorHAnsi" w:cstheme="minorBidi"/>
          <w:sz w:val="22"/>
          <w:szCs w:val="22"/>
          <w:lang w:eastAsia="en-GB"/>
        </w:rPr>
        <w:tab/>
      </w:r>
      <w:r w:rsidRPr="00994848">
        <w:rPr>
          <w:rFonts w:eastAsia="Malgun Gothic"/>
        </w:rPr>
        <w:t>UE procedure for prioritization between SL HARQ-ACK information in a PUCCH and DL HARQ-ACK or SR or CSI in a PUCCH</w:t>
      </w:r>
      <w:r>
        <w:tab/>
      </w:r>
      <w:r>
        <w:fldChar w:fldCharType="begin" w:fldLock="1"/>
      </w:r>
      <w:r>
        <w:instrText xml:space="preserve"> PAGEREF _Toc98434654 \h </w:instrText>
      </w:r>
      <w:r>
        <w:fldChar w:fldCharType="separate"/>
      </w:r>
      <w:r>
        <w:t>92</w:t>
      </w:r>
      <w:r>
        <w:fldChar w:fldCharType="end"/>
      </w:r>
    </w:p>
    <w:p w14:paraId="725C28AF" w14:textId="5A32E6AE" w:rsidR="00E0485B" w:rsidRDefault="00E0485B">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_Toc98434655 \h </w:instrText>
      </w:r>
      <w:r>
        <w:fldChar w:fldCharType="separate"/>
      </w:r>
      <w:r>
        <w:t>93</w:t>
      </w:r>
      <w:r>
        <w:fldChar w:fldCharType="end"/>
      </w:r>
    </w:p>
    <w:p w14:paraId="5491B410" w14:textId="08B1D5CE" w:rsidR="00E0485B" w:rsidRDefault="00E0485B">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_Toc98434656 \h </w:instrText>
      </w:r>
      <w:r>
        <w:fldChar w:fldCharType="separate"/>
      </w:r>
      <w:r>
        <w:t>94</w:t>
      </w:r>
      <w:r>
        <w:fldChar w:fldCharType="end"/>
      </w:r>
    </w:p>
    <w:p w14:paraId="74B5B8A1" w14:textId="1F0D461C" w:rsidR="00E0485B" w:rsidRDefault="00E0485B">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_Toc98434657 \h </w:instrText>
      </w:r>
      <w:r>
        <w:fldChar w:fldCharType="separate"/>
      </w:r>
      <w:r>
        <w:t>98</w:t>
      </w:r>
      <w:r>
        <w:fldChar w:fldCharType="end"/>
      </w:r>
    </w:p>
    <w:p w14:paraId="7A78EB20" w14:textId="18C19049" w:rsidR="00E0485B" w:rsidRDefault="00E0485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_Toc98434658 \h </w:instrText>
      </w:r>
      <w:r>
        <w:fldChar w:fldCharType="separate"/>
      </w:r>
      <w:r>
        <w:t>100</w:t>
      </w:r>
      <w:r>
        <w:fldChar w:fldCharType="end"/>
      </w:r>
    </w:p>
    <w:p w14:paraId="0BE12789" w14:textId="554A9E5D" w:rsidR="00E0485B" w:rsidRDefault="00E0485B">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_Toc98434659 \h </w:instrText>
      </w:r>
      <w:r>
        <w:fldChar w:fldCharType="separate"/>
      </w:r>
      <w:r>
        <w:t>104</w:t>
      </w:r>
      <w:r>
        <w:fldChar w:fldCharType="end"/>
      </w:r>
    </w:p>
    <w:p w14:paraId="57B65E74" w14:textId="7D268CC9" w:rsidR="00E0485B" w:rsidRDefault="00E0485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_Toc98434660 \h </w:instrText>
      </w:r>
      <w:r>
        <w:fldChar w:fldCharType="separate"/>
      </w:r>
      <w:r>
        <w:t>109</w:t>
      </w:r>
      <w:r>
        <w:fldChar w:fldCharType="end"/>
      </w:r>
    </w:p>
    <w:p w14:paraId="0A525E03" w14:textId="40F05CBA" w:rsidR="00E0485B" w:rsidRDefault="00E0485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994848">
        <w:rPr>
          <w:rFonts w:cs="Arial"/>
          <w:color w:val="000000"/>
          <w:lang w:eastAsia="zh-CN"/>
        </w:rPr>
        <w:t>and UL grant Type 2</w:t>
      </w:r>
      <w:r>
        <w:tab/>
      </w:r>
      <w:r>
        <w:fldChar w:fldCharType="begin" w:fldLock="1"/>
      </w:r>
      <w:r>
        <w:instrText xml:space="preserve"> PAGEREF _Toc98434661 \h </w:instrText>
      </w:r>
      <w:r>
        <w:fldChar w:fldCharType="separate"/>
      </w:r>
      <w:r>
        <w:t>121</w:t>
      </w:r>
      <w:r>
        <w:fldChar w:fldCharType="end"/>
      </w:r>
    </w:p>
    <w:p w14:paraId="14ED52B6" w14:textId="59264518" w:rsidR="00E0485B" w:rsidRDefault="00E0485B">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994848">
        <w:rPr>
          <w:rFonts w:cs="Arial"/>
          <w:color w:val="000000"/>
          <w:lang w:eastAsia="zh-CN"/>
        </w:rPr>
        <w:t>L configured grant Type 2</w:t>
      </w:r>
      <w:r>
        <w:tab/>
      </w:r>
      <w:r>
        <w:fldChar w:fldCharType="begin" w:fldLock="1"/>
      </w:r>
      <w:r>
        <w:instrText xml:space="preserve"> PAGEREF _Toc98434662 \h </w:instrText>
      </w:r>
      <w:r>
        <w:fldChar w:fldCharType="separate"/>
      </w:r>
      <w:r>
        <w:t>123</w:t>
      </w:r>
      <w:r>
        <w:fldChar w:fldCharType="end"/>
      </w:r>
    </w:p>
    <w:p w14:paraId="6F8ADDBE" w14:textId="179C3907" w:rsidR="00E0485B" w:rsidRDefault="00E0485B">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rPr>
        <w:tab/>
      </w:r>
      <w:r>
        <w:rPr>
          <w:lang w:eastAsia="zh-CN"/>
        </w:rPr>
        <w:t>PDCCH monitoring indication and dormancy/non-dormancy behaviour for SCells</w:t>
      </w:r>
      <w:r>
        <w:tab/>
      </w:r>
      <w:r>
        <w:fldChar w:fldCharType="begin" w:fldLock="1"/>
      </w:r>
      <w:r>
        <w:instrText xml:space="preserve"> PAGEREF _Toc98434663 \h </w:instrText>
      </w:r>
      <w:r>
        <w:fldChar w:fldCharType="separate"/>
      </w:r>
      <w:r>
        <w:t>123</w:t>
      </w:r>
      <w:r>
        <w:fldChar w:fldCharType="end"/>
      </w:r>
    </w:p>
    <w:p w14:paraId="3D69A2C2" w14:textId="1C4FAF0F" w:rsidR="00E0485B" w:rsidRDefault="00E0485B">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w:t>
      </w:r>
      <w:r>
        <w:tab/>
      </w:r>
      <w:r>
        <w:fldChar w:fldCharType="begin" w:fldLock="1"/>
      </w:r>
      <w:r>
        <w:instrText xml:space="preserve"> PAGEREF _Toc98434664 \h </w:instrText>
      </w:r>
      <w:r>
        <w:fldChar w:fldCharType="separate"/>
      </w:r>
      <w:r>
        <w:t>126</w:t>
      </w:r>
      <w:r>
        <w:fldChar w:fldCharType="end"/>
      </w:r>
    </w:p>
    <w:p w14:paraId="1895B323" w14:textId="5D979929" w:rsidR="00E0485B" w:rsidRDefault="00E0485B">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994848">
        <w:rPr>
          <w:rFonts w:cs="Arial"/>
          <w:lang w:eastAsia="zh-CN"/>
        </w:rPr>
        <w:t xml:space="preserve"> PUSCH transmissions</w:t>
      </w:r>
      <w:r>
        <w:tab/>
      </w:r>
      <w:r>
        <w:fldChar w:fldCharType="begin" w:fldLock="1"/>
      </w:r>
      <w:r>
        <w:instrText xml:space="preserve"> PAGEREF _Toc98434665 \h </w:instrText>
      </w:r>
      <w:r>
        <w:fldChar w:fldCharType="separate"/>
      </w:r>
      <w:r>
        <w:t>127</w:t>
      </w:r>
      <w:r>
        <w:fldChar w:fldCharType="end"/>
      </w:r>
    </w:p>
    <w:p w14:paraId="42060435" w14:textId="18D2D775" w:rsidR="00E0485B" w:rsidRDefault="00E0485B">
      <w:pPr>
        <w:pStyle w:val="TOC1"/>
        <w:rPr>
          <w:rFonts w:asciiTheme="minorHAnsi" w:eastAsiaTheme="minorEastAsia" w:hAnsiTheme="minorHAnsi" w:cstheme="minorBidi"/>
          <w:szCs w:val="22"/>
          <w:lang w:eastAsia="en-GB"/>
        </w:rPr>
      </w:pPr>
      <w:r>
        <w:t>1</w:t>
      </w:r>
      <w:r w:rsidRPr="00994848">
        <w:rPr>
          <w:rFonts w:eastAsia="MS Mincho"/>
        </w:rPr>
        <w:t>1</w:t>
      </w:r>
      <w:r>
        <w:rPr>
          <w:rFonts w:asciiTheme="minorHAnsi" w:eastAsiaTheme="minorEastAsia" w:hAnsiTheme="minorHAnsi" w:cstheme="minorBidi"/>
          <w:szCs w:val="22"/>
        </w:rPr>
        <w:tab/>
      </w:r>
      <w:r w:rsidRPr="00994848">
        <w:rPr>
          <w:rFonts w:eastAsia="MS Mincho"/>
          <w:lang w:eastAsia="ja-JP"/>
        </w:rPr>
        <w:t>UE-group common signalling</w:t>
      </w:r>
      <w:r>
        <w:tab/>
      </w:r>
      <w:r>
        <w:fldChar w:fldCharType="begin" w:fldLock="1"/>
      </w:r>
      <w:r>
        <w:instrText xml:space="preserve"> PAGEREF _Toc98434666 \h </w:instrText>
      </w:r>
      <w:r>
        <w:fldChar w:fldCharType="separate"/>
      </w:r>
      <w:r>
        <w:t>128</w:t>
      </w:r>
      <w:r>
        <w:fldChar w:fldCharType="end"/>
      </w:r>
    </w:p>
    <w:p w14:paraId="7BDC2B75" w14:textId="29DA89D6" w:rsidR="00E0485B" w:rsidRDefault="00E0485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zh-CN"/>
        </w:rPr>
        <w:t>Slot configuration</w:t>
      </w:r>
      <w:r>
        <w:tab/>
      </w:r>
      <w:r>
        <w:fldChar w:fldCharType="begin" w:fldLock="1"/>
      </w:r>
      <w:r>
        <w:instrText xml:space="preserve"> PAGEREF _Toc98434667 \h </w:instrText>
      </w:r>
      <w:r>
        <w:fldChar w:fldCharType="separate"/>
      </w:r>
      <w:r>
        <w:t>128</w:t>
      </w:r>
      <w:r>
        <w:fldChar w:fldCharType="end"/>
      </w:r>
    </w:p>
    <w:p w14:paraId="487C2F46" w14:textId="535C5B9F" w:rsidR="00E0485B" w:rsidRDefault="00E0485B">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_Toc98434668 \h </w:instrText>
      </w:r>
      <w:r>
        <w:fldChar w:fldCharType="separate"/>
      </w:r>
      <w:r>
        <w:t>133</w:t>
      </w:r>
      <w:r>
        <w:fldChar w:fldCharType="end"/>
      </w:r>
    </w:p>
    <w:p w14:paraId="5F2E6F5D" w14:textId="1BF39294" w:rsidR="00E0485B" w:rsidRDefault="00E0485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rPr>
          <w:lang w:eastAsia="zh-CN"/>
        </w:rPr>
        <w:t>Interrupted transmission indication</w:t>
      </w:r>
      <w:r>
        <w:tab/>
      </w:r>
      <w:r>
        <w:fldChar w:fldCharType="begin" w:fldLock="1"/>
      </w:r>
      <w:r>
        <w:instrText xml:space="preserve"> PAGEREF _Toc98434669 \h </w:instrText>
      </w:r>
      <w:r>
        <w:fldChar w:fldCharType="separate"/>
      </w:r>
      <w:r>
        <w:t>140</w:t>
      </w:r>
      <w:r>
        <w:fldChar w:fldCharType="end"/>
      </w:r>
    </w:p>
    <w:p w14:paraId="137321F2" w14:textId="4733C551" w:rsidR="00E0485B" w:rsidRDefault="00E0485B">
      <w:pPr>
        <w:pStyle w:val="TOC2"/>
        <w:rPr>
          <w:rFonts w:asciiTheme="minorHAnsi" w:eastAsiaTheme="minorEastAsia" w:hAnsiTheme="minorHAnsi" w:cstheme="minorBidi"/>
          <w:sz w:val="22"/>
          <w:szCs w:val="22"/>
          <w:lang w:eastAsia="en-GB"/>
        </w:rPr>
      </w:pPr>
      <w:r>
        <w:t>11.2A</w:t>
      </w:r>
      <w:r>
        <w:rPr>
          <w:rFonts w:asciiTheme="minorHAnsi" w:eastAsiaTheme="minorEastAsia" w:hAnsiTheme="minorHAnsi" w:cstheme="minorBidi"/>
          <w:sz w:val="22"/>
          <w:szCs w:val="22"/>
        </w:rPr>
        <w:tab/>
      </w:r>
      <w:r>
        <w:rPr>
          <w:lang w:eastAsia="zh-CN"/>
        </w:rPr>
        <w:t>Cancellation indication</w:t>
      </w:r>
      <w:r>
        <w:tab/>
      </w:r>
      <w:r>
        <w:fldChar w:fldCharType="begin" w:fldLock="1"/>
      </w:r>
      <w:r>
        <w:instrText xml:space="preserve"> PAGEREF _Toc98434670 \h </w:instrText>
      </w:r>
      <w:r>
        <w:fldChar w:fldCharType="separate"/>
      </w:r>
      <w:r>
        <w:t>141</w:t>
      </w:r>
      <w:r>
        <w:fldChar w:fldCharType="end"/>
      </w:r>
    </w:p>
    <w:p w14:paraId="42EA0E9D" w14:textId="650CB8F6" w:rsidR="00E0485B" w:rsidRDefault="00E0485B">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rPr>
        <w:tab/>
      </w:r>
      <w:r>
        <w:rPr>
          <w:lang w:eastAsia="zh-CN"/>
        </w:rPr>
        <w:t>Group TPC commands for PUCCH/PUSCH</w:t>
      </w:r>
      <w:r>
        <w:tab/>
      </w:r>
      <w:r>
        <w:fldChar w:fldCharType="begin" w:fldLock="1"/>
      </w:r>
      <w:r>
        <w:instrText xml:space="preserve"> PAGEREF _Toc98434671 \h </w:instrText>
      </w:r>
      <w:r>
        <w:fldChar w:fldCharType="separate"/>
      </w:r>
      <w:r>
        <w:t>142</w:t>
      </w:r>
      <w:r>
        <w:fldChar w:fldCharType="end"/>
      </w:r>
    </w:p>
    <w:p w14:paraId="283F84BD" w14:textId="3683E8F5" w:rsidR="00E0485B" w:rsidRDefault="00E0485B">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rPr>
        <w:tab/>
      </w:r>
      <w:r>
        <w:rPr>
          <w:lang w:eastAsia="zh-CN"/>
        </w:rPr>
        <w:t>SRS switching</w:t>
      </w:r>
      <w:r>
        <w:tab/>
      </w:r>
      <w:r>
        <w:fldChar w:fldCharType="begin" w:fldLock="1"/>
      </w:r>
      <w:r>
        <w:instrText xml:space="preserve"> PAGEREF _Toc98434672 \h </w:instrText>
      </w:r>
      <w:r>
        <w:fldChar w:fldCharType="separate"/>
      </w:r>
      <w:r>
        <w:t>143</w:t>
      </w:r>
      <w:r>
        <w:fldChar w:fldCharType="end"/>
      </w:r>
    </w:p>
    <w:p w14:paraId="27D40920" w14:textId="49491DD6" w:rsidR="00E0485B" w:rsidRDefault="00E0485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_Toc98434673 \h </w:instrText>
      </w:r>
      <w:r>
        <w:fldChar w:fldCharType="separate"/>
      </w:r>
      <w:r>
        <w:t>143</w:t>
      </w:r>
      <w:r>
        <w:fldChar w:fldCharType="end"/>
      </w:r>
    </w:p>
    <w:p w14:paraId="0C6EC886" w14:textId="3C276E21" w:rsidR="00E0485B" w:rsidRDefault="00E0485B">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sidRPr="00994848">
        <w:rPr>
          <w:rFonts w:eastAsia="MS Mincho"/>
          <w:lang w:eastAsia="ja-JP"/>
        </w:rPr>
        <w:t>UE procedure for monitoring Type0-PDCCH CSS sets</w:t>
      </w:r>
      <w:r>
        <w:tab/>
      </w:r>
      <w:r>
        <w:fldChar w:fldCharType="begin" w:fldLock="1"/>
      </w:r>
      <w:r>
        <w:instrText xml:space="preserve"> PAGEREF _Toc98434674 \h </w:instrText>
      </w:r>
      <w:r>
        <w:fldChar w:fldCharType="separate"/>
      </w:r>
      <w:r>
        <w:t>146</w:t>
      </w:r>
      <w:r>
        <w:fldChar w:fldCharType="end"/>
      </w:r>
    </w:p>
    <w:p w14:paraId="110F837D" w14:textId="29E9D79C" w:rsidR="00E0485B" w:rsidRDefault="00E0485B">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_Toc98434675 \h </w:instrText>
      </w:r>
      <w:r>
        <w:fldChar w:fldCharType="separate"/>
      </w:r>
      <w:r>
        <w:t>157</w:t>
      </w:r>
      <w:r>
        <w:fldChar w:fldCharType="end"/>
      </w:r>
    </w:p>
    <w:p w14:paraId="1B341ED7" w14:textId="5E21A8F7" w:rsidR="00E0485B" w:rsidRDefault="00E0485B">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_Toc98434676 \h </w:instrText>
      </w:r>
      <w:r>
        <w:fldChar w:fldCharType="separate"/>
      </w:r>
      <w:r>
        <w:t>161</w:t>
      </w:r>
      <w:r>
        <w:fldChar w:fldCharType="end"/>
      </w:r>
    </w:p>
    <w:p w14:paraId="398FDC12" w14:textId="70FEDFB9" w:rsidR="00E0485B" w:rsidRDefault="00E0485B">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994848">
        <w:rPr>
          <w:bCs/>
        </w:rPr>
        <w:t xml:space="preserve"> procedures for sidelink</w:t>
      </w:r>
      <w:r>
        <w:tab/>
      </w:r>
      <w:r>
        <w:fldChar w:fldCharType="begin" w:fldLock="1"/>
      </w:r>
      <w:r>
        <w:instrText xml:space="preserve"> PAGEREF _Toc98434677 \h </w:instrText>
      </w:r>
      <w:r>
        <w:fldChar w:fldCharType="separate"/>
      </w:r>
      <w:r>
        <w:t>162</w:t>
      </w:r>
      <w:r>
        <w:fldChar w:fldCharType="end"/>
      </w:r>
    </w:p>
    <w:p w14:paraId="5EFA80B2" w14:textId="24FFBD4D" w:rsidR="00E0485B" w:rsidRDefault="00E0485B">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_Toc98434678 \h </w:instrText>
      </w:r>
      <w:r>
        <w:fldChar w:fldCharType="separate"/>
      </w:r>
      <w:r>
        <w:t>162</w:t>
      </w:r>
      <w:r>
        <w:fldChar w:fldCharType="end"/>
      </w:r>
    </w:p>
    <w:p w14:paraId="4B28048E" w14:textId="0154DE3D" w:rsidR="00E0485B" w:rsidRDefault="00E0485B">
      <w:pPr>
        <w:pStyle w:val="TOC2"/>
        <w:rPr>
          <w:rFonts w:asciiTheme="minorHAnsi" w:eastAsiaTheme="minorEastAsia" w:hAnsiTheme="minorHAnsi" w:cstheme="minorBidi"/>
          <w:sz w:val="22"/>
          <w:szCs w:val="22"/>
          <w:lang w:eastAsia="en-GB"/>
        </w:rPr>
      </w:pPr>
      <w:r w:rsidRPr="00E0485B">
        <w:t>16.2</w:t>
      </w:r>
      <w:r w:rsidRPr="00E0485B">
        <w:rPr>
          <w:rFonts w:asciiTheme="minorHAnsi" w:eastAsiaTheme="minorEastAsia" w:hAnsiTheme="minorHAnsi"/>
          <w:sz w:val="22"/>
          <w:szCs w:val="22"/>
          <w:lang w:eastAsia="en-GB"/>
        </w:rPr>
        <w:tab/>
      </w:r>
      <w:r w:rsidRPr="00994848">
        <w:rPr>
          <w:rFonts w:cs="Arial"/>
        </w:rPr>
        <w:t>Power control</w:t>
      </w:r>
      <w:r>
        <w:tab/>
      </w:r>
      <w:r>
        <w:fldChar w:fldCharType="begin" w:fldLock="1"/>
      </w:r>
      <w:r>
        <w:instrText xml:space="preserve"> PAGEREF _Toc98434679 \h </w:instrText>
      </w:r>
      <w:r>
        <w:fldChar w:fldCharType="separate"/>
      </w:r>
      <w:r>
        <w:t>164</w:t>
      </w:r>
      <w:r>
        <w:fldChar w:fldCharType="end"/>
      </w:r>
    </w:p>
    <w:p w14:paraId="594397E5" w14:textId="511657DB" w:rsidR="00E0485B" w:rsidRDefault="00E0485B">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994848">
        <w:rPr>
          <w:rFonts w:cs="Arial"/>
          <w:lang w:val="x-none" w:eastAsia="x-none"/>
        </w:rPr>
        <w:t>S-SS/PSBCH blocks</w:t>
      </w:r>
      <w:r>
        <w:tab/>
      </w:r>
      <w:r>
        <w:fldChar w:fldCharType="begin" w:fldLock="1"/>
      </w:r>
      <w:r>
        <w:instrText xml:space="preserve"> PAGEREF _Toc98434680 \h </w:instrText>
      </w:r>
      <w:r>
        <w:fldChar w:fldCharType="separate"/>
      </w:r>
      <w:r>
        <w:t>164</w:t>
      </w:r>
      <w:r>
        <w:fldChar w:fldCharType="end"/>
      </w:r>
    </w:p>
    <w:p w14:paraId="11272401" w14:textId="07DC4318" w:rsidR="00E0485B" w:rsidRDefault="00E0485B">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_Toc98434681 \h </w:instrText>
      </w:r>
      <w:r>
        <w:fldChar w:fldCharType="separate"/>
      </w:r>
      <w:r>
        <w:t>165</w:t>
      </w:r>
      <w:r>
        <w:fldChar w:fldCharType="end"/>
      </w:r>
    </w:p>
    <w:p w14:paraId="259CFEDA" w14:textId="6BA8626E" w:rsidR="00E0485B" w:rsidRDefault="00E0485B">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_Toc98434682 \h </w:instrText>
      </w:r>
      <w:r>
        <w:fldChar w:fldCharType="separate"/>
      </w:r>
      <w:r>
        <w:t>166</w:t>
      </w:r>
      <w:r>
        <w:fldChar w:fldCharType="end"/>
      </w:r>
    </w:p>
    <w:p w14:paraId="12E9A56C" w14:textId="1285DF25" w:rsidR="00E0485B" w:rsidRDefault="00E0485B">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_Toc98434683 \h </w:instrText>
      </w:r>
      <w:r>
        <w:fldChar w:fldCharType="separate"/>
      </w:r>
      <w:r>
        <w:t>166</w:t>
      </w:r>
      <w:r>
        <w:fldChar w:fldCharType="end"/>
      </w:r>
    </w:p>
    <w:p w14:paraId="287BEADD" w14:textId="1C87078C" w:rsidR="00E0485B" w:rsidRDefault="00E0485B">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_Toc98434684 \h </w:instrText>
      </w:r>
      <w:r>
        <w:fldChar w:fldCharType="separate"/>
      </w:r>
      <w:r>
        <w:t>168</w:t>
      </w:r>
      <w:r>
        <w:fldChar w:fldCharType="end"/>
      </w:r>
    </w:p>
    <w:p w14:paraId="34EDF6D4" w14:textId="25651526" w:rsidR="00E0485B" w:rsidRDefault="00E0485B">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_Toc98434685 \h </w:instrText>
      </w:r>
      <w:r>
        <w:fldChar w:fldCharType="separate"/>
      </w:r>
      <w:r>
        <w:t>168</w:t>
      </w:r>
      <w:r>
        <w:fldChar w:fldCharType="end"/>
      </w:r>
    </w:p>
    <w:p w14:paraId="2822F4FD" w14:textId="5A2D4774" w:rsidR="00E0485B" w:rsidRDefault="00E0485B">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_Toc98434686 \h </w:instrText>
      </w:r>
      <w:r>
        <w:fldChar w:fldCharType="separate"/>
      </w:r>
      <w:r>
        <w:t>168</w:t>
      </w:r>
      <w:r>
        <w:fldChar w:fldCharType="end"/>
      </w:r>
    </w:p>
    <w:p w14:paraId="601D5CCF" w14:textId="7BFD6E25" w:rsidR="00E0485B" w:rsidRDefault="00E0485B">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transmissions/receptions</w:t>
      </w:r>
      <w:r>
        <w:tab/>
      </w:r>
      <w:r>
        <w:fldChar w:fldCharType="begin" w:fldLock="1"/>
      </w:r>
      <w:r>
        <w:instrText xml:space="preserve"> PAGEREF _Toc98434687 \h </w:instrText>
      </w:r>
      <w:r>
        <w:fldChar w:fldCharType="separate"/>
      </w:r>
      <w:r>
        <w:t>169</w:t>
      </w:r>
      <w:r>
        <w:fldChar w:fldCharType="end"/>
      </w:r>
    </w:p>
    <w:p w14:paraId="617E554D" w14:textId="7EF2274E" w:rsidR="00E0485B" w:rsidRDefault="00E0485B">
      <w:pPr>
        <w:pStyle w:val="TOC5"/>
        <w:rPr>
          <w:rFonts w:asciiTheme="minorHAnsi" w:eastAsiaTheme="minorEastAsia" w:hAnsiTheme="minorHAnsi" w:cstheme="minorBidi"/>
          <w:sz w:val="22"/>
          <w:szCs w:val="22"/>
          <w:lang w:eastAsia="en-GB"/>
        </w:rPr>
      </w:pPr>
      <w:r w:rsidRPr="00E0485B">
        <w:t>16.2.4.3.1</w:t>
      </w:r>
      <w:r w:rsidRPr="00E0485B">
        <w:rPr>
          <w:rFonts w:asciiTheme="minorHAnsi" w:hAnsiTheme="minorHAnsi" w:cstheme="minorBidi"/>
          <w:sz w:val="22"/>
          <w:szCs w:val="22"/>
          <w:lang w:eastAsia="en-GB"/>
        </w:rPr>
        <w:tab/>
      </w:r>
      <w:r w:rsidRPr="00994848">
        <w:rPr>
          <w:rFonts w:eastAsia="Malgun Gothic"/>
        </w:rPr>
        <w:t>Prioritizations for sidelink and uplink transmissions/receptions</w:t>
      </w:r>
      <w:r>
        <w:tab/>
      </w:r>
      <w:r>
        <w:fldChar w:fldCharType="begin" w:fldLock="1"/>
      </w:r>
      <w:r>
        <w:instrText xml:space="preserve"> PAGEREF _Toc98434688 \h </w:instrText>
      </w:r>
      <w:r>
        <w:fldChar w:fldCharType="separate"/>
      </w:r>
      <w:r>
        <w:t>169</w:t>
      </w:r>
      <w:r>
        <w:fldChar w:fldCharType="end"/>
      </w:r>
    </w:p>
    <w:p w14:paraId="469B5E96" w14:textId="02111B81" w:rsidR="00E0485B" w:rsidRDefault="00E0485B">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HARQ-ACK on sidelink</w:t>
      </w:r>
      <w:r>
        <w:tab/>
      </w:r>
      <w:r>
        <w:fldChar w:fldCharType="begin" w:fldLock="1"/>
      </w:r>
      <w:r>
        <w:instrText xml:space="preserve"> PAGEREF _Toc98434689 \h </w:instrText>
      </w:r>
      <w:r>
        <w:fldChar w:fldCharType="separate"/>
      </w:r>
      <w:r>
        <w:t>170</w:t>
      </w:r>
      <w:r>
        <w:fldChar w:fldCharType="end"/>
      </w:r>
    </w:p>
    <w:p w14:paraId="518884BF" w14:textId="3945002E" w:rsidR="00E0485B" w:rsidRDefault="00E0485B">
      <w:pPr>
        <w:pStyle w:val="TOC3"/>
        <w:rPr>
          <w:rFonts w:asciiTheme="minorHAnsi" w:eastAsiaTheme="minorEastAsia" w:hAnsiTheme="minorHAnsi" w:cstheme="minorBidi"/>
          <w:sz w:val="22"/>
          <w:szCs w:val="22"/>
          <w:lang w:eastAsia="en-GB"/>
        </w:rPr>
      </w:pPr>
      <w:r w:rsidRPr="00E0485B">
        <w:t>16.3.1</w:t>
      </w:r>
      <w:r w:rsidRPr="00E0485B">
        <w:rPr>
          <w:rFonts w:asciiTheme="minorHAnsi" w:hAnsiTheme="minorHAnsi" w:cstheme="minorBidi"/>
          <w:sz w:val="22"/>
          <w:szCs w:val="22"/>
          <w:lang w:eastAsia="en-GB"/>
        </w:rPr>
        <w:tab/>
      </w:r>
      <w:r w:rsidRPr="00994848">
        <w:rPr>
          <w:rFonts w:eastAsia="Malgun Gothic"/>
        </w:rPr>
        <w:t>UE procedure for receiving HARQ-ACK on sidelink</w:t>
      </w:r>
      <w:r>
        <w:tab/>
      </w:r>
      <w:r>
        <w:fldChar w:fldCharType="begin" w:fldLock="1"/>
      </w:r>
      <w:r>
        <w:instrText xml:space="preserve"> PAGEREF _Toc98434690 \h </w:instrText>
      </w:r>
      <w:r>
        <w:fldChar w:fldCharType="separate"/>
      </w:r>
      <w:r>
        <w:t>172</w:t>
      </w:r>
      <w:r>
        <w:fldChar w:fldCharType="end"/>
      </w:r>
    </w:p>
    <w:p w14:paraId="7D596E92" w14:textId="2443EEC6" w:rsidR="00E0485B" w:rsidRDefault="00E0485B">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_Toc98434691 \h </w:instrText>
      </w:r>
      <w:r>
        <w:fldChar w:fldCharType="separate"/>
      </w:r>
      <w:r>
        <w:t>172</w:t>
      </w:r>
      <w:r>
        <w:fldChar w:fldCharType="end"/>
      </w:r>
    </w:p>
    <w:p w14:paraId="6AF3D969" w14:textId="724A236F" w:rsidR="00E0485B" w:rsidRDefault="00E0485B">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_Toc98434692 \h </w:instrText>
      </w:r>
      <w:r>
        <w:fldChar w:fldCharType="separate"/>
      </w:r>
      <w:r>
        <w:t>173</w:t>
      </w:r>
      <w:r>
        <w:fldChar w:fldCharType="end"/>
      </w:r>
    </w:p>
    <w:p w14:paraId="27E89372" w14:textId="02B338EC" w:rsidR="00E0485B" w:rsidRDefault="00E0485B">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_Toc98434693 \h </w:instrText>
      </w:r>
      <w:r>
        <w:fldChar w:fldCharType="separate"/>
      </w:r>
      <w:r>
        <w:t>175</w:t>
      </w:r>
      <w:r>
        <w:fldChar w:fldCharType="end"/>
      </w:r>
    </w:p>
    <w:p w14:paraId="206D5176" w14:textId="63839AF5" w:rsidR="00E0485B" w:rsidRDefault="00E0485B">
      <w:pPr>
        <w:pStyle w:val="TOC4"/>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_Toc98434694 \h </w:instrText>
      </w:r>
      <w:r>
        <w:fldChar w:fldCharType="separate"/>
      </w:r>
      <w:r>
        <w:t>176</w:t>
      </w:r>
      <w:r>
        <w:fldChar w:fldCharType="end"/>
      </w:r>
    </w:p>
    <w:p w14:paraId="1CDAD590" w14:textId="76F29B1C" w:rsidR="00E0485B" w:rsidRDefault="00E0485B">
      <w:pPr>
        <w:pStyle w:val="TOC4"/>
        <w:rPr>
          <w:rFonts w:asciiTheme="minorHAnsi" w:eastAsiaTheme="minorEastAsia" w:hAnsiTheme="minorHAnsi" w:cstheme="minorBidi"/>
          <w:sz w:val="22"/>
          <w:szCs w:val="22"/>
          <w:lang w:eastAsia="en-GB"/>
        </w:rPr>
      </w:pPr>
      <w:r w:rsidRPr="00E0485B">
        <w:t>16.5.1.2</w:t>
      </w:r>
      <w:r w:rsidRPr="00E0485B">
        <w:rPr>
          <w:rFonts w:asciiTheme="minorHAnsi" w:eastAsiaTheme="minorEastAsia" w:hAnsiTheme="minorHAnsi" w:cstheme="minorBidi"/>
          <w:sz w:val="22"/>
          <w:szCs w:val="22"/>
        </w:rPr>
        <w:tab/>
      </w:r>
      <w:r w:rsidRPr="00994848">
        <w:rPr>
          <w:lang w:val="en-US" w:eastAsia="zh-CN"/>
        </w:rPr>
        <w:t>Type-1 HARQ-ACK codebook in physical uplink shared channel</w:t>
      </w:r>
      <w:r>
        <w:tab/>
      </w:r>
      <w:r>
        <w:fldChar w:fldCharType="begin" w:fldLock="1"/>
      </w:r>
      <w:r>
        <w:instrText xml:space="preserve"> PAGEREF _Toc98434695 \h </w:instrText>
      </w:r>
      <w:r>
        <w:fldChar w:fldCharType="separate"/>
      </w:r>
      <w:r>
        <w:t>177</w:t>
      </w:r>
      <w:r>
        <w:fldChar w:fldCharType="end"/>
      </w:r>
    </w:p>
    <w:p w14:paraId="123FC9E9" w14:textId="65574151" w:rsidR="00E0485B" w:rsidRDefault="00E0485B">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_Toc98434696 \h </w:instrText>
      </w:r>
      <w:r>
        <w:fldChar w:fldCharType="separate"/>
      </w:r>
      <w:r>
        <w:t>178</w:t>
      </w:r>
      <w:r>
        <w:fldChar w:fldCharType="end"/>
      </w:r>
    </w:p>
    <w:p w14:paraId="3431A5E5" w14:textId="274D5B9C" w:rsidR="00E0485B" w:rsidRDefault="00E0485B">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_Toc98434697 \h </w:instrText>
      </w:r>
      <w:r>
        <w:fldChar w:fldCharType="separate"/>
      </w:r>
      <w:r>
        <w:t>178</w:t>
      </w:r>
      <w:r>
        <w:fldChar w:fldCharType="end"/>
      </w:r>
    </w:p>
    <w:p w14:paraId="6FB60925" w14:textId="776F4765" w:rsidR="00E0485B" w:rsidRDefault="00E0485B">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_Toc98434698 \h </w:instrText>
      </w:r>
      <w:r>
        <w:fldChar w:fldCharType="separate"/>
      </w:r>
      <w:r>
        <w:t>180</w:t>
      </w:r>
      <w:r>
        <w:fldChar w:fldCharType="end"/>
      </w:r>
    </w:p>
    <w:p w14:paraId="3589D12B" w14:textId="3E7A6BDA" w:rsidR="00E0485B" w:rsidRDefault="00E0485B">
      <w:pPr>
        <w:pStyle w:val="TOC2"/>
        <w:rPr>
          <w:rFonts w:asciiTheme="minorHAnsi" w:eastAsiaTheme="minorEastAsia" w:hAnsiTheme="minorHAnsi" w:cstheme="minorBidi"/>
          <w:sz w:val="22"/>
          <w:szCs w:val="22"/>
          <w:lang w:eastAsia="en-GB"/>
        </w:rPr>
      </w:pPr>
      <w:r w:rsidRPr="00E0485B">
        <w:t>16.6</w:t>
      </w:r>
      <w:r w:rsidRPr="00E0485B">
        <w:rPr>
          <w:rFonts w:asciiTheme="minorHAnsi" w:hAnsiTheme="minorHAnsi" w:cstheme="minorBidi"/>
          <w:sz w:val="22"/>
          <w:szCs w:val="22"/>
          <w:lang w:eastAsia="en-GB"/>
        </w:rPr>
        <w:tab/>
      </w:r>
      <w:r w:rsidRPr="00994848">
        <w:rPr>
          <w:rFonts w:eastAsia="DengXian"/>
        </w:rPr>
        <w:t>UE procedure for LTE sidelink transmission</w:t>
      </w:r>
      <w:r>
        <w:tab/>
      </w:r>
      <w:r>
        <w:fldChar w:fldCharType="begin" w:fldLock="1"/>
      </w:r>
      <w:r>
        <w:instrText xml:space="preserve"> PAGEREF _Toc98434699 \h </w:instrText>
      </w:r>
      <w:r>
        <w:fldChar w:fldCharType="separate"/>
      </w:r>
      <w:r>
        <w:t>181</w:t>
      </w:r>
      <w:r>
        <w:fldChar w:fldCharType="end"/>
      </w:r>
    </w:p>
    <w:p w14:paraId="032A3ADD" w14:textId="5F7645C5" w:rsidR="00E0485B" w:rsidRDefault="00E0485B">
      <w:pPr>
        <w:pStyle w:val="TOC2"/>
        <w:rPr>
          <w:rFonts w:asciiTheme="minorHAnsi" w:eastAsiaTheme="minorEastAsia" w:hAnsiTheme="minorHAnsi" w:cstheme="minorBidi"/>
          <w:sz w:val="22"/>
          <w:szCs w:val="22"/>
          <w:lang w:eastAsia="en-GB"/>
        </w:rPr>
      </w:pPr>
      <w:r w:rsidRPr="00E0485B">
        <w:t>16.7</w:t>
      </w:r>
      <w:r w:rsidRPr="00E0485B">
        <w:rPr>
          <w:rFonts w:asciiTheme="minorHAnsi" w:hAnsiTheme="minorHAnsi" w:cstheme="minorBidi"/>
          <w:sz w:val="22"/>
          <w:szCs w:val="22"/>
          <w:lang w:eastAsia="en-GB"/>
        </w:rPr>
        <w:tab/>
      </w:r>
      <w:r>
        <w:t>Operation for in-device coexistence</w:t>
      </w:r>
      <w:r>
        <w:tab/>
      </w:r>
      <w:r>
        <w:fldChar w:fldCharType="begin" w:fldLock="1"/>
      </w:r>
      <w:r>
        <w:instrText xml:space="preserve"> PAGEREF _Toc98434700 \h </w:instrText>
      </w:r>
      <w:r>
        <w:fldChar w:fldCharType="separate"/>
      </w:r>
      <w:r>
        <w:t>181</w:t>
      </w:r>
      <w:r>
        <w:fldChar w:fldCharType="end"/>
      </w:r>
    </w:p>
    <w:p w14:paraId="0620D468" w14:textId="0F939797" w:rsidR="00E0485B" w:rsidRDefault="00E0485B">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_Toc98434701 \h </w:instrText>
      </w:r>
      <w:r>
        <w:fldChar w:fldCharType="separate"/>
      </w:r>
      <w:r>
        <w:t>182</w:t>
      </w:r>
      <w:r>
        <w:fldChar w:fldCharType="end"/>
      </w:r>
    </w:p>
    <w:p w14:paraId="0374B41B" w14:textId="34813C07" w:rsidR="00080512" w:rsidRPr="00B916EC" w:rsidRDefault="00F268EE" w:rsidP="001E19A9">
      <w:pPr>
        <w:pStyle w:val="TOC1"/>
      </w:pPr>
      <w:r>
        <w:fldChar w:fldCharType="end"/>
      </w:r>
    </w:p>
    <w:p w14:paraId="2F2E326C"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98434600"/>
      <w:r w:rsidRPr="00B916EC">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98434601"/>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98434602"/>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55B96847" w14:textId="15222E36" w:rsidR="001F19DA" w:rsidRPr="00B916EC" w:rsidRDefault="00FF067E" w:rsidP="00FF067E">
      <w:pPr>
        <w:pStyle w:val="EX"/>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98434603"/>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98434604"/>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98434605"/>
      <w:r w:rsidRPr="00B916EC">
        <w:lastRenderedPageBreak/>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98434606"/>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PUCCH-SCell</w:t>
      </w:r>
      <w:r w:rsidRPr="0023299F">
        <w:tab/>
        <w:t>PUCCH SCell</w:t>
      </w:r>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lastRenderedPageBreak/>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98434607"/>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98434608"/>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CC0CD9">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v:imagedata r:id="rId11"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CC0CD9">
        <w:rPr>
          <w:iCs/>
          <w:position w:val="-10"/>
        </w:rPr>
        <w:pict w14:anchorId="47FABA0B">
          <v:shape id="_x0000_i1026" type="#_x0000_t75" style="width:27.65pt;height:14.25pt">
            <v:imagedata r:id="rId12"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CC0CD9">
        <w:rPr>
          <w:iCs/>
          <w:position w:val="-10"/>
        </w:rPr>
        <w:pict w14:anchorId="78C01FB2">
          <v:shape id="_x0000_i1027" type="#_x0000_t75" style="width:50.25pt;height:14.25pt">
            <v:imagedata r:id="rId13"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CC0CD9">
        <w:rPr>
          <w:iCs/>
          <w:position w:val="-10"/>
        </w:rPr>
        <w:pict w14:anchorId="7D8CD87C">
          <v:shape id="_x0000_i1028" type="#_x0000_t75" style="width:79.55pt;height:14.25pt">
            <v:imagedata r:id="rId14" o:title=""/>
          </v:shape>
        </w:pict>
      </w:r>
      <w:r w:rsidR="00A10623" w:rsidRPr="00B916EC">
        <w:rPr>
          <w:lang w:eastAsia="ja-JP"/>
        </w:rPr>
        <w:t xml:space="preserve">. </w:t>
      </w:r>
      <w:r w:rsidR="00A10623" w:rsidRPr="00B916EC">
        <w:t xml:space="preserve">For carrier frequencies smaller than or equal to 3 GHz, </w:t>
      </w:r>
      <w:r w:rsidR="00CC0CD9">
        <w:rPr>
          <w:iCs/>
          <w:position w:val="-6"/>
        </w:rPr>
        <w:pict w14:anchorId="1F5A11BF">
          <v:shape id="_x0000_i1029" type="#_x0000_t75" style="width:21.75pt;height:12.55pt">
            <v:imagedata r:id="rId15"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CC0CD9">
        <w:rPr>
          <w:iCs/>
          <w:position w:val="-10"/>
        </w:rPr>
        <w:pict w14:anchorId="5D679A3C">
          <v:shape id="_x0000_i1030" type="#_x0000_t75" style="width:27.65pt;height:14.25pt">
            <v:imagedata r:id="rId12"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CC0CD9">
        <w:rPr>
          <w:iCs/>
          <w:position w:val="-10"/>
        </w:rPr>
        <w:pict w14:anchorId="6A94E56F">
          <v:shape id="_x0000_i1031" type="#_x0000_t75" style="width:50.25pt;height:14.25pt">
            <v:imagedata r:id="rId16"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CC0CD9">
        <w:rPr>
          <w:iCs/>
          <w:position w:val="-10"/>
        </w:rPr>
        <w:pict w14:anchorId="6D32B3E8">
          <v:shape id="_x0000_i1032" type="#_x0000_t75" style="width:27.65pt;height:14.25pt">
            <v:imagedata r:id="rId12"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CC0CD9">
        <w:rPr>
          <w:iCs/>
          <w:position w:val="-10"/>
        </w:rPr>
        <w:pict w14:anchorId="4D2CAA4A">
          <v:shape id="_x0000_i1033" type="#_x0000_t75" style="width:50.25pt;height:14.25pt">
            <v:imagedata r:id="rId13" o:title=""/>
          </v:shape>
        </w:pict>
      </w:r>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0D8BB7B8"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w:r w:rsidR="00CC0CD9">
        <w:rPr>
          <w:iCs/>
          <w:position w:val="-10"/>
        </w:rPr>
        <w:pict w14:anchorId="458DBF03">
          <v:shape id="_x0000_i1034" type="#_x0000_t75" style="width:27.65pt;height:14.25pt">
            <v:imagedata r:id="rId12"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w:r w:rsidR="00CC0CD9">
        <w:rPr>
          <w:iCs/>
          <w:position w:val="-10"/>
        </w:rPr>
        <w:pict w14:anchorId="69E59FAB">
          <v:shape id="_x0000_i1035" type="#_x0000_t75" style="width:50.25pt;height:14.25pt">
            <v:imagedata r:id="rId13"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497897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CC0CD9">
        <w:rPr>
          <w:iCs/>
          <w:position w:val="-10"/>
        </w:rPr>
        <w:pict w14:anchorId="292B4B33">
          <v:shape id="_x0000_i1036" type="#_x0000_t75" style="width:79.55pt;height:14.25pt">
            <v:imagedata r:id="rId14" o:title=""/>
          </v:shape>
        </w:pict>
      </w:r>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AFDA781"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CC0CD9">
        <w:rPr>
          <w:iCs/>
          <w:position w:val="-10"/>
        </w:rPr>
        <w:pict w14:anchorId="36959F40">
          <v:shape id="_x0000_i1037" type="#_x0000_t75" style="width:2in;height:14.25pt">
            <v:imagedata r:id="rId17"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w:t>
      </w:r>
      <w:r w:rsidR="008B47F5" w:rsidRPr="00162E2F">
        <w:lastRenderedPageBreak/>
        <w:t>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1B15B1E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E</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02CB2AD3" w:rsidR="00956FC0" w:rsidRDefault="00956FC0" w:rsidP="0047180A">
      <w:pPr>
        <w:pStyle w:val="B1"/>
      </w:pPr>
      <w:r>
        <w:rPr>
          <w:iCs/>
        </w:rPr>
        <w:t>-</w:t>
      </w:r>
      <w:r>
        <w:rPr>
          <w:iCs/>
        </w:rPr>
        <w:tab/>
      </w:r>
      <w:r w:rsidR="006A3A7F">
        <w:rPr>
          <w:iCs/>
          <w:lang w:val="en-US"/>
        </w:rPr>
        <w:t>F</w:t>
      </w:r>
      <w:r w:rsidR="006A3A7F">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6B1A6F89" w14:textId="79675DAC"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52835AA8"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5324C0B4"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w:t>
      </w:r>
      <w:r>
        <w:lastRenderedPageBreak/>
        <w:t>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rsidR="002015E7">
        <w:rPr>
          <w:i/>
          <w:iCs/>
        </w:rPr>
        <w:t>s</w:t>
      </w:r>
      <w:r w:rsidR="002015E7" w:rsidRPr="00401374">
        <w:rPr>
          <w:i/>
          <w:iCs/>
        </w:rPr>
        <w:t>ub</w:t>
      </w:r>
      <w:r w:rsidR="002015E7">
        <w:rPr>
          <w:i/>
          <w:iCs/>
        </w:rPr>
        <w:t>C</w:t>
      </w:r>
      <w:r w:rsidR="002015E7" w:rsidRPr="00401374">
        <w:rPr>
          <w:i/>
          <w:iCs/>
        </w:rPr>
        <w:t>arrierSpacingCommon</w:t>
      </w:r>
      <w:r>
        <w:t xml:space="preserve"> indicates SCS of RMSI only for the case of operation without shared spectrum</w:t>
      </w:r>
      <w:r w:rsidR="002015E7">
        <w:t xml:space="preserve"> channel access</w:t>
      </w:r>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403FD62C"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CC0CD9"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98434609"/>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CC0CD9">
        <w:rPr>
          <w:rFonts w:eastAsia="DengXian"/>
          <w:position w:val="-12"/>
        </w:rPr>
        <w:pict w14:anchorId="259A37DF">
          <v:shape id="_x0000_i1038" type="#_x0000_t75" style="width:35.15pt;height:15.05pt">
            <v:imagedata r:id="rId18"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CC0CD9">
        <w:rPr>
          <w:rFonts w:eastAsia="DengXian"/>
          <w:position w:val="-12"/>
        </w:rPr>
        <w:pict w14:anchorId="285E3357">
          <v:shape id="_x0000_i1039" type="#_x0000_t75" style="width:35.15pt;height:15.05pt">
            <v:imagedata r:id="rId19"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CC0CD9">
        <w:rPr>
          <w:rFonts w:eastAsia="DengXian"/>
          <w:position w:val="-12"/>
        </w:rPr>
        <w:pict w14:anchorId="40E45577">
          <v:shape id="_x0000_i1040" type="#_x0000_t75" style="width:35.15pt;height:15.05pt">
            <v:imagedata r:id="rId19"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CC0CD9">
        <w:rPr>
          <w:rFonts w:eastAsia="DengXian"/>
          <w:position w:val="-12"/>
        </w:rPr>
        <w:pict w14:anchorId="12AF8D4D">
          <v:shape id="_x0000_i1041" type="#_x0000_t75" style="width:35.15pt;height:15.05pt">
            <v:imagedata r:id="rId19"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CC0CD9">
        <w:rPr>
          <w:position w:val="-6"/>
        </w:rPr>
        <w:pict w14:anchorId="73CC78FE">
          <v:shape id="_x0000_i1042" type="#_x0000_t75" style="width:30.15pt;height:15.05pt">
            <v:imagedata r:id="rId20"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CC0CD9">
        <w:rPr>
          <w:position w:val="-10"/>
        </w:rPr>
        <w:pict w14:anchorId="064AA70E">
          <v:shape id="_x0000_i1043" type="#_x0000_t75" style="width:57.75pt;height:16.75pt">
            <v:imagedata r:id="rId21"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FC7798C"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w:r w:rsidR="00CC0CD9">
        <w:rPr>
          <w:position w:val="-10"/>
        </w:rPr>
        <w:pict w14:anchorId="78F78472">
          <v:shape id="_x0000_i1044" type="#_x0000_t75" style="width:14.25pt;height:14.25pt">
            <v:imagedata r:id="rId22" o:title=""/>
          </v:shape>
        </w:pict>
      </w:r>
      <w:r w:rsidR="00186C13" w:rsidRPr="00B916EC">
        <w:rPr>
          <w:rFonts w:hint="eastAsia"/>
        </w:rPr>
        <w:t xml:space="preserve">, </w:t>
      </w:r>
      <w:r w:rsidR="00186C13" w:rsidRPr="00B916EC">
        <w:t>for a TAG</w:t>
      </w:r>
      <w:r w:rsidR="00186C13" w:rsidRPr="00B916EC">
        <w:rPr>
          <w:rFonts w:hint="eastAsia"/>
        </w:rPr>
        <w:t xml:space="preserve"> indicates </w:t>
      </w:r>
      <w:r w:rsidR="00CC0CD9">
        <w:rPr>
          <w:position w:val="-10"/>
        </w:rPr>
        <w:pict w14:anchorId="4AA10ABD">
          <v:shape id="_x0000_i1045" type="#_x0000_t75" style="width:21.75pt;height:14.25pt">
            <v:imagedata r:id="rId23" o:title=""/>
          </v:shape>
        </w:pict>
      </w:r>
      <w:r w:rsidR="00186C13" w:rsidRPr="00B916EC">
        <w:rPr>
          <w:rFonts w:hint="eastAsia"/>
          <w:i/>
        </w:rPr>
        <w:t xml:space="preserve"> </w:t>
      </w:r>
      <w:r w:rsidR="00186C13" w:rsidRPr="00B916EC">
        <w:rPr>
          <w:rFonts w:hint="eastAsia"/>
        </w:rPr>
        <w:t>values by index values of</w:t>
      </w:r>
      <w:r w:rsidR="0009732E">
        <w:rPr>
          <w:rFonts w:hint="eastAsia"/>
        </w:rPr>
        <w:t xml:space="preserve"> </w:t>
      </w:r>
      <w:r w:rsidR="00CC0CD9">
        <w:rPr>
          <w:position w:val="-10"/>
        </w:rPr>
        <w:pict w14:anchorId="1F25E248">
          <v:shape id="_x0000_i1046" type="#_x0000_t75" style="width:14.25pt;height:14.25pt">
            <v:imagedata r:id="rId24" o:title=""/>
          </v:shape>
        </w:pict>
      </w:r>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w:r w:rsidR="00CC0CD9">
        <w:rPr>
          <w:position w:val="-6"/>
        </w:rPr>
        <w:pict w14:anchorId="0B66B409">
          <v:shape id="_x0000_i1047" type="#_x0000_t75" style="width:27.65pt;height:14.25pt">
            <v:imagedata r:id="rId25" o:title=""/>
          </v:shape>
        </w:pict>
      </w:r>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w:r w:rsidR="00CC0CD9">
        <w:rPr>
          <w:position w:val="-10"/>
        </w:rPr>
        <w:pict w14:anchorId="7E156281">
          <v:shape id="_x0000_i1048" type="#_x0000_t75" style="width:86.25pt;height:16.75pt">
            <v:imagedata r:id="rId26" o:title=""/>
          </v:shape>
        </w:pict>
      </w:r>
      <w:r w:rsidR="00186C13" w:rsidRPr="00B916EC">
        <w:rPr>
          <w:rFonts w:hint="eastAsia"/>
        </w:rPr>
        <w:t xml:space="preserve">. </w:t>
      </w:r>
      <w:r w:rsidR="00CC0CD9">
        <w:rPr>
          <w:position w:val="-10"/>
        </w:rPr>
        <w:pict w14:anchorId="1570F9A2">
          <v:shape id="_x0000_i1049" type="#_x0000_t75" style="width:21.75pt;height:14.25pt">
            <v:imagedata r:id="rId23" o:title=""/>
          </v:shape>
        </w:pict>
      </w:r>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77777777"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CC0CD9">
        <w:rPr>
          <w:position w:val="-10"/>
        </w:rPr>
        <w:pict w14:anchorId="2A257E9D">
          <v:shape id="_x0000_i1050" type="#_x0000_t75" style="width:14.25pt;height:14.25pt">
            <v:imagedata r:id="rId24"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CC0CD9">
        <w:rPr>
          <w:position w:val="-10"/>
        </w:rPr>
        <w:pict w14:anchorId="7B7720CD">
          <v:shape id="_x0000_i1051" type="#_x0000_t75" style="width:21.75pt;height:14.25pt">
            <v:imagedata r:id="rId23" o:title=""/>
          </v:shape>
        </w:pict>
      </w:r>
      <w:r w:rsidRPr="00B916EC">
        <w:rPr>
          <w:rFonts w:hint="eastAsia"/>
          <w:i/>
        </w:rPr>
        <w:t xml:space="preserve"> </w:t>
      </w:r>
      <w:r w:rsidRPr="00B916EC">
        <w:rPr>
          <w:rFonts w:hint="eastAsia"/>
        </w:rPr>
        <w:t xml:space="preserve">value, </w:t>
      </w:r>
      <w:r w:rsidR="00CC0CD9">
        <w:rPr>
          <w:position w:val="-12"/>
        </w:rPr>
        <w:pict w14:anchorId="24325B86">
          <v:shape id="_x0000_i1052" type="#_x0000_t75" style="width:30.15pt;height:15.05pt">
            <v:imagedata r:id="rId27" o:title=""/>
          </v:shape>
        </w:pict>
      </w:r>
      <w:r w:rsidRPr="00B916EC">
        <w:rPr>
          <w:rFonts w:hint="eastAsia"/>
        </w:rPr>
        <w:t xml:space="preserve">, to the new </w:t>
      </w:r>
      <w:r w:rsidR="00CC0CD9">
        <w:rPr>
          <w:position w:val="-10"/>
        </w:rPr>
        <w:pict w14:anchorId="3AEDF1AE">
          <v:shape id="_x0000_i1053" type="#_x0000_t75" style="width:21.75pt;height:14.25pt">
            <v:imagedata r:id="rId23" o:title=""/>
          </v:shape>
        </w:pict>
      </w:r>
      <w:r w:rsidRPr="00B916EC">
        <w:rPr>
          <w:rFonts w:hint="eastAsia"/>
          <w:i/>
        </w:rPr>
        <w:t xml:space="preserve"> </w:t>
      </w:r>
      <w:r w:rsidRPr="00B916EC">
        <w:rPr>
          <w:rFonts w:hint="eastAsia"/>
        </w:rPr>
        <w:t xml:space="preserve">value, </w:t>
      </w:r>
      <w:r w:rsidR="00CC0CD9">
        <w:rPr>
          <w:position w:val="-12"/>
        </w:rPr>
        <w:pict w14:anchorId="555D7D6C">
          <v:shape id="_x0000_i1054" type="#_x0000_t75" style="width:33.5pt;height:15.9pt">
            <v:imagedata r:id="rId28"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CC0CD9">
        <w:rPr>
          <w:position w:val="-10"/>
        </w:rPr>
        <w:pict w14:anchorId="7EA17092">
          <v:shape id="_x0000_i1055" type="#_x0000_t75" style="width:14.25pt;height:14.25pt">
            <v:imagedata r:id="rId24"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CC0CD9">
        <w:rPr>
          <w:position w:val="-6"/>
        </w:rPr>
        <w:pict w14:anchorId="1268972A">
          <v:shape id="_x0000_i1056" type="#_x0000_t75" style="width:27.65pt;height:14.25pt">
            <v:imagedata r:id="rId29" o:title=""/>
          </v:shape>
        </w:pict>
      </w:r>
      <w:r w:rsidR="00795DED" w:rsidRPr="00B916EC">
        <w:t xml:space="preserve"> </w:t>
      </w:r>
      <w:r w:rsidR="00E66246" w:rsidRPr="00B916EC">
        <w:t>kHz</w:t>
      </w:r>
      <w:r w:rsidR="00795DED" w:rsidRPr="00B916EC">
        <w:t xml:space="preserve">, </w:t>
      </w:r>
      <w:r w:rsidR="00CC0CD9">
        <w:rPr>
          <w:position w:val="-12"/>
        </w:rPr>
        <w:pict w14:anchorId="517BDF21">
          <v:shape id="_x0000_i1057" type="#_x0000_t75" style="width:158.25pt;height:18.4pt">
            <v:imagedata r:id="rId30" o:title=""/>
          </v:shape>
        </w:pict>
      </w:r>
      <w:r w:rsidRPr="00B916EC">
        <w:rPr>
          <w:rFonts w:hint="eastAsia"/>
        </w:rPr>
        <w:t>.</w:t>
      </w:r>
      <w:r w:rsidR="00260F5F" w:rsidRPr="00B916EC">
        <w:t xml:space="preserve"> </w:t>
      </w:r>
    </w:p>
    <w:p w14:paraId="470FB6FB" w14:textId="31177FB1"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CC0CD9">
        <w:rPr>
          <w:position w:val="-12"/>
        </w:rPr>
        <w:pict w14:anchorId="182BC9A9">
          <v:shape id="_x0000_i1058" type="#_x0000_t75" style="width:36.85pt;height:15.9pt">
            <v:imagedata r:id="rId31"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CC0CD9">
        <w:rPr>
          <w:position w:val="-10"/>
        </w:rPr>
        <w:pict w14:anchorId="62E4159C">
          <v:shape id="_x0000_i1059" type="#_x0000_t75" style="width:21.75pt;height:14.25pt">
            <v:imagedata r:id="rId23"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75B2D4BF"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CC0CD9">
        <w:rPr>
          <w:position w:val="-6"/>
        </w:rPr>
        <w:pict w14:anchorId="631DEADF">
          <v:shape id="_x0000_i1060" type="#_x0000_t75" style="width:9.2pt;height:10.9pt">
            <v:imagedata r:id="rId32" o:title=""/>
          </v:shape>
        </w:pict>
      </w:r>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CC0CD9">
        <w:rPr>
          <w:position w:val="-6"/>
        </w:rPr>
        <w:pict w14:anchorId="0DC847C1">
          <v:shape id="_x0000_i1061" type="#_x0000_t75" style="width:36.85pt;height:14.25pt">
            <v:imagedata r:id="rId33" o:title=""/>
          </v:shape>
        </w:pict>
      </w:r>
      <w:r w:rsidR="00A4385E">
        <w:t xml:space="preserve"> where </w:t>
      </w:r>
      <w:r w:rsidR="00CC0CD9">
        <w:rPr>
          <w:position w:val="-12"/>
        </w:rPr>
        <w:pict w14:anchorId="57756950">
          <v:shape id="_x0000_i1062" type="#_x0000_t75" style="width:188.35pt;height:20.1pt">
            <v:imagedata r:id="rId34" o:title=""/>
          </v:shape>
        </w:pict>
      </w:r>
      <w:r w:rsidR="00A4385E">
        <w:t>,</w:t>
      </w:r>
      <w:r w:rsidR="00A4385E">
        <w:rPr>
          <w:lang w:val="en-US"/>
        </w:rPr>
        <w:t xml:space="preserve"> </w:t>
      </w:r>
      <w:r w:rsidR="00CC0CD9">
        <w:rPr>
          <w:position w:val="-12"/>
        </w:rPr>
        <w:pict w14:anchorId="4E5616BA">
          <v:shape id="_x0000_i1063" type="#_x0000_t75" style="width:21.75pt;height:16.75pt">
            <v:imagedata r:id="rId35"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104" w:name="_Hlk531876341"/>
      <w:r w:rsidR="00CC0CD9">
        <w:rPr>
          <w:position w:val="-10"/>
        </w:rPr>
        <w:pict w14:anchorId="57B2B04A">
          <v:shape id="_x0000_i1064" type="#_x0000_t75" style="width:14.25pt;height:14.25pt">
            <v:imagedata r:id="rId36" o:title=""/>
          </v:shape>
        </w:pict>
      </w:r>
      <w:bookmarkEnd w:id="10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CC0CD9">
        <w:rPr>
          <w:position w:val="-12"/>
        </w:rPr>
        <w:pict w14:anchorId="7D21F519">
          <v:shape id="_x0000_i1065" type="#_x0000_t75" style="width:21.75pt;height:15.9pt">
            <v:imagedata r:id="rId37"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CC0CD9">
        <w:rPr>
          <w:position w:val="-10"/>
        </w:rPr>
        <w:pict w14:anchorId="1AC4C7B4">
          <v:shape id="_x0000_i1066" type="#_x0000_t75" style="width:15.9pt;height:15.05pt">
            <v:imagedata r:id="rId38"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CC0CD9">
        <w:rPr>
          <w:position w:val="-12"/>
        </w:rPr>
        <w:pict w14:anchorId="0A2E158B">
          <v:shape id="_x0000_i1067" type="#_x0000_t75" style="width:27.65pt;height:14.25pt">
            <v:imagedata r:id="rId39"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CC0CD9">
        <w:rPr>
          <w:position w:val="-10"/>
        </w:rPr>
        <w:pict w14:anchorId="24FD1E1C">
          <v:shape id="_x0000_i1068" type="#_x0000_t75" style="width:37.65pt;height:15.9pt">
            <v:imagedata r:id="rId40" o:title=""/>
          </v:shape>
        </w:pict>
      </w:r>
      <w:r w:rsidR="00A4385E">
        <w:t xml:space="preserve"> is </w:t>
      </w:r>
      <w:r w:rsidR="00AA590B">
        <w:t xml:space="preserve">the </w:t>
      </w:r>
      <w:r w:rsidR="00A4385E">
        <w:t xml:space="preserve">number of slots per subframe, and </w:t>
      </w:r>
      <w:r w:rsidR="00CC0CD9">
        <w:rPr>
          <w:position w:val="-10"/>
        </w:rPr>
        <w:pict w14:anchorId="1D78DCE2">
          <v:shape id="_x0000_i1069" type="#_x0000_t75" style="width:14.25pt;height:14.25pt">
            <v:imagedata r:id="rId41" o:title=""/>
          </v:shape>
        </w:pict>
      </w:r>
      <w:r w:rsidR="00A4385E">
        <w:t xml:space="preserve"> is the subframe duration of 1 msec</w:t>
      </w:r>
      <w:r w:rsidR="00A4385E" w:rsidRPr="00FE63DF">
        <w:rPr>
          <w:rStyle w:val="CommentReference"/>
          <w:rFonts w:eastAsia="MS Mincho"/>
          <w:sz w:val="20"/>
          <w:szCs w:val="20"/>
        </w:rPr>
        <w:t xml:space="preserve">. </w:t>
      </w:r>
      <w:r w:rsidR="00CC0CD9">
        <w:rPr>
          <w:position w:val="-10"/>
        </w:rPr>
        <w:pict w14:anchorId="40BE933B">
          <v:shape id="_x0000_i1070" type="#_x0000_t75" style="width:14.25pt;height:14.25pt">
            <v:imagedata r:id="rId36" o:title=""/>
          </v:shape>
        </w:pict>
      </w:r>
      <w:r w:rsidR="00A53910">
        <w:t xml:space="preserve"> and </w:t>
      </w:r>
      <w:r w:rsidR="00CC0CD9">
        <w:rPr>
          <w:position w:val="-10"/>
        </w:rPr>
        <w:pict w14:anchorId="6A23230F">
          <v:shape id="_x0000_i1071" type="#_x0000_t75" style="width:14.25pt;height:14.25pt">
            <v:imagedata r:id="rId38"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CC0CD9">
        <w:rPr>
          <w:position w:val="-10"/>
        </w:rPr>
        <w:pict w14:anchorId="6104F47A">
          <v:shape id="_x0000_i1072" type="#_x0000_t75" style="width:25.95pt;height:12.55pt">
            <v:imagedata r:id="rId42" o:title=""/>
          </v:shape>
        </w:pict>
      </w:r>
      <w:r w:rsidR="008F0A54">
        <w:t xml:space="preserve">, the UE assumes </w:t>
      </w:r>
      <w:r w:rsidR="00CC0CD9">
        <w:rPr>
          <w:position w:val="-12"/>
        </w:rPr>
        <w:pict w14:anchorId="1623DA18">
          <v:shape id="_x0000_i1073" type="#_x0000_t75" style="width:38.5pt;height:15.05pt">
            <v:imagedata r:id="rId43" o:title=""/>
          </v:shape>
        </w:pict>
      </w:r>
      <w:r w:rsidR="008F0A54">
        <w:t xml:space="preserve"> [6, TS 38.214]. </w:t>
      </w:r>
      <w:r w:rsidR="00A4385E">
        <w:t xml:space="preserve">Slot </w:t>
      </w:r>
      <w:r w:rsidR="00CC0CD9">
        <w:rPr>
          <w:position w:val="-6"/>
        </w:rPr>
        <w:pict w14:anchorId="7872822A">
          <v:shape id="_x0000_i1074" type="#_x0000_t75" style="width:9.2pt;height:10.9pt">
            <v:imagedata r:id="rId44" o:title=""/>
          </v:shape>
        </w:pict>
      </w:r>
      <w:r w:rsidR="00A21B22">
        <w:t xml:space="preserve"> and </w:t>
      </w:r>
      <w:r w:rsidR="00CC0CD9">
        <w:rPr>
          <w:position w:val="-10"/>
        </w:rPr>
        <w:pict w14:anchorId="5BF86EFB">
          <v:shape id="_x0000_i1075" type="#_x0000_t75" style="width:37.65pt;height:15.9pt">
            <v:imagedata r:id="rId40"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CC0CD9">
        <w:rPr>
          <w:position w:val="-12"/>
        </w:rPr>
        <w:pict w14:anchorId="64C67869">
          <v:shape id="_x0000_i1076" type="#_x0000_t75" style="width:27.65pt;height:15.9pt">
            <v:imagedata r:id="rId45"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CC0CD9">
        <w:rPr>
          <w:position w:val="-6"/>
        </w:rPr>
        <w:pict w14:anchorId="2D063D32">
          <v:shape id="_x0000_i1077" type="#_x0000_t75" style="width:9.2pt;height:10.9pt">
            <v:imagedata r:id="rId32"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CC0CD9">
        <w:rPr>
          <w:position w:val="-10"/>
        </w:rPr>
        <w:pict w14:anchorId="636673F7">
          <v:shape id="_x0000_i1078" type="#_x0000_t75" style="width:21.75pt;height:14.25pt">
            <v:imagedata r:id="rId23"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98434610"/>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CC0CD9">
        <w:rPr>
          <w:position w:val="-6"/>
        </w:rPr>
        <w:pict w14:anchorId="6C7BAB89">
          <v:shape id="_x0000_i1079" type="#_x0000_t75" style="width:23.45pt;height:14.25pt">
            <v:imagedata r:id="rId46"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CC0CD9">
        <w:rPr>
          <w:position w:val="-6"/>
        </w:rPr>
        <w:pict w14:anchorId="5F709AAF">
          <v:shape id="_x0000_i1080" type="#_x0000_t75" style="width:23.45pt;height:14.25pt">
            <v:imagedata r:id="rId47"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CC0CD9">
        <w:rPr>
          <w:position w:val="-6"/>
        </w:rPr>
        <w:pict w14:anchorId="7DEB0569">
          <v:shape id="_x0000_i1081" type="#_x0000_t75" style="width:23.45pt;height:14.25pt">
            <v:imagedata r:id="rId47"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CC0CD9">
        <w:rPr>
          <w:position w:val="-6"/>
        </w:rPr>
        <w:pict w14:anchorId="3C3B852E">
          <v:shape id="_x0000_i1082" type="#_x0000_t75" style="width:23.45pt;height:14.25pt">
            <v:imagedata r:id="rId47"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CC0CD9">
        <w:rPr>
          <w:position w:val="-6"/>
        </w:rPr>
        <w:pict w14:anchorId="52710F40">
          <v:shape id="_x0000_i1083" type="#_x0000_t75" style="width:23.45pt;height:14.25pt">
            <v:imagedata r:id="rId47" o:title=""/>
          </v:shape>
        </w:pict>
      </w:r>
      <w:r w:rsidRPr="00B916EC">
        <w:rPr>
          <w:lang w:eastAsia="zh-CN"/>
        </w:rPr>
        <w:t xml:space="preserve"> in which the serving cell is active.</w:t>
      </w:r>
    </w:p>
    <w:p w14:paraId="5158F428" w14:textId="6D76E218" w:rsidR="00107C0E" w:rsidRDefault="00107C0E" w:rsidP="00107C0E">
      <w:r>
        <w:lastRenderedPageBreak/>
        <w:t xml:space="preserve">The value of </w:t>
      </w:r>
      <w:r w:rsidR="00CC0CD9">
        <w:rPr>
          <w:position w:val="-6"/>
        </w:rPr>
        <w:pict w14:anchorId="5662E669">
          <v:shape id="_x0000_i1084" type="#_x0000_t75" style="width:9.2pt;height:14.25pt">
            <v:imagedata r:id="rId48"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CC0CD9">
        <w:rPr>
          <w:noProof/>
          <w:position w:val="-5"/>
        </w:rPr>
        <w:pict w14:anchorId="12D4701C">
          <v:shape id="_x0000_i1085" type="#_x0000_t75" alt="" style="width:25.95pt;height:11.7pt;mso-width-percent:0;mso-height-percent:0;mso-position-horizontal-relative:page;mso-position-vertical-relative:page;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9"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CC0CD9">
        <w:rPr>
          <w:position w:val="-10"/>
        </w:rPr>
        <w:pict w14:anchorId="41805E56">
          <v:shape id="_x0000_i1086" type="#_x0000_t75" style="width:41pt;height:18.4pt">
            <v:imagedata r:id="rId50" o:title=""/>
          </v:shape>
        </w:pict>
      </w:r>
      <w:r>
        <w:t xml:space="preserve"> is a number of slots per subframe for the SCS configuration </w:t>
      </w:r>
      <w:r w:rsidR="00CC0CD9">
        <w:rPr>
          <w:position w:val="-10"/>
        </w:rPr>
        <w:pict w14:anchorId="74AFDAE9">
          <v:shape id="_x0000_i1087" type="#_x0000_t75" style="width:12.55pt;height:12.55pt">
            <v:imagedata r:id="rId51"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CC0CD9">
        <w:rPr>
          <w:position w:val="-6"/>
        </w:rPr>
        <w:pict w14:anchorId="196E1C66">
          <v:shape id="_x0000_i1088" type="#_x0000_t75" style="width:9.2pt;height:10.9pt">
            <v:imagedata r:id="rId52"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CC0CD9">
        <w:rPr>
          <w:position w:val="-6"/>
        </w:rPr>
        <w:pict w14:anchorId="3044435B">
          <v:shape id="_x0000_i1089" type="#_x0000_t75" style="width:23.45pt;height:14.25pt">
            <v:imagedata r:id="rId47"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CC0CD9">
        <w:rPr>
          <w:position w:val="-6"/>
        </w:rPr>
        <w:pict w14:anchorId="45D8CCC8">
          <v:shape id="_x0000_i1090" type="#_x0000_t75" style="width:9.2pt;height:10.9pt">
            <v:imagedata r:id="rId52"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CC0CD9">
        <w:rPr>
          <w:position w:val="-12"/>
        </w:rPr>
        <w:pict w14:anchorId="2934DC84">
          <v:shape id="_x0000_i1091" type="#_x0000_t75" style="width:62.8pt;height:15.9pt">
            <v:imagedata r:id="rId53" o:title=""/>
          </v:shape>
        </w:pict>
      </w:r>
      <w:r>
        <w:t xml:space="preserve"> where </w:t>
      </w:r>
      <w:r w:rsidR="00CC0CD9">
        <w:rPr>
          <w:position w:val="-10"/>
        </w:rPr>
        <w:pict w14:anchorId="6BFC6ED8">
          <v:shape id="_x0000_i1092" type="#_x0000_t75" style="width:9.2pt;height:10.9pt">
            <v:imagedata r:id="rId54"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98434611"/>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CC0CD9">
        <w:rPr>
          <w:iCs/>
          <w:position w:val="-10"/>
        </w:rPr>
        <w:pict w14:anchorId="4E354BD4">
          <v:shape id="_x0000_i1093" type="#_x0000_t75" style="width:36.85pt;height:14.25pt">
            <v:imagedata r:id="rId55"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CC0CD9">
        <w:rPr>
          <w:iCs/>
          <w:position w:val="-10"/>
        </w:rPr>
        <w:pict w14:anchorId="6DAAEB7D">
          <v:shape id="_x0000_i1094" type="#_x0000_t75" style="width:36.85pt;height:14.25pt">
            <v:imagedata r:id="rId55" o:title=""/>
          </v:shape>
        </w:pict>
      </w:r>
      <w:r w:rsidR="0015418E" w:rsidRPr="005C7263">
        <w:rPr>
          <w:iCs/>
        </w:rPr>
        <w:t xml:space="preserve"> </w:t>
      </w:r>
      <w:r w:rsidR="0015418E" w:rsidRPr="005C7263">
        <w:rPr>
          <w:i/>
        </w:rPr>
        <w:t>RadioLinkMonitoringRS</w:t>
      </w:r>
      <w:r w:rsidR="0015418E" w:rsidRPr="005C7263">
        <w:t xml:space="preserve">, up to </w:t>
      </w:r>
      <w:r w:rsidR="00CC0CD9">
        <w:rPr>
          <w:iCs/>
          <w:position w:val="-10"/>
        </w:rPr>
        <w:pict w14:anchorId="511914B1">
          <v:shape id="_x0000_i1095" type="#_x0000_t75" style="width:21.75pt;height:14.25pt">
            <v:imagedata r:id="rId56"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CC0CD9">
        <w:rPr>
          <w:iCs/>
          <w:position w:val="-10"/>
        </w:rPr>
        <w:pict w14:anchorId="6F98ADC7">
          <v:shape id="_x0000_i1096" type="#_x0000_t75" style="width:33.5pt;height:14.25pt">
            <v:imagedata r:id="rId57" o:title=""/>
          </v:shape>
        </w:pict>
      </w:r>
      <w:r w:rsidRPr="00443847">
        <w:rPr>
          <w:lang w:eastAsia="ja-JP"/>
        </w:rPr>
        <w:t xml:space="preserve">, the </w:t>
      </w:r>
      <w:r w:rsidRPr="00443847">
        <w:t>UE selects the</w:t>
      </w:r>
      <w:r w:rsidRPr="00443847">
        <w:rPr>
          <w:iCs/>
        </w:rPr>
        <w:t xml:space="preserve"> </w:t>
      </w:r>
      <w:r w:rsidR="00CC0CD9">
        <w:rPr>
          <w:iCs/>
          <w:position w:val="-10"/>
        </w:rPr>
        <w:pict w14:anchorId="4F4FA8A6">
          <v:shape id="_x0000_i1097" type="#_x0000_t75" style="width:21.75pt;height:14.25pt">
            <v:imagedata r:id="rId56"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CC0CD9">
        <w:rPr>
          <w:iCs/>
          <w:position w:val="-10"/>
        </w:rPr>
        <w:pict w14:anchorId="3E05BDCC">
          <v:shape id="_x0000_i1098" type="#_x0000_t75" style="width:21.75pt;height:14.25pt">
            <v:imagedata r:id="rId58"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lastRenderedPageBreak/>
        <w:t xml:space="preserve">Values of </w:t>
      </w:r>
      <w:r w:rsidR="00CC0CD9">
        <w:rPr>
          <w:iCs/>
          <w:position w:val="-10"/>
        </w:rPr>
        <w:pict w14:anchorId="7D4F1E9C">
          <v:shape id="_x0000_i1099" type="#_x0000_t75" style="width:36.85pt;height:14.25pt">
            <v:imagedata r:id="rId55" o:title=""/>
          </v:shape>
        </w:pict>
      </w:r>
      <w:r w:rsidRPr="00C944C3">
        <w:t xml:space="preserve"> and </w:t>
      </w:r>
      <w:r w:rsidR="00CC0CD9">
        <w:rPr>
          <w:iCs/>
          <w:position w:val="-10"/>
        </w:rPr>
        <w:pict w14:anchorId="5F564F44">
          <v:shape id="_x0000_i1100" type="#_x0000_t75" style="width:21.75pt;height:14.25pt">
            <v:imagedata r:id="rId58" o:title=""/>
          </v:shape>
        </w:pict>
      </w:r>
      <w:r w:rsidRPr="00C944C3">
        <w:t xml:space="preserve"> for different </w:t>
      </w:r>
      <w:r>
        <w:t xml:space="preserve">values of </w:t>
      </w:r>
      <w:r w:rsidR="00CC0CD9">
        <w:rPr>
          <w:iCs/>
          <w:position w:val="-10"/>
        </w:rPr>
        <w:pict w14:anchorId="0D2BC2A4">
          <v:shape id="_x0000_i1101" type="#_x0000_t75" style="width:21.75pt;height:14.25pt">
            <v:imagedata r:id="rId59"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CC0CD9">
        <w:rPr>
          <w:iCs/>
          <w:position w:val="-10"/>
        </w:rPr>
        <w:pict w14:anchorId="62D6C65F">
          <v:shape id="_x0000_i1102" type="#_x0000_t75" style="width:36.85pt;height:14.25pt">
            <v:imagedata r:id="rId55" o:title=""/>
          </v:shape>
        </w:pict>
      </w:r>
      <w:r w:rsidRPr="00C944C3">
        <w:t xml:space="preserve"> and </w:t>
      </w:r>
      <w:r w:rsidR="00CC0CD9">
        <w:rPr>
          <w:iCs/>
          <w:position w:val="-10"/>
        </w:rPr>
        <w:pict w14:anchorId="64851E93">
          <v:shape id="_x0000_i1103" type="#_x0000_t75" style="width:21.75pt;height:14.25pt">
            <v:imagedata r:id="rId58" o:title=""/>
          </v:shape>
        </w:pict>
      </w:r>
      <w:r w:rsidRPr="00C944C3">
        <w:t xml:space="preserve"> as a function of </w:t>
      </w:r>
      <w:r>
        <w:rPr>
          <w:iCs/>
        </w:rPr>
        <w:t xml:space="preserve">maximum number </w:t>
      </w:r>
      <w:r w:rsidR="00CC0CD9">
        <w:rPr>
          <w:iCs/>
          <w:position w:val="-10"/>
        </w:rPr>
        <w:pict w14:anchorId="61F2D51A">
          <v:shape id="_x0000_i1104" type="#_x0000_t75" style="width:21.75pt;height:14.25pt">
            <v:imagedata r:id="rId59"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CC0CD9" w:rsidP="004B313B">
            <w:pPr>
              <w:pStyle w:val="TAH"/>
              <w:rPr>
                <w:i/>
              </w:rPr>
            </w:pPr>
            <w:r>
              <w:rPr>
                <w:iCs/>
                <w:position w:val="-10"/>
              </w:rPr>
              <w:pict w14:anchorId="3BE62F45">
                <v:shape id="_x0000_i1105" type="#_x0000_t75" style="width:21.75pt;height:14.25pt">
                  <v:imagedata r:id="rId59" o:title=""/>
                </v:shape>
              </w:pict>
            </w:r>
          </w:p>
        </w:tc>
        <w:tc>
          <w:tcPr>
            <w:tcW w:w="2250" w:type="dxa"/>
            <w:shd w:val="clear" w:color="auto" w:fill="E0E0E0"/>
            <w:vAlign w:val="center"/>
          </w:tcPr>
          <w:p w14:paraId="7992AEF8" w14:textId="77777777" w:rsidR="004B313B" w:rsidRPr="00C944C3" w:rsidRDefault="00CC0CD9" w:rsidP="004B313B">
            <w:pPr>
              <w:pStyle w:val="TAH"/>
              <w:rPr>
                <w:i/>
                <w:szCs w:val="18"/>
              </w:rPr>
            </w:pPr>
            <w:r>
              <w:rPr>
                <w:iCs/>
                <w:position w:val="-10"/>
              </w:rPr>
              <w:pict w14:anchorId="08B04854">
                <v:shape id="_x0000_i1106" type="#_x0000_t75" style="width:36.85pt;height:14.25pt">
                  <v:imagedata r:id="rId55" o:title=""/>
                </v:shape>
              </w:pict>
            </w:r>
          </w:p>
        </w:tc>
        <w:tc>
          <w:tcPr>
            <w:tcW w:w="2250" w:type="dxa"/>
            <w:shd w:val="clear" w:color="auto" w:fill="E0E0E0"/>
          </w:tcPr>
          <w:p w14:paraId="0B4F57FC" w14:textId="77777777" w:rsidR="004B313B" w:rsidRPr="00C944C3" w:rsidRDefault="00CC0CD9" w:rsidP="004B313B">
            <w:pPr>
              <w:pStyle w:val="TAH"/>
              <w:rPr>
                <w:i/>
                <w:szCs w:val="18"/>
              </w:rPr>
            </w:pPr>
            <w:r>
              <w:rPr>
                <w:iCs/>
                <w:position w:val="-10"/>
              </w:rPr>
              <w:pict w14:anchorId="6DD38552">
                <v:shape id="_x0000_i1107" type="#_x0000_t75" style="width:21.75pt;height:14.25pt">
                  <v:imagedata r:id="rId58"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98434612"/>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7F864AB" w14:textId="546444BC"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CC0CD9">
        <w:rPr>
          <w:iCs/>
          <w:position w:val="-10"/>
        </w:rPr>
        <w:pict w14:anchorId="66AE8D94">
          <v:shape id="_x0000_i1108" type="#_x0000_t75" style="width:14.25pt;height:14.25pt">
            <v:imagedata r:id="rId60"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w:r w:rsidR="00CC0CD9">
        <w:rPr>
          <w:iCs/>
          <w:position w:val="-10"/>
        </w:rPr>
        <w:pict w14:anchorId="517A4B18">
          <v:shape id="_x0000_i1109" type="#_x0000_t75" style="width:14.25pt;height:14.25pt">
            <v:imagedata r:id="rId61"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0" type="#_x0000_t75" style="width:15.05pt;height:15.05pt" o:ole="">
            <v:imagedata r:id="rId60" o:title=""/>
          </v:shape>
          <o:OLEObject Type="Embed" ProgID="Equation.3" ShapeID="_x0000_i1110" DrawAspect="Content" ObjectID="_1709048010" r:id="rId62"/>
        </w:object>
      </w:r>
      <w:r w:rsidR="00BD50D8" w:rsidRPr="00B916EC">
        <w:rPr>
          <w:iCs/>
        </w:rPr>
        <w:t xml:space="preserve"> </w:t>
      </w:r>
      <w:r w:rsidR="00BD50D8">
        <w:rPr>
          <w:iCs/>
        </w:rPr>
        <w:t>by</w:t>
      </w:r>
      <w:r w:rsidR="008A6E4E"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CC0CD9">
        <w:rPr>
          <w:iCs/>
          <w:position w:val="-10"/>
        </w:rPr>
        <w:pict w14:anchorId="5B9FB9E0">
          <v:shape id="_x0000_i1111" type="#_x0000_t75" style="width:14.25pt;height:14.25pt">
            <v:imagedata r:id="rId60"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CC0CD9">
        <w:rPr>
          <w:iCs/>
          <w:position w:val="-10"/>
        </w:rPr>
        <w:pict w14:anchorId="19AA9E45">
          <v:shape id="_x0000_i1112" type="#_x0000_t75" style="width:14.25pt;height:14.25pt">
            <v:imagedata r:id="rId63" o:title=""/>
          </v:shape>
        </w:pict>
      </w:r>
      <w:r w:rsidR="00427E18" w:rsidRPr="00162E2F">
        <w:t xml:space="preserve"> 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The UE expects the set </w:t>
      </w:r>
      <w:r w:rsidR="00CC0CD9">
        <w:rPr>
          <w:iCs/>
          <w:position w:val="-10"/>
        </w:rPr>
        <w:pict w14:anchorId="41867304">
          <v:shape id="_x0000_i1113" type="#_x0000_t75" style="width:14.25pt;height:14.25pt">
            <v:imagedata r:id="rId63"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CC0CD9">
        <w:rPr>
          <w:iCs/>
          <w:position w:val="-10"/>
        </w:rPr>
        <w:pict w14:anchorId="5DF731E6">
          <v:shape id="_x0000_i1114" type="#_x0000_t75" style="width:14.25pt;height:14.25pt">
            <v:imagedata r:id="rId60" o:title=""/>
          </v:shape>
        </w:pict>
      </w:r>
      <w:r w:rsidR="00DF12DA">
        <w:rPr>
          <w:iCs/>
        </w:rPr>
        <w:t>.</w:t>
      </w:r>
      <w:r w:rsidR="00DF12DA">
        <w:t xml:space="preserve"> </w:t>
      </w:r>
      <w:r w:rsidR="009A2032" w:rsidRPr="009278D8">
        <w:t>The UE expects single-port or two-port</w:t>
      </w:r>
      <w:r w:rsidR="009A2032">
        <w:t xml:space="preserve"> </w:t>
      </w:r>
      <w:r w:rsidR="009A2032" w:rsidRPr="009278D8">
        <w:t>CSI-RS with frequency density equal</w:t>
      </w:r>
      <w:r w:rsidR="009A2032">
        <w:t xml:space="preserve"> </w:t>
      </w:r>
      <w:r w:rsidR="009A2032" w:rsidRPr="009278D8">
        <w:t>to 1 or 3 REs per RB</w:t>
      </w:r>
      <w:r w:rsidR="009A2032">
        <w:t xml:space="preserve"> </w:t>
      </w:r>
      <w:r w:rsidR="009A2032" w:rsidRPr="009278D8">
        <w:t xml:space="preserve">in the set </w:t>
      </w:r>
      <w:r w:rsidR="009A2032" w:rsidRPr="009278D8">
        <w:rPr>
          <w:iCs/>
          <w:noProof/>
          <w:position w:val="-10"/>
        </w:rPr>
        <w:drawing>
          <wp:inline distT="0" distB="0" distL="0" distR="0" wp14:anchorId="038A568C" wp14:editId="6D26DF38">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A2032" w:rsidRPr="009278D8">
        <w:t>.</w:t>
      </w:r>
    </w:p>
    <w:p w14:paraId="2F3AB6BC" w14:textId="196981B8"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1CF2F792"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CC0CD9">
        <w:rPr>
          <w:iCs/>
          <w:position w:val="-10"/>
        </w:rPr>
        <w:pict w14:anchorId="6F422F66">
          <v:shape id="_x0000_i1115" type="#_x0000_t75" style="width:14.25pt;height:14.25pt">
            <v:imagedata r:id="rId60"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CC0CD9">
        <w:rPr>
          <w:iCs/>
          <w:position w:val="-10"/>
        </w:rPr>
        <w:pict w14:anchorId="59215D01">
          <v:shape id="_x0000_i1116" type="#_x0000_t75" style="width:14.25pt;height:14.25pt">
            <v:imagedata r:id="rId60"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69555D12" w:rsidR="002B4D40" w:rsidRPr="00B916EC" w:rsidRDefault="00427E18" w:rsidP="00657179">
      <w:r>
        <w:rPr>
          <w:rFonts w:eastAsia="DengXian"/>
        </w:rPr>
        <w:lastRenderedPageBreak/>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CC0CD9">
        <w:rPr>
          <w:iCs/>
          <w:position w:val="-10"/>
        </w:rPr>
        <w:pict w14:anchorId="6FF9E06D">
          <v:shape id="_x0000_i1117" type="#_x0000_t75" style="width:14.25pt;height:14.25pt">
            <v:imagedata r:id="rId60" o:title=""/>
          </v:shape>
        </w:pi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w:r w:rsidR="00CC0CD9">
        <w:rPr>
          <w:iCs/>
          <w:position w:val="-10"/>
        </w:rPr>
        <w:pict w14:anchorId="6023B978">
          <v:shape id="_x0000_i1118" type="#_x0000_t75" style="width:14.25pt;height:14.25pt">
            <v:imagedata r:id="rId60"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48B78819"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w:r w:rsidR="00CC0CD9">
        <w:rPr>
          <w:iCs/>
          <w:position w:val="-10"/>
        </w:rPr>
        <w:pict w14:anchorId="558F24CE">
          <v:shape id="_x0000_i1119" type="#_x0000_t75" style="width:14.25pt;height:14.25pt">
            <v:imagedata r:id="rId61" o:title=""/>
          </v:shape>
        </w:pict>
      </w:r>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0C02F50B"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566C4A1D" wp14:editId="1364228A">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038DC01C" wp14:editId="700F9995">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5F8D43B6"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w:r w:rsidR="00CC0CD9">
        <w:rPr>
          <w:position w:val="-6"/>
        </w:rPr>
        <w:pict w14:anchorId="6F83E879">
          <v:shape id="_x0000_i1120" type="#_x0000_t75" style="width:9.2pt;height:10.9pt">
            <v:imagedata r:id="rId52"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CC0CD9">
        <w:rPr>
          <w:iCs/>
          <w:position w:val="-10"/>
        </w:rPr>
        <w:pict w14:anchorId="327A4A8A">
          <v:shape id="_x0000_i1121" type="#_x0000_t75" style="width:21.75pt;height:18.4pt">
            <v:imagedata r:id="rId65"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CC0CD9">
        <w:rPr>
          <w:position w:val="-6"/>
        </w:rPr>
        <w:pict w14:anchorId="188A6F38">
          <v:shape id="_x0000_i1122" type="#_x0000_t75" style="width:23.45pt;height:12.55pt">
            <v:imagedata r:id="rId66"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CC0CD9">
        <w:rPr>
          <w:iCs/>
          <w:position w:val="-10"/>
        </w:rPr>
        <w:pict w14:anchorId="11D97E14">
          <v:shape id="_x0000_i1123" type="#_x0000_t75" style="width:21.75pt;height:18.4pt">
            <v:imagedata r:id="rId65" o:title=""/>
          </v:shape>
        </w:pict>
      </w:r>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D88469A"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w:r w:rsidR="00CC0CD9">
        <w:rPr>
          <w:position w:val="-10"/>
        </w:rPr>
        <w:pict w14:anchorId="5FC68AB9">
          <v:shape id="_x0000_i1124" type="#_x0000_t75" style="width:27.65pt;height:15.9pt">
            <v:imagedata r:id="rId67" o:title=""/>
          </v:shape>
        </w:pict>
      </w:r>
      <w:r w:rsidRPr="00A03E39">
        <w:rPr>
          <w:lang w:val="en-US"/>
        </w:rPr>
        <w:t xml:space="preserve">, </w:t>
      </w:r>
      <w:r w:rsidR="00CC0CD9">
        <w:rPr>
          <w:position w:val="-10"/>
        </w:rPr>
        <w:pict w14:anchorId="5EC4C3A8">
          <v:shape id="_x0000_i1125" type="#_x0000_t75" style="width:44.35pt;height:16.75pt">
            <v:imagedata r:id="rId68" o:title=""/>
          </v:shape>
        </w:pict>
      </w:r>
      <w:r w:rsidRPr="00A03E39">
        <w:rPr>
          <w:lang w:val="en-US"/>
        </w:rPr>
        <w:t xml:space="preserve">, and </w:t>
      </w:r>
      <w:r w:rsidR="00CC0CD9">
        <w:rPr>
          <w:position w:val="-6"/>
        </w:rPr>
        <w:pict w14:anchorId="3D92E5D0">
          <v:shape id="_x0000_i1126" type="#_x0000_t75" style="width:21.75pt;height:14.25pt">
            <v:imagedata r:id="rId69" o:title=""/>
          </v:shape>
        </w:pict>
      </w:r>
      <w:r w:rsidRPr="00A03E39">
        <w:rPr>
          <w:lang w:val="en-US"/>
        </w:rPr>
        <w:t xml:space="preserve"> </w:t>
      </w:r>
    </w:p>
    <w:p w14:paraId="38EA9D17" w14:textId="38262B8B" w:rsidR="008B39D7" w:rsidRDefault="00E50667" w:rsidP="008B39D7">
      <w:pPr>
        <w:rPr>
          <w:iCs/>
          <w:lang w:eastAsia="ja-JP"/>
        </w:rPr>
      </w:pPr>
      <w:r>
        <w:rPr>
          <w:iCs/>
          <w:lang w:eastAsia="ja-JP"/>
        </w:rPr>
        <w:t>For the PCell or the PSCell,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CC0CD9">
        <w:rPr>
          <w:iCs/>
          <w:position w:val="-10"/>
        </w:rPr>
        <w:pict w14:anchorId="478737FA">
          <v:shape id="_x0000_i1127" type="#_x0000_t75" style="width:21.75pt;height:18.4pt">
            <v:imagedata r:id="rId65"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6D72730" w14:textId="3C01D128" w:rsidR="00257C58" w:rsidRPr="00DC07FB" w:rsidRDefault="00257C58" w:rsidP="00257C58">
      <w:pPr>
        <w:rPr>
          <w:iCs/>
          <w:color w:val="000000"/>
          <w:lang w:eastAsia="ja-JP"/>
        </w:rPr>
      </w:pPr>
      <w:r w:rsidRPr="00DC07FB">
        <w:rPr>
          <w:iCs/>
          <w:color w:val="000000"/>
          <w:lang w:eastAsia="ja-JP"/>
        </w:rPr>
        <w:t xml:space="preserve">For the PCell or the PSCell, if BFR MAC CE [11, TS38.321] is transmitted in Msg3 or MsgA of contention based random access procedure, and if a PUCCH resource is provided with </w:t>
      </w:r>
      <w:r w:rsidRPr="00DC07FB">
        <w:rPr>
          <w:i/>
          <w:color w:val="000000"/>
          <w:lang w:eastAsia="ja-JP"/>
        </w:rPr>
        <w:t>PUCCH-SpatialRelationInfo</w:t>
      </w:r>
      <w:r w:rsidRPr="00DC07FB">
        <w:rPr>
          <w:iCs/>
          <w:color w:val="000000"/>
          <w:lang w:eastAsia="ja-JP"/>
        </w:rPr>
        <w:t xml:space="preserve">, after 28 symbols from the last symbol of the PDCCH reception that determines the completion of the contention based random access </w:t>
      </w:r>
      <w:r w:rsidR="00CC0CD9">
        <w:rPr>
          <w:iCs/>
          <w:noProof/>
          <w:color w:val="000000"/>
          <w:lang w:eastAsia="ja-JP"/>
        </w:rPr>
        <w:pict w14:anchorId="0CC5A9D0">
          <v:shape id="Picture 21" o:spid="_x0000_s3703" type="#_x0000_t75" style="position:absolute;margin-left:-56.65pt;margin-top:-70.8pt;width:27.75pt;height:15.75pt;z-index:251658240;visibility:visible;mso-wrap-style:square;mso-position-horizontal-relative:text;mso-position-vertical-relative:text"/>
        </w:pict>
      </w:r>
      <w:r w:rsidRPr="00DC07FB">
        <w:rPr>
          <w:iCs/>
          <w:color w:val="000000"/>
          <w:lang w:eastAsia="ja-JP"/>
        </w:rPr>
        <w:t>procedure as described</w:t>
      </w:r>
      <w:r w:rsidR="00554F17" w:rsidRPr="00554F17">
        <w:rPr>
          <w:iCs/>
          <w:color w:val="000000"/>
          <w:lang w:eastAsia="ja-JP"/>
        </w:rPr>
        <w:t xml:space="preserve"> </w:t>
      </w:r>
      <w:r w:rsidR="00554F17">
        <w:rPr>
          <w:iCs/>
          <w:color w:val="000000"/>
          <w:lang w:eastAsia="ja-JP"/>
        </w:rPr>
        <w:t>in clause 5.1.4a or</w:t>
      </w:r>
      <w:r w:rsidRPr="00DC07FB">
        <w:rPr>
          <w:iCs/>
          <w:color w:val="000000"/>
          <w:lang w:eastAsia="ja-JP"/>
        </w:rPr>
        <w:t xml:space="preserve"> </w:t>
      </w:r>
      <w:r w:rsidR="006F5F9E">
        <w:rPr>
          <w:iCs/>
          <w:color w:val="000000"/>
          <w:lang w:eastAsia="ja-JP"/>
        </w:rPr>
        <w:t>in clause</w:t>
      </w:r>
      <w:r w:rsidRPr="00DC07FB">
        <w:rPr>
          <w:iCs/>
          <w:color w:val="000000"/>
          <w:lang w:eastAsia="ja-JP"/>
        </w:rPr>
        <w:t xml:space="preserve"> 5.1.5 of [11, TS38.321], the UE transmits the PUCCH on a same cell as the PRACH transmission using </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73CBD2B1" w:rsidR="009F615E" w:rsidRPr="009F615E" w:rsidRDefault="009F615E" w:rsidP="009F615E">
      <w:pPr>
        <w:pStyle w:val="B1"/>
        <w:rPr>
          <w:iCs/>
        </w:rPr>
      </w:pPr>
      <w:r w:rsidRPr="00DC07FB">
        <w:lastRenderedPageBreak/>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w:r>
        <w:rPr>
          <w:noProof/>
          <w:position w:val="-10"/>
        </w:rPr>
        <w:drawing>
          <wp:inline distT="0" distB="0" distL="0" distR="0" wp14:anchorId="4874F37C" wp14:editId="050A881C">
            <wp:extent cx="352425" cy="200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03E39">
        <w:rPr>
          <w:lang w:val="en-US"/>
        </w:rPr>
        <w:t xml:space="preserve">, </w:t>
      </w:r>
      <w:r>
        <w:rPr>
          <w:noProof/>
          <w:position w:val="-10"/>
        </w:rPr>
        <w:drawing>
          <wp:inline distT="0" distB="0" distL="0" distR="0" wp14:anchorId="49ADC386" wp14:editId="34382F7E">
            <wp:extent cx="561975" cy="2095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A03E39">
        <w:rPr>
          <w:lang w:val="en-US"/>
        </w:rPr>
        <w:t xml:space="preserve">, and </w:t>
      </w:r>
      <w:r>
        <w:rPr>
          <w:noProof/>
          <w:position w:val="-6"/>
        </w:rPr>
        <w:drawing>
          <wp:inline distT="0" distB="0" distL="0" distR="0" wp14:anchorId="2A32BF9A" wp14:editId="41CEAB4E">
            <wp:extent cx="276225" cy="180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C07FB">
        <w:t xml:space="preserve">, where </w:t>
      </w:r>
      <w:r w:rsidRPr="00DC07FB">
        <w:rPr>
          <w:i/>
        </w:rPr>
        <w:t>q</w:t>
      </w:r>
      <w:r w:rsidRPr="00DC07FB">
        <w:rPr>
          <w:vertAlign w:val="subscript"/>
        </w:rPr>
        <w:t xml:space="preserve">new </w:t>
      </w:r>
      <w:r w:rsidRPr="00DC07FB">
        <w:t>is the SS/PBCH block index selected for the last PRACH transmission.</w:t>
      </w:r>
    </w:p>
    <w:p w14:paraId="17C155B8" w14:textId="666C7979"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 The UE can transmit in a first PUSCH MAC CE providing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156D0519" w14:textId="7EA12ED1" w:rsidR="00E50667" w:rsidRPr="00E50667" w:rsidRDefault="00E50667" w:rsidP="00E50667">
      <w:r>
        <w:t>where the SCS configuration for the 28 symbols is the smallest of the SCS configurations of the active DL BWP for the PDCCH reception and of the active DL BWP(s) of the at least one SCell.</w:t>
      </w:r>
    </w:p>
    <w:p w14:paraId="1B99520D" w14:textId="77777777" w:rsidR="00EE6058" w:rsidRPr="00B916EC" w:rsidRDefault="00FC73F9" w:rsidP="00E4597E">
      <w:pPr>
        <w:pStyle w:val="Heading1"/>
        <w:tabs>
          <w:tab w:val="left" w:pos="1134"/>
        </w:tabs>
      </w:pPr>
      <w:bookmarkStart w:id="136" w:name="_Toc12021444"/>
      <w:bookmarkStart w:id="137" w:name="_Toc20311556"/>
      <w:bookmarkStart w:id="138" w:name="_Toc26719381"/>
      <w:bookmarkStart w:id="139" w:name="_Toc29894812"/>
      <w:bookmarkStart w:id="140" w:name="_Toc29899111"/>
      <w:bookmarkStart w:id="141" w:name="_Toc29899529"/>
      <w:bookmarkStart w:id="142" w:name="_Toc29917266"/>
      <w:bookmarkStart w:id="143" w:name="_Toc36498140"/>
      <w:bookmarkStart w:id="144" w:name="_Toc45699166"/>
      <w:bookmarkStart w:id="145" w:name="_Toc98434613"/>
      <w:r w:rsidRPr="00B916EC">
        <w:t>7</w:t>
      </w:r>
      <w:r w:rsidR="00080512" w:rsidRPr="00B916EC">
        <w:tab/>
      </w:r>
      <w:r w:rsidR="002B3BD2" w:rsidRPr="00B916EC">
        <w:t xml:space="preserve">Uplink </w:t>
      </w:r>
      <w:r w:rsidR="00FB33BA">
        <w:t>P</w:t>
      </w:r>
      <w:r w:rsidR="004A6977" w:rsidRPr="00B916EC">
        <w:t>ower control</w:t>
      </w:r>
      <w:bookmarkEnd w:id="136"/>
      <w:bookmarkEnd w:id="137"/>
      <w:bookmarkEnd w:id="138"/>
      <w:bookmarkEnd w:id="139"/>
      <w:bookmarkEnd w:id="140"/>
      <w:bookmarkEnd w:id="141"/>
      <w:bookmarkEnd w:id="142"/>
      <w:bookmarkEnd w:id="143"/>
      <w:bookmarkEnd w:id="144"/>
      <w:bookmarkEnd w:id="145"/>
    </w:p>
    <w:p w14:paraId="63ED7644" w14:textId="77777777" w:rsidR="00ED18DB" w:rsidRDefault="00ED18DB" w:rsidP="00ED18DB">
      <w:bookmarkStart w:id="146"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7F026D2F"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F70324">
        <w:rPr>
          <w:i/>
        </w:rPr>
        <w:t>.</w:t>
      </w:r>
    </w:p>
    <w:p w14:paraId="296EC2EE" w14:textId="77777777" w:rsidR="001B4D2B" w:rsidRDefault="001B4D2B" w:rsidP="001B4D2B">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32A6A505" w14:textId="77777777" w:rsidR="0087714D" w:rsidRPr="00B916EC" w:rsidRDefault="0087714D" w:rsidP="0087714D">
      <w:pPr>
        <w:pStyle w:val="Heading2"/>
      </w:pPr>
      <w:bookmarkStart w:id="147" w:name="_Toc12021445"/>
      <w:bookmarkStart w:id="148" w:name="_Toc20311557"/>
      <w:bookmarkStart w:id="149" w:name="_Toc26719382"/>
      <w:bookmarkStart w:id="150" w:name="_Toc29894813"/>
      <w:bookmarkStart w:id="151" w:name="_Toc29899112"/>
      <w:bookmarkStart w:id="152" w:name="_Toc29899530"/>
      <w:bookmarkStart w:id="153" w:name="_Toc29917267"/>
      <w:bookmarkStart w:id="154" w:name="_Toc36498141"/>
      <w:bookmarkStart w:id="155" w:name="_Toc45699167"/>
      <w:bookmarkStart w:id="156" w:name="_Toc98434614"/>
      <w:r w:rsidRPr="00B916EC">
        <w:t>7.1</w:t>
      </w:r>
      <w:r w:rsidRPr="00B916EC">
        <w:tab/>
        <w:t>Physical uplink shared channel</w:t>
      </w:r>
      <w:bookmarkEnd w:id="147"/>
      <w:bookmarkEnd w:id="148"/>
      <w:bookmarkEnd w:id="149"/>
      <w:bookmarkEnd w:id="150"/>
      <w:bookmarkEnd w:id="151"/>
      <w:bookmarkEnd w:id="152"/>
      <w:bookmarkEnd w:id="153"/>
      <w:bookmarkEnd w:id="154"/>
      <w:bookmarkEnd w:id="155"/>
      <w:bookmarkEnd w:id="156"/>
    </w:p>
    <w:bookmarkEnd w:id="146"/>
    <w:p w14:paraId="2129D63F" w14:textId="5F1F7706"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 xml:space="preserve"> 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E29FE96" w:rsidR="00F70324" w:rsidRPr="00B00012" w:rsidRDefault="00F70324" w:rsidP="00F70324">
      <w:pPr>
        <w:pStyle w:val="B2"/>
        <w:ind w:left="1136" w:hanging="285"/>
      </w:pPr>
      <w:r>
        <w:rPr>
          <w:lang w:val="en-US"/>
        </w:rPr>
        <w:lastRenderedPageBreak/>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 xml:space="preserve">[16,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7" w:name="_Ref500774487"/>
      <w:bookmarkStart w:id="158" w:name="_Toc12021446"/>
      <w:bookmarkStart w:id="159" w:name="_Toc20311558"/>
      <w:bookmarkStart w:id="160" w:name="_Toc26719383"/>
      <w:bookmarkStart w:id="161" w:name="_Toc29894814"/>
      <w:bookmarkStart w:id="162" w:name="_Toc29899113"/>
      <w:bookmarkStart w:id="163" w:name="_Toc29899531"/>
      <w:bookmarkStart w:id="164" w:name="_Toc29917268"/>
      <w:bookmarkStart w:id="165" w:name="_Toc36498142"/>
      <w:bookmarkStart w:id="166" w:name="_Toc45699168"/>
      <w:bookmarkStart w:id="167" w:name="_Ref497117847"/>
      <w:bookmarkStart w:id="168" w:name="_Toc98434615"/>
      <w:r w:rsidRPr="00B916EC">
        <w:t>7.1.1</w:t>
      </w:r>
      <w:r w:rsidRPr="00B916EC">
        <w:tab/>
        <w:t>UE behavio</w:t>
      </w:r>
      <w:r w:rsidR="00DF53FF" w:rsidRPr="00B916EC">
        <w:t>u</w:t>
      </w:r>
      <w:r w:rsidRPr="00B916EC">
        <w:t>r</w:t>
      </w:r>
      <w:bookmarkEnd w:id="157"/>
      <w:bookmarkEnd w:id="158"/>
      <w:bookmarkEnd w:id="159"/>
      <w:bookmarkEnd w:id="160"/>
      <w:bookmarkEnd w:id="161"/>
      <w:bookmarkEnd w:id="162"/>
      <w:bookmarkEnd w:id="163"/>
      <w:bookmarkEnd w:id="164"/>
      <w:bookmarkEnd w:id="165"/>
      <w:bookmarkEnd w:id="166"/>
      <w:bookmarkEnd w:id="168"/>
    </w:p>
    <w:bookmarkEnd w:id="167"/>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CC0CD9">
        <w:rPr>
          <w:iCs/>
          <w:position w:val="-6"/>
        </w:rPr>
        <w:pict w14:anchorId="39245531">
          <v:shape id="_x0000_i1128" type="#_x0000_t75" style="width:7.55pt;height:14.25pt">
            <v:imagedata r:id="rId73" o:title=""/>
          </v:shape>
        </w:pict>
      </w:r>
      <w:r w:rsidR="00064240">
        <w:rPr>
          <w:iCs/>
        </w:rPr>
        <w:t xml:space="preserve"> of </w:t>
      </w:r>
      <w:r w:rsidR="00D85108" w:rsidRPr="00B916EC">
        <w:t xml:space="preserve">carrier </w:t>
      </w:r>
      <w:r w:rsidR="00CC0CD9">
        <w:rPr>
          <w:iCs/>
          <w:position w:val="-10"/>
        </w:rPr>
        <w:pict w14:anchorId="41E519C2">
          <v:shape id="_x0000_i1129" type="#_x0000_t75" style="width:14.25pt;height:14.25pt">
            <v:imagedata r:id="rId74" o:title=""/>
          </v:shape>
        </w:pict>
      </w:r>
      <w:r w:rsidR="00672941" w:rsidRPr="00B916EC">
        <w:rPr>
          <w:iCs/>
        </w:rPr>
        <w:t xml:space="preserve"> of </w:t>
      </w:r>
      <w:r w:rsidRPr="00B916EC">
        <w:t xml:space="preserve">serving cell </w:t>
      </w:r>
      <w:r w:rsidR="00CC0CD9">
        <w:rPr>
          <w:iCs/>
          <w:position w:val="-6"/>
        </w:rPr>
        <w:pict w14:anchorId="0D1A02F8">
          <v:shape id="_x0000_i1130" type="#_x0000_t75" style="width:9.2pt;height:12.55pt">
            <v:imagedata r:id="rId75" o:title=""/>
          </v:shape>
        </w:pict>
      </w:r>
      <w:r w:rsidRPr="00B916EC">
        <w:rPr>
          <w:iCs/>
        </w:rPr>
        <w:t xml:space="preserve"> using </w:t>
      </w:r>
      <w:r w:rsidR="00D75097" w:rsidRPr="00B916EC">
        <w:t xml:space="preserve">parameter set configuration </w:t>
      </w:r>
      <w:r w:rsidR="00D75097" w:rsidRPr="00B916EC">
        <w:rPr>
          <w:iCs/>
        </w:rPr>
        <w:t xml:space="preserve">with index </w:t>
      </w:r>
      <w:r w:rsidR="00CC0CD9">
        <w:rPr>
          <w:iCs/>
          <w:position w:val="-10"/>
        </w:rPr>
        <w:pict w14:anchorId="39F08F41">
          <v:shape id="_x0000_i1131" type="#_x0000_t75" style="width:7.55pt;height:14.25pt">
            <v:imagedata r:id="rId76" o:title=""/>
          </v:shape>
        </w:pict>
      </w:r>
      <w:r w:rsidR="00D75097" w:rsidRPr="00B916EC">
        <w:rPr>
          <w:iCs/>
        </w:rPr>
        <w:t xml:space="preserve"> and </w:t>
      </w:r>
      <w:r w:rsidR="00724ADF" w:rsidRPr="00B916EC">
        <w:t xml:space="preserve">PUSCH power control adjustment state with index </w:t>
      </w:r>
      <w:r w:rsidR="00CC0CD9">
        <w:rPr>
          <w:iCs/>
          <w:position w:val="-6"/>
        </w:rPr>
        <w:pict w14:anchorId="5CB47C11">
          <v:shape id="_x0000_i1132" type="#_x0000_t75" style="width:7.55pt;height:14.25pt">
            <v:imagedata r:id="rId77" o:title=""/>
          </v:shape>
        </w:pict>
      </w:r>
      <w:r w:rsidRPr="00B916EC">
        <w:t>, the UE determine</w:t>
      </w:r>
      <w:r w:rsidR="006D4C27">
        <w:t>s</w:t>
      </w:r>
      <w:r w:rsidRPr="00B916EC">
        <w:t xml:space="preserve"> the PUSCH transmission power </w:t>
      </w:r>
      <w:r w:rsidR="00CC0CD9">
        <w:rPr>
          <w:iCs/>
          <w:position w:val="-12"/>
        </w:rPr>
        <w:pict w14:anchorId="13086EA5">
          <v:shape id="_x0000_i1133" type="#_x0000_t75" style="width:86.25pt;height:16.75pt">
            <v:imagedata r:id="rId78" o:title=""/>
          </v:shape>
        </w:pict>
      </w:r>
      <w:r w:rsidRPr="00B916EC">
        <w:t xml:space="preserve"> in </w:t>
      </w:r>
      <w:r w:rsidR="005462E9" w:rsidRPr="00B916EC">
        <w:t xml:space="preserve">PUSCH transmission </w:t>
      </w:r>
      <w:r w:rsidR="006D4C27">
        <w:t>occasion</w:t>
      </w:r>
      <w:r w:rsidRPr="00B916EC">
        <w:t xml:space="preserve"> </w:t>
      </w:r>
      <w:r w:rsidR="00CC0CD9">
        <w:rPr>
          <w:iCs/>
          <w:position w:val="-6"/>
        </w:rPr>
        <w:pict w14:anchorId="45897AF2">
          <v:shape id="_x0000_i1134" type="#_x0000_t75" style="width:7.55pt;height:14.25pt">
            <v:imagedata r:id="rId79" o:title=""/>
          </v:shape>
        </w:pict>
      </w:r>
      <w:r w:rsidR="00CF45C9" w:rsidRPr="00B916EC">
        <w:rPr>
          <w:iCs/>
        </w:rPr>
        <w:t xml:space="preserve"> </w:t>
      </w:r>
      <w:r w:rsidRPr="00B916EC">
        <w:t>as</w:t>
      </w:r>
    </w:p>
    <w:p w14:paraId="567FD55C" w14:textId="77777777" w:rsidR="006D4C27" w:rsidRPr="00B916EC" w:rsidRDefault="00CC0CD9" w:rsidP="006D4C27">
      <w:pPr>
        <w:pStyle w:val="EQ"/>
        <w:jc w:val="center"/>
      </w:pPr>
      <w:r>
        <w:rPr>
          <w:position w:val="-32"/>
        </w:rPr>
        <w:pict w14:anchorId="463E68EF">
          <v:shape id="_x0000_i1135" type="#_x0000_t75" style="width:461.3pt;height:36.85pt">
            <v:imagedata r:id="rId80" o:title=""/>
          </v:shape>
        </w:pict>
      </w:r>
      <w:r w:rsidR="006D4C27" w:rsidRPr="00B916EC">
        <w:t xml:space="preserve"> [dBm]</w:t>
      </w:r>
    </w:p>
    <w:p w14:paraId="01291220" w14:textId="77777777" w:rsidR="00A70287" w:rsidRPr="00B916EC" w:rsidRDefault="001B6CA8" w:rsidP="001B6CA8">
      <w:r w:rsidRPr="00B916EC">
        <w:t>where,</w:t>
      </w:r>
    </w:p>
    <w:p w14:paraId="1FA91817" w14:textId="77777777" w:rsidR="001B6CA8" w:rsidRPr="00B916EC" w:rsidRDefault="00416A87" w:rsidP="00416A87">
      <w:pPr>
        <w:pStyle w:val="B1"/>
      </w:pPr>
      <w:r>
        <w:t>-</w:t>
      </w:r>
      <w:r>
        <w:tab/>
      </w:r>
      <w:r w:rsidR="00CC0CD9">
        <w:rPr>
          <w:position w:val="-12"/>
        </w:rPr>
        <w:pict w14:anchorId="634C7C8D">
          <v:shape id="_x0000_i1136" type="#_x0000_t75" style="width:50.25pt;height:18.4pt">
            <v:imagedata r:id="rId81"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CC0CD9">
        <w:rPr>
          <w:iCs/>
          <w:position w:val="-10"/>
        </w:rPr>
        <w:pict w14:anchorId="0853245D">
          <v:shape id="_x0000_i1137" type="#_x0000_t75" style="width:14.25pt;height:14.25pt">
            <v:imagedata r:id="rId74" o:title=""/>
          </v:shape>
        </w:pict>
      </w:r>
      <w:r w:rsidR="00A0471A" w:rsidRPr="00B916EC">
        <w:rPr>
          <w:iCs/>
        </w:rPr>
        <w:t xml:space="preserve"> </w:t>
      </w:r>
      <w:r w:rsidR="00A0471A" w:rsidRPr="00B916EC">
        <w:rPr>
          <w:iCs/>
          <w:lang w:val="en-US"/>
        </w:rPr>
        <w:t xml:space="preserve">of </w:t>
      </w:r>
      <w:r w:rsidR="001B6CA8" w:rsidRPr="00B916EC">
        <w:t xml:space="preserve">serving cell </w:t>
      </w:r>
      <w:r w:rsidR="00CC0CD9">
        <w:rPr>
          <w:iCs/>
          <w:position w:val="-6"/>
        </w:rPr>
        <w:pict w14:anchorId="78A6AFEA">
          <v:shape id="_x0000_i1138" type="#_x0000_t75" style="width:9.2pt;height:12.55pt">
            <v:imagedata r:id="rId75"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CC0CD9">
        <w:rPr>
          <w:position w:val="-6"/>
        </w:rPr>
        <w:pict w14:anchorId="2DB7A3B0">
          <v:shape id="_x0000_i1139" type="#_x0000_t75" style="width:7.55pt;height:14.25pt">
            <v:imagedata r:id="rId82" o:title=""/>
          </v:shape>
        </w:pict>
      </w:r>
      <w:r w:rsidR="001B6CA8" w:rsidRPr="00B916EC">
        <w:t>.</w:t>
      </w:r>
    </w:p>
    <w:p w14:paraId="350DE241" w14:textId="77777777" w:rsidR="00081B86" w:rsidRPr="00B916EC" w:rsidRDefault="00416A87" w:rsidP="00416A87">
      <w:pPr>
        <w:pStyle w:val="B1"/>
        <w:rPr>
          <w:lang w:val="en-US"/>
        </w:rPr>
      </w:pPr>
      <w:r>
        <w:t>-</w:t>
      </w:r>
      <w:r>
        <w:tab/>
      </w:r>
      <w:r w:rsidR="00CC0CD9">
        <w:rPr>
          <w:position w:val="-12"/>
        </w:rPr>
        <w:pict w14:anchorId="790F5E31">
          <v:shape id="_x0000_i1140" type="#_x0000_t75" style="width:64.45pt;height:18.4pt">
            <v:imagedata r:id="rId83" o:title=""/>
          </v:shape>
        </w:pict>
      </w:r>
      <w:r w:rsidR="001B6CA8" w:rsidRPr="00B916EC">
        <w:rPr>
          <w:lang w:val="en-US"/>
        </w:rPr>
        <w:t xml:space="preserve"> </w:t>
      </w:r>
      <w:r w:rsidR="001B6CA8" w:rsidRPr="00B916EC">
        <w:t xml:space="preserve">is a parameter composed of the sum of a component </w:t>
      </w:r>
      <w:r w:rsidR="00CC0CD9">
        <w:rPr>
          <w:position w:val="-12"/>
        </w:rPr>
        <w:pict w14:anchorId="5D9D7409">
          <v:shape id="_x0000_i1141" type="#_x0000_t75" style="width:97.1pt;height:18.4pt">
            <v:imagedata r:id="rId84" o:title=""/>
          </v:shape>
        </w:pict>
      </w:r>
      <w:r w:rsidR="001B6CA8" w:rsidRPr="00B916EC">
        <w:t xml:space="preserve"> and a component </w:t>
      </w:r>
      <w:r w:rsidR="00CC0CD9">
        <w:rPr>
          <w:position w:val="-12"/>
        </w:rPr>
        <w:pict w14:anchorId="7C796F62">
          <v:shape id="_x0000_i1142" type="#_x0000_t75" style="width:81.2pt;height:18.4pt">
            <v:imagedata r:id="rId85" o:title=""/>
          </v:shape>
        </w:pict>
      </w:r>
      <w:r w:rsidR="001B6CA8" w:rsidRPr="00B916EC">
        <w:rPr>
          <w:lang w:val="en-US"/>
        </w:rPr>
        <w:t xml:space="preserve"> where </w:t>
      </w:r>
      <w:r w:rsidR="00CC0CD9">
        <w:rPr>
          <w:position w:val="-10"/>
        </w:rPr>
        <w:pict w14:anchorId="59B2F4F1">
          <v:shape id="_x0000_i1143" type="#_x0000_t75" style="width:1in;height:14.25pt">
            <v:imagedata r:id="rId86" o:title=""/>
          </v:shape>
        </w:pict>
      </w:r>
      <w:r w:rsidR="008136B5" w:rsidRPr="00B916EC">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CC0CD9">
        <w:rPr>
          <w:position w:val="-10"/>
        </w:rPr>
        <w:pict w14:anchorId="416BA295">
          <v:shape id="_x0000_i1144" type="#_x0000_t75" style="width:21.75pt;height:14.25pt">
            <v:imagedata r:id="rId87" o:title=""/>
          </v:shape>
        </w:pict>
      </w:r>
      <w:r w:rsidR="009D0B6C" w:rsidRPr="00B916EC">
        <w:rPr>
          <w:lang w:val="en-US"/>
        </w:rPr>
        <w:t xml:space="preserve">, </w:t>
      </w:r>
      <w:r w:rsidR="00CC0CD9">
        <w:pict w14:anchorId="59491095">
          <v:shape id="_x0000_i1145" type="#_x0000_t75" style="width:97.1pt;height:16.75pt">
            <v:imagedata r:id="rId88" o:title=""/>
          </v:shape>
        </w:pict>
      </w:r>
      <w:r w:rsidR="009D0B6C" w:rsidRPr="00B916EC">
        <w:rPr>
          <w:lang w:val="en-US"/>
        </w:rPr>
        <w:t>, and</w:t>
      </w:r>
      <w:r w:rsidR="009D0B6C" w:rsidRPr="00B916EC">
        <w:t xml:space="preserve"> </w:t>
      </w:r>
      <w:r w:rsidR="00CC0CD9">
        <w:pict w14:anchorId="630E17E4">
          <v:shape id="_x0000_i1146" type="#_x0000_t75" style="width:194.25pt;height:15.9pt">
            <v:imagedata r:id="rId89"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CC0CD9">
        <w:rPr>
          <w:position w:val="-12"/>
        </w:rPr>
        <w:pict w14:anchorId="1C69579B">
          <v:shape id="_x0000_i1147" type="#_x0000_t75" style="width:79.55pt;height:18.4pt">
            <v:imagedata r:id="rId90"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CC0CD9">
        <w:rPr>
          <w:iCs/>
          <w:position w:val="-10"/>
        </w:rPr>
        <w:pict w14:anchorId="105283D8">
          <v:shape id="_x0000_i1148" type="#_x0000_t75" style="width:14.25pt;height:14.25pt">
            <v:imagedata r:id="rId74" o:title=""/>
          </v:shape>
        </w:pict>
      </w:r>
      <w:r w:rsidR="00257B8F" w:rsidRPr="00B916EC">
        <w:rPr>
          <w:iCs/>
          <w:lang w:val="en-US"/>
        </w:rPr>
        <w:t xml:space="preserve"> of </w:t>
      </w:r>
      <w:r w:rsidR="001C4DB3" w:rsidRPr="00B916EC">
        <w:t xml:space="preserve">serving cell </w:t>
      </w:r>
      <w:r w:rsidR="00CC0CD9">
        <w:rPr>
          <w:iCs/>
          <w:position w:val="-6"/>
        </w:rPr>
        <w:pict w14:anchorId="4898A13A">
          <v:shape id="_x0000_i1149" type="#_x0000_t75" style="width:9.2pt;height:12.55pt">
            <v:imagedata r:id="rId75" o:title=""/>
          </v:shape>
        </w:pict>
      </w:r>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08E6349A"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lastRenderedPageBreak/>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CC0CD9">
        <w:rPr>
          <w:position w:val="-10"/>
        </w:rPr>
        <w:pict w14:anchorId="226E0AE9">
          <v:shape id="_x0000_i1150" type="#_x0000_t75" style="width:21.75pt;height:14.25pt">
            <v:imagedata r:id="rId91" o:title=""/>
          </v:shape>
        </w:pict>
      </w:r>
      <w:r w:rsidR="00B7712F" w:rsidRPr="00B916EC">
        <w:rPr>
          <w:lang w:val="en-US"/>
        </w:rPr>
        <w:t xml:space="preserve">, </w:t>
      </w:r>
      <w:r w:rsidR="00CC0CD9">
        <w:rPr>
          <w:position w:val="-12"/>
        </w:rPr>
        <w:pict w14:anchorId="72A54224">
          <v:shape id="_x0000_i1151" type="#_x0000_t75" style="width:90.4pt;height:16.75pt">
            <v:imagedata r:id="rId92"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CC0CD9">
        <w:rPr>
          <w:position w:val="-12"/>
        </w:rPr>
        <w:pict w14:anchorId="48E75371">
          <v:shape id="_x0000_i1152" type="#_x0000_t75" style="width:188.35pt;height:18.4pt">
            <v:imagedata r:id="rId93"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CC0CD9">
        <w:rPr>
          <w:position w:val="-12"/>
        </w:rPr>
        <w:pict w14:anchorId="6D78F356">
          <v:shape id="_x0000_i1153" type="#_x0000_t75" style="width:79.55pt;height:15.9pt">
            <v:imagedata r:id="rId94"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CC0CD9">
        <w:rPr>
          <w:iCs/>
          <w:position w:val="-6"/>
        </w:rPr>
        <w:pict w14:anchorId="541C098D">
          <v:shape id="_x0000_i1154" type="#_x0000_t75" style="width:7.55pt;height:14.25pt">
            <v:imagedata r:id="rId95" o:title=""/>
          </v:shape>
        </w:pict>
      </w:r>
      <w:r w:rsidR="00B7712F">
        <w:rPr>
          <w:iCs/>
          <w:lang w:val="en-US"/>
        </w:rPr>
        <w:t xml:space="preserve"> </w:t>
      </w:r>
      <w:r w:rsidR="00B7712F">
        <w:rPr>
          <w:lang w:val="en-US"/>
        </w:rPr>
        <w:t xml:space="preserve">of </w:t>
      </w:r>
      <w:r w:rsidR="00B7712F" w:rsidRPr="00B916EC">
        <w:rPr>
          <w:lang w:val="en-US"/>
        </w:rPr>
        <w:t xml:space="preserve">carrier </w:t>
      </w:r>
      <w:r w:rsidR="00CC0CD9">
        <w:rPr>
          <w:iCs/>
          <w:position w:val="-10"/>
        </w:rPr>
        <w:pict w14:anchorId="52A741DC">
          <v:shape id="_x0000_i1155" type="#_x0000_t75" style="width:14.25pt;height:14.25pt">
            <v:imagedata r:id="rId74" o:title=""/>
          </v:shape>
        </w:pict>
      </w:r>
      <w:r w:rsidR="00B7712F" w:rsidRPr="00B916EC">
        <w:rPr>
          <w:iCs/>
          <w:lang w:val="en-US"/>
        </w:rPr>
        <w:t xml:space="preserve"> of</w:t>
      </w:r>
      <w:r w:rsidR="00B7712F" w:rsidRPr="00B916EC">
        <w:t xml:space="preserve"> serving cell </w:t>
      </w:r>
      <w:r w:rsidR="00CC0CD9">
        <w:rPr>
          <w:iCs/>
          <w:position w:val="-6"/>
        </w:rPr>
        <w:pict w14:anchorId="75967461">
          <v:shape id="_x0000_i1156" type="#_x0000_t75" style="width:9.2pt;height:12.55pt">
            <v:imagedata r:id="rId75" o:title=""/>
          </v:shape>
        </w:pict>
      </w:r>
    </w:p>
    <w:p w14:paraId="6C7E469A" w14:textId="77777777" w:rsidR="00EA5731" w:rsidRDefault="00416A87" w:rsidP="0009732E">
      <w:pPr>
        <w:pStyle w:val="B2"/>
        <w:rPr>
          <w:lang w:eastAsia="zh-CN"/>
        </w:rPr>
      </w:pPr>
      <w:r>
        <w:t>-</w:t>
      </w:r>
      <w:r>
        <w:tab/>
      </w:r>
      <w:r w:rsidR="001E4314" w:rsidRPr="00B916EC">
        <w:t>For</w:t>
      </w:r>
      <w:r w:rsidR="00B7712F">
        <w:rPr>
          <w:lang w:val="en-US"/>
        </w:rPr>
        <w:t xml:space="preserve"> </w:t>
      </w:r>
      <w:r w:rsidR="00CC0CD9">
        <w:rPr>
          <w:position w:val="-10"/>
        </w:rPr>
        <w:pict w14:anchorId="27FB96D0">
          <v:shape id="_x0000_i1157" type="#_x0000_t75" style="width:79.55pt;height:15.05pt">
            <v:imagedata r:id="rId96" o:title=""/>
          </v:shape>
        </w:pict>
      </w:r>
      <w:r w:rsidR="001E4314" w:rsidRPr="00B916EC">
        <w:t xml:space="preserve">, a </w:t>
      </w:r>
      <w:r w:rsidR="00CC0CD9">
        <w:rPr>
          <w:position w:val="-12"/>
        </w:rPr>
        <w:pict w14:anchorId="79D580DA">
          <v:shape id="_x0000_i1158" type="#_x0000_t75" style="width:93.75pt;height:16.75pt">
            <v:imagedata r:id="rId97"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CC0CD9">
        <w:rPr>
          <w:position w:val="-10"/>
        </w:rPr>
        <w:pict w14:anchorId="0EBD1C7D">
          <v:shape id="_x0000_i1159" type="#_x0000_t75" style="width:27.65pt;height:15.9pt">
            <v:imagedata r:id="rId98"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CC0CD9">
        <w:rPr>
          <w:position w:val="-12"/>
        </w:rPr>
        <w:pict w14:anchorId="07FAB377">
          <v:shape id="_x0000_i1160" type="#_x0000_t75" style="width:188.35pt;height:16.75pt">
            <v:imagedata r:id="rId99"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CC0CD9">
        <w:rPr>
          <w:iCs/>
          <w:position w:val="-10"/>
        </w:rPr>
        <w:pict w14:anchorId="37C39DB8">
          <v:shape id="_x0000_i1161" type="#_x0000_t75" style="width:14.25pt;height:14.25pt">
            <v:imagedata r:id="rId74" o:title=""/>
          </v:shape>
        </w:pict>
      </w:r>
      <w:r w:rsidR="00011187" w:rsidRPr="00B916EC">
        <w:rPr>
          <w:iCs/>
        </w:rPr>
        <w:t xml:space="preserve"> of</w:t>
      </w:r>
      <w:r w:rsidR="00011187" w:rsidRPr="00B916EC">
        <w:t xml:space="preserve"> serving cell </w:t>
      </w:r>
      <w:r w:rsidR="00CC0CD9">
        <w:rPr>
          <w:position w:val="-6"/>
        </w:rPr>
        <w:pict w14:anchorId="66866C3D">
          <v:shape id="_x0000_i1162" type="#_x0000_t75" style="width:7.55pt;height:14.25pt">
            <v:imagedata r:id="rId100" o:title=""/>
          </v:shape>
        </w:pict>
      </w:r>
      <w:r w:rsidR="00011187" w:rsidRPr="00B916EC">
        <w:t xml:space="preserve"> and a set of</w:t>
      </w:r>
      <w:r w:rsidR="00011187">
        <w:t xml:space="preserve"> </w:t>
      </w:r>
      <w:r w:rsidR="00CC0CD9">
        <w:rPr>
          <w:position w:val="-12"/>
        </w:rPr>
        <w:pict w14:anchorId="4DF35C8A">
          <v:shape id="_x0000_i1163" type="#_x0000_t75" style="width:79.55pt;height:15.9pt">
            <v:imagedata r:id="rId85"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CC0CD9">
        <w:rPr>
          <w:iCs/>
          <w:position w:val="-6"/>
        </w:rPr>
        <w:pict w14:anchorId="0C32080E">
          <v:shape id="_x0000_i1164" type="#_x0000_t75" style="width:7.55pt;height:14.25pt">
            <v:imagedata r:id="rId101" o:title=""/>
          </v:shape>
        </w:pict>
      </w:r>
      <w:r w:rsidR="00EA5731">
        <w:rPr>
          <w:iCs/>
        </w:rPr>
        <w:t xml:space="preserve"> </w:t>
      </w:r>
      <w:r w:rsidR="00EA5731">
        <w:t xml:space="preserve">of </w:t>
      </w:r>
      <w:r w:rsidR="003F4E7C" w:rsidRPr="00B916EC">
        <w:t xml:space="preserve">carrier </w:t>
      </w:r>
      <w:r w:rsidR="00CC0CD9">
        <w:rPr>
          <w:iCs/>
          <w:position w:val="-10"/>
        </w:rPr>
        <w:pict w14:anchorId="766BC677">
          <v:shape id="_x0000_i1165" type="#_x0000_t75" style="width:14.25pt;height:14.25pt">
            <v:imagedata r:id="rId74" o:title=""/>
          </v:shape>
        </w:pict>
      </w:r>
      <w:r w:rsidR="00011187" w:rsidRPr="00B916EC">
        <w:rPr>
          <w:iCs/>
        </w:rPr>
        <w:t xml:space="preserve"> of</w:t>
      </w:r>
      <w:r w:rsidR="00011187" w:rsidRPr="00B916EC">
        <w:t xml:space="preserve"> serving cell </w:t>
      </w:r>
      <w:r w:rsidR="00CC0CD9">
        <w:rPr>
          <w:iCs/>
          <w:position w:val="-6"/>
        </w:rPr>
        <w:pict w14:anchorId="1FA9CB14">
          <v:shape id="_x0000_i1166" type="#_x0000_t75" style="width:9.2pt;height:12.55pt">
            <v:imagedata r:id="rId75" o:title=""/>
          </v:shape>
        </w:pict>
      </w:r>
    </w:p>
    <w:p w14:paraId="436767C6" w14:textId="76718589" w:rsidR="00EA5731" w:rsidRPr="00A13604" w:rsidRDefault="00EA5731" w:rsidP="0009732E">
      <w:pPr>
        <w:pStyle w:val="B3"/>
        <w:rPr>
          <w:lang w:eastAsia="zh-CN"/>
        </w:rPr>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CC0CD9">
        <w:rPr>
          <w:position w:val="-12"/>
        </w:rPr>
        <w:pict w14:anchorId="4FE07DE1">
          <v:shape id="_x0000_i1167" type="#_x0000_t75" style="width:79.55pt;height:15.9pt">
            <v:imagedata r:id="rId102"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CC0CD9">
        <w:rPr>
          <w:position w:val="-12"/>
        </w:rPr>
        <w:pict w14:anchorId="2A4326C8">
          <v:shape id="_x0000_i1168" type="#_x0000_t75" style="width:79.55pt;height:15.9pt">
            <v:imagedata r:id="rId102" o:title=""/>
          </v:shape>
        </w:pict>
      </w:r>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45CB9C8D" w14:textId="3937AA15" w:rsidR="001E0DF0" w:rsidRDefault="00EA5731" w:rsidP="0009732E">
      <w:pPr>
        <w:pStyle w:val="B3"/>
      </w:pPr>
      <w:r>
        <w:t>-</w:t>
      </w:r>
      <w:r>
        <w:tab/>
      </w:r>
      <w:r w:rsidRPr="00AD53AD">
        <w:t>If the PUSCH transmission</w:t>
      </w:r>
      <w:r w:rsidR="009132F6">
        <w:t xml:space="preserve"> </w:t>
      </w:r>
      <w:r w:rsidR="009132F6" w:rsidRPr="00CA183C">
        <w:t>except for the PUSCH retransmission corresponding to a RAR UL grant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w:r w:rsidR="00CC0CD9">
        <w:rPr>
          <w:position w:val="-10"/>
        </w:rPr>
        <w:pict w14:anchorId="724A02BE">
          <v:shape id="_x0000_i1169" type="#_x0000_t75" style="width:21.75pt;height:14.25pt">
            <v:imagedata r:id="rId103" o:title=""/>
          </v:shape>
        </w:pict>
      </w:r>
      <w:r w:rsidR="0016293D">
        <w:t xml:space="preserve">, </w:t>
      </w:r>
    </w:p>
    <w:p w14:paraId="5020A295" w14:textId="4F7FA4B4"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CC0CD9">
        <w:rPr>
          <w:position w:val="-12"/>
        </w:rPr>
        <w:pict w14:anchorId="4984DE44">
          <v:shape id="_x0000_i1170" type="#_x0000_t75" style="width:79.55pt;height:15.9pt">
            <v:imagedata r:id="rId102" o:title=""/>
          </v:shape>
        </w:pict>
      </w:r>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CC0CD9">
        <w:rPr>
          <w:position w:val="-12"/>
        </w:rPr>
        <w:pict w14:anchorId="1C582358">
          <v:shape id="_x0000_i1171" type="#_x0000_t75" style="width:79.55pt;height:15.05pt">
            <v:imagedata r:id="rId104"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CC0CD9">
        <w:rPr>
          <w:position w:val="-12"/>
        </w:rPr>
        <w:pict w14:anchorId="7C50A53B">
          <v:shape id="_x0000_i1172" type="#_x0000_t75" style="width:36.85pt;height:15.05pt">
            <v:imagedata r:id="rId105"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CC0CD9">
        <w:rPr>
          <w:position w:val="-10"/>
        </w:rPr>
        <w:pict w14:anchorId="3CDFC677">
          <v:shape id="_x0000_i1173" type="#_x0000_t75" style="width:27.65pt;height:14.25pt">
            <v:imagedata r:id="rId106"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sidR="00CC0CD9">
        <w:rPr>
          <w:position w:val="-12"/>
        </w:rPr>
        <w:pict w14:anchorId="6FCD8AC9">
          <v:shape id="_x0000_i1174" type="#_x0000_t75" style="width:36.85pt;height:15.9pt">
            <v:imagedata r:id="rId107"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w:r w:rsidR="00CC0CD9">
        <w:rPr>
          <w:position w:val="-12"/>
        </w:rPr>
        <w:pict w14:anchorId="3B522CC4">
          <v:shape id="_x0000_i1175" type="#_x0000_t75" style="width:50.25pt;height:15.9pt">
            <v:imagedata r:id="rId108" o:title=""/>
          </v:shape>
        </w:pict>
      </w:r>
    </w:p>
    <w:p w14:paraId="2AED1244" w14:textId="77777777" w:rsidR="00EA5731" w:rsidRDefault="007639D4" w:rsidP="0009732E">
      <w:pPr>
        <w:pStyle w:val="B2"/>
        <w:rPr>
          <w:lang w:val="en-US"/>
        </w:rPr>
      </w:pPr>
      <w:r>
        <w:rPr>
          <w:lang w:val="en-US"/>
        </w:rPr>
        <w:lastRenderedPageBreak/>
        <w:t>-</w:t>
      </w:r>
      <w:r>
        <w:rPr>
          <w:lang w:val="en-US"/>
        </w:rPr>
        <w:tab/>
      </w:r>
      <w:r w:rsidR="00EA5731" w:rsidRPr="00B916EC">
        <w:rPr>
          <w:lang w:val="en-US"/>
        </w:rPr>
        <w:t xml:space="preserve">For </w:t>
      </w:r>
      <w:r w:rsidR="00CC0CD9">
        <w:rPr>
          <w:position w:val="-10"/>
        </w:rPr>
        <w:pict w14:anchorId="5A8C3CD5">
          <v:shape id="_x0000_i1176" type="#_x0000_t75" style="width:21.75pt;height:14.25pt">
            <v:imagedata r:id="rId109" o:title=""/>
          </v:shape>
        </w:pict>
      </w:r>
      <w:r w:rsidR="00EA5731" w:rsidRPr="00B916EC">
        <w:rPr>
          <w:lang w:val="en-US"/>
        </w:rPr>
        <w:t xml:space="preserve">, </w:t>
      </w:r>
      <w:r w:rsidR="00CC0CD9">
        <w:rPr>
          <w:position w:val="-12"/>
        </w:rPr>
        <w:pict w14:anchorId="5106AB38">
          <v:shape id="_x0000_i1177" type="#_x0000_t75" style="width:36.85pt;height:15.9pt">
            <v:imagedata r:id="rId110"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CC0CD9">
        <w:rPr>
          <w:iCs/>
          <w:position w:val="-6"/>
        </w:rPr>
        <w:pict w14:anchorId="07E35625">
          <v:shape id="_x0000_i1178" type="#_x0000_t75" style="width:7.55pt;height:14.25pt">
            <v:imagedata r:id="rId95" o:title=""/>
          </v:shape>
        </w:pict>
      </w:r>
      <w:r w:rsidR="00EA5731">
        <w:rPr>
          <w:iCs/>
          <w:lang w:val="en-US"/>
        </w:rPr>
        <w:t xml:space="preserve"> </w:t>
      </w:r>
      <w:r w:rsidR="00EA5731">
        <w:rPr>
          <w:lang w:val="en-US"/>
        </w:rPr>
        <w:t xml:space="preserve">of </w:t>
      </w:r>
      <w:r w:rsidR="00EA5731" w:rsidRPr="00B916EC">
        <w:rPr>
          <w:lang w:val="en-US"/>
        </w:rPr>
        <w:t xml:space="preserve">carrier </w:t>
      </w:r>
      <w:r w:rsidR="00CC0CD9">
        <w:rPr>
          <w:iCs/>
          <w:position w:val="-10"/>
        </w:rPr>
        <w:pict w14:anchorId="376C71E7">
          <v:shape id="_x0000_i1179" type="#_x0000_t75" style="width:14.25pt;height:14.25pt">
            <v:imagedata r:id="rId74" o:title=""/>
          </v:shape>
        </w:pict>
      </w:r>
      <w:r w:rsidR="00EA5731" w:rsidRPr="00B916EC">
        <w:rPr>
          <w:iCs/>
          <w:lang w:val="en-US"/>
        </w:rPr>
        <w:t xml:space="preserve"> of</w:t>
      </w:r>
      <w:r w:rsidR="00EA5731" w:rsidRPr="00B916EC">
        <w:t xml:space="preserve"> serving cell </w:t>
      </w:r>
      <w:r w:rsidR="00CC0CD9">
        <w:rPr>
          <w:iCs/>
          <w:position w:val="-6"/>
        </w:rPr>
        <w:pict w14:anchorId="565A880E">
          <v:shape id="_x0000_i1180" type="#_x0000_t75" style="width:9.2pt;height:12.55pt">
            <v:imagedata r:id="rId75"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CC0CD9">
        <w:rPr>
          <w:position w:val="-10"/>
        </w:rPr>
        <w:pict w14:anchorId="6A225275">
          <v:shape id="_x0000_i1181" type="#_x0000_t75" style="width:27.65pt;height:15.9pt">
            <v:imagedata r:id="rId98" o:title=""/>
          </v:shape>
        </w:pict>
      </w:r>
      <w:r w:rsidR="00EA5731" w:rsidRPr="00B916EC">
        <w:rPr>
          <w:lang w:val="en-US"/>
        </w:rPr>
        <w:t xml:space="preserve">, a set of </w:t>
      </w:r>
      <w:r w:rsidR="00CC0CD9">
        <w:rPr>
          <w:position w:val="-12"/>
        </w:rPr>
        <w:pict w14:anchorId="41C23662">
          <v:shape id="_x0000_i1182" type="#_x0000_t75" style="width:36.85pt;height:16.75pt">
            <v:imagedata r:id="rId111"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CC0CD9">
        <w:rPr>
          <w:iCs/>
          <w:position w:val="-6"/>
        </w:rPr>
        <w:pict w14:anchorId="52AD2C4F">
          <v:shape id="_x0000_i1183" type="#_x0000_t75" style="width:7.55pt;height:14.25pt">
            <v:imagedata r:id="rId101"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CC0CD9">
        <w:rPr>
          <w:iCs/>
          <w:position w:val="-10"/>
        </w:rPr>
        <w:pict w14:anchorId="5889C351">
          <v:shape id="_x0000_i1184" type="#_x0000_t75" style="width:14.25pt;height:14.25pt">
            <v:imagedata r:id="rId74" o:title=""/>
          </v:shape>
        </w:pict>
      </w:r>
      <w:r w:rsidR="00EA5731" w:rsidRPr="00B916EC">
        <w:rPr>
          <w:iCs/>
          <w:lang w:val="en-US"/>
        </w:rPr>
        <w:t xml:space="preserve"> of</w:t>
      </w:r>
      <w:r w:rsidR="00EA5731" w:rsidRPr="00B916EC">
        <w:t xml:space="preserve"> serving cell </w:t>
      </w:r>
      <w:r w:rsidR="00CC0CD9">
        <w:rPr>
          <w:iCs/>
          <w:position w:val="-6"/>
        </w:rPr>
        <w:pict w14:anchorId="3816D47E">
          <v:shape id="_x0000_i1185" type="#_x0000_t75" style="width:9.2pt;height:12.55pt">
            <v:imagedata r:id="rId75" o:title=""/>
          </v:shape>
        </w:pict>
      </w:r>
    </w:p>
    <w:p w14:paraId="04A05EBC" w14:textId="34501064" w:rsidR="00EA5731" w:rsidRPr="00AD53AD" w:rsidRDefault="007639D4" w:rsidP="0009732E">
      <w:pPr>
        <w:pStyle w:val="B3"/>
        <w:rPr>
          <w:lang w:val="en-US"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w:t>
      </w:r>
      <w:r w:rsidR="00673FAC">
        <w:t>n</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CC0CD9">
        <w:rPr>
          <w:position w:val="-12"/>
        </w:rPr>
        <w:pict w14:anchorId="5EE2A5FC">
          <v:shape id="_x0000_i1186" type="#_x0000_t75" style="width:36.85pt;height:15.9pt">
            <v:imagedata r:id="rId112"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3A9FC8D2" w:rsidR="00EA5731" w:rsidRPr="00EC5453" w:rsidRDefault="007639D4" w:rsidP="0009732E">
      <w:pPr>
        <w:pStyle w:val="B3"/>
        <w:rPr>
          <w:lang w:val="en-US" w:eastAsia="zh-CN"/>
        </w:rPr>
      </w:pPr>
      <w:r>
        <w:rPr>
          <w:lang w:val="en-US"/>
        </w:rPr>
        <w:t>-</w:t>
      </w:r>
      <w:r>
        <w:rPr>
          <w:lang w:val="en-US"/>
        </w:rPr>
        <w:tab/>
      </w:r>
      <w:r w:rsidR="00EA5731" w:rsidRPr="00AD53AD">
        <w:rPr>
          <w:lang w:val="en-US"/>
        </w:rPr>
        <w:t>If 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w:r w:rsidR="00CC0CD9">
        <w:rPr>
          <w:position w:val="-10"/>
        </w:rPr>
        <w:pict w14:anchorId="3806A7F0">
          <v:shape id="_x0000_i1187" type="#_x0000_t75" style="width:21.75pt;height:14.25pt">
            <v:imagedata r:id="rId103" o:title=""/>
          </v:shape>
        </w:pict>
      </w:r>
      <w:r w:rsidR="00CA0E12">
        <w:t xml:space="preserve">, and </w:t>
      </w:r>
      <w:r w:rsidR="00EA5731" w:rsidRPr="00AD53AD">
        <w:rPr>
          <w:lang w:val="en-US"/>
        </w:rPr>
        <w:t xml:space="preserve">the UE determines </w:t>
      </w:r>
      <w:r w:rsidR="00CC0CD9">
        <w:rPr>
          <w:position w:val="-12"/>
        </w:rPr>
        <w:pict w14:anchorId="72657189">
          <v:shape id="_x0000_i1188" type="#_x0000_t75" style="width:36.85pt;height:15.9pt">
            <v:imagedata r:id="rId112"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CC0CD9">
        <w:rPr>
          <w:position w:val="-12"/>
        </w:rPr>
        <w:pict w14:anchorId="38C17C52">
          <v:shape id="_x0000_i1189" type="#_x0000_t75" style="width:53.6pt;height:18.4pt">
            <v:imagedata r:id="rId113"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CC0CD9">
        <w:rPr>
          <w:position w:val="-6"/>
        </w:rPr>
        <w:pict w14:anchorId="71CB30D3">
          <v:shape id="_x0000_i1190" type="#_x0000_t75" style="width:7.55pt;height:14.25pt">
            <v:imagedata r:id="rId114"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CC0CD9">
        <w:rPr>
          <w:iCs/>
          <w:position w:val="-6"/>
        </w:rPr>
        <w:pict w14:anchorId="1B1D0318">
          <v:shape id="_x0000_i1191" type="#_x0000_t75" style="width:7.55pt;height:14.25pt">
            <v:imagedata r:id="rId101" o:title=""/>
          </v:shape>
        </w:pict>
      </w:r>
      <w:r w:rsidR="00F3787F">
        <w:rPr>
          <w:iCs/>
          <w:lang w:val="en-US"/>
        </w:rPr>
        <w:t xml:space="preserve"> </w:t>
      </w:r>
      <w:r w:rsidR="00F3787F">
        <w:rPr>
          <w:lang w:val="en-US"/>
        </w:rPr>
        <w:t>of</w:t>
      </w:r>
      <w:r w:rsidR="00F3787F" w:rsidRPr="00B916EC">
        <w:rPr>
          <w:lang w:val="en-US"/>
        </w:rPr>
        <w:t xml:space="preserve"> carrier </w:t>
      </w:r>
      <w:r w:rsidR="00CC0CD9">
        <w:rPr>
          <w:iCs/>
          <w:position w:val="-10"/>
        </w:rPr>
        <w:pict w14:anchorId="430C6DAF">
          <v:shape id="_x0000_i1192" type="#_x0000_t75" style="width:14.25pt;height:14.25pt">
            <v:imagedata r:id="rId74" o:title=""/>
          </v:shape>
        </w:pict>
      </w:r>
      <w:r w:rsidR="00F3787F" w:rsidRPr="00B916EC">
        <w:rPr>
          <w:iCs/>
          <w:lang w:val="en-US"/>
        </w:rPr>
        <w:t xml:space="preserve"> of</w:t>
      </w:r>
      <w:r w:rsidR="00F3787F" w:rsidRPr="00B916EC">
        <w:t xml:space="preserve"> serving cell</w:t>
      </w:r>
      <w:r w:rsidR="00F3787F" w:rsidRPr="00B916EC">
        <w:rPr>
          <w:i/>
        </w:rPr>
        <w:t xml:space="preserve"> </w:t>
      </w:r>
      <w:r w:rsidR="00CC0CD9">
        <w:rPr>
          <w:iCs/>
          <w:position w:val="-6"/>
        </w:rPr>
        <w:pict w14:anchorId="4ED8B4BB">
          <v:shape id="_x0000_i1193" type="#_x0000_t75" style="width:9.2pt;height:12.55pt">
            <v:imagedata r:id="rId75" o:title=""/>
          </v:shape>
        </w:pict>
      </w:r>
      <w:r w:rsidR="00F3787F" w:rsidRPr="00B916EC">
        <w:rPr>
          <w:lang w:val="en-US"/>
        </w:rPr>
        <w:t xml:space="preserve"> and </w:t>
      </w:r>
      <w:r w:rsidR="00CC0CD9">
        <w:rPr>
          <w:position w:val="-10"/>
        </w:rPr>
        <w:pict w14:anchorId="6A9A41D2">
          <v:shape id="_x0000_i1194" type="#_x0000_t75" style="width:14.25pt;height:14.25pt">
            <v:imagedata r:id="rId115"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03FD3F7E" w:rsidR="0082200F" w:rsidRDefault="00F31749" w:rsidP="0082200F">
      <w:pPr>
        <w:pStyle w:val="B1"/>
        <w:rPr>
          <w:lang w:val="en-US"/>
        </w:rPr>
      </w:pPr>
      <w:r>
        <w:t>-</w:t>
      </w:r>
      <w:r>
        <w:tab/>
      </w:r>
      <w:r w:rsidR="00CC0CD9">
        <w:rPr>
          <w:position w:val="-12"/>
        </w:rPr>
        <w:pict w14:anchorId="3ADC17F7">
          <v:shape id="_x0000_i1195" type="#_x0000_t75" style="width:50.25pt;height:16.75pt">
            <v:imagedata r:id="rId116"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6228A1D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CC0CD9">
        <w:rPr>
          <w:position w:val="-12"/>
        </w:rPr>
        <w:pict w14:anchorId="69B70290">
          <v:shape id="_x0000_i1196" type="#_x0000_t75" style="width:50.25pt;height:16.75pt">
            <v:imagedata r:id="rId116" o:title=""/>
          </v:shape>
        </w:pict>
      </w:r>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447FBDFD" w14:textId="59FED124" w:rsidR="00495967" w:rsidRPr="003A5BF8"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m:oMath>
        <m:r>
          <w:rPr>
            <w:rFonts w:ascii="Cambria Math" w:eastAsia="MS Mincho" w:hAnsi="Cambria Math"/>
            <w:lang w:val="en-US"/>
          </w:rPr>
          <m:t>c</m:t>
        </m:r>
      </m:oMath>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38820D4F" w14:textId="25CA70D5" w:rsidR="00E420AA" w:rsidRDefault="00495967" w:rsidP="00E420AA">
      <w:pPr>
        <w:pStyle w:val="B2"/>
        <w:rPr>
          <w:iCs/>
          <w:lang w:val="en-US"/>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iCs/>
          <w:lang w:val="en-US"/>
        </w:rPr>
        <w:t xml:space="preserve"> and </w:t>
      </w:r>
      <w:r w:rsidR="0023774A" w:rsidRPr="00EA04AE">
        <w:t xml:space="preserve">serving cell </w:t>
      </w:r>
      <m:oMath>
        <m:r>
          <w:rPr>
            <w:rFonts w:ascii="Cambria Math" w:eastAsia="MS Mincho" w:hAnsi="Cambria Math"/>
            <w:lang w:val="en-US"/>
          </w:rPr>
          <m:t>c</m:t>
        </m:r>
      </m:oMath>
      <w:r w:rsidRPr="00EA04AE">
        <w:rPr>
          <w:shd w:val="clear" w:color="auto" w:fill="FFFFFF"/>
        </w:rPr>
        <w:t xml:space="preserve">, as described </w:t>
      </w:r>
      <w:r w:rsidR="006F5F9E">
        <w:rPr>
          <w:shd w:val="clear" w:color="auto" w:fill="FFFFFF"/>
        </w:rPr>
        <w:t>in 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sidR="00AC16EB">
        <w:rPr>
          <w:iCs/>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w:t>
      </w:r>
      <w:r w:rsidRPr="00E37D08">
        <w:rPr>
          <w:rFonts w:hint="eastAsia"/>
          <w:i/>
        </w:rPr>
        <w:lastRenderedPageBreak/>
        <w:t>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353865AD" w:rsidR="00361524" w:rsidRDefault="00361524" w:rsidP="00590EB5">
      <w:pPr>
        <w:pStyle w:val="B3"/>
      </w:pPr>
      <w:r>
        <w:t>-</w:t>
      </w:r>
      <w:r>
        <w:tab/>
      </w:r>
      <w:r w:rsidR="00EA5731" w:rsidRPr="004516B4">
        <w:t xml:space="preserve">the PUSCH transmission is scheduled by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79EEFAE5"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605F69B8"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p>
    <w:p w14:paraId="1400AB26" w14:textId="56690592"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00CC0CD9">
        <w:rPr>
          <w:position w:val="-10"/>
        </w:rPr>
        <w:pict w14:anchorId="05DE9319">
          <v:shape id="_x0000_i1197" type="#_x0000_t75" style="width:14.25pt;height:15.9pt">
            <v:imagedata r:id="rId117" o:title=""/>
          </v:shape>
        </w:pi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CC0CD9">
        <w:rPr>
          <w:iCs/>
          <w:position w:val="-6"/>
        </w:rPr>
        <w:pict w14:anchorId="46BDD835">
          <v:shape id="_x0000_i1198" type="#_x0000_t75" style="width:9.2pt;height:12.55pt">
            <v:imagedata r:id="rId75" o:title=""/>
          </v:shape>
        </w:pi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78B28600" w14:textId="03C8F653" w:rsidR="00EA5731" w:rsidRPr="003A5BF8" w:rsidRDefault="007639D4" w:rsidP="0009732E">
      <w:pPr>
        <w:pStyle w:val="B2"/>
        <w:rPr>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CC0CD9">
        <w:rPr>
          <w:position w:val="-10"/>
        </w:rPr>
        <w:pict w14:anchorId="7C1C56F2">
          <v:shape id="_x0000_i1199" type="#_x0000_t75" style="width:14.25pt;height:15.9pt">
            <v:imagedata r:id="rId117"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CC0CD9">
        <w:rPr>
          <w:position w:val="-10"/>
        </w:rPr>
        <w:pict w14:anchorId="66407F1E">
          <v:shape id="_x0000_i1200" type="#_x0000_t75" style="width:14.25pt;height:15.9pt">
            <v:imagedata r:id="rId117" o:title=""/>
          </v:shape>
        </w:pi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CC0CD9">
        <w:rPr>
          <w:iCs/>
          <w:position w:val="-6"/>
        </w:rPr>
        <w:pict w14:anchorId="53598FD1">
          <v:shape id="_x0000_i1201" type="#_x0000_t75" style="width:9.2pt;height:12.55pt">
            <v:imagedata r:id="rId75" o:title=""/>
          </v:shape>
        </w:pi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4148738D" w14:textId="15B6424E"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TS38.321]</w:t>
      </w:r>
    </w:p>
    <w:p w14:paraId="3A4B6861" w14:textId="4A8FF832"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a </w:t>
      </w:r>
      <w:r w:rsidR="00E90DBB" w:rsidRPr="00B916EC">
        <w:t>RS resource</w:t>
      </w:r>
      <w:r w:rsidR="00E90DBB">
        <w:rPr>
          <w:lang w:val="en-US"/>
        </w:rPr>
        <w:t xml:space="preserve"> index</w:t>
      </w:r>
      <w:r w:rsidR="00E90DBB" w:rsidRPr="00B916EC">
        <w:t xml:space="preserve"> </w:t>
      </w:r>
      <w:r w:rsidR="00E90DBB" w:rsidRPr="00B916EC">
        <w:rPr>
          <w:position w:val="-10"/>
        </w:rPr>
        <w:object w:dxaOrig="260" w:dyaOrig="300" w14:anchorId="446DBF15">
          <v:shape id="_x0000_i1202" type="#_x0000_t75" style="width:14.25pt;height:15.9pt" o:ole="">
            <v:imagedata r:id="rId117" o:title=""/>
          </v:shape>
          <o:OLEObject Type="Embed" ProgID="Equation.3" ShapeID="_x0000_i1202" DrawAspect="Content" ObjectID="_1709048011" r:id="rId118"/>
        </w:object>
      </w:r>
      <w:r w:rsidR="00E90DBB">
        <w:t xml:space="preserve"> is determined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p>
    <w:p w14:paraId="73CBACDA" w14:textId="2C7C5EBE" w:rsidR="00A27C38" w:rsidRPr="00B916EC" w:rsidRDefault="00CC0CD9" w:rsidP="00416A87">
      <w:pPr>
        <w:pStyle w:val="B1"/>
        <w:ind w:firstLine="0"/>
        <w:rPr>
          <w:rFonts w:eastAsia="MS Mincho"/>
        </w:rPr>
      </w:pPr>
      <w:r>
        <w:rPr>
          <w:position w:val="-12"/>
        </w:rPr>
        <w:lastRenderedPageBreak/>
        <w:pict w14:anchorId="2DEF30AD">
          <v:shape id="_x0000_i1203" type="#_x0000_t75" style="width:50.25pt;height:16.75pt">
            <v:imagedata r:id="rId116" o:title=""/>
          </v:shape>
        </w:pi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77777777" w:rsidR="00D21BF4" w:rsidRPr="00B916EC" w:rsidRDefault="00416A87" w:rsidP="00416A87">
      <w:pPr>
        <w:pStyle w:val="B1"/>
      </w:pPr>
      <w:r>
        <w:t>-</w:t>
      </w:r>
      <w:r>
        <w:tab/>
      </w:r>
      <w:r w:rsidR="00CC0CD9">
        <w:rPr>
          <w:position w:val="-14"/>
        </w:rPr>
        <w:pict w14:anchorId="4C2B17F7">
          <v:shape id="_x0000_i1204" type="#_x0000_t75" style="width:171.65pt;height:21.75pt">
            <v:imagedata r:id="rId119" o:title=""/>
          </v:shape>
        </w:pict>
      </w:r>
      <w:r w:rsidR="00D21BF4" w:rsidRPr="00B916EC">
        <w:rPr>
          <w:lang w:val="en-US"/>
        </w:rPr>
        <w:t xml:space="preserve"> </w:t>
      </w:r>
      <w:r w:rsidR="00D21BF4" w:rsidRPr="00B916EC">
        <w:t xml:space="preserve">for </w:t>
      </w:r>
      <w:r w:rsidR="00CC0CD9">
        <w:rPr>
          <w:position w:val="-10"/>
        </w:rPr>
        <w:pict w14:anchorId="2C4344A2">
          <v:shape id="_x0000_i1205" type="#_x0000_t75" style="width:44.35pt;height:14.25pt">
            <v:imagedata r:id="rId120" o:title=""/>
          </v:shape>
        </w:pict>
      </w:r>
      <w:r w:rsidR="00D21BF4" w:rsidRPr="00B916EC">
        <w:rPr>
          <w:lang w:val="en-US"/>
        </w:rPr>
        <w:t xml:space="preserve"> </w:t>
      </w:r>
      <w:r w:rsidR="00D21BF4" w:rsidRPr="00B916EC">
        <w:t xml:space="preserve">and </w:t>
      </w:r>
      <w:r w:rsidR="00CC0CD9">
        <w:rPr>
          <w:position w:val="-12"/>
        </w:rPr>
        <w:pict w14:anchorId="2BACD5E4">
          <v:shape id="_x0000_i1206" type="#_x0000_t75" style="width:57.75pt;height:15.9pt">
            <v:imagedata r:id="rId121" o:title=""/>
          </v:shape>
        </w:pict>
      </w:r>
      <w:r w:rsidR="00D21BF4" w:rsidRPr="00B916EC">
        <w:t xml:space="preserve"> for </w:t>
      </w:r>
      <w:r w:rsidR="00CC0CD9">
        <w:rPr>
          <w:position w:val="-10"/>
        </w:rPr>
        <w:pict w14:anchorId="209659E8">
          <v:shape id="_x0000_i1207" type="#_x0000_t75" style="width:27.65pt;height:14.25pt">
            <v:imagedata r:id="rId122" o:title=""/>
          </v:shape>
        </w:pict>
      </w:r>
      <w:r w:rsidR="00D21BF4" w:rsidRPr="00B916EC">
        <w:rPr>
          <w:lang w:val="en-US"/>
        </w:rPr>
        <w:t xml:space="preserve"> </w:t>
      </w:r>
      <w:r w:rsidR="00D21BF4" w:rsidRPr="00B916EC">
        <w:t xml:space="preserve">where </w:t>
      </w:r>
      <w:r w:rsidR="00CC0CD9">
        <w:rPr>
          <w:position w:val="-10"/>
        </w:rPr>
        <w:pict w14:anchorId="4303D719">
          <v:shape id="_x0000_i1208" type="#_x0000_t75" style="width:14.25pt;height:14.25pt">
            <v:imagedata r:id="rId123" o:title=""/>
          </v:shape>
        </w:pi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CC0CD9">
        <w:rPr>
          <w:iCs/>
          <w:position w:val="-6"/>
        </w:rPr>
        <w:pict w14:anchorId="055FAE4E">
          <v:shape id="_x0000_i1209" type="#_x0000_t75" style="width:7.5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CC0CD9">
        <w:rPr>
          <w:iCs/>
          <w:position w:val="-10"/>
        </w:rPr>
        <w:pict w14:anchorId="42AEA01B">
          <v:shape id="_x0000_i1210" type="#_x0000_t75" style="width:14.25pt;height:14.25pt">
            <v:imagedata r:id="rId74"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CC0CD9">
        <w:rPr>
          <w:iCs/>
          <w:position w:val="-6"/>
        </w:rPr>
        <w:pict w14:anchorId="4041075F">
          <v:shape id="_x0000_i1211" type="#_x0000_t75" style="width:9.2pt;height:12.55pt">
            <v:imagedata r:id="rId75"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CC0CD9">
        <w:rPr>
          <w:position w:val="-12"/>
        </w:rPr>
        <w:pict w14:anchorId="19C4A001">
          <v:shape id="_x0000_i1212" type="#_x0000_t75" style="width:57.75pt;height:16.75pt">
            <v:imagedata r:id="rId121" o:title=""/>
          </v:shape>
        </w:pict>
      </w:r>
      <w:r w:rsidR="00E41E98" w:rsidRPr="00B916EC">
        <w:rPr>
          <w:lang w:val="en-US"/>
        </w:rPr>
        <w:t xml:space="preserve">. </w:t>
      </w:r>
      <w:r w:rsidR="00CC0CD9">
        <w:rPr>
          <w:position w:val="-4"/>
        </w:rPr>
        <w:pict w14:anchorId="273B0DB2">
          <v:shape id="_x0000_i1213" type="#_x0000_t75" style="width:30.15pt;height:10.9pt">
            <v:imagedata r:id="rId124" o:title=""/>
          </v:shape>
        </w:pict>
      </w:r>
      <w:r w:rsidR="00D21BF4" w:rsidRPr="00B916EC">
        <w:t xml:space="preserve"> and </w:t>
      </w:r>
      <w:r w:rsidR="00CC0CD9">
        <w:rPr>
          <w:position w:val="-10"/>
        </w:rPr>
        <w:pict w14:anchorId="1F893C82">
          <v:shape id="_x0000_i1214" type="#_x0000_t75" style="width:29.3pt;height:15.9pt">
            <v:imagedata r:id="rId125" o:title=""/>
          </v:shape>
        </w:pict>
      </w:r>
      <w:r w:rsidR="00D21BF4" w:rsidRPr="00B916EC">
        <w:t xml:space="preserve">, for </w:t>
      </w:r>
      <w:r w:rsidR="0028470B">
        <w:rPr>
          <w:lang w:val="en-US"/>
        </w:rPr>
        <w:t xml:space="preserve">active </w:t>
      </w:r>
      <w:r w:rsidR="00AE420F">
        <w:rPr>
          <w:lang w:val="en-US"/>
        </w:rPr>
        <w:t xml:space="preserve">UL BWP </w:t>
      </w:r>
      <w:r w:rsidR="00CC0CD9">
        <w:rPr>
          <w:iCs/>
          <w:position w:val="-6"/>
        </w:rPr>
        <w:pict w14:anchorId="6EE30EB5">
          <v:shape id="_x0000_i1215" type="#_x0000_t75" style="width:7.5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CC0CD9">
        <w:rPr>
          <w:iCs/>
          <w:position w:val="-10"/>
        </w:rPr>
        <w:pict w14:anchorId="17B81A89">
          <v:shape id="_x0000_i1216" type="#_x0000_t75" style="width:14.25pt;height:14.25pt">
            <v:imagedata r:id="rId74" o:title=""/>
          </v:shape>
        </w:pict>
      </w:r>
      <w:r w:rsidR="00646CE8" w:rsidRPr="00B916EC">
        <w:rPr>
          <w:iCs/>
          <w:lang w:val="en-US"/>
        </w:rPr>
        <w:t xml:space="preserve"> and </w:t>
      </w:r>
      <w:r w:rsidR="00D21BF4" w:rsidRPr="00B916EC">
        <w:t xml:space="preserve">each serving cell </w:t>
      </w:r>
      <w:r w:rsidR="00CC0CD9">
        <w:rPr>
          <w:iCs/>
          <w:position w:val="-6"/>
        </w:rPr>
        <w:pict w14:anchorId="0CDEB916">
          <v:shape id="_x0000_i1217" type="#_x0000_t75" style="width:9.2pt;height:12.55pt">
            <v:imagedata r:id="rId75" o:title=""/>
          </v:shape>
        </w:pict>
      </w:r>
      <w:r w:rsidR="00D21BF4" w:rsidRPr="00B916EC">
        <w:t>, are computed as below</w:t>
      </w:r>
    </w:p>
    <w:p w14:paraId="7107E8BA" w14:textId="77777777" w:rsidR="00D21BF4" w:rsidRPr="00B916EC" w:rsidRDefault="00416A87" w:rsidP="00416A87">
      <w:pPr>
        <w:pStyle w:val="B2"/>
        <w:rPr>
          <w:lang w:val="en-US" w:eastAsia="zh-CN"/>
        </w:rPr>
      </w:pPr>
      <w:r>
        <w:t>-</w:t>
      </w:r>
      <w:r>
        <w:tab/>
      </w:r>
      <w:r w:rsidR="00CC0CD9">
        <w:rPr>
          <w:position w:val="-24"/>
        </w:rPr>
        <w:pict w14:anchorId="576F4720">
          <v:shape id="_x0000_i1218" type="#_x0000_t75" style="width:81.2pt;height:26.8pt">
            <v:imagedata r:id="rId126" o:title=""/>
          </v:shape>
        </w:pict>
      </w:r>
      <w:r w:rsidR="00D21BF4" w:rsidRPr="00B916EC">
        <w:rPr>
          <w:lang w:val="en-US"/>
        </w:rPr>
        <w:t xml:space="preserve"> for PUSCH with UL-SCH data and </w:t>
      </w:r>
      <w:r w:rsidR="00CC0CD9">
        <w:rPr>
          <w:b/>
          <w:position w:val="-12"/>
        </w:rPr>
        <w:pict w14:anchorId="63087110">
          <v:shape id="_x0000_i1219" type="#_x0000_t75" style="width:96.3pt;height:20.1pt">
            <v:imagedata r:id="rId127"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64222C2B" w:rsidR="00D21BF4" w:rsidRPr="00B916EC" w:rsidRDefault="00416A87" w:rsidP="00416A87">
      <w:pPr>
        <w:pStyle w:val="B3"/>
      </w:pPr>
      <w:r>
        <w:t>-</w:t>
      </w:r>
      <w:r>
        <w:tab/>
      </w:r>
      <w:r w:rsidR="00CC0CD9">
        <w:rPr>
          <w:position w:val="-6"/>
        </w:rPr>
        <w:pict w14:anchorId="55E655DE">
          <v:shape id="_x0000_i1220" type="#_x0000_t75" style="width:14.25pt;height:10.9pt">
            <v:imagedata r:id="rId128"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CC0CD9">
        <w:rPr>
          <w:position w:val="-10"/>
        </w:rPr>
        <w:pict w14:anchorId="00790470">
          <v:shape id="_x0000_i1221" type="#_x0000_t75" style="width:14.25pt;height:14.25pt">
            <v:imagedata r:id="rId129"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CC0CD9">
        <w:rPr>
          <w:iCs/>
          <w:position w:val="-4"/>
        </w:rPr>
        <w:pict w14:anchorId="3DABE78C">
          <v:shape id="_x0000_i1222" type="#_x0000_t75" style="width:9.2pt;height:9.2pt">
            <v:imagedata r:id="rId130" o:title=""/>
          </v:shape>
        </w:pict>
      </w:r>
      <w:r w:rsidR="00D21BF4" w:rsidRPr="00B916EC">
        <w:rPr>
          <w:rFonts w:hint="eastAsia"/>
          <w:lang w:eastAsia="zh-CN"/>
        </w:rPr>
        <w:t xml:space="preserve">, </w:t>
      </w:r>
      <w:r w:rsidR="00D21BF4" w:rsidRPr="00B916EC">
        <w:t xml:space="preserve">and </w:t>
      </w:r>
      <w:r w:rsidR="00CC0CD9">
        <w:rPr>
          <w:position w:val="-10"/>
        </w:rPr>
        <w:pict w14:anchorId="06DEBBCF">
          <v:shape id="_x0000_i1223" type="#_x0000_t75" style="width:21.75pt;height:14.25pt">
            <v:imagedata r:id="rId131"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CC0CD9">
        <w:rPr>
          <w:position w:val="-26"/>
        </w:rPr>
        <w:pict w14:anchorId="29D799E4">
          <v:shape id="_x0000_i1224" type="#_x0000_t75" style="width:151.55pt;height:33.5pt">
            <v:imagedata r:id="rId132" o:title=""/>
          </v:shape>
        </w:pict>
      </w:r>
      <w:r w:rsidR="00D21BF4" w:rsidRPr="00B916EC">
        <w:t xml:space="preserve">, </w:t>
      </w:r>
      <w:r w:rsidR="00D21BF4" w:rsidRPr="00B916EC">
        <w:rPr>
          <w:rFonts w:hint="eastAsia"/>
        </w:rPr>
        <w:t>where</w:t>
      </w:r>
      <w:r w:rsidR="00FC701E" w:rsidRPr="00B916EC">
        <w:rPr>
          <w:lang w:val="en-US"/>
        </w:rPr>
        <w:t xml:space="preserve"> </w:t>
      </w:r>
      <w:r w:rsidR="00CC0CD9">
        <w:rPr>
          <w:position w:val="-12"/>
        </w:rPr>
        <w:pict w14:anchorId="4F378151">
          <v:shape id="_x0000_i1225" type="#_x0000_t75" style="width:50.25pt;height:18.4pt">
            <v:imagedata r:id="rId133"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CC0CD9">
        <w:rPr>
          <w:position w:val="-6"/>
        </w:rPr>
        <w:pict w14:anchorId="1F68D0D3">
          <v:shape id="_x0000_i1226" type="#_x0000_t75" style="width:7.55pt;height:14.25pt">
            <v:imagedata r:id="rId114"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CC0CD9">
        <w:rPr>
          <w:iCs/>
          <w:position w:val="-6"/>
        </w:rPr>
        <w:pict w14:anchorId="132004AC">
          <v:shape id="_x0000_i1227" type="#_x0000_t75" style="width:7.5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CC0CD9">
        <w:rPr>
          <w:iCs/>
          <w:position w:val="-10"/>
        </w:rPr>
        <w:pict w14:anchorId="4E60020A">
          <v:shape id="_x0000_i1228" type="#_x0000_t75" style="width:14.25pt;height:14.25pt">
            <v:imagedata r:id="rId74" o:title=""/>
          </v:shape>
        </w:pict>
      </w:r>
      <w:r w:rsidR="00F7679D" w:rsidRPr="00B916EC">
        <w:rPr>
          <w:iCs/>
          <w:lang w:val="en-US"/>
        </w:rPr>
        <w:t xml:space="preserve"> of</w:t>
      </w:r>
      <w:r w:rsidR="00F7679D" w:rsidRPr="00B916EC">
        <w:t xml:space="preserve"> serving cell</w:t>
      </w:r>
      <w:r w:rsidR="00F7679D" w:rsidRPr="00B916EC">
        <w:rPr>
          <w:i/>
        </w:rPr>
        <w:t xml:space="preserve"> </w:t>
      </w:r>
      <w:r w:rsidR="00CC0CD9">
        <w:rPr>
          <w:iCs/>
          <w:position w:val="-6"/>
        </w:rPr>
        <w:pict w14:anchorId="543B2561">
          <v:shape id="_x0000_i1229" type="#_x0000_t75" style="width:9.2pt;height:12.55pt">
            <v:imagedata r:id="rId75" o:title=""/>
          </v:shape>
        </w:pict>
      </w:r>
      <w:r w:rsidR="00B17FC5">
        <w:t>,</w:t>
      </w:r>
      <w:r w:rsidR="00B17FC5" w:rsidRPr="00B916EC">
        <w:rPr>
          <w:rFonts w:hint="eastAsia"/>
        </w:rPr>
        <w:t xml:space="preserve"> </w:t>
      </w:r>
      <w:r w:rsidR="00CC0CD9">
        <w:rPr>
          <w:position w:val="-12"/>
        </w:rPr>
        <w:pict w14:anchorId="7C15DBB7">
          <v:shape id="_x0000_i1230" type="#_x0000_t75" style="width:50.25pt;height:18.4pt">
            <v:imagedata r:id="rId134"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CC0CD9">
        <w:rPr>
          <w:iCs/>
          <w:position w:val="-10"/>
        </w:rPr>
        <w:pict w14:anchorId="6D9B07BE">
          <v:shape id="_x0000_i1231" type="#_x0000_t75" style="width:7.55pt;height:14.25pt">
            <v:imagedata r:id="rId135" o:title=""/>
          </v:shape>
        </w:pict>
      </w:r>
      <w:r w:rsidR="001B4D2B">
        <w:rPr>
          <w:iCs/>
          <w:position w:val="-10"/>
        </w:rPr>
        <w:t xml:space="preserve"> </w:t>
      </w:r>
      <w:r w:rsidR="001B4D2B">
        <w:t>and assuming no segmentation for a nominal repetition in case the PUSCH transmission is with repetition Type B</w:t>
      </w:r>
      <w:r w:rsidR="00B17FC5">
        <w:t xml:space="preserve">, </w:t>
      </w:r>
      <w:r w:rsidR="00CC0CD9">
        <w:rPr>
          <w:position w:val="-12"/>
        </w:rPr>
        <w:pict w14:anchorId="6F85056C">
          <v:shape id="_x0000_i1232" type="#_x0000_t75" style="width:79.55pt;height:18.4pt">
            <v:imagedata r:id="rId136" o:title=""/>
          </v:shape>
        </w:pict>
      </w:r>
      <w:r w:rsidR="00B17FC5">
        <w:t xml:space="preserve">, </w:t>
      </w:r>
      <w:r w:rsidR="00F7679D" w:rsidRPr="00B916EC">
        <w:rPr>
          <w:lang w:val="en-US"/>
        </w:rPr>
        <w:t xml:space="preserve">and </w:t>
      </w:r>
      <w:r w:rsidR="00CC0CD9">
        <w:rPr>
          <w:position w:val="-6"/>
        </w:rPr>
        <w:pict w14:anchorId="5D2DF4BF">
          <v:shape id="_x0000_i1233" type="#_x0000_t75" style="width:14.25pt;height:10.9pt">
            <v:imagedata r:id="rId128" o:title=""/>
          </v:shape>
        </w:pict>
      </w:r>
      <w:r w:rsidR="00F66C70" w:rsidRPr="00FA0CBB">
        <w:rPr>
          <w:rFonts w:hint="eastAsia"/>
          <w:lang w:eastAsia="zh-CN"/>
        </w:rPr>
        <w:t xml:space="preserve">, </w:t>
      </w:r>
      <w:r w:rsidR="00CC0CD9">
        <w:rPr>
          <w:position w:val="-10"/>
        </w:rPr>
        <w:pict w14:anchorId="47132E9C">
          <v:shape id="_x0000_i1234" type="#_x0000_t75" style="width:14.25pt;height:14.25pt">
            <v:imagedata r:id="rId137"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4605F80" w:rsidR="00F66C70" w:rsidRPr="00FA0CBB" w:rsidRDefault="00416A87" w:rsidP="00F66C70">
      <w:pPr>
        <w:pStyle w:val="B2"/>
        <w:rPr>
          <w:lang w:eastAsia="zh-CN"/>
        </w:rPr>
      </w:pPr>
      <w:r>
        <w:t>-</w:t>
      </w:r>
      <w:r>
        <w:tab/>
      </w:r>
      <w:r w:rsidR="00CC0CD9">
        <w:rPr>
          <w:position w:val="-10"/>
        </w:rPr>
        <w:pict w14:anchorId="45EFEDBD">
          <v:shape id="_x0000_i1235" type="#_x0000_t75" style="width:44.35pt;height:15.9pt">
            <v:imagedata r:id="rId138"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CC0CD9">
        <w:rPr>
          <w:position w:val="-10"/>
        </w:rPr>
        <w:pict w14:anchorId="2080480D">
          <v:shape id="_x0000_i1236" type="#_x0000_t75" style="width:64.45pt;height:15.9pt">
            <v:imagedata r:id="rId139"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CC0CD9">
        <w:rPr>
          <w:position w:val="-10"/>
        </w:rPr>
        <w:pict w14:anchorId="7458CCC6">
          <v:shape id="_x0000_i1237" type="#_x0000_t75" style="width:14.25pt;height:14.25pt">
            <v:imagedata r:id="rId140" o:title=""/>
          </v:shape>
        </w:pict>
      </w:r>
      <w:r w:rsidRPr="00170D23">
        <w:rPr>
          <w:lang w:val="en-US"/>
        </w:rPr>
        <w:t xml:space="preserve"> is the modulation order and </w:t>
      </w:r>
      <w:r w:rsidR="00CC0CD9">
        <w:rPr>
          <w:position w:val="-4"/>
        </w:rPr>
        <w:pict w14:anchorId="0DB4AEA9">
          <v:shape id="_x0000_i1238" type="#_x0000_t75" style="width:9.2pt;height:12.55pt">
            <v:imagedata r:id="rId141"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CC0CD9">
        <w:rPr>
          <w:position w:val="-12"/>
        </w:rPr>
        <w:pict w14:anchorId="679D3E11">
          <v:shape id="_x0000_i1239" type="#_x0000_t75" style="width:44.35pt;height:15.05pt">
            <v:imagedata r:id="rId142"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CC0CD9">
        <w:rPr>
          <w:iCs/>
          <w:position w:val="-6"/>
        </w:rPr>
        <w:pict w14:anchorId="1663069E">
          <v:shape id="_x0000_i1240" type="#_x0000_t75" style="width:7.55pt;height:14.25pt">
            <v:imagedata r:id="rId101" o:title=""/>
          </v:shape>
        </w:pict>
      </w:r>
      <w:r w:rsidR="00F66C70" w:rsidRPr="00FA0CBB">
        <w:rPr>
          <w:iCs/>
          <w:lang w:val="en-US"/>
        </w:rPr>
        <w:t xml:space="preserve"> </w:t>
      </w:r>
      <w:r w:rsidR="00F66C70" w:rsidRPr="00FA0CBB">
        <w:rPr>
          <w:lang w:val="en-US"/>
        </w:rPr>
        <w:t xml:space="preserve">of carrier </w:t>
      </w:r>
      <w:r w:rsidR="00CC0CD9">
        <w:rPr>
          <w:iCs/>
          <w:position w:val="-10"/>
        </w:rPr>
        <w:pict w14:anchorId="70019936">
          <v:shape id="_x0000_i1241" type="#_x0000_t75" style="width:14.25pt;height:14.25pt">
            <v:imagedata r:id="rId74" o:title=""/>
          </v:shape>
        </w:pict>
      </w:r>
      <w:r w:rsidR="00F66C70" w:rsidRPr="00FA0CBB">
        <w:rPr>
          <w:iCs/>
          <w:lang w:val="en-US"/>
        </w:rPr>
        <w:t xml:space="preserve"> of</w:t>
      </w:r>
      <w:r w:rsidR="00F66C70" w:rsidRPr="00FA0CBB">
        <w:t xml:space="preserve"> serving cell </w:t>
      </w:r>
      <w:r w:rsidR="00CC0CD9">
        <w:rPr>
          <w:iCs/>
          <w:position w:val="-6"/>
        </w:rPr>
        <w:pict w14:anchorId="085FA734">
          <v:shape id="_x0000_i1242" type="#_x0000_t75" style="width:9.2pt;height:12.55pt">
            <v:imagedata r:id="rId75"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CC0CD9">
        <w:rPr>
          <w:position w:val="-6"/>
        </w:rPr>
        <w:pict w14:anchorId="589E2FA9">
          <v:shape id="_x0000_i1243" type="#_x0000_t75" style="width:7.55pt;height:14.25pt">
            <v:imagedata r:id="rId143" o:title=""/>
          </v:shape>
        </w:pict>
      </w:r>
    </w:p>
    <w:p w14:paraId="0B1BC80D" w14:textId="7D24E100" w:rsidR="001E3B1A" w:rsidRDefault="00F31749" w:rsidP="00F31749">
      <w:pPr>
        <w:pStyle w:val="B2"/>
        <w:rPr>
          <w:lang w:val="en-US"/>
        </w:rPr>
      </w:pPr>
      <w:r>
        <w:t>-</w:t>
      </w:r>
      <w:r>
        <w:tab/>
      </w:r>
      <w:r w:rsidR="00CC0CD9">
        <w:rPr>
          <w:position w:val="-12"/>
        </w:rPr>
        <w:pict w14:anchorId="479741F5">
          <v:shape id="_x0000_i1244" type="#_x0000_t75" style="width:64.45pt;height:15.9pt">
            <v:imagedata r:id="rId144"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CC0CD9">
        <w:rPr>
          <w:position w:val="-6"/>
        </w:rPr>
        <w:pict w14:anchorId="10CA2C7F">
          <v:shape id="_x0000_i1245" type="#_x0000_t75" style="width:7.55pt;height:14.25pt">
            <v:imagedata r:id="rId145"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CC0CD9">
        <w:rPr>
          <w:iCs/>
          <w:position w:val="-6"/>
        </w:rPr>
        <w:pict w14:anchorId="3719CB78">
          <v:shape id="_x0000_i1246" type="#_x0000_t75" style="width:7.5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C0CD9">
        <w:rPr>
          <w:iCs/>
          <w:position w:val="-10"/>
        </w:rPr>
        <w:pict w14:anchorId="739F916F">
          <v:shape id="_x0000_i1247" type="#_x0000_t75" style="width:14.25pt;height:14.25pt">
            <v:imagedata r:id="rId74" o:title=""/>
          </v:shape>
        </w:pict>
      </w:r>
      <w:r w:rsidR="00CD3A3D" w:rsidRPr="00B916EC">
        <w:rPr>
          <w:iCs/>
          <w:lang w:val="en-US"/>
        </w:rPr>
        <w:t xml:space="preserve"> of</w:t>
      </w:r>
      <w:r w:rsidR="00CD3A3D" w:rsidRPr="00B916EC">
        <w:t xml:space="preserve"> </w:t>
      </w:r>
      <w:r w:rsidR="00C74DE2" w:rsidRPr="00B916EC">
        <w:t xml:space="preserve">serving cell </w:t>
      </w:r>
      <w:r w:rsidR="00CC0CD9">
        <w:rPr>
          <w:iCs/>
          <w:position w:val="-6"/>
        </w:rPr>
        <w:pict w14:anchorId="4B9B3D2B">
          <v:shape id="_x0000_i1248" type="#_x0000_t75" style="width:9.2pt;height:12.55pt">
            <v:imagedata r:id="rId75"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43D64D99" w14:textId="356CA1D5" w:rsidR="001E3B1A" w:rsidRPr="00B916EC" w:rsidRDefault="001E3B1A" w:rsidP="0009732E">
      <w:pPr>
        <w:pStyle w:val="B3"/>
        <w:rPr>
          <w:lang w:val="en-US"/>
        </w:rPr>
      </w:pPr>
      <w:r>
        <w:t>-</w:t>
      </w:r>
      <w:r>
        <w:tab/>
      </w:r>
      <w:r w:rsidR="00CC0CD9">
        <w:rPr>
          <w:position w:val="-10"/>
        </w:rPr>
        <w:pict w14:anchorId="1D867F8D">
          <v:shape id="_x0000_i1249" type="#_x0000_t75" style="width:36.85pt;height:14.25pt">
            <v:imagedata r:id="rId146" o:title=""/>
          </v:shape>
        </w:pi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00CC0CD9">
        <w:rPr>
          <w:position w:val="-10"/>
        </w:rPr>
        <w:pict w14:anchorId="622A0FEA">
          <v:shape id="_x0000_i1250" type="#_x0000_t75" style="width:36.85pt;height:14.25pt">
            <v:imagedata r:id="rId148" o:title=""/>
          </v:shape>
        </w:pict>
      </w:r>
      <w:r w:rsidRPr="00B916EC">
        <w:rPr>
          <w:lang w:val="en-US"/>
        </w:rPr>
        <w:t xml:space="preserve"> is provided to the UE by </w:t>
      </w:r>
      <w:r w:rsidR="00BE7792" w:rsidRPr="003C1F40">
        <w:rPr>
          <w:i/>
        </w:rPr>
        <w:t>powerControlLoopToUse</w:t>
      </w:r>
    </w:p>
    <w:p w14:paraId="35AD4ACB" w14:textId="451586D2"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CC0CD9">
        <w:rPr>
          <w:iCs/>
          <w:position w:val="-6"/>
        </w:rPr>
        <w:pict w14:anchorId="02B15FA6">
          <v:shape id="_x0000_i1251" type="#_x0000_t75" style="width:7.55pt;height:14.25pt">
            <v:imagedata r:id="rId149" o:title=""/>
          </v:shape>
        </w:pi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w:r w:rsidR="00CC0CD9">
        <w:rPr>
          <w:iCs/>
          <w:position w:val="-6"/>
        </w:rPr>
        <w:pict w14:anchorId="69AF1C66">
          <v:shape id="_x0000_i1252" type="#_x0000_t75" style="width:7.55pt;height:14.25pt">
            <v:imagedata r:id="rId149"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w:r w:rsidR="00CC0CD9">
        <w:rPr>
          <w:position w:val="-6"/>
        </w:rPr>
        <w:pict w14:anchorId="7DE15EA1">
          <v:shape id="_x0000_i1253" type="#_x0000_t75" style="width:21.75pt;height:12.55pt">
            <v:imagedata r:id="rId150" o:title=""/>
          </v:shape>
        </w:pict>
      </w:r>
    </w:p>
    <w:p w14:paraId="2E99F062" w14:textId="77777777" w:rsidR="00BE7792" w:rsidRPr="00AB72D2" w:rsidRDefault="005B6093" w:rsidP="00BE7792">
      <w:pPr>
        <w:pStyle w:val="B4"/>
      </w:pPr>
      <w:r>
        <w:rPr>
          <w:lang w:val="en-US"/>
        </w:rPr>
        <w:lastRenderedPageBreak/>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CC0CD9">
        <w:rPr>
          <w:position w:val="-6"/>
        </w:rPr>
        <w:pict w14:anchorId="49F834B5">
          <v:shape id="_x0000_i1254" type="#_x0000_t75" style="width:7.55pt;height:14.25pt">
            <v:imagedata r:id="rId1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CC0CD9">
        <w:rPr>
          <w:position w:val="-24"/>
        </w:rPr>
        <w:pict w14:anchorId="520AE516">
          <v:shape id="_x0000_i1255" type="#_x0000_t75" style="width:194.25pt;height:30.15pt">
            <v:imagedata r:id="rId152" o:title=""/>
          </v:shape>
        </w:pict>
      </w:r>
      <w:r w:rsidRPr="00B916EC">
        <w:t xml:space="preserve"> </w:t>
      </w:r>
      <w:r w:rsidRPr="00B916EC">
        <w:rPr>
          <w:lang w:val="en-US"/>
        </w:rPr>
        <w:t>is t</w:t>
      </w:r>
      <w:r w:rsidRPr="00B916EC">
        <w:t xml:space="preserve">he PUSCH power control adjustment state </w:t>
      </w:r>
      <w:r w:rsidR="00CC0CD9">
        <w:rPr>
          <w:position w:val="-6"/>
        </w:rPr>
        <w:pict w14:anchorId="070354F6">
          <v:shape id="_x0000_i1256" type="#_x0000_t75" style="width:7.55pt;height:14.25pt">
            <v:imagedata r:id="rId153" o:title=""/>
          </v:shape>
        </w:pict>
      </w:r>
      <w:r>
        <w:rPr>
          <w:lang w:val="en-US"/>
        </w:rPr>
        <w:t xml:space="preserve"> </w:t>
      </w:r>
      <w:r w:rsidRPr="00B916EC">
        <w:t xml:space="preserve">for </w:t>
      </w:r>
      <w:r>
        <w:rPr>
          <w:lang w:val="en-US"/>
        </w:rPr>
        <w:t>active UL BWP</w:t>
      </w:r>
      <w:r w:rsidR="00761C49">
        <w:rPr>
          <w:lang w:val="en-US"/>
        </w:rPr>
        <w:t xml:space="preserve"> </w:t>
      </w:r>
      <w:r w:rsidR="00CC0CD9">
        <w:rPr>
          <w:iCs/>
          <w:position w:val="-6"/>
        </w:rPr>
        <w:pict w14:anchorId="25DF1E49">
          <v:shape id="_x0000_i1257" type="#_x0000_t75" style="width:7.5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CC0CD9">
        <w:rPr>
          <w:iCs/>
          <w:position w:val="-10"/>
        </w:rPr>
        <w:pict w14:anchorId="7B99A3D8">
          <v:shape id="_x0000_i1258" type="#_x0000_t75" style="width:14.25pt;height:14.25pt">
            <v:imagedata r:id="rId74" o:title=""/>
          </v:shape>
        </w:pict>
      </w:r>
      <w:r w:rsidR="00761C49" w:rsidRPr="00B916EC">
        <w:rPr>
          <w:iCs/>
          <w:lang w:val="en-US"/>
        </w:rPr>
        <w:t xml:space="preserve"> of</w:t>
      </w:r>
      <w:r w:rsidR="00761C49" w:rsidRPr="00B916EC">
        <w:t xml:space="preserve"> serving cell </w:t>
      </w:r>
      <w:r w:rsidR="00CC0CD9">
        <w:rPr>
          <w:iCs/>
          <w:position w:val="-6"/>
        </w:rPr>
        <w:pict w14:anchorId="502F80B1">
          <v:shape id="_x0000_i1259" type="#_x0000_t75" style="width:9.2pt;height:12.55pt">
            <v:imagedata r:id="rId75" o:title=""/>
          </v:shape>
        </w:pict>
      </w:r>
      <w:r w:rsidRPr="00B916EC">
        <w:rPr>
          <w:lang w:val="en-US"/>
        </w:rPr>
        <w:t xml:space="preserve"> and PUSCH transmission </w:t>
      </w:r>
      <w:r w:rsidRPr="00473A9C">
        <w:rPr>
          <w:lang w:val="en-US"/>
        </w:rPr>
        <w:t>occasion</w:t>
      </w:r>
      <w:r w:rsidRPr="00B916EC">
        <w:rPr>
          <w:lang w:val="en-US"/>
        </w:rPr>
        <w:t xml:space="preserve"> </w:t>
      </w:r>
      <w:r w:rsidR="00CC0CD9">
        <w:rPr>
          <w:position w:val="-6"/>
        </w:rPr>
        <w:pict w14:anchorId="4968DD71">
          <v:shape id="_x0000_i1260" type="#_x0000_t75" style="width:7.55pt;height:14.25pt">
            <v:imagedata r:id="rId143"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CC0CD9">
        <w:rPr>
          <w:position w:val="-12"/>
        </w:rPr>
        <w:pict w14:anchorId="57041B68">
          <v:shape id="_x0000_i1261" type="#_x0000_t75" style="width:44.35pt;height:16.75pt">
            <v:imagedata r:id="rId154" o:title=""/>
          </v:shape>
        </w:pict>
      </w:r>
      <w:r w:rsidRPr="00B916EC">
        <w:t xml:space="preserve"> values are given in Table 7.1.1-1</w:t>
      </w:r>
    </w:p>
    <w:p w14:paraId="78A8ED34" w14:textId="77777777" w:rsidR="00761C49" w:rsidRDefault="00692FB9" w:rsidP="00692FB9">
      <w:pPr>
        <w:pStyle w:val="B3"/>
      </w:pPr>
      <w:r>
        <w:rPr>
          <w:lang w:val="en-US"/>
        </w:rPr>
        <w:t>-</w:t>
      </w:r>
      <w:r>
        <w:rPr>
          <w:lang w:val="en-US"/>
        </w:rPr>
        <w:tab/>
      </w:r>
      <w:r w:rsidR="00CC0CD9">
        <w:rPr>
          <w:position w:val="-24"/>
        </w:rPr>
        <w:pict w14:anchorId="539C3913">
          <v:shape id="_x0000_i1262" type="#_x0000_t75" style="width:86.25pt;height:27.65pt">
            <v:imagedata r:id="rId155" o:title=""/>
          </v:shape>
        </w:pict>
      </w:r>
      <w:r>
        <w:rPr>
          <w:noProof/>
        </w:rPr>
        <w:t xml:space="preserve"> is a sum of TPC command values in a set </w:t>
      </w:r>
      <w:r w:rsidR="00CC0CD9">
        <w:rPr>
          <w:position w:val="-10"/>
        </w:rPr>
        <w:pict w14:anchorId="2B467501">
          <v:shape id="_x0000_i1263" type="#_x0000_t75" style="width:14.25pt;height:14.25pt">
            <v:imagedata r:id="rId156" o:title=""/>
          </v:shape>
        </w:pict>
      </w:r>
      <w:r>
        <w:t xml:space="preserve"> </w:t>
      </w:r>
      <w:r>
        <w:rPr>
          <w:noProof/>
        </w:rPr>
        <w:t xml:space="preserve">of TPC command values with cardinality </w:t>
      </w:r>
      <w:r w:rsidR="00CC0CD9">
        <w:rPr>
          <w:position w:val="-10"/>
        </w:rPr>
        <w:pict w14:anchorId="49037ECE">
          <v:shape id="_x0000_i1264" type="#_x0000_t75" style="width:21.75pt;height:14.25pt">
            <v:imagedata r:id="rId157" o:title=""/>
          </v:shape>
        </w:pict>
      </w:r>
      <w:r>
        <w:t xml:space="preserve"> </w:t>
      </w:r>
      <w:r>
        <w:rPr>
          <w:noProof/>
        </w:rPr>
        <w:t xml:space="preserve">that the UE receives </w:t>
      </w:r>
      <w:r>
        <w:t xml:space="preserve">between </w:t>
      </w:r>
      <w:r w:rsidR="00CC0CD9">
        <w:rPr>
          <w:position w:val="-10"/>
        </w:rPr>
        <w:pict w14:anchorId="26247DB4">
          <v:shape id="_x0000_i1265" type="#_x0000_t75" style="width:1in;height:14.25pt">
            <v:imagedata r:id="rId158" o:title=""/>
          </v:shape>
        </w:pict>
      </w:r>
      <w:r>
        <w:t xml:space="preserve"> symbols before PUSCH transmission occasion </w:t>
      </w:r>
      <w:r w:rsidR="00CC0CD9">
        <w:rPr>
          <w:position w:val="-10"/>
        </w:rPr>
        <w:pict w14:anchorId="60F72633">
          <v:shape id="_x0000_i1266" type="#_x0000_t75" style="width:21.75pt;height:14.25pt">
            <v:imagedata r:id="rId159" o:title=""/>
          </v:shape>
        </w:pict>
      </w:r>
      <w:r>
        <w:t xml:space="preserve"> and</w:t>
      </w:r>
      <w:r w:rsidRPr="00B916EC">
        <w:t xml:space="preserve"> </w:t>
      </w:r>
      <w:r w:rsidR="00CC0CD9">
        <w:rPr>
          <w:position w:val="-10"/>
        </w:rPr>
        <w:pict w14:anchorId="04815B22">
          <v:shape id="_x0000_i1267" type="#_x0000_t75" style="width:44.35pt;height:14.25pt">
            <v:imagedata r:id="rId160" o:title=""/>
          </v:shape>
        </w:pict>
      </w:r>
      <w:r>
        <w:t xml:space="preserve"> symbols before PUSCH transmission occasion </w:t>
      </w:r>
      <w:r w:rsidR="00CC0CD9">
        <w:rPr>
          <w:position w:val="-6"/>
        </w:rPr>
        <w:pict w14:anchorId="7191CA57">
          <v:shape id="_x0000_i1268" type="#_x0000_t75" style="width:7.55pt;height:14.25pt">
            <v:imagedata r:id="rId161" o:title=""/>
          </v:shape>
        </w:pict>
      </w:r>
      <w:r>
        <w:t xml:space="preserve"> on active </w:t>
      </w:r>
      <w:r>
        <w:rPr>
          <w:lang w:val="en-US"/>
        </w:rPr>
        <w:t xml:space="preserve">UL BWP </w:t>
      </w:r>
      <w:r w:rsidR="00CC0CD9">
        <w:rPr>
          <w:iCs/>
          <w:position w:val="-6"/>
        </w:rPr>
        <w:pict w14:anchorId="010C6525">
          <v:shape id="_x0000_i1269" type="#_x0000_t75" style="width:7.55pt;height:14.25pt">
            <v:imagedata r:id="rId101" o:title=""/>
          </v:shape>
        </w:pict>
      </w:r>
      <w:r>
        <w:rPr>
          <w:iCs/>
          <w:lang w:val="en-US"/>
        </w:rPr>
        <w:t xml:space="preserve"> </w:t>
      </w:r>
      <w:r>
        <w:rPr>
          <w:lang w:val="en-US"/>
        </w:rPr>
        <w:t>of</w:t>
      </w:r>
      <w:r w:rsidRPr="00B916EC">
        <w:rPr>
          <w:lang w:val="en-US"/>
        </w:rPr>
        <w:t xml:space="preserve"> carrier </w:t>
      </w:r>
      <w:r w:rsidR="00CC0CD9">
        <w:rPr>
          <w:iCs/>
          <w:position w:val="-10"/>
        </w:rPr>
        <w:pict w14:anchorId="5390E188">
          <v:shape id="_x0000_i1270" type="#_x0000_t75" style="width:14.25pt;height:14.25pt">
            <v:imagedata r:id="rId74" o:title=""/>
          </v:shape>
        </w:pict>
      </w:r>
      <w:r w:rsidRPr="00B916EC">
        <w:rPr>
          <w:iCs/>
          <w:lang w:val="en-US"/>
        </w:rPr>
        <w:t xml:space="preserve"> of</w:t>
      </w:r>
      <w:r w:rsidRPr="00B916EC">
        <w:t xml:space="preserve"> serving cell </w:t>
      </w:r>
      <w:r w:rsidR="00CC0CD9">
        <w:rPr>
          <w:iCs/>
          <w:position w:val="-6"/>
        </w:rPr>
        <w:pict w14:anchorId="7828F4DF">
          <v:shape id="_x0000_i1271" type="#_x0000_t75" style="width:9.2pt;height:12.55pt">
            <v:imagedata r:id="rId75" o:title=""/>
          </v:shape>
        </w:pict>
      </w:r>
      <w:r>
        <w:t xml:space="preserve"> for PUSCH power control adjustment state </w:t>
      </w:r>
      <w:r w:rsidR="00CC0CD9">
        <w:rPr>
          <w:position w:val="-6"/>
        </w:rPr>
        <w:pict w14:anchorId="56470BD7">
          <v:shape id="_x0000_i1272" type="#_x0000_t75" style="width:7.55pt;height:14.25pt">
            <v:imagedata r:id="rId153" o:title=""/>
          </v:shape>
        </w:pict>
      </w:r>
      <w:r>
        <w:t xml:space="preserve">, where </w:t>
      </w:r>
      <w:r w:rsidR="00CC0CD9">
        <w:rPr>
          <w:position w:val="-10"/>
        </w:rPr>
        <w:pict w14:anchorId="7E9E289E">
          <v:shape id="_x0000_i1273" type="#_x0000_t75" style="width:21.75pt;height:14.25pt">
            <v:imagedata r:id="rId162" o:title=""/>
          </v:shape>
        </w:pict>
      </w:r>
      <w:r>
        <w:t xml:space="preserve"> is the smallest integer for which </w:t>
      </w:r>
      <w:r w:rsidR="00CC0CD9">
        <w:rPr>
          <w:position w:val="-10"/>
        </w:rPr>
        <w:pict w14:anchorId="14893CB9">
          <v:shape id="_x0000_i1274" type="#_x0000_t75" style="width:57.75pt;height:14.25pt">
            <v:imagedata r:id="rId163" o:title=""/>
          </v:shape>
        </w:pict>
      </w:r>
      <w:r>
        <w:t xml:space="preserve"> symbols before PUSCH transmission occasion </w:t>
      </w:r>
      <w:r w:rsidR="00CC0CD9">
        <w:rPr>
          <w:position w:val="-10"/>
        </w:rPr>
        <w:pict w14:anchorId="6FEB3A7A">
          <v:shape id="_x0000_i1275" type="#_x0000_t75" style="width:21.75pt;height:14.25pt">
            <v:imagedata r:id="rId164" o:title=""/>
          </v:shape>
        </w:pict>
      </w:r>
      <w:r>
        <w:t xml:space="preserve"> is earlier than </w:t>
      </w:r>
      <w:r w:rsidR="00CC0CD9">
        <w:rPr>
          <w:position w:val="-10"/>
        </w:rPr>
        <w:pict w14:anchorId="2E2F6025">
          <v:shape id="_x0000_i1276" type="#_x0000_t75" style="width:44.35pt;height:14.25pt">
            <v:imagedata r:id="rId160" o:title=""/>
          </v:shape>
        </w:pict>
      </w:r>
      <w:r>
        <w:t xml:space="preserve"> symbols before PUSCH transmission occasion </w:t>
      </w:r>
      <w:r w:rsidR="00CC0CD9">
        <w:rPr>
          <w:position w:val="-6"/>
        </w:rPr>
        <w:pict w14:anchorId="6A882ECD">
          <v:shape id="_x0000_i1277" type="#_x0000_t75" style="width:7.55pt;height:14.25pt">
            <v:imagedata r:id="rId161"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CC0CD9">
        <w:rPr>
          <w:position w:val="-10"/>
        </w:rPr>
        <w:pict w14:anchorId="057853A1">
          <v:shape id="_x0000_i1278" type="#_x0000_t75" style="width:44.35pt;height:14.25pt">
            <v:imagedata r:id="rId165"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CC0CD9">
        <w:rPr>
          <w:iCs/>
          <w:position w:val="-6"/>
        </w:rPr>
        <w:pict w14:anchorId="742D0334">
          <v:shape id="_x0000_i1279" type="#_x0000_t75" style="width:7.5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CC0CD9">
        <w:rPr>
          <w:iCs/>
          <w:position w:val="-10"/>
        </w:rPr>
        <w:pict w14:anchorId="7DE0D92C">
          <v:shape id="_x0000_i1280" type="#_x0000_t75" style="width:14.25pt;height:14.25pt">
            <v:imagedata r:id="rId74" o:title=""/>
          </v:shape>
        </w:pict>
      </w:r>
      <w:r w:rsidR="00761C49" w:rsidRPr="00B916EC">
        <w:rPr>
          <w:iCs/>
          <w:lang w:val="en-US"/>
        </w:rPr>
        <w:t xml:space="preserve"> of</w:t>
      </w:r>
      <w:r w:rsidR="00761C49" w:rsidRPr="00B916EC">
        <w:t xml:space="preserve"> serving cell </w:t>
      </w:r>
      <w:r w:rsidR="00CC0CD9">
        <w:rPr>
          <w:iCs/>
          <w:position w:val="-6"/>
        </w:rPr>
        <w:pict w14:anchorId="35F873C8">
          <v:shape id="_x0000_i1281" type="#_x0000_t75" style="width:9.2pt;height:12.55pt">
            <v:imagedata r:id="rId75" o:title=""/>
          </v:shape>
        </w:pict>
      </w:r>
      <w:r>
        <w:t xml:space="preserve"> after a last symbol of a corresponding PDCCH reception and before a first symbol of the PUSCH transmission </w:t>
      </w:r>
    </w:p>
    <w:p w14:paraId="4AC367D9" w14:textId="77777777"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CC0CD9">
        <w:rPr>
          <w:position w:val="-10"/>
        </w:rPr>
        <w:pict w14:anchorId="177E90CE">
          <v:shape id="_x0000_i1282" type="#_x0000_t75" style="width:44.35pt;height:14.25pt">
            <v:imagedata r:id="rId166" o:title=""/>
          </v:shape>
        </w:pict>
      </w:r>
      <w:r w:rsidRPr="008471F8">
        <w:t xml:space="preserve"> is a number of </w:t>
      </w:r>
      <w:r w:rsidR="00CC0CD9">
        <w:rPr>
          <w:position w:val="-12"/>
        </w:rPr>
        <w:pict w14:anchorId="6D85FDCF">
          <v:shape id="_x0000_i1283" type="#_x0000_t75" style="width:44.35pt;height:16.75pt">
            <v:imagedata r:id="rId167" o:title=""/>
          </v:shape>
        </w:pict>
      </w:r>
      <w:r w:rsidRPr="008471F8">
        <w:t xml:space="preserve"> symbols equal to the product of a number of symbols per slot, </w:t>
      </w:r>
      <w:r w:rsidR="00CC0CD9">
        <w:rPr>
          <w:position w:val="-12"/>
        </w:rPr>
        <w:pict w14:anchorId="4866D946">
          <v:shape id="_x0000_i1284" type="#_x0000_t75" style="width:21.75pt;height:18.4pt">
            <v:imagedata r:id="rId168" o:title=""/>
          </v:shape>
        </w:pict>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CC0CD9">
        <w:rPr>
          <w:iCs/>
          <w:position w:val="-6"/>
        </w:rPr>
        <w:pict w14:anchorId="2CAA1BA3">
          <v:shape id="_x0000_i1285" type="#_x0000_t75" style="width:7.5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CC0CD9">
        <w:rPr>
          <w:iCs/>
          <w:position w:val="-10"/>
        </w:rPr>
        <w:pict w14:anchorId="14F30174">
          <v:shape id="_x0000_i1286" type="#_x0000_t75" style="width:14.25pt;height:14.25pt">
            <v:imagedata r:id="rId74" o:title=""/>
          </v:shape>
        </w:pict>
      </w:r>
      <w:r w:rsidR="00761C49" w:rsidRPr="00B916EC">
        <w:rPr>
          <w:iCs/>
          <w:lang w:val="en-US"/>
        </w:rPr>
        <w:t xml:space="preserve"> of</w:t>
      </w:r>
      <w:r w:rsidR="00761C49" w:rsidRPr="00B916EC">
        <w:t xml:space="preserve"> serving cell </w:t>
      </w:r>
      <w:r w:rsidR="00CC0CD9">
        <w:rPr>
          <w:iCs/>
          <w:position w:val="-6"/>
        </w:rPr>
        <w:pict w14:anchorId="498B6C52">
          <v:shape id="_x0000_i1287" type="#_x0000_t75" style="width:9.2pt;height:12.55pt">
            <v:imagedata r:id="rId75" o:title=""/>
          </v:shape>
        </w:pict>
      </w:r>
      <w:r w:rsidRPr="008471F8">
        <w:t xml:space="preserve"> </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CC0CD9">
        <w:rPr>
          <w:iCs/>
          <w:position w:val="-6"/>
        </w:rPr>
        <w:pict w14:anchorId="04C773F0">
          <v:shape id="_x0000_i1288" type="#_x0000_t75" style="width:7.5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CC0CD9">
        <w:rPr>
          <w:iCs/>
          <w:position w:val="-10"/>
        </w:rPr>
        <w:pict w14:anchorId="72B7721C">
          <v:shape id="_x0000_i1289" type="#_x0000_t75" style="width:14.25pt;height:14.25pt">
            <v:imagedata r:id="rId74" o:title=""/>
          </v:shape>
        </w:pict>
      </w:r>
      <w:r w:rsidR="00826B75" w:rsidRPr="00B916EC">
        <w:rPr>
          <w:iCs/>
          <w:lang w:val="en-US"/>
        </w:rPr>
        <w:t xml:space="preserve"> of</w:t>
      </w:r>
      <w:r w:rsidR="00826B75" w:rsidRPr="00B916EC">
        <w:t xml:space="preserve"> serving cell </w:t>
      </w:r>
      <w:r w:rsidR="00CC0CD9">
        <w:rPr>
          <w:iCs/>
          <w:position w:val="-6"/>
        </w:rPr>
        <w:pict w14:anchorId="02A197A8">
          <v:shape id="_x0000_i1290" type="#_x0000_t75" style="width:9.2pt;height:12.55pt">
            <v:imagedata r:id="rId75" o:title=""/>
          </v:shape>
        </w:pict>
      </w:r>
      <w:r>
        <w:t xml:space="preserve"> at PUSCH transmission occasion </w:t>
      </w:r>
      <w:r w:rsidR="00CC0CD9">
        <w:rPr>
          <w:position w:val="-10"/>
        </w:rPr>
        <w:pict w14:anchorId="0C43C8B3">
          <v:shape id="_x0000_i1291" type="#_x0000_t75" style="width:21.75pt;height:14.25pt">
            <v:imagedata r:id="rId159" o:title=""/>
          </v:shape>
        </w:pict>
      </w:r>
      <w:r>
        <w:t xml:space="preserve"> and </w:t>
      </w:r>
      <w:r w:rsidR="00CC0CD9">
        <w:rPr>
          <w:noProof/>
          <w:position w:val="-24"/>
        </w:rPr>
        <w:pict w14:anchorId="1F772524">
          <v:shape id="_x0000_i1292" type="#_x0000_t75" style="width:93.75pt;height:27.65pt">
            <v:imagedata r:id="rId169" o:title=""/>
          </v:shape>
        </w:pict>
      </w:r>
      <w:r w:rsidRPr="00B916EC">
        <w:t xml:space="preserve">, </w:t>
      </w:r>
      <w:r>
        <w:t xml:space="preserve">then </w:t>
      </w:r>
      <w:r w:rsidR="00CC0CD9">
        <w:rPr>
          <w:position w:val="-12"/>
        </w:rPr>
        <w:pict w14:anchorId="38D8A3B2">
          <v:shape id="_x0000_i1293" type="#_x0000_t75" style="width:99.65pt;height:14.25pt">
            <v:imagedata r:id="rId170"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CC0CD9">
        <w:rPr>
          <w:iCs/>
          <w:position w:val="-6"/>
        </w:rPr>
        <w:pict w14:anchorId="6A0CB525">
          <v:shape id="_x0000_i1294" type="#_x0000_t75" style="width:7.5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CC0CD9">
        <w:rPr>
          <w:iCs/>
          <w:position w:val="-10"/>
        </w:rPr>
        <w:pict w14:anchorId="048E4DEC">
          <v:shape id="_x0000_i1295" type="#_x0000_t75" style="width:14.25pt;height:14.25pt">
            <v:imagedata r:id="rId74" o:title=""/>
          </v:shape>
        </w:pict>
      </w:r>
      <w:r w:rsidR="00826B75" w:rsidRPr="00B916EC">
        <w:rPr>
          <w:iCs/>
          <w:lang w:val="en-US"/>
        </w:rPr>
        <w:t xml:space="preserve"> of</w:t>
      </w:r>
      <w:r w:rsidR="00826B75" w:rsidRPr="00B916EC">
        <w:t xml:space="preserve"> serving cell </w:t>
      </w:r>
      <w:r w:rsidR="00CC0CD9">
        <w:rPr>
          <w:iCs/>
          <w:position w:val="-6"/>
        </w:rPr>
        <w:pict w14:anchorId="6250056A">
          <v:shape id="_x0000_i1296" type="#_x0000_t75" style="width:9.2pt;height:12.55pt">
            <v:imagedata r:id="rId75" o:title=""/>
          </v:shape>
        </w:pict>
      </w:r>
      <w:r w:rsidR="00692FB9" w:rsidRPr="00B916EC">
        <w:t xml:space="preserve"> </w:t>
      </w:r>
      <w:r w:rsidR="00692FB9">
        <w:t xml:space="preserve">at PUSCH transmission occasion </w:t>
      </w:r>
      <w:r w:rsidR="00CC0CD9">
        <w:rPr>
          <w:position w:val="-10"/>
        </w:rPr>
        <w:pict w14:anchorId="32EC9391">
          <v:shape id="_x0000_i1297" type="#_x0000_t75" style="width:21.75pt;height:14.25pt">
            <v:imagedata r:id="rId159" o:title=""/>
          </v:shape>
        </w:pict>
      </w:r>
      <w:r w:rsidR="00692FB9">
        <w:t xml:space="preserve"> and </w:t>
      </w:r>
      <w:r w:rsidR="00CC0CD9">
        <w:rPr>
          <w:noProof/>
          <w:position w:val="-24"/>
        </w:rPr>
        <w:pict w14:anchorId="38E5F645">
          <v:shape id="_x0000_i1298" type="#_x0000_t75" style="width:99.65pt;height:30.15pt">
            <v:imagedata r:id="rId171" o:title=""/>
          </v:shape>
        </w:pict>
      </w:r>
      <w:r w:rsidR="00692FB9" w:rsidRPr="00B916EC">
        <w:t xml:space="preserve">, </w:t>
      </w:r>
      <w:r w:rsidR="00692FB9">
        <w:t xml:space="preserve">then </w:t>
      </w:r>
      <w:r w:rsidR="00CC0CD9">
        <w:rPr>
          <w:position w:val="-12"/>
        </w:rPr>
        <w:pict w14:anchorId="692591AD">
          <v:shape id="_x0000_i1299" type="#_x0000_t75" style="width:99.65pt;height:16.75pt">
            <v:imagedata r:id="rId172"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CC0CD9">
        <w:rPr>
          <w:iCs/>
          <w:position w:val="-6"/>
        </w:rPr>
        <w:pict w14:anchorId="6152872B">
          <v:shape id="_x0000_i1300" type="#_x0000_t75" style="width:7.55pt;height:14.25pt">
            <v:imagedata r:id="rId173"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CC0CD9">
        <w:rPr>
          <w:iCs/>
          <w:position w:val="-6"/>
        </w:rPr>
        <w:pict w14:anchorId="361856FC">
          <v:shape id="_x0000_i1301" type="#_x0000_t75" style="width:7.55pt;height:14.25pt">
            <v:imagedata r:id="rId101" o:title=""/>
          </v:shape>
        </w:pict>
      </w:r>
      <w:r w:rsidR="008F02BF">
        <w:rPr>
          <w:iCs/>
          <w:lang w:val="en-US"/>
        </w:rPr>
        <w:t xml:space="preserve"> </w:t>
      </w:r>
      <w:r w:rsidR="008F02BF">
        <w:rPr>
          <w:lang w:val="en-US"/>
        </w:rPr>
        <w:t>of</w:t>
      </w:r>
      <w:r w:rsidR="008F02BF" w:rsidRPr="00B916EC">
        <w:rPr>
          <w:lang w:val="en-US"/>
        </w:rPr>
        <w:t xml:space="preserve"> carrier </w:t>
      </w:r>
      <w:r w:rsidR="00CC0CD9">
        <w:rPr>
          <w:iCs/>
          <w:position w:val="-10"/>
        </w:rPr>
        <w:pict w14:anchorId="5ECDDDA2">
          <v:shape id="_x0000_i1302" type="#_x0000_t75" style="width:14.25pt;height:14.25pt">
            <v:imagedata r:id="rId74" o:title=""/>
          </v:shape>
        </w:pict>
      </w:r>
      <w:r w:rsidR="008F02BF" w:rsidRPr="00B916EC">
        <w:rPr>
          <w:iCs/>
          <w:lang w:val="en-US"/>
        </w:rPr>
        <w:t xml:space="preserve"> of</w:t>
      </w:r>
      <w:r w:rsidR="008F02BF" w:rsidRPr="00B916EC">
        <w:rPr>
          <w:lang w:val="en-US"/>
        </w:rPr>
        <w:t xml:space="preserve"> serving cell </w:t>
      </w:r>
      <w:r w:rsidR="00CC0CD9">
        <w:rPr>
          <w:iCs/>
          <w:position w:val="-6"/>
        </w:rPr>
        <w:pict w14:anchorId="1ABC72C2">
          <v:shape id="_x0000_i1303" type="#_x0000_t75" style="width:9.2pt;height:12.55pt">
            <v:imagedata r:id="rId75" o:title=""/>
          </v:shape>
        </w:pict>
      </w:r>
      <w:r w:rsidR="00692FB9">
        <w:t xml:space="preserve"> to </w:t>
      </w:r>
      <w:r w:rsidR="00CC0CD9">
        <w:rPr>
          <w:position w:val="-14"/>
        </w:rPr>
        <w:pict w14:anchorId="4A8B4D53">
          <v:shape id="_x0000_i1304" type="#_x0000_t75" style="width:107.15pt;height:18.4pt">
            <v:imagedata r:id="rId174"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CC0CD9">
        <w:rPr>
          <w:position w:val="-12"/>
        </w:rPr>
        <w:pict w14:anchorId="5D22429E">
          <v:shape id="_x0000_i1305" type="#_x0000_t75" style="width:79.55pt;height:16.75pt">
            <v:imagedata r:id="rId175"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CC0CD9">
        <w:rPr>
          <w:position w:val="-12"/>
        </w:rPr>
        <w:pict w14:anchorId="06627C99">
          <v:shape id="_x0000_i1306" type="#_x0000_t75" style="width:36.85pt;height:16.75pt">
            <v:imagedata r:id="rId176"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t xml:space="preserve">where </w:t>
      </w:r>
      <w:r w:rsidR="00CC0CD9">
        <w:rPr>
          <w:rFonts w:eastAsia="DengXian"/>
          <w:iCs/>
          <w:position w:val="-6"/>
        </w:rPr>
        <w:pict w14:anchorId="0B529ADB">
          <v:shape id="_x0000_i1307" type="#_x0000_t75" style="width:7.55pt;height:14.25pt">
            <v:imagedata r:id="rId173"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CC0CD9">
        <w:rPr>
          <w:rFonts w:eastAsia="DengXian"/>
          <w:position w:val="-10"/>
        </w:rPr>
        <w:pict w14:anchorId="7B0B698B">
          <v:shape id="_x0000_i1308" type="#_x0000_t75" style="width:7.55pt;height:14.25pt">
            <v:imagedata r:id="rId177" o:title=""/>
          </v:shape>
        </w:pict>
      </w:r>
      <w:r>
        <w:rPr>
          <w:rFonts w:eastAsia="DengXian"/>
        </w:rPr>
        <w:t xml:space="preserve"> as </w:t>
      </w:r>
    </w:p>
    <w:p w14:paraId="01F6E524" w14:textId="59243E11" w:rsidR="00575BD1" w:rsidRPr="009513DB" w:rsidRDefault="00575BD1" w:rsidP="00E7186F">
      <w:pPr>
        <w:pStyle w:val="B5"/>
        <w:rPr>
          <w:lang w:val="en-US"/>
        </w:rPr>
      </w:pPr>
      <w:r w:rsidRPr="009513DB">
        <w:rPr>
          <w:lang w:val="en-US"/>
        </w:rPr>
        <w:t>-</w:t>
      </w:r>
      <w:r w:rsidRPr="009513DB">
        <w:rPr>
          <w:lang w:val="en-US"/>
        </w:rPr>
        <w:tab/>
        <w:t xml:space="preserve">If </w:t>
      </w:r>
      <w:r w:rsidR="00CC0CD9">
        <w:rPr>
          <w:position w:val="-10"/>
        </w:rPr>
        <w:pict w14:anchorId="7FDCFD37">
          <v:shape id="_x0000_i1309" type="#_x0000_t75" style="width:21.75pt;height:14.25pt">
            <v:imagedata r:id="rId178" o:title=""/>
          </v:shape>
        </w:pi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00CC0CD9">
        <w:rPr>
          <w:rFonts w:eastAsia="DengXian"/>
          <w:position w:val="-6"/>
        </w:rPr>
        <w:pict w14:anchorId="5BEB33C5">
          <v:shape id="_x0000_i1310" type="#_x0000_t75" style="width:7.55pt;height:14.25pt">
            <v:imagedata r:id="rId179" o:title=""/>
          </v:shape>
        </w:pi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CC0CD9">
        <w:rPr>
          <w:position w:val="-10"/>
        </w:rPr>
        <w:pict w14:anchorId="692DF218">
          <v:shape id="_x0000_i1311" type="#_x0000_t75" style="width:7.55pt;height:14.25pt">
            <v:imagedata r:id="rId180"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CC0CD9">
        <w:rPr>
          <w:position w:val="-10"/>
        </w:rPr>
        <w:pict w14:anchorId="22AD6148">
          <v:shape id="_x0000_i1312" type="#_x0000_t75" style="width:21.75pt;height:14.25pt">
            <v:imagedata r:id="rId178" o:title=""/>
          </v:shape>
        </w:pi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CC0CD9">
        <w:rPr>
          <w:position w:val="-6"/>
        </w:rPr>
        <w:pict w14:anchorId="7079C379">
          <v:shape id="_x0000_i1313" type="#_x0000_t75" style="width:21.75pt;height:14.25pt">
            <v:imagedata r:id="rId181"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CC0CD9">
        <w:rPr>
          <w:position w:val="-10"/>
        </w:rPr>
        <w:pict w14:anchorId="0A4CDB44">
          <v:shape id="_x0000_i1314" type="#_x0000_t75" style="width:21.75pt;height:14.25pt">
            <v:imagedata r:id="rId182" o:title=""/>
          </v:shape>
        </w:pict>
      </w:r>
      <w:r w:rsidR="005D0FCC" w:rsidRPr="009513DB">
        <w:rPr>
          <w:lang w:val="en-US"/>
        </w:rPr>
        <w:t xml:space="preserve">, </w:t>
      </w:r>
      <w:r w:rsidR="00CC0CD9">
        <w:rPr>
          <w:position w:val="-6"/>
        </w:rPr>
        <w:pict w14:anchorId="41847F2B">
          <v:shape id="_x0000_i1315" type="#_x0000_t75" style="width:7.55pt;height:14.25pt">
            <v:imagedata r:id="rId179" o:title=""/>
          </v:shape>
        </w:pict>
      </w:r>
      <w:r w:rsidRPr="009513DB">
        <w:t xml:space="preserve"> is provided by the value of </w:t>
      </w:r>
      <w:r w:rsidRPr="009513DB">
        <w:rPr>
          <w:i/>
          <w:iCs/>
        </w:rPr>
        <w:t>powerControlLoopToUse</w:t>
      </w:r>
    </w:p>
    <w:p w14:paraId="2355DD61" w14:textId="77777777" w:rsidR="001B6CA8" w:rsidRPr="00B916EC" w:rsidRDefault="00126575" w:rsidP="00126575">
      <w:pPr>
        <w:pStyle w:val="B2"/>
        <w:rPr>
          <w:lang w:val="en-US"/>
        </w:rPr>
      </w:pPr>
      <w:r>
        <w:lastRenderedPageBreak/>
        <w:t>-</w:t>
      </w:r>
      <w:r>
        <w:tab/>
      </w:r>
      <w:r w:rsidR="00CC0CD9">
        <w:rPr>
          <w:position w:val="-12"/>
        </w:rPr>
        <w:pict w14:anchorId="130F68B2">
          <v:shape id="_x0000_i1316" type="#_x0000_t75" style="width:108.85pt;height:18.4pt">
            <v:imagedata r:id="rId183"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CC0CD9">
        <w:rPr>
          <w:iCs/>
          <w:position w:val="-6"/>
        </w:rPr>
        <w:pict w14:anchorId="5130207F">
          <v:shape id="_x0000_i1317"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CC0CD9">
        <w:rPr>
          <w:iCs/>
          <w:position w:val="-10"/>
        </w:rPr>
        <w:pict w14:anchorId="3E5B8BF1">
          <v:shape id="_x0000_i1318" type="#_x0000_t75" style="width:14.25pt;height:14.25pt">
            <v:imagedata r:id="rId74" o:title=""/>
          </v:shape>
        </w:pict>
      </w:r>
      <w:r w:rsidR="00EE4F6F" w:rsidRPr="00B916EC">
        <w:rPr>
          <w:iCs/>
          <w:lang w:val="en-US"/>
        </w:rPr>
        <w:t xml:space="preserve"> of</w:t>
      </w:r>
      <w:r w:rsidR="00EE4F6F" w:rsidRPr="00B916EC">
        <w:t xml:space="preserve"> serving cell </w:t>
      </w:r>
      <w:r w:rsidR="00CC0CD9">
        <w:rPr>
          <w:iCs/>
          <w:position w:val="-6"/>
        </w:rPr>
        <w:pict w14:anchorId="5914744A">
          <v:shape id="_x0000_i1319" type="#_x0000_t75" style="width:9.2pt;height:12.55pt">
            <v:imagedata r:id="rId75"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CC0CD9">
        <w:rPr>
          <w:position w:val="-6"/>
        </w:rPr>
        <w:pict w14:anchorId="00BE2FA0">
          <v:shape id="_x0000_i1320" type="#_x0000_t75" style="width:7.55pt;height:14.25pt">
            <v:imagedata r:id="rId143"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CC0CD9">
        <w:rPr>
          <w:position w:val="-12"/>
        </w:rPr>
        <w:pict w14:anchorId="1B35C074">
          <v:shape id="_x0000_i1321" type="#_x0000_t75" style="width:44.35pt;height:15.9pt">
            <v:imagedata r:id="rId184"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615FAB4D"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w:r w:rsidR="00CC0CD9">
        <w:rPr>
          <w:iCs/>
          <w:position w:val="-6"/>
        </w:rPr>
        <w:pict w14:anchorId="7824E5E0">
          <v:shape id="_x0000_i1322"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CC0CD9">
        <w:rPr>
          <w:iCs/>
          <w:position w:val="-10"/>
        </w:rPr>
        <w:pict w14:anchorId="3A93AF82">
          <v:shape id="_x0000_i1323" type="#_x0000_t75" style="width:14.25pt;height:14.25pt">
            <v:imagedata r:id="rId74" o:title=""/>
          </v:shape>
        </w:pict>
      </w:r>
      <w:r w:rsidR="00EE4F6F" w:rsidRPr="00B916EC">
        <w:rPr>
          <w:iCs/>
          <w:lang w:val="en-US"/>
        </w:rPr>
        <w:t xml:space="preserve"> of</w:t>
      </w:r>
      <w:r w:rsidR="00EE4F6F" w:rsidRPr="00B916EC">
        <w:t xml:space="preserve"> serving cell </w:t>
      </w:r>
      <w:r w:rsidR="00CC0CD9">
        <w:rPr>
          <w:iCs/>
          <w:position w:val="-6"/>
        </w:rPr>
        <w:pict w14:anchorId="4EC0EA76">
          <v:shape id="_x0000_i1324" type="#_x0000_t75" style="width:9.2pt;height:12.55pt">
            <v:imagedata r:id="rId75" o:title=""/>
          </v:shape>
        </w:pict>
      </w:r>
      <w:r w:rsidR="00021303">
        <w:rPr>
          <w:lang w:val="en-US"/>
        </w:rPr>
        <w:t xml:space="preserve"> 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CC0CD9">
        <w:rPr>
          <w:position w:val="-12"/>
        </w:rPr>
        <w:pict w14:anchorId="59EFA1B5">
          <v:shape id="_x0000_i1325" type="#_x0000_t75" style="width:151.55pt;height:16.75pt">
            <v:imagedata r:id="rId185" o:title=""/>
          </v:shape>
        </w:pict>
      </w:r>
      <w:r w:rsidR="00FD769A" w:rsidRPr="00B916EC">
        <w:rPr>
          <w:lang w:val="en-US"/>
        </w:rPr>
        <w:t>, where</w:t>
      </w:r>
      <w:r w:rsidR="00FD769A">
        <w:rPr>
          <w:lang w:val="en-US"/>
        </w:rPr>
        <w:t xml:space="preserve"> </w:t>
      </w:r>
      <w:r w:rsidR="00CC0CD9">
        <w:rPr>
          <w:position w:val="-6"/>
        </w:rPr>
        <w:pict w14:anchorId="591B8BB9">
          <v:shape id="_x0000_i1326" type="#_x0000_t75" style="width:21.75pt;height:14.25pt">
            <v:imagedata r:id="rId186" o:title=""/>
          </v:shape>
        </w:pict>
      </w:r>
      <w:r w:rsidR="00FD769A">
        <w:t xml:space="preserve"> and</w:t>
      </w:r>
    </w:p>
    <w:p w14:paraId="2DA4A552" w14:textId="7F700A21" w:rsidR="00D04A11" w:rsidRPr="00B916EC" w:rsidRDefault="00126575" w:rsidP="0009732E">
      <w:pPr>
        <w:pStyle w:val="B4"/>
        <w:rPr>
          <w:lang w:val="en-US"/>
        </w:rPr>
      </w:pPr>
      <w:r>
        <w:t>-</w:t>
      </w:r>
      <w:r>
        <w:tab/>
      </w:r>
      <w:r w:rsidR="00CC0CD9">
        <w:rPr>
          <w:position w:val="-12"/>
        </w:rPr>
        <w:pict w14:anchorId="10CC126D">
          <v:shape id="_x0000_i1327" type="#_x0000_t75" style="width:44.35pt;height:15.9pt">
            <v:imagedata r:id="rId187"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w:r w:rsidR="00CC0CD9">
        <w:rPr>
          <w:iCs/>
          <w:position w:val="-6"/>
        </w:rPr>
        <w:pict w14:anchorId="7FEB8762">
          <v:shape id="_x0000_i1328" type="#_x0000_t75" style="width:7.55pt;height:14.25pt">
            <v:imagedata r:id="rId101" o:title=""/>
          </v:shape>
        </w:pict>
      </w:r>
      <w:r w:rsidR="00EE4F6F">
        <w:rPr>
          <w:iCs/>
          <w:lang w:val="en-US"/>
        </w:rPr>
        <w:t xml:space="preserve"> of</w:t>
      </w:r>
      <w:r w:rsidR="00EE4F6F" w:rsidRPr="00B916EC">
        <w:rPr>
          <w:lang w:val="en-US"/>
        </w:rPr>
        <w:t xml:space="preserve"> carrier </w:t>
      </w:r>
      <w:r w:rsidR="00CC0CD9">
        <w:rPr>
          <w:iCs/>
          <w:position w:val="-10"/>
        </w:rPr>
        <w:pict w14:anchorId="09B5A5C1">
          <v:shape id="_x0000_i1329" type="#_x0000_t75" style="width:14.25pt;height:14.25pt">
            <v:imagedata r:id="rId74" o:title=""/>
          </v:shape>
        </w:pict>
      </w:r>
      <w:r w:rsidR="00EE4F6F" w:rsidRPr="00B916EC">
        <w:rPr>
          <w:iCs/>
          <w:lang w:val="en-US"/>
        </w:rPr>
        <w:t xml:space="preserve"> </w:t>
      </w:r>
      <w:r w:rsidR="00EE4F6F" w:rsidRPr="00B916EC">
        <w:t xml:space="preserve">in the serving cell </w:t>
      </w:r>
      <w:r w:rsidR="00CC0CD9">
        <w:rPr>
          <w:iCs/>
          <w:position w:val="-6"/>
        </w:rPr>
        <w:pict w14:anchorId="18A48700">
          <v:shape id="_x0000_i1330" type="#_x0000_t75" style="width:9.2pt;height:12.55pt">
            <v:imagedata r:id="rId75"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CC0CD9">
        <w:rPr>
          <w:position w:val="-50"/>
        </w:rPr>
        <w:pict w14:anchorId="7ADBD314">
          <v:shape id="_x0000_i1331" type="#_x0000_t75" style="width:404.35pt;height:50.25pt">
            <v:imagedata r:id="rId188" o:title=""/>
          </v:shape>
        </w:pict>
      </w:r>
      <w:r w:rsidR="00FD769A" w:rsidRPr="00B916EC">
        <w:t xml:space="preserve"> and </w:t>
      </w:r>
      <w:r w:rsidR="00CC0CD9">
        <w:rPr>
          <w:position w:val="-12"/>
        </w:rPr>
        <w:pict w14:anchorId="5E3D9C6D">
          <v:shape id="_x0000_i1332" type="#_x0000_t75" style="width:77pt;height:16.75pt">
            <v:imagedata r:id="rId189"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CC0CD9">
        <w:rPr>
          <w:iCs/>
          <w:position w:val="-10"/>
        </w:rPr>
        <w:pict w14:anchorId="7CA6ECAB">
          <v:shape id="_x0000_i1333" type="#_x0000_t75" style="width:14.25pt;height:14.25pt">
            <v:imagedata r:id="rId74" o:title=""/>
          </v:shape>
        </w:pict>
      </w:r>
      <w:r w:rsidR="00EE4F6F" w:rsidRPr="00B916EC">
        <w:rPr>
          <w:iCs/>
          <w:lang w:val="en-US"/>
        </w:rPr>
        <w:t xml:space="preserve"> </w:t>
      </w:r>
      <w:r w:rsidR="00EE4F6F" w:rsidRPr="00B916EC">
        <w:t xml:space="preserve">in the serving cell </w:t>
      </w:r>
      <w:r w:rsidR="00CC0CD9">
        <w:rPr>
          <w:iCs/>
          <w:position w:val="-6"/>
        </w:rPr>
        <w:pict w14:anchorId="2AD24B9E">
          <v:shape id="_x0000_i1334" type="#_x0000_t75" style="width:9.2pt;height:12.55pt">
            <v:imagedata r:id="rId75" o:title=""/>
          </v:shape>
        </w:pict>
      </w:r>
      <w:r w:rsidR="00EE4F6F" w:rsidRPr="00B916EC">
        <w:t xml:space="preserve">, </w:t>
      </w:r>
      <w:r w:rsidR="00CC0CD9">
        <w:rPr>
          <w:position w:val="-12"/>
        </w:rPr>
        <w:pict w14:anchorId="60ABAAAA">
          <v:shape id="_x0000_i1335" type="#_x0000_t75" style="width:44.35pt;height:16.75pt">
            <v:imagedata r:id="rId190"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CC0CD9">
        <w:rPr>
          <w:iCs/>
          <w:position w:val="-6"/>
        </w:rPr>
        <w:pict w14:anchorId="34BF136D">
          <v:shape id="_x0000_i1336"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CC0CD9">
        <w:rPr>
          <w:iCs/>
          <w:position w:val="-10"/>
        </w:rPr>
        <w:pict w14:anchorId="21590402">
          <v:shape id="_x0000_i1337"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CC0CD9">
        <w:rPr>
          <w:iCs/>
          <w:position w:val="-6"/>
        </w:rPr>
        <w:pict w14:anchorId="6EFB782C">
          <v:shape id="_x0000_i1338" type="#_x0000_t75" style="width:9.2pt;height:12.55pt">
            <v:imagedata r:id="rId75"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CC0CD9">
        <w:rPr>
          <w:iCs/>
          <w:position w:val="-6"/>
        </w:rPr>
        <w:pict w14:anchorId="598A9B3B">
          <v:shape id="_x0000_i1339"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CC0CD9">
        <w:rPr>
          <w:iCs/>
          <w:position w:val="-10"/>
        </w:rPr>
        <w:pict w14:anchorId="35721999">
          <v:shape id="_x0000_i1340"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 </w:t>
      </w:r>
      <w:r w:rsidR="00CC0CD9">
        <w:rPr>
          <w:iCs/>
          <w:position w:val="-6"/>
        </w:rPr>
        <w:pict w14:anchorId="754CE363">
          <v:shape id="_x0000_i1341" type="#_x0000_t75" style="width:9.2pt;height:12.55pt">
            <v:imagedata r:id="rId75" o:title=""/>
          </v:shape>
        </w:pict>
      </w:r>
      <w:r w:rsidR="006776FF" w:rsidRPr="00B916EC">
        <w:t xml:space="preserve">. </w:t>
      </w:r>
    </w:p>
    <w:p w14:paraId="29B54285" w14:textId="3FD92BE9"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60C7506" w:rsidR="00E31DED" w:rsidRPr="00B916EC" w:rsidRDefault="00E31DED" w:rsidP="00590EB5">
      <w:pPr>
        <w:pStyle w:val="B3"/>
        <w:rPr>
          <w:lang w:val="en-US"/>
        </w:rPr>
      </w:pPr>
      <w:r>
        <w:t>-</w:t>
      </w:r>
      <w:r>
        <w:tab/>
      </w:r>
      <w:r w:rsidR="00CC0CD9">
        <w:rPr>
          <w:position w:val="-50"/>
        </w:rPr>
        <w:pict w14:anchorId="21BC40E2">
          <v:shape id="_x0000_i1342" type="#_x0000_t75" style="width:411.9pt;height:50.25pt">
            <v:imagedata r:id="rId192"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3C99F702"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CC0CD9">
        <w:rPr>
          <w:position w:val="-12"/>
        </w:rPr>
        <w:pict w14:anchorId="4E11D194">
          <v:shape id="_x0000_i1343" type="#_x0000_t75" style="width:45.2pt;height:15.9pt">
            <v:imagedata r:id="rId193" o:title=""/>
          </v:shape>
        </w:pict>
      </w:r>
      <w:r w:rsidR="00FD769A" w:rsidRPr="00D93BE5">
        <w:rPr>
          <w:rFonts w:cs="Arial"/>
        </w:rPr>
        <w:t xml:space="preserve"> values or </w:t>
      </w:r>
      <w:r w:rsidR="00CC0CD9">
        <w:rPr>
          <w:position w:val="-12"/>
        </w:rPr>
        <w:pict w14:anchorId="1CA1EC71">
          <v:shape id="_x0000_i1344" type="#_x0000_t75" style="width:36.85pt;height:15.9pt">
            <v:imagedata r:id="rId194"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928"/>
        <w:gridCol w:w="3523"/>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CC0CD9">
              <w:rPr>
                <w:position w:val="-12"/>
              </w:rPr>
              <w:pict w14:anchorId="69EB97DE">
                <v:shape id="_x0000_i1345" type="#_x0000_t75" style="width:46.9pt;height:16.75pt">
                  <v:imagedata r:id="rId193" o:title=""/>
                </v:shape>
              </w:pict>
            </w:r>
            <w:r w:rsidRPr="00B916EC" w:rsidDel="005872D2">
              <w:t xml:space="preserve"> </w:t>
            </w:r>
            <w:r>
              <w:t xml:space="preserve">or </w:t>
            </w:r>
            <w:r w:rsidR="00CC0CD9">
              <w:rPr>
                <w:position w:val="-12"/>
              </w:rPr>
              <w:pict w14:anchorId="79E01D21">
                <v:shape id="_x0000_i1346" type="#_x0000_t75" style="width:36.85pt;height:15.9pt">
                  <v:imagedata r:id="rId194"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CC0CD9">
              <w:rPr>
                <w:position w:val="-12"/>
              </w:rPr>
              <w:pict w14:anchorId="3AB535ED">
                <v:shape id="_x0000_i1347" type="#_x0000_t75" style="width:45.2pt;height:15.9pt">
                  <v:imagedata r:id="rId193" o:title=""/>
                </v:shape>
              </w:pict>
            </w:r>
            <w:r>
              <w:t xml:space="preserve"> or </w:t>
            </w:r>
            <w:r w:rsidR="00CC0CD9">
              <w:rPr>
                <w:position w:val="-12"/>
              </w:rPr>
              <w:pict w14:anchorId="3AD1E40B">
                <v:shape id="_x0000_i1348" type="#_x0000_t75" style="width:36.85pt;height:15.9pt">
                  <v:imagedata r:id="rId194"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69" w:name="_Toc12021447"/>
      <w:bookmarkStart w:id="170" w:name="_Toc20311559"/>
      <w:bookmarkStart w:id="171" w:name="_Toc26719384"/>
      <w:bookmarkStart w:id="172" w:name="_Toc29894815"/>
      <w:bookmarkStart w:id="173" w:name="_Toc29899114"/>
      <w:bookmarkStart w:id="174" w:name="_Toc29899532"/>
      <w:bookmarkStart w:id="175" w:name="_Toc29917269"/>
      <w:bookmarkStart w:id="176" w:name="_Toc36498143"/>
      <w:bookmarkStart w:id="177" w:name="_Toc45699169"/>
      <w:bookmarkStart w:id="178" w:name="_Toc98434616"/>
      <w:r w:rsidRPr="00B916EC">
        <w:t>7.2</w:t>
      </w:r>
      <w:r w:rsidR="007D5A3F">
        <w:tab/>
      </w:r>
      <w:r w:rsidRPr="00B916EC">
        <w:t>Physical uplink control channel</w:t>
      </w:r>
      <w:bookmarkEnd w:id="169"/>
      <w:bookmarkEnd w:id="170"/>
      <w:bookmarkEnd w:id="171"/>
      <w:bookmarkEnd w:id="172"/>
      <w:bookmarkEnd w:id="173"/>
      <w:bookmarkEnd w:id="174"/>
      <w:bookmarkEnd w:id="175"/>
      <w:bookmarkEnd w:id="176"/>
      <w:bookmarkEnd w:id="177"/>
      <w:bookmarkEnd w:id="178"/>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lastRenderedPageBreak/>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17F6CC9A" w14:textId="080C6047" w:rsidR="00BA71B1" w:rsidRPr="00A77CA3" w:rsidRDefault="00126575" w:rsidP="00126575">
      <w:pPr>
        <w:pStyle w:val="B1"/>
        <w:rPr>
          <w:lang w:val="en-US"/>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7213F972" w14:textId="77777777" w:rsidR="008305E0" w:rsidRPr="00B916EC" w:rsidRDefault="008305E0" w:rsidP="008305E0">
      <w:pPr>
        <w:pStyle w:val="Heading3"/>
      </w:pPr>
      <w:bookmarkStart w:id="179" w:name="_Toc12021448"/>
      <w:bookmarkStart w:id="180" w:name="_Toc20311560"/>
      <w:bookmarkStart w:id="181" w:name="_Toc26719385"/>
      <w:bookmarkStart w:id="182" w:name="_Toc29894816"/>
      <w:bookmarkStart w:id="183" w:name="_Toc29899115"/>
      <w:bookmarkStart w:id="184" w:name="_Toc29899533"/>
      <w:bookmarkStart w:id="185" w:name="_Toc29917270"/>
      <w:bookmarkStart w:id="186" w:name="_Toc36498144"/>
      <w:bookmarkStart w:id="187" w:name="_Toc45699170"/>
      <w:bookmarkStart w:id="188" w:name="_Toc98434617"/>
      <w:r w:rsidRPr="00B916EC">
        <w:t>7.2.1</w:t>
      </w:r>
      <w:r w:rsidRPr="00B916EC">
        <w:tab/>
        <w:t>UE behaviour</w:t>
      </w:r>
      <w:bookmarkEnd w:id="179"/>
      <w:bookmarkEnd w:id="180"/>
      <w:bookmarkEnd w:id="181"/>
      <w:bookmarkEnd w:id="182"/>
      <w:bookmarkEnd w:id="183"/>
      <w:bookmarkEnd w:id="184"/>
      <w:bookmarkEnd w:id="185"/>
      <w:bookmarkEnd w:id="186"/>
      <w:bookmarkEnd w:id="187"/>
      <w:bookmarkEnd w:id="188"/>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CC0CD9">
        <w:rPr>
          <w:iCs/>
          <w:position w:val="-6"/>
        </w:rPr>
        <w:pict w14:anchorId="5BD4C2B4">
          <v:shape id="_x0000_i1349" type="#_x0000_t75" style="width:7.55pt;height:14.25pt">
            <v:imagedata r:id="rId101" o:title=""/>
          </v:shape>
        </w:pict>
      </w:r>
      <w:r w:rsidR="00D954B6">
        <w:rPr>
          <w:iCs/>
          <w:lang w:val="en-US"/>
        </w:rPr>
        <w:t xml:space="preserve"> </w:t>
      </w:r>
      <w:r w:rsidR="00D954B6">
        <w:rPr>
          <w:lang w:val="en-US"/>
        </w:rPr>
        <w:t>of</w:t>
      </w:r>
      <w:r w:rsidR="00D954B6" w:rsidRPr="00B916EC">
        <w:rPr>
          <w:lang w:val="en-US"/>
        </w:rPr>
        <w:t xml:space="preserve"> carrier </w:t>
      </w:r>
      <w:r w:rsidR="00CC0CD9">
        <w:rPr>
          <w:iCs/>
          <w:position w:val="-10"/>
        </w:rPr>
        <w:pict w14:anchorId="0C3E6150">
          <v:shape id="_x0000_i1350" type="#_x0000_t75" style="width:14.25pt;height:14.25pt">
            <v:imagedata r:id="rId74" o:title=""/>
          </v:shape>
        </w:pict>
      </w:r>
      <w:r w:rsidR="00D954B6" w:rsidRPr="00B916EC">
        <w:rPr>
          <w:iCs/>
          <w:lang w:val="en-US"/>
        </w:rPr>
        <w:t xml:space="preserve"> </w:t>
      </w:r>
      <w:r w:rsidR="00D954B6" w:rsidRPr="00B916EC">
        <w:t xml:space="preserve">in the primary cell </w:t>
      </w:r>
      <w:r w:rsidR="00CC0CD9">
        <w:rPr>
          <w:iCs/>
          <w:position w:val="-6"/>
        </w:rPr>
        <w:pict w14:anchorId="5027FF72">
          <v:shape id="_x0000_i1351" type="#_x0000_t75" style="width:9.2pt;height:12.55pt">
            <v:imagedata r:id="rId75" o:title=""/>
          </v:shape>
        </w:pict>
      </w:r>
      <w:r w:rsidRPr="00B916EC">
        <w:rPr>
          <w:iCs/>
        </w:rPr>
        <w:t xml:space="preserve"> using </w:t>
      </w:r>
      <w:r w:rsidRPr="00B916EC">
        <w:t xml:space="preserve">PUCCH power control adjustment state with index </w:t>
      </w:r>
      <w:r w:rsidR="00CC0CD9">
        <w:rPr>
          <w:iCs/>
          <w:position w:val="-6"/>
        </w:rPr>
        <w:pict w14:anchorId="297F99E6">
          <v:shape id="_x0000_i1352" type="#_x0000_t75" style="width:7.55pt;height:12.55pt">
            <v:imagedata r:id="rId77" o:title=""/>
          </v:shape>
        </w:pict>
      </w:r>
      <w:r w:rsidRPr="00B916EC">
        <w:t>, the UE determine</w:t>
      </w:r>
      <w:r w:rsidR="00892F90">
        <w:t>s</w:t>
      </w:r>
      <w:r w:rsidRPr="00B916EC">
        <w:t xml:space="preserve"> the PUCCH transmission power </w:t>
      </w:r>
      <w:r w:rsidR="00CC0CD9">
        <w:rPr>
          <w:position w:val="-12"/>
        </w:rPr>
        <w:pict w14:anchorId="1F3FCC19">
          <v:shape id="_x0000_i1353" type="#_x0000_t75" style="width:86.25pt;height:15.9pt">
            <v:imagedata r:id="rId195" o:title=""/>
          </v:shape>
        </w:pict>
      </w:r>
      <w:r w:rsidR="00892F90" w:rsidRPr="00B916EC">
        <w:t xml:space="preserve"> in</w:t>
      </w:r>
      <w:r w:rsidRPr="00B916EC">
        <w:t xml:space="preserve"> PUCCH transmission </w:t>
      </w:r>
      <w:r w:rsidR="00892F90">
        <w:t>occasion</w:t>
      </w:r>
      <w:r w:rsidRPr="00B916EC">
        <w:t xml:space="preserve"> </w:t>
      </w:r>
      <w:r w:rsidR="00CC0CD9">
        <w:rPr>
          <w:iCs/>
          <w:position w:val="-6"/>
        </w:rPr>
        <w:pict w14:anchorId="6D858FC1">
          <v:shape id="_x0000_i1354" type="#_x0000_t75" style="width:7.55pt;height:14.25pt">
            <v:imagedata r:id="rId79" o:title=""/>
          </v:shape>
        </w:pict>
      </w:r>
      <w:r w:rsidRPr="00B916EC">
        <w:rPr>
          <w:iCs/>
        </w:rPr>
        <w:t xml:space="preserve"> </w:t>
      </w:r>
      <w:r w:rsidRPr="00B916EC">
        <w:t>as</w:t>
      </w:r>
    </w:p>
    <w:p w14:paraId="04CA7488" w14:textId="77777777" w:rsidR="00B735E5" w:rsidRPr="00B916EC" w:rsidRDefault="00CC0CD9" w:rsidP="00B735E5">
      <w:pPr>
        <w:pStyle w:val="EQ"/>
        <w:jc w:val="center"/>
      </w:pPr>
      <w:r>
        <w:rPr>
          <w:position w:val="-32"/>
        </w:rPr>
        <w:pict w14:anchorId="37E8D38D">
          <v:shape id="_x0000_i1355" type="#_x0000_t75" style="width:482.25pt;height:36.85pt">
            <v:imagedata r:id="rId196"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3B5CBC61" w:rsidR="00B735E5" w:rsidRPr="00B916EC" w:rsidRDefault="00126575" w:rsidP="00126575">
      <w:pPr>
        <w:pStyle w:val="B1"/>
        <w:rPr>
          <w:lang w:val="en-US"/>
        </w:rPr>
      </w:pPr>
      <w:r>
        <w:t>-</w:t>
      </w:r>
      <w:r>
        <w:tab/>
      </w:r>
      <w:r w:rsidR="00CC0CD9">
        <w:rPr>
          <w:position w:val="-12"/>
        </w:rPr>
        <w:pict w14:anchorId="7A08AC8C">
          <v:shape id="_x0000_i1356" type="#_x0000_t75" style="width:50.25pt;height:14.25pt">
            <v:imagedata r:id="rId197"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CC0CD9">
        <w:rPr>
          <w:iCs/>
          <w:position w:val="-10"/>
        </w:rPr>
        <w:pict w14:anchorId="39D07F61">
          <v:shape id="_x0000_i1357" type="#_x0000_t75" style="width:14.25pt;height:14.25pt">
            <v:imagedata r:id="rId74" o:title=""/>
          </v:shape>
        </w:pict>
      </w:r>
      <w:r w:rsidR="00D954B6" w:rsidRPr="00B916EC">
        <w:rPr>
          <w:iCs/>
        </w:rPr>
        <w:t xml:space="preserve"> </w:t>
      </w:r>
      <w:r w:rsidR="00D954B6" w:rsidRPr="00B916EC">
        <w:rPr>
          <w:iCs/>
          <w:lang w:val="en-US"/>
        </w:rPr>
        <w:t xml:space="preserve">of </w:t>
      </w:r>
      <w:r w:rsidR="00E420AA">
        <w:rPr>
          <w:lang w:val="en-US"/>
        </w:rPr>
        <w:t>primary</w:t>
      </w:r>
      <w:r w:rsidR="00D954B6" w:rsidRPr="00B916EC">
        <w:t xml:space="preserve"> cell </w:t>
      </w:r>
      <w:r w:rsidR="00CC0CD9">
        <w:rPr>
          <w:iCs/>
          <w:position w:val="-6"/>
        </w:rPr>
        <w:pict w14:anchorId="0EB38448">
          <v:shape id="_x0000_i1358" type="#_x0000_t75" style="width:9.2pt;height:12.55pt">
            <v:imagedata r:id="rId75"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CC0CD9">
        <w:rPr>
          <w:position w:val="-6"/>
        </w:rPr>
        <w:pict w14:anchorId="17E6820B">
          <v:shape id="_x0000_i1359" type="#_x0000_t75" style="width:7.55pt;height:14.25pt">
            <v:imagedata r:id="rId82" o:title=""/>
          </v:shape>
        </w:pict>
      </w:r>
    </w:p>
    <w:p w14:paraId="39A1A67C" w14:textId="77777777" w:rsidR="00472E6D" w:rsidRDefault="00126575" w:rsidP="00472E6D">
      <w:pPr>
        <w:pStyle w:val="B1"/>
        <w:rPr>
          <w:lang w:val="en-US"/>
        </w:rPr>
      </w:pPr>
      <w:r>
        <w:t>-</w:t>
      </w:r>
      <w:r>
        <w:tab/>
      </w:r>
      <w:r w:rsidR="00CC0CD9">
        <w:rPr>
          <w:position w:val="-12"/>
        </w:rPr>
        <w:pict w14:anchorId="0117A935">
          <v:shape id="_x0000_i1360" type="#_x0000_t75" style="width:1in;height:16.75pt">
            <v:imagedata r:id="rId198"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CC0CD9">
        <w:rPr>
          <w:position w:val="-12"/>
        </w:rPr>
        <w:pict w14:anchorId="03C2F521">
          <v:shape id="_x0000_i1361" type="#_x0000_t75" style="width:65.3pt;height:15.9pt">
            <v:imagedata r:id="rId199"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CC0CD9">
        <w:rPr>
          <w:position w:val="-12"/>
        </w:rPr>
        <w:pict w14:anchorId="6942A02B">
          <v:shape id="_x0000_i1362" type="#_x0000_t75" style="width:80.35pt;height:15.05pt">
            <v:imagedata r:id="rId200"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CC0CD9">
        <w:rPr>
          <w:iCs/>
          <w:position w:val="-10"/>
        </w:rPr>
        <w:pict w14:anchorId="3C078B43">
          <v:shape id="_x0000_i1363" type="#_x0000_t75" style="width:14.25pt;height:14.25pt">
            <v:imagedata r:id="rId74"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CC0CD9">
        <w:rPr>
          <w:iCs/>
          <w:position w:val="-6"/>
        </w:rPr>
        <w:pict w14:anchorId="08766AAD">
          <v:shape id="_x0000_i1364" type="#_x0000_t75" style="width:9.2pt;height:12.55pt">
            <v:imagedata r:id="rId75"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CC0CD9">
        <w:rPr>
          <w:position w:val="-12"/>
        </w:rPr>
        <w:pict w14:anchorId="41E72073">
          <v:shape id="_x0000_i1365" type="#_x0000_t75" style="width:64.45pt;height:15.9pt">
            <v:imagedata r:id="rId201"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CC0CD9">
        <w:rPr>
          <w:iCs/>
          <w:position w:val="-6"/>
        </w:rPr>
        <w:pict w14:anchorId="5AD4BF0E">
          <v:shape id="_x0000_i1366" type="#_x0000_t75" style="width:7.55pt;height:14.25pt">
            <v:imagedata r:id="rId101"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CC0CD9">
        <w:rPr>
          <w:iCs/>
          <w:position w:val="-10"/>
        </w:rPr>
        <w:pict w14:anchorId="2EB26FC7">
          <v:shape id="_x0000_i1367" type="#_x0000_t75" style="width:14.25pt;height:14.25pt">
            <v:imagedata r:id="rId74"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CC0CD9">
        <w:rPr>
          <w:iCs/>
          <w:position w:val="-6"/>
        </w:rPr>
        <w:pict w14:anchorId="0E76EA28">
          <v:shape id="_x0000_i1368" type="#_x0000_t75" style="width:9.2pt;height:12.55pt">
            <v:imagedata r:id="rId75" o:title=""/>
          </v:shape>
        </w:pict>
      </w:r>
      <w:r w:rsidR="00042617" w:rsidRPr="00B916EC">
        <w:rPr>
          <w:lang w:val="en-US"/>
        </w:rPr>
        <w:t xml:space="preserve">, where </w:t>
      </w:r>
      <w:r w:rsidR="00CC0CD9">
        <w:rPr>
          <w:position w:val="-10"/>
        </w:rPr>
        <w:pict w14:anchorId="0301B13D">
          <v:shape id="_x0000_i1369" type="#_x0000_t75" style="width:50.25pt;height:14.25pt">
            <v:imagedata r:id="rId202" o:title=""/>
          </v:shape>
        </w:pict>
      </w:r>
      <w:r w:rsidR="003378B6" w:rsidRPr="00B916EC">
        <w:rPr>
          <w:lang w:val="en-US"/>
        </w:rPr>
        <w:t>.</w:t>
      </w:r>
      <w:r w:rsidR="00042617" w:rsidRPr="00B916EC">
        <w:rPr>
          <w:lang w:val="en-US"/>
        </w:rPr>
        <w:t xml:space="preserve"> </w:t>
      </w:r>
      <w:r w:rsidR="00CC0CD9">
        <w:rPr>
          <w:position w:val="-10"/>
        </w:rPr>
        <w:pict w14:anchorId="72F9272E">
          <v:shape id="_x0000_i1370" type="#_x0000_t75" style="width:14.25pt;height:14.25pt">
            <v:imagedata r:id="rId203" o:title=""/>
          </v:shape>
        </w:pict>
      </w:r>
      <w:r w:rsidR="00042617" w:rsidRPr="00B916EC">
        <w:rPr>
          <w:lang w:val="en-US"/>
        </w:rPr>
        <w:t xml:space="preserve"> is </w:t>
      </w:r>
      <w:r w:rsidR="003378B6" w:rsidRPr="00B916EC">
        <w:rPr>
          <w:lang w:val="en-US"/>
        </w:rPr>
        <w:t xml:space="preserve">a size for a set of </w:t>
      </w:r>
      <w:r w:rsidR="00CC0CD9">
        <w:rPr>
          <w:position w:val="-12"/>
        </w:rPr>
        <w:pict w14:anchorId="5B610E7E">
          <v:shape id="_x0000_i1371" type="#_x0000_t75" style="width:50.25pt;height:15.9pt">
            <v:imagedata r:id="rId204"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CC0CD9">
        <w:rPr>
          <w:position w:val="-12"/>
        </w:rPr>
        <w:pict w14:anchorId="3575CF37">
          <v:shape id="_x0000_i1372" type="#_x0000_t75" style="width:50.25pt;height:14.25pt">
            <v:imagedata r:id="rId204"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CC0CD9">
        <w:rPr>
          <w:position w:val="-12"/>
        </w:rPr>
        <w:pict w14:anchorId="039B49D9">
          <v:shape id="_x0000_i1373" type="#_x0000_t75" style="width:79.55pt;height:15.9pt">
            <v:imagedata r:id="rId205" o:title=""/>
          </v:shape>
        </w:pict>
      </w:r>
      <w:r w:rsidR="00472E6D">
        <w:rPr>
          <w:lang w:val="en-US"/>
        </w:rPr>
        <w:t xml:space="preserve">, </w:t>
      </w:r>
      <w:r w:rsidR="00CC0CD9">
        <w:rPr>
          <w:position w:val="-10"/>
        </w:rPr>
        <w:pict w14:anchorId="776CCDA4">
          <v:shape id="_x0000_i1374" type="#_x0000_t75" style="width:50.25pt;height:15.9pt">
            <v:imagedata r:id="rId202" o:title=""/>
          </v:shape>
        </w:pict>
      </w:r>
    </w:p>
    <w:p w14:paraId="097CAB35" w14:textId="77777777" w:rsidR="004D7218" w:rsidRPr="007F4FAF"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CC0CD9">
        <w:rPr>
          <w:position w:val="-10"/>
        </w:rPr>
        <w:pict w14:anchorId="2419F52E">
          <v:shape id="_x0000_i1375" type="#_x0000_t75" style="width:65.3pt;height:18.4pt">
            <v:imagedata r:id="rId206" o:title=""/>
          </v:shape>
        </w:pict>
      </w:r>
      <w:r w:rsidR="001F4042">
        <w:t xml:space="preserve"> where </w:t>
      </w:r>
      <w:r w:rsidR="00CC0CD9">
        <w:rPr>
          <w:position w:val="-6"/>
        </w:rPr>
        <w:pict w14:anchorId="12DFAF12">
          <v:shape id="_x0000_i1376" type="#_x0000_t75" style="width:9.2pt;height:12.55pt">
            <v:imagedata r:id="rId207"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CC0CD9">
        <w:rPr>
          <w:position w:val="-10"/>
        </w:rPr>
        <w:pict w14:anchorId="2A4BF259">
          <v:shape id="_x0000_i1377" type="#_x0000_t75" style="width:10.9pt;height:12.5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1D3F0BD0" w:rsidR="00D87673" w:rsidRPr="0009732E" w:rsidRDefault="00D87673" w:rsidP="00126575">
      <w:pPr>
        <w:pStyle w:val="B1"/>
      </w:pPr>
      <w:r>
        <w:t>-</w:t>
      </w:r>
      <w:r>
        <w:tab/>
      </w:r>
      <w:r w:rsidR="00CC0CD9">
        <w:rPr>
          <w:position w:val="-12"/>
        </w:rPr>
        <w:pict w14:anchorId="3E9D0BA3">
          <v:shape id="_x0000_i1378" type="#_x0000_t75" style="width:50.25pt;height:18.4pt">
            <v:imagedata r:id="rId209"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CC0CD9">
        <w:rPr>
          <w:position w:val="-6"/>
        </w:rPr>
        <w:pict w14:anchorId="29D434BF">
          <v:shape id="_x0000_i1379" type="#_x0000_t75" style="width:7.55pt;height:14.25pt">
            <v:imagedata r:id="rId114" o:title=""/>
          </v:shape>
        </w:pict>
      </w:r>
      <w:r w:rsidRPr="00B916EC">
        <w:rPr>
          <w:i/>
        </w:rPr>
        <w:t xml:space="preserve"> </w:t>
      </w:r>
      <w:r w:rsidRPr="00B916EC">
        <w:t xml:space="preserve">on </w:t>
      </w:r>
      <w:r w:rsidR="00472E6D">
        <w:rPr>
          <w:lang w:val="en-US"/>
        </w:rPr>
        <w:t xml:space="preserve">active </w:t>
      </w:r>
      <w:r>
        <w:t>UL BWP</w:t>
      </w:r>
      <w:r w:rsidR="006B7EF6">
        <w:t xml:space="preserve"> </w:t>
      </w:r>
      <w:r w:rsidR="00CC0CD9">
        <w:rPr>
          <w:iCs/>
          <w:position w:val="-6"/>
        </w:rPr>
        <w:pict w14:anchorId="4CF856A2">
          <v:shape id="_x0000_i1380" type="#_x0000_t75" style="width:7.55pt;height:14.25pt">
            <v:imagedata r:id="rId101" o:title=""/>
          </v:shape>
        </w:pict>
      </w:r>
      <w:r w:rsidR="006B7EF6">
        <w:rPr>
          <w:iCs/>
        </w:rPr>
        <w:t xml:space="preserve"> </w:t>
      </w:r>
      <w:r w:rsidR="006B7EF6">
        <w:t>of</w:t>
      </w:r>
      <w:r w:rsidR="006B7EF6" w:rsidRPr="00B916EC">
        <w:t xml:space="preserve"> carrier </w:t>
      </w:r>
      <w:r w:rsidR="00CC0CD9">
        <w:rPr>
          <w:iCs/>
          <w:position w:val="-10"/>
        </w:rPr>
        <w:pict w14:anchorId="6E20571F">
          <v:shape id="_x0000_i1381" type="#_x0000_t75" style="width:14.25pt;height:14.25pt">
            <v:imagedata r:id="rId74" o:title=""/>
          </v:shape>
        </w:pict>
      </w:r>
      <w:r w:rsidR="006B7EF6" w:rsidRPr="00B916EC">
        <w:rPr>
          <w:iCs/>
        </w:rPr>
        <w:t xml:space="preserve"> of</w:t>
      </w:r>
      <w:r w:rsidR="006B7EF6" w:rsidRPr="00B916EC">
        <w:t xml:space="preserve"> </w:t>
      </w:r>
      <w:r w:rsidR="00E420AA">
        <w:rPr>
          <w:lang w:val="en-US"/>
        </w:rPr>
        <w:t>primary</w:t>
      </w:r>
      <w:r w:rsidR="006B7EF6" w:rsidRPr="00B916EC">
        <w:t xml:space="preserve"> cell</w:t>
      </w:r>
      <w:r w:rsidR="006B7EF6" w:rsidRPr="00B916EC">
        <w:rPr>
          <w:i/>
        </w:rPr>
        <w:t xml:space="preserve"> </w:t>
      </w:r>
      <w:r w:rsidR="00CC0CD9">
        <w:rPr>
          <w:iCs/>
          <w:position w:val="-6"/>
        </w:rPr>
        <w:pict w14:anchorId="69BB2B08">
          <v:shape id="_x0000_i1382" type="#_x0000_t75" style="width:9.2pt;height:12.55pt">
            <v:imagedata r:id="rId75" o:title=""/>
          </v:shape>
        </w:pict>
      </w:r>
      <w:r w:rsidR="006B7EF6" w:rsidRPr="00B916EC">
        <w:t xml:space="preserve"> and </w:t>
      </w:r>
      <w:r w:rsidR="00CC0CD9">
        <w:rPr>
          <w:position w:val="-10"/>
        </w:rPr>
        <w:pict w14:anchorId="4C6ECBF7">
          <v:shape id="_x0000_i1383" type="#_x0000_t75" style="width:14.25pt;height:12.55pt">
            <v:imagedata r:id="rId115"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55B65D39" w:rsidR="00C31956" w:rsidRDefault="00F31749" w:rsidP="00F31749">
      <w:pPr>
        <w:pStyle w:val="B1"/>
        <w:rPr>
          <w:lang w:val="en-US"/>
        </w:rPr>
      </w:pPr>
      <w:r>
        <w:lastRenderedPageBreak/>
        <w:t>-</w:t>
      </w:r>
      <w:r>
        <w:tab/>
      </w:r>
      <w:r w:rsidR="00CC0CD9">
        <w:rPr>
          <w:position w:val="-12"/>
        </w:rPr>
        <w:pict w14:anchorId="51939873">
          <v:shape id="_x0000_i1384" type="#_x0000_t75" style="width:50.25pt;height:14.25pt">
            <v:imagedata r:id="rId116"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CC0CD9">
        <w:rPr>
          <w:position w:val="-10"/>
        </w:rPr>
        <w:pict w14:anchorId="264C45D3">
          <v:shape id="_x0000_i1385" type="#_x0000_t75" style="width:14.25pt;height:15.9pt">
            <v:imagedata r:id="rId117" o:title=""/>
          </v:shape>
        </w:pict>
      </w:r>
      <w:r w:rsidR="00472E6D">
        <w:rPr>
          <w:lang w:val="en-US"/>
        </w:rPr>
        <w:t xml:space="preserve"> as described </w:t>
      </w:r>
      <w:r w:rsidR="006F5F9E">
        <w:rPr>
          <w:lang w:val="en-US"/>
        </w:rPr>
        <w:t>in 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CC0CD9">
        <w:rPr>
          <w:iCs/>
          <w:position w:val="-6"/>
        </w:rPr>
        <w:pict w14:anchorId="571F8585">
          <v:shape id="_x0000_i1386" type="#_x0000_t75" style="width:7.55pt;height:14.25pt">
            <v:imagedata r:id="rId101"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CC0CD9">
        <w:rPr>
          <w:iCs/>
          <w:position w:val="-10"/>
        </w:rPr>
        <w:pict w14:anchorId="6F521F4C">
          <v:shape id="_x0000_i1387" type="#_x0000_t75" style="width:14.25pt;height:14.25pt">
            <v:imagedata r:id="rId74" o:title=""/>
          </v:shape>
        </w:pict>
      </w:r>
      <w:r w:rsidR="00D53157" w:rsidRPr="00B916EC">
        <w:rPr>
          <w:iCs/>
          <w:lang w:val="en-US"/>
        </w:rPr>
        <w:t xml:space="preserve"> </w:t>
      </w:r>
      <w:r w:rsidR="00D53157" w:rsidRPr="00B916EC">
        <w:rPr>
          <w:lang w:val="en-US"/>
        </w:rPr>
        <w:t>of</w:t>
      </w:r>
      <w:r w:rsidR="00D53157" w:rsidRPr="00B916EC">
        <w:t xml:space="preserve"> the primary cell </w:t>
      </w:r>
      <w:r w:rsidR="00CC0CD9">
        <w:rPr>
          <w:iCs/>
          <w:position w:val="-6"/>
        </w:rPr>
        <w:pict w14:anchorId="3C879A99">
          <v:shape id="_x0000_i1388" type="#_x0000_t75" style="width:9.2pt;height:12.55pt">
            <v:imagedata r:id="rId75" o:title=""/>
          </v:shape>
        </w:pict>
      </w:r>
      <w:r w:rsidR="00472E6D" w:rsidRPr="00472E6D">
        <w:rPr>
          <w:lang w:val="en-US"/>
        </w:rPr>
        <w:t xml:space="preserve"> </w:t>
      </w:r>
      <w:r w:rsidR="00472E6D">
        <w:rPr>
          <w:lang w:val="en-US"/>
        </w:rPr>
        <w:t xml:space="preserve">as described </w:t>
      </w:r>
      <w:r w:rsidR="006F5F9E">
        <w:rPr>
          <w:lang w:val="en-US"/>
        </w:rPr>
        <w:t>in clause</w:t>
      </w:r>
      <w:r w:rsidR="00FF45C8">
        <w:rPr>
          <w:lang w:val="en-US"/>
        </w:rPr>
        <w:t xml:space="preserve"> </w:t>
      </w:r>
      <w:r w:rsidR="00472E6D">
        <w:rPr>
          <w:lang w:val="en-US"/>
        </w:rPr>
        <w:t>12</w:t>
      </w:r>
    </w:p>
    <w:p w14:paraId="48C34DF0" w14:textId="16B4DCC4"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CC0CD9">
        <w:rPr>
          <w:position w:val="-12"/>
        </w:rPr>
        <w:pict w14:anchorId="3942C051">
          <v:shape id="_x0000_i1389" type="#_x0000_t75" style="width:50.25pt;height:15.05pt">
            <v:imagedata r:id="rId116" o:title=""/>
          </v:shape>
        </w:pict>
      </w:r>
      <w:r>
        <w:t xml:space="preserve"> using </w:t>
      </w:r>
      <w:r>
        <w:rPr>
          <w:iCs/>
        </w:rPr>
        <w:t xml:space="preserve">a RS resource obtained from </w:t>
      </w:r>
      <w:r w:rsidR="002015E7" w:rsidRPr="007E77FC">
        <w:rPr>
          <w:iCs/>
          <w:lang w:val="en-US"/>
        </w:rPr>
        <w:t>an</w:t>
      </w:r>
      <w:r w:rsidR="002015E7" w:rsidRPr="007E77FC">
        <w:rPr>
          <w:iCs/>
        </w:rPr>
        <w:t xml:space="preserve"> SS/PBCH block </w:t>
      </w:r>
      <w:r w:rsidR="002015E7" w:rsidRPr="007E77FC">
        <w:rPr>
          <w:rFonts w:eastAsia="MS Mincho"/>
        </w:rPr>
        <w:t>with same SS/PBCH block index as the one</w:t>
      </w:r>
      <w:r>
        <w:rPr>
          <w:iCs/>
        </w:rPr>
        <w:t xml:space="preserve">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CC0CD9">
        <w:rPr>
          <w:position w:val="-12"/>
        </w:rPr>
        <w:pict w14:anchorId="50D8AA02">
          <v:shape id="_x0000_i1390" type="#_x0000_t75" style="width:50.25pt;height:15.05pt">
            <v:imagedata r:id="rId116" o:title=""/>
          </v:shape>
        </w:pict>
      </w:r>
      <w:r w:rsidR="002F6D9A" w:rsidRPr="00B916EC">
        <w:t xml:space="preserve"> using RS resource</w:t>
      </w:r>
      <w:r w:rsidR="002F6D9A">
        <w:rPr>
          <w:lang w:val="en-US"/>
        </w:rPr>
        <w:t xml:space="preserve"> with index</w:t>
      </w:r>
      <w:r w:rsidR="002F6D9A" w:rsidRPr="00B916EC">
        <w:t xml:space="preserve"> </w:t>
      </w:r>
      <w:r w:rsidR="00CC0CD9">
        <w:rPr>
          <w:position w:val="-10"/>
        </w:rPr>
        <w:pict w14:anchorId="22FEEC9D">
          <v:shape id="_x0000_i1391" type="#_x0000_t75" style="width:14.25pt;height:15.9pt">
            <v:imagedata r:id="rId117" o:title=""/>
          </v:shape>
        </w:pict>
      </w:r>
      <w:r w:rsidR="002F6D9A" w:rsidRPr="00B916EC">
        <w:t xml:space="preserve">, where </w:t>
      </w:r>
      <w:r w:rsidR="00CC0CD9">
        <w:rPr>
          <w:position w:val="-10"/>
        </w:rPr>
        <w:pict w14:anchorId="28C80D5E">
          <v:shape id="_x0000_i1392" type="#_x0000_t75" style="width:44.35pt;height:15.05pt">
            <v:imagedata r:id="rId210" o:title=""/>
          </v:shape>
        </w:pict>
      </w:r>
      <w:r w:rsidR="002F6D9A" w:rsidRPr="00B916EC">
        <w:t xml:space="preserve">. </w:t>
      </w:r>
      <w:r w:rsidR="00CC0CD9">
        <w:rPr>
          <w:position w:val="-12"/>
        </w:rPr>
        <w:pict w14:anchorId="1DB589D2">
          <v:shape id="_x0000_i1393" type="#_x0000_t75" style="width:14.25pt;height:15.05pt">
            <v:imagedata r:id="rId211" o:title=""/>
          </v:shape>
        </w:pi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147C5F7" w14:textId="77777777"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CC0CD9">
        <w:rPr>
          <w:position w:val="-10"/>
        </w:rPr>
        <w:pict w14:anchorId="5874F961">
          <v:shape id="_x0000_i1394" type="#_x0000_t75" style="width:65.3pt;height:18.4pt">
            <v:imagedata r:id="rId206" o:title=""/>
          </v:shape>
        </w:pict>
      </w:r>
      <w:r w:rsidR="001F4042">
        <w:t xml:space="preserve"> where </w:t>
      </w:r>
      <w:r w:rsidR="00CC0CD9">
        <w:rPr>
          <w:position w:val="-6"/>
        </w:rPr>
        <w:pict w14:anchorId="1A8FF201">
          <v:shape id="_x0000_i1395" type="#_x0000_t75" style="width:9.2pt;height:12.55pt">
            <v:imagedata r:id="rId207"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CC0CD9">
        <w:rPr>
          <w:position w:val="-10"/>
        </w:rPr>
        <w:pict w14:anchorId="1F43DC31">
          <v:shape id="_x0000_i1396" type="#_x0000_t75" style="width:10.9pt;height:12.5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w:r w:rsidR="00CC0CD9">
        <w:rPr>
          <w:position w:val="-10"/>
        </w:rPr>
        <w:pict w14:anchorId="096316C0">
          <v:shape id="_x0000_i1397" type="#_x0000_t75" style="width:14.25pt;height:15.9pt">
            <v:imagedata r:id="rId117" o:title=""/>
          </v:shape>
        </w:pict>
      </w:r>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57243EE6" w14:textId="3A8D3C96"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4F376A74"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Pr="00CC04D1">
        <w:t> </w:t>
      </w:r>
      <w:r>
        <w:t xml:space="preserve">value of 1 for any CORESET, or is provided </w:t>
      </w:r>
      <w:r w:rsidR="000E7147">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w:t>
      </w:r>
      <w:r w:rsidR="004D0B72">
        <w:t xml:space="preserve"> </w:t>
      </w:r>
    </w:p>
    <w:p w14:paraId="05A21726" w14:textId="234E2D9D"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77777777" w:rsidR="00D84BFC" w:rsidRPr="00B916EC" w:rsidRDefault="00126575" w:rsidP="00126575">
      <w:pPr>
        <w:pStyle w:val="B1"/>
        <w:rPr>
          <w:lang w:val="en-US"/>
        </w:rPr>
      </w:pPr>
      <w:r>
        <w:t>-</w:t>
      </w:r>
      <w:r>
        <w:tab/>
      </w:r>
      <w:r w:rsidR="00B735E5" w:rsidRPr="00B916EC">
        <w:t xml:space="preserve">The parameter </w:t>
      </w:r>
      <w:r w:rsidR="00CC0CD9">
        <w:rPr>
          <w:position w:val="-12"/>
        </w:rPr>
        <w:pict w14:anchorId="396C7A26">
          <v:shape id="_x0000_i1398" type="#_x0000_t75" style="width:50.25pt;height:15.9pt">
            <v:imagedata r:id="rId212" o:title=""/>
          </v:shape>
        </w:pi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CC0CD9">
        <w:rPr>
          <w:position w:val="-12"/>
        </w:rPr>
        <w:pict w14:anchorId="1196D8B4">
          <v:shape id="_x0000_i1399" type="#_x0000_t75" style="width:44.35pt;height:16.75pt">
            <v:imagedata r:id="rId213" o:title=""/>
          </v:shape>
        </w:pict>
      </w:r>
      <w:r w:rsidR="00661DF7" w:rsidRPr="00126575">
        <w:rPr>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CC0CD9">
        <w:rPr>
          <w:iCs/>
          <w:position w:val="-6"/>
        </w:rPr>
        <w:pict w14:anchorId="63041D26">
          <v:shape id="_x0000_i1400" type="#_x0000_t75" style="width:7.55pt;height:14.25pt">
            <v:imagedata r:id="rId101"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CC0CD9">
        <w:rPr>
          <w:iCs/>
          <w:position w:val="-10"/>
        </w:rPr>
        <w:pict w14:anchorId="2FDF17A4">
          <v:shape id="_x0000_i1401" type="#_x0000_t75" style="width:14.25pt;height:14.25pt">
            <v:imagedata r:id="rId74"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CC0CD9">
        <w:rPr>
          <w:iCs/>
          <w:position w:val="-6"/>
        </w:rPr>
        <w:pict w14:anchorId="1C9ACA71">
          <v:shape id="_x0000_i1402" type="#_x0000_t75" style="width:9.2pt;height:12.55pt">
            <v:imagedata r:id="rId75" o:title=""/>
          </v:shape>
        </w:pict>
      </w:r>
    </w:p>
    <w:p w14:paraId="68621B8E" w14:textId="77777777" w:rsidR="00C72665" w:rsidRPr="006C0D2F" w:rsidRDefault="00C72665" w:rsidP="0009732E">
      <w:pPr>
        <w:pStyle w:val="B2"/>
      </w:pPr>
      <w:r>
        <w:rPr>
          <w:lang w:eastAsia="zh-CN"/>
        </w:rPr>
        <w:lastRenderedPageBreak/>
        <w:t>-</w:t>
      </w:r>
      <w:r>
        <w:rPr>
          <w:lang w:eastAsia="zh-CN"/>
        </w:rPr>
        <w:tab/>
        <w:t xml:space="preserve">For a PUCCH transmission using PUCCH format 0 or PUCCH format 1, </w:t>
      </w:r>
      <w:r w:rsidR="00CC0CD9">
        <w:rPr>
          <w:position w:val="-30"/>
        </w:rPr>
        <w:pict w14:anchorId="79551F0C">
          <v:shape id="_x0000_i1403" type="#_x0000_t75" style="width:171.65pt;height:36.85pt">
            <v:imagedata r:id="rId214" o:title=""/>
          </v:shape>
        </w:pict>
      </w:r>
      <w:r w:rsidR="00C31956">
        <w:t xml:space="preserve"> where</w:t>
      </w:r>
      <w:r>
        <w:t xml:space="preserve"> </w:t>
      </w:r>
    </w:p>
    <w:p w14:paraId="16C7F779" w14:textId="73B361B5" w:rsidR="00C72665" w:rsidRPr="006C0D2F" w:rsidRDefault="00C72665" w:rsidP="0009732E">
      <w:pPr>
        <w:pStyle w:val="B3"/>
      </w:pPr>
      <w:r>
        <w:t>-</w:t>
      </w:r>
      <w:r>
        <w:tab/>
      </w:r>
      <w:r w:rsidR="00CC0CD9">
        <w:rPr>
          <w:position w:val="-12"/>
        </w:rPr>
        <w:pict w14:anchorId="519512EF">
          <v:shape id="_x0000_i1404" type="#_x0000_t75" style="width:47.7pt;height:18.4pt">
            <v:imagedata r:id="rId215"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w:t>
      </w:r>
      <w:r w:rsidR="006F5F9E">
        <w:rPr>
          <w:lang w:val="en-US"/>
        </w:rPr>
        <w:t>in clause</w:t>
      </w:r>
      <w:r w:rsidR="002F795A">
        <w:rPr>
          <w:lang w:val="en-US"/>
        </w:rPr>
        <w:t xml:space="preserve"> 9.2.</w:t>
      </w:r>
    </w:p>
    <w:p w14:paraId="106D8B1E" w14:textId="77777777" w:rsidR="00732691" w:rsidRPr="006C0D2F" w:rsidRDefault="00732691" w:rsidP="00732691">
      <w:pPr>
        <w:pStyle w:val="B3"/>
      </w:pPr>
      <w:r>
        <w:t>-</w:t>
      </w:r>
      <w:r>
        <w:tab/>
      </w:r>
      <w:r w:rsidR="00CC0CD9">
        <w:rPr>
          <w:position w:val="-10"/>
        </w:rPr>
        <w:pict w14:anchorId="5F04332A">
          <v:shape id="_x0000_i1405" type="#_x0000_t75" style="width:50.25pt;height:18.4pt">
            <v:imagedata r:id="rId216" o:title=""/>
          </v:shape>
        </w:pict>
      </w:r>
      <w:r>
        <w:rPr>
          <w:lang w:val="en-US"/>
        </w:rPr>
        <w:t xml:space="preserve"> for PUCCH format 0 </w:t>
      </w:r>
    </w:p>
    <w:p w14:paraId="557EAD2D" w14:textId="77777777" w:rsidR="00732691" w:rsidRDefault="00732691" w:rsidP="00732691">
      <w:pPr>
        <w:pStyle w:val="B3"/>
        <w:rPr>
          <w:lang w:val="en-US"/>
        </w:rPr>
      </w:pPr>
      <w:r>
        <w:t>-</w:t>
      </w:r>
      <w:r>
        <w:tab/>
      </w:r>
      <w:r w:rsidR="00CC0CD9">
        <w:rPr>
          <w:position w:val="-12"/>
        </w:rPr>
        <w:pict w14:anchorId="3F2BB204">
          <v:shape id="_x0000_i1406" type="#_x0000_t75" style="width:64.45pt;height:18.4pt">
            <v:imagedata r:id="rId217"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CC0CD9">
        <w:rPr>
          <w:position w:val="-10"/>
        </w:rPr>
        <w:pict w14:anchorId="0A59228A">
          <v:shape id="_x0000_i1407" type="#_x0000_t75" style="width:50.25pt;height:15.9pt">
            <v:imagedata r:id="rId218" o:title=""/>
          </v:shape>
        </w:pict>
      </w:r>
      <w:r>
        <w:rPr>
          <w:lang w:val="en-US"/>
        </w:rPr>
        <w:t xml:space="preserve"> for PUCCH format 0 </w:t>
      </w:r>
    </w:p>
    <w:p w14:paraId="167A8760" w14:textId="77777777" w:rsidR="00732691" w:rsidRPr="001A76D7" w:rsidRDefault="00732691" w:rsidP="00732691">
      <w:pPr>
        <w:pStyle w:val="B3"/>
      </w:pPr>
      <w:r>
        <w:t>-</w:t>
      </w:r>
      <w:r>
        <w:tab/>
      </w:r>
      <w:r w:rsidR="00CC0CD9">
        <w:rPr>
          <w:position w:val="-10"/>
        </w:rPr>
        <w:pict w14:anchorId="188ECEDE">
          <v:shape id="_x0000_i1408" type="#_x0000_t75" style="width:108.85pt;height:15.9pt">
            <v:imagedata r:id="rId219" o:title=""/>
          </v:shape>
        </w:pict>
      </w:r>
      <w:r>
        <w:rPr>
          <w:lang w:val="en-US"/>
        </w:rPr>
        <w:t xml:space="preserve"> for PUCCH format 1, where </w:t>
      </w:r>
      <w:r w:rsidR="00CC0CD9">
        <w:rPr>
          <w:position w:val="-10"/>
        </w:rPr>
        <w:pict w14:anchorId="39A2E01C">
          <v:shape id="_x0000_i1409" type="#_x0000_t75" style="width:27.65pt;height:14.25pt">
            <v:imagedata r:id="rId220" o:title=""/>
          </v:shape>
        </w:pict>
      </w:r>
      <w:r>
        <w:t xml:space="preserve"> is a number of UCI bits in PUCCH </w:t>
      </w:r>
      <w:r>
        <w:rPr>
          <w:iCs/>
        </w:rPr>
        <w:t xml:space="preserve">transmission occasion </w:t>
      </w:r>
      <w:r w:rsidR="00CC0CD9">
        <w:rPr>
          <w:iCs/>
          <w:position w:val="-6"/>
        </w:rPr>
        <w:pict w14:anchorId="387C5442">
          <v:shape id="_x0000_i1410" type="#_x0000_t75" style="width:7.55pt;height:14.25pt">
            <v:imagedata r:id="rId221" o:title=""/>
          </v:shape>
        </w:pict>
      </w:r>
      <w:r w:rsidR="003915B7">
        <w:rPr>
          <w:iCs/>
        </w:rPr>
        <w:t xml:space="preserve"> </w:t>
      </w:r>
    </w:p>
    <w:p w14:paraId="75A82731" w14:textId="77777777" w:rsidR="00732691" w:rsidRPr="00B66A3B" w:rsidRDefault="00732691" w:rsidP="00732691">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sidR="00CC0CD9">
        <w:rPr>
          <w:position w:val="-12"/>
        </w:rPr>
        <w:pict w14:anchorId="14B949C3">
          <v:shape id="_x0000_i1411" type="#_x0000_t75" style="width:266.25pt;height:16.75pt">
            <v:imagedata r:id="rId222" o:title=""/>
          </v:shape>
        </w:pict>
      </w:r>
      <w:r>
        <w:rPr>
          <w:lang w:val="en-US"/>
        </w:rPr>
        <w:t xml:space="preserve">, where </w:t>
      </w:r>
    </w:p>
    <w:p w14:paraId="4EF48147" w14:textId="77777777" w:rsidR="00732691" w:rsidRPr="00B66A3B" w:rsidRDefault="00732691" w:rsidP="00732691">
      <w:pPr>
        <w:pStyle w:val="B3"/>
      </w:pPr>
      <w:r>
        <w:t>-</w:t>
      </w:r>
      <w:r>
        <w:tab/>
      </w:r>
      <w:r w:rsidR="00CC0CD9">
        <w:rPr>
          <w:position w:val="-10"/>
        </w:rPr>
        <w:pict w14:anchorId="234F72E4">
          <v:shape id="_x0000_i1412" type="#_x0000_t75" style="width:27.65pt;height:14.25pt">
            <v:imagedata r:id="rId223" o:title=""/>
          </v:shape>
        </w:pict>
      </w:r>
    </w:p>
    <w:p w14:paraId="15107203" w14:textId="233F8ABB" w:rsidR="00C72665" w:rsidRPr="00B66A3B" w:rsidRDefault="00C72665" w:rsidP="001322F1">
      <w:pPr>
        <w:pStyle w:val="B3"/>
      </w:pPr>
      <w:r>
        <w:t>-</w:t>
      </w:r>
      <w:r>
        <w:tab/>
      </w:r>
      <w:r w:rsidR="00CC0CD9">
        <w:rPr>
          <w:position w:val="-12"/>
        </w:rPr>
        <w:pict w14:anchorId="39F75F62">
          <v:shape id="_x0000_i1413" type="#_x0000_t75" style="width:57.75pt;height:16.75pt">
            <v:imagedata r:id="rId224" o:title=""/>
          </v:shape>
        </w:pict>
      </w:r>
      <w:r>
        <w:rPr>
          <w:lang w:val="en-US"/>
        </w:rPr>
        <w:t xml:space="preserve"> is a number of HARQ-ACK information bits that the UE determines as described </w:t>
      </w:r>
      <w:r w:rsidR="006F5F9E">
        <w:rPr>
          <w:lang w:val="en-US"/>
        </w:rPr>
        <w:t>in clause</w:t>
      </w:r>
      <w:r>
        <w:rPr>
          <w:lang w:val="en-US"/>
        </w:rPr>
        <w:t xml:space="preserve"> 9.1.2.1</w:t>
      </w:r>
      <w:r w:rsidR="00D91988" w:rsidRPr="00D91988">
        <w:rPr>
          <w:lang w:val="en-US"/>
        </w:rPr>
        <w:t xml:space="preserve"> </w:t>
      </w:r>
      <w:r w:rsidR="00D91988">
        <w:rPr>
          <w:lang w:val="en-US"/>
        </w:rPr>
        <w:t>or 16.5.1.1</w:t>
      </w:r>
      <w:r>
        <w:rPr>
          <w:lang w:val="en-US"/>
        </w:rPr>
        <w:t xml:space="preserve"> for Type-1 HARQ-ACK codebook and as described </w:t>
      </w:r>
      <w:r w:rsidR="006F5F9E">
        <w:rPr>
          <w:lang w:val="en-US"/>
        </w:rPr>
        <w:t>in clause</w:t>
      </w:r>
      <w:r>
        <w:rPr>
          <w:lang w:val="en-US"/>
        </w:rPr>
        <w:t xml:space="preserve"> 9.1.3.1</w:t>
      </w:r>
      <w:r w:rsidR="00DA78DB">
        <w:rPr>
          <w:lang w:val="en-US"/>
        </w:rPr>
        <w:t xml:space="preserve"> or 9.1.3.3</w:t>
      </w:r>
      <w:r w:rsidR="00D91988" w:rsidRPr="00D91988">
        <w:rPr>
          <w:lang w:val="en-US"/>
        </w:rPr>
        <w:t xml:space="preserve"> </w:t>
      </w:r>
      <w:r w:rsidR="00D91988">
        <w:rPr>
          <w:lang w:val="en-US"/>
        </w:rPr>
        <w:t>or 16.5.2.1</w:t>
      </w:r>
      <w:r>
        <w:rPr>
          <w:lang w:val="en-US"/>
        </w:rPr>
        <w:t xml:space="preserve"> for Type-2 HARQ-ACK codebook</w:t>
      </w:r>
      <w:r w:rsidR="00DA78DB">
        <w:rPr>
          <w:lang w:eastAsia="zh-CN"/>
        </w:rPr>
        <w:t>.</w:t>
      </w:r>
      <w:r w:rsidR="00DA78DB">
        <w:rPr>
          <w:noProof/>
          <w:position w:val="-12"/>
          <w:lang w:val="en-US" w:eastAsia="zh-CN"/>
        </w:rPr>
        <w:drawing>
          <wp:inline distT="0" distB="0" distL="0" distR="0" wp14:anchorId="31F38382" wp14:editId="6608EAB7">
            <wp:extent cx="732790" cy="210185"/>
            <wp:effectExtent l="0" t="0" r="0" b="0"/>
            <wp:docPr id="8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00DA78DB">
        <w:rPr>
          <w:noProof/>
        </w:rPr>
        <w:t xml:space="preserve">is the same as </w:t>
      </w:r>
      <w:r w:rsidR="00DA78DB">
        <w:rPr>
          <w:noProof/>
          <w:position w:val="-10"/>
          <w:lang w:val="en-US" w:eastAsia="zh-CN"/>
        </w:rPr>
        <w:drawing>
          <wp:inline distT="0" distB="0" distL="0" distR="0" wp14:anchorId="7F215C2C" wp14:editId="3DDA0131">
            <wp:extent cx="464185" cy="181610"/>
            <wp:effectExtent l="0" t="0" r="0" b="889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00DA78DB" w:rsidRPr="006B6A30">
        <w:t xml:space="preserve"> </w:t>
      </w:r>
      <w:r w:rsidR="00DA78DB">
        <w:t xml:space="preserve">as described </w:t>
      </w:r>
      <w:r w:rsidR="006F5F9E">
        <w:t>in clause</w:t>
      </w:r>
      <w:r w:rsidR="00DA78DB">
        <w:t xml:space="preserve"> 9.1.4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xml:space="preserve">. If the UE is not provided </w:t>
      </w:r>
      <w:r w:rsidR="000E7147">
        <w:rPr>
          <w:lang w:val="en-US"/>
        </w:rPr>
        <w:t>any of</w:t>
      </w:r>
      <w:r>
        <w:rPr>
          <w:lang w:val="en-US"/>
        </w:rPr>
        <w:t xml:space="preserve"> </w:t>
      </w:r>
      <w:r w:rsidR="00727FF2" w:rsidRPr="00F822BA">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sidR="00440EA7">
        <w:rPr>
          <w:lang w:val="en-US"/>
        </w:rPr>
        <w:t xml:space="preserve"> </w:t>
      </w:r>
      <w:r w:rsidR="00CC0CD9">
        <w:rPr>
          <w:position w:val="-12"/>
        </w:rPr>
        <w:pict w14:anchorId="6213022C">
          <v:shape id="_x0000_i1414" type="#_x0000_t75" style="width:71.15pt;height:16.75pt">
            <v:imagedata r:id="rId227" o:title=""/>
          </v:shape>
        </w:pict>
      </w:r>
      <w:r w:rsidR="00440EA7">
        <w:rPr>
          <w:lang w:val="en-US"/>
        </w:rPr>
        <w:t xml:space="preserve"> if the UE includes a HARQ-ACK information bit in the PUCCH transmission; otherwise, </w:t>
      </w:r>
      <w:r w:rsidR="00CC0CD9">
        <w:rPr>
          <w:position w:val="-12"/>
        </w:rPr>
        <w:pict w14:anchorId="0E474E72">
          <v:shape id="_x0000_i1415" type="#_x0000_t75" style="width:72.85pt;height:16.75pt">
            <v:imagedata r:id="rId228" o:title=""/>
          </v:shape>
        </w:pict>
      </w:r>
    </w:p>
    <w:p w14:paraId="32F2A22D" w14:textId="42A4D93D" w:rsidR="00C72665" w:rsidRPr="00B66A3B" w:rsidRDefault="00C72665" w:rsidP="00CC5DCD">
      <w:pPr>
        <w:pStyle w:val="B3"/>
      </w:pPr>
      <w:r>
        <w:t>-</w:t>
      </w:r>
      <w:r>
        <w:tab/>
      </w:r>
      <w:r w:rsidR="00CC0CD9">
        <w:rPr>
          <w:position w:val="-10"/>
        </w:rPr>
        <w:pict w14:anchorId="60991393">
          <v:shape id="_x0000_i1416" type="#_x0000_t75" style="width:27.65pt;height:14.25pt">
            <v:imagedata r:id="rId229"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21445DF5" w14:textId="24C05468" w:rsidR="00C72665" w:rsidRPr="00413257" w:rsidRDefault="00C72665" w:rsidP="00CC5DCD">
      <w:pPr>
        <w:pStyle w:val="B3"/>
      </w:pPr>
      <w:r>
        <w:t>-</w:t>
      </w:r>
      <w:r>
        <w:tab/>
      </w:r>
      <w:r w:rsidR="00CC0CD9">
        <w:rPr>
          <w:position w:val="-10"/>
        </w:rPr>
        <w:pict w14:anchorId="6B90D607">
          <v:shape id="_x0000_i1417" type="#_x0000_t75" style="width:27.65pt;height:14.25pt">
            <v:imagedata r:id="rId230" o:title=""/>
          </v:shape>
        </w:pict>
      </w:r>
      <w:r>
        <w:rPr>
          <w:lang w:val="en-US"/>
        </w:rPr>
        <w:t xml:space="preserve"> is a number of CSI information bits that the UE determines as described </w:t>
      </w:r>
      <w:r w:rsidR="006F5F9E">
        <w:rPr>
          <w:lang w:val="en-US"/>
        </w:rPr>
        <w:t>in clause</w:t>
      </w:r>
      <w:r>
        <w:rPr>
          <w:lang w:val="en-US"/>
        </w:rPr>
        <w:t xml:space="preserve"> 9.2.5.2</w:t>
      </w:r>
    </w:p>
    <w:p w14:paraId="56D55007" w14:textId="2EC5B14B" w:rsidR="00440EA7" w:rsidRPr="00B916EC" w:rsidRDefault="00440EA7" w:rsidP="00CC5DCD">
      <w:pPr>
        <w:pStyle w:val="B3"/>
      </w:pPr>
      <w:r>
        <w:t>-</w:t>
      </w:r>
      <w:r>
        <w:tab/>
      </w:r>
      <w:r w:rsidR="00CC0CD9">
        <w:rPr>
          <w:position w:val="-10"/>
        </w:rPr>
        <w:pict w14:anchorId="2E6FAC67">
          <v:shape id="_x0000_i1418" type="#_x0000_t75" style="width:27.65pt;height:14.25pt">
            <v:imagedata r:id="rId231" o:title=""/>
          </v:shape>
        </w:pict>
      </w:r>
      <w:r>
        <w:t xml:space="preserve"> is a</w:t>
      </w:r>
      <w:r w:rsidRPr="00B916EC">
        <w:t xml:space="preserve"> number of resource elements determined as </w:t>
      </w:r>
      <w:r w:rsidR="00CC0CD9">
        <w:rPr>
          <w:position w:val="-12"/>
        </w:rPr>
        <w:pict w14:anchorId="0D35A797">
          <v:shape id="_x0000_i1419" type="#_x0000_t75" style="width:171.65pt;height:18.4pt">
            <v:imagedata r:id="rId232" o:title=""/>
          </v:shape>
        </w:pict>
      </w:r>
      <w:r w:rsidRPr="00B916EC">
        <w:t xml:space="preserve">, </w:t>
      </w:r>
      <w:r w:rsidRPr="00B916EC">
        <w:rPr>
          <w:rFonts w:hint="eastAsia"/>
        </w:rPr>
        <w:t>where</w:t>
      </w:r>
      <w:r w:rsidRPr="00B916EC">
        <w:rPr>
          <w:lang w:val="en-US"/>
        </w:rPr>
        <w:t xml:space="preserve"> </w:t>
      </w:r>
      <w:r w:rsidR="00CC0CD9">
        <w:rPr>
          <w:position w:val="-12"/>
        </w:rPr>
        <w:pict w14:anchorId="5E6AF9DC">
          <v:shape id="_x0000_i1420" type="#_x0000_t75" style="width:36.85pt;height:18.4pt">
            <v:imagedata r:id="rId233" o:title=""/>
          </v:shape>
        </w:pict>
      </w:r>
      <w:r w:rsidRPr="00F66E2B">
        <w:t xml:space="preserve"> is a number of subcarriers per resource block excluding subcarriers used for DM-RS transmission, and </w:t>
      </w:r>
      <w:r w:rsidR="00CC0CD9">
        <w:rPr>
          <w:position w:val="-12"/>
        </w:rPr>
        <w:pict w14:anchorId="49005AFE">
          <v:shape id="_x0000_i1421" type="#_x0000_t75" style="width:57.75pt;height:18.4pt">
            <v:imagedata r:id="rId234"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CC0CD9">
        <w:rPr>
          <w:iCs/>
          <w:position w:val="-6"/>
        </w:rPr>
        <w:pict w14:anchorId="2DAF9598">
          <v:shape id="_x0000_i1422" type="#_x0000_t75" style="width:7.5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CC0CD9">
        <w:rPr>
          <w:iCs/>
          <w:position w:val="-6"/>
        </w:rPr>
        <w:pict w14:anchorId="440AC175">
          <v:shape id="_x0000_i1423" type="#_x0000_t75" style="width:7.55pt;height:14.25pt">
            <v:imagedata r:id="rId101" o:title=""/>
          </v:shape>
        </w:pict>
      </w:r>
      <w:r>
        <w:rPr>
          <w:iCs/>
          <w:lang w:val="en-US"/>
        </w:rPr>
        <w:t xml:space="preserve"> </w:t>
      </w:r>
      <w:r>
        <w:rPr>
          <w:lang w:val="en-US"/>
        </w:rPr>
        <w:t>of</w:t>
      </w:r>
      <w:r w:rsidRPr="00B916EC">
        <w:rPr>
          <w:lang w:val="en-US"/>
        </w:rPr>
        <w:t xml:space="preserve"> carrier </w:t>
      </w:r>
      <w:r w:rsidR="00CC0CD9">
        <w:rPr>
          <w:iCs/>
          <w:position w:val="-10"/>
        </w:rPr>
        <w:pict w14:anchorId="6BAC8C27">
          <v:shape id="_x0000_i1424" type="#_x0000_t75" style="width:14.2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CC0CD9">
        <w:rPr>
          <w:iCs/>
          <w:position w:val="-6"/>
        </w:rPr>
        <w:pict w14:anchorId="5589AE86">
          <v:shape id="_x0000_i1425" type="#_x0000_t75" style="width:9.2pt;height:12.55pt">
            <v:imagedata r:id="rId75" o:title=""/>
          </v:shape>
        </w:pict>
      </w:r>
      <w:r w:rsidRPr="00B916EC">
        <w:rPr>
          <w:rFonts w:hint="eastAsia"/>
          <w:lang w:eastAsia="zh-CN"/>
        </w:rPr>
        <w:t xml:space="preserve"> </w:t>
      </w:r>
    </w:p>
    <w:p w14:paraId="506BF615" w14:textId="77777777" w:rsidR="00727FF2" w:rsidRPr="00B66A3B" w:rsidRDefault="00C72665" w:rsidP="00727FF2">
      <w:pPr>
        <w:pStyle w:val="B2"/>
      </w:pPr>
      <w:r>
        <w:rPr>
          <w:lang w:val="en-US" w:eastAsia="zh-CN"/>
        </w:rPr>
        <w:t>-</w:t>
      </w:r>
      <w:r>
        <w:rPr>
          <w:lang w:val="en-US" w:eastAsia="zh-CN"/>
        </w:rPr>
        <w:tab/>
        <w:t xml:space="preserve">For a PUCCH transmission using PUCCH format 2 or PUCCH format 3 or PUCCH format 4 and for a number of UCI bits larger than 11, </w:t>
      </w:r>
      <w:r w:rsidR="00CC0CD9">
        <w:rPr>
          <w:position w:val="-14"/>
        </w:rPr>
        <w:pict w14:anchorId="1DF93C59">
          <v:shape id="_x0000_i1426" type="#_x0000_t75" style="width:2in;height:21.75pt">
            <v:imagedata r:id="rId236" o:title=""/>
          </v:shape>
        </w:pict>
      </w:r>
      <w:r w:rsidR="00727FF2">
        <w:rPr>
          <w:lang w:val="en-US"/>
        </w:rPr>
        <w:t xml:space="preserve">, where </w:t>
      </w:r>
    </w:p>
    <w:p w14:paraId="58CC5FCA" w14:textId="77777777" w:rsidR="00440EA7" w:rsidRPr="00B66A3B" w:rsidRDefault="00440EA7" w:rsidP="00440EA7">
      <w:pPr>
        <w:pStyle w:val="B3"/>
      </w:pPr>
      <w:r>
        <w:t>-</w:t>
      </w:r>
      <w:r>
        <w:tab/>
      </w:r>
      <w:r w:rsidR="00CC0CD9">
        <w:rPr>
          <w:position w:val="-10"/>
        </w:rPr>
        <w:pict w14:anchorId="7D8CEADC">
          <v:shape id="_x0000_i1427" type="#_x0000_t75" style="width:36.85pt;height:14.25pt">
            <v:imagedata r:id="rId237" o:title=""/>
          </v:shape>
        </w:pict>
      </w:r>
    </w:p>
    <w:p w14:paraId="3383B242" w14:textId="77777777" w:rsidR="00C72665" w:rsidRDefault="00C72665" w:rsidP="001322F1">
      <w:pPr>
        <w:pStyle w:val="B3"/>
      </w:pPr>
      <w:r>
        <w:t>-</w:t>
      </w:r>
      <w:r>
        <w:tab/>
      </w:r>
      <w:r w:rsidR="00CC0CD9">
        <w:rPr>
          <w:position w:val="-10"/>
        </w:rPr>
        <w:pict w14:anchorId="221AF388">
          <v:shape id="_x0000_i1428" type="#_x0000_t75" style="width:230.25pt;height:14.25pt">
            <v:imagedata r:id="rId238" o:title=""/>
          </v:shape>
        </w:pict>
      </w:r>
    </w:p>
    <w:p w14:paraId="5E5A5AB4" w14:textId="16E1F2C8" w:rsidR="00C72665" w:rsidRPr="00B66A3B" w:rsidRDefault="00C72665" w:rsidP="0009732E">
      <w:pPr>
        <w:pStyle w:val="B3"/>
      </w:pPr>
      <w:r>
        <w:t>-</w:t>
      </w:r>
      <w:r>
        <w:tab/>
      </w:r>
      <w:r w:rsidR="00CC0CD9">
        <w:rPr>
          <w:position w:val="-10"/>
        </w:rPr>
        <w:pict w14:anchorId="7EFD7AC0">
          <v:shape id="_x0000_i1429" type="#_x0000_t75" style="width:36.85pt;height:14.25pt">
            <v:imagedata r:id="rId239" o:title=""/>
          </v:shape>
        </w:pict>
      </w:r>
      <w:r>
        <w:rPr>
          <w:lang w:val="en-US"/>
        </w:rPr>
        <w:t xml:space="preserve"> is a number of HARQ-ACK information bits that the UE determines as described </w:t>
      </w:r>
      <w:r w:rsidR="006F5F9E">
        <w:rPr>
          <w:lang w:val="en-US"/>
        </w:rPr>
        <w:t>in clause</w:t>
      </w:r>
      <w:r>
        <w:rPr>
          <w:lang w:val="en-US"/>
        </w:rPr>
        <w:t xml:space="preserve"> 9.1.2.1 </w:t>
      </w:r>
      <w:r w:rsidR="00D91988">
        <w:rPr>
          <w:lang w:val="en-US"/>
        </w:rPr>
        <w:t xml:space="preserve">or 16.5.1.1 </w:t>
      </w:r>
      <w:r>
        <w:rPr>
          <w:lang w:val="en-US"/>
        </w:rPr>
        <w:t xml:space="preserve">for Type-1 HARQ-ACK codebook and as described </w:t>
      </w:r>
      <w:r w:rsidR="006F5F9E">
        <w:rPr>
          <w:lang w:val="en-US"/>
        </w:rPr>
        <w:t>in clause</w:t>
      </w:r>
      <w:r>
        <w:rPr>
          <w:lang w:val="en-US"/>
        </w:rPr>
        <w:t xml:space="preserve"> 9.1.3.1</w:t>
      </w:r>
      <w:r w:rsidR="00DA78DB" w:rsidRPr="00DA78DB">
        <w:rPr>
          <w:lang w:val="en-US"/>
        </w:rPr>
        <w:t xml:space="preserve"> </w:t>
      </w:r>
      <w:r w:rsidR="00DA78DB">
        <w:rPr>
          <w:lang w:val="en-US"/>
        </w:rPr>
        <w:t>or 9.1.3.3</w:t>
      </w:r>
      <w:r>
        <w:rPr>
          <w:lang w:val="en-US"/>
        </w:rPr>
        <w:t xml:space="preserve"> </w:t>
      </w:r>
      <w:r w:rsidR="00D91988">
        <w:rPr>
          <w:lang w:val="en-US"/>
        </w:rPr>
        <w:t xml:space="preserve">or 16.5.2.1 </w:t>
      </w:r>
      <w:r>
        <w:rPr>
          <w:lang w:val="en-US"/>
        </w:rPr>
        <w:t>for Type-2 HARQ-ACK codebook</w:t>
      </w:r>
      <w:r w:rsidR="00DA78DB">
        <w:t>,</w:t>
      </w:r>
      <w:r w:rsidR="00DA78DB" w:rsidRPr="006B6A30">
        <w:rPr>
          <w:rFonts w:hint="eastAsia"/>
          <w:lang w:eastAsia="zh-CN"/>
        </w:rPr>
        <w:t xml:space="preserve"> </w:t>
      </w:r>
      <w:r w:rsidR="00DA78DB">
        <w:rPr>
          <w:rFonts w:hint="eastAsia"/>
          <w:lang w:eastAsia="zh-CN"/>
        </w:rPr>
        <w:t xml:space="preserve">or </w:t>
      </w:r>
      <w:r w:rsidR="00DA78DB">
        <w:t xml:space="preserve">as described </w:t>
      </w:r>
      <w:r w:rsidR="006F5F9E">
        <w:t>in clause</w:t>
      </w:r>
      <w:r w:rsidR="00DA78DB">
        <w:t xml:space="preserve"> 9.1.</w:t>
      </w:r>
      <w:r w:rsidR="00DA78DB">
        <w:rPr>
          <w:rFonts w:hint="eastAsia"/>
          <w:lang w:eastAsia="zh-CN"/>
        </w:rPr>
        <w:t>4</w:t>
      </w:r>
      <w:r w:rsidR="00DA78DB">
        <w:t xml:space="preserve">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If the UE is not provided</w:t>
      </w:r>
      <w:r w:rsidR="000E7147">
        <w:rPr>
          <w:lang w:val="en-US"/>
        </w:rPr>
        <w:t xml:space="preserve"> any of</w:t>
      </w:r>
      <w:r>
        <w:rPr>
          <w:lang w:val="en-US"/>
        </w:rPr>
        <w:t xml:space="preserve"> </w:t>
      </w:r>
      <w:r w:rsidR="00727FF2" w:rsidRPr="004426AF">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Pr>
          <w:lang w:val="en-US"/>
        </w:rPr>
        <w:t xml:space="preserve"> </w:t>
      </w:r>
      <w:r w:rsidR="00CC0CD9">
        <w:rPr>
          <w:position w:val="-10"/>
        </w:rPr>
        <w:pict w14:anchorId="5D5B097D">
          <v:shape id="_x0000_i1430" type="#_x0000_t75" style="width:36.85pt;height:14.25pt">
            <v:imagedata r:id="rId240" o:title=""/>
          </v:shape>
        </w:pict>
      </w:r>
      <w:r>
        <w:rPr>
          <w:lang w:val="en-US"/>
        </w:rPr>
        <w:t xml:space="preserve"> if the UE includes a HARQ-ACK information bit in the PUCCH transmission; otherwise, </w:t>
      </w:r>
      <w:r w:rsidR="00CC0CD9">
        <w:rPr>
          <w:position w:val="-10"/>
        </w:rPr>
        <w:pict w14:anchorId="0887F66D">
          <v:shape id="_x0000_i1431" type="#_x0000_t75" style="width:36.85pt;height:14.25pt">
            <v:imagedata r:id="rId241" o:title=""/>
          </v:shape>
        </w:pict>
      </w:r>
    </w:p>
    <w:p w14:paraId="4B56853B" w14:textId="07D2A9E5" w:rsidR="00C72665" w:rsidRPr="00B66A3B" w:rsidRDefault="00C72665" w:rsidP="0009732E">
      <w:pPr>
        <w:pStyle w:val="B3"/>
      </w:pPr>
      <w:r>
        <w:lastRenderedPageBreak/>
        <w:t>-</w:t>
      </w:r>
      <w:r>
        <w:tab/>
      </w:r>
      <w:r w:rsidR="00CC0CD9">
        <w:rPr>
          <w:position w:val="-10"/>
        </w:rPr>
        <w:pict w14:anchorId="63056A4B">
          <v:shape id="_x0000_i1432" type="#_x0000_t75" style="width:27.65pt;height:14.25pt">
            <v:imagedata r:id="rId242"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5141FA1B" w14:textId="36216C43" w:rsidR="005825DD" w:rsidRDefault="00C72665" w:rsidP="005825DD">
      <w:pPr>
        <w:pStyle w:val="B3"/>
        <w:rPr>
          <w:lang w:val="en-US"/>
        </w:rPr>
      </w:pPr>
      <w:r>
        <w:t>-</w:t>
      </w:r>
      <w:r>
        <w:tab/>
      </w:r>
      <w:r w:rsidR="00CC0CD9">
        <w:rPr>
          <w:position w:val="-10"/>
        </w:rPr>
        <w:pict w14:anchorId="61CBB003">
          <v:shape id="_x0000_i1433" type="#_x0000_t75" style="width:27.65pt;height:14.25pt">
            <v:imagedata r:id="rId243" o:title=""/>
          </v:shape>
        </w:pict>
      </w:r>
      <w:r>
        <w:rPr>
          <w:lang w:val="en-US"/>
        </w:rPr>
        <w:t xml:space="preserve"> is a number of CSI information bits that the UE determines as described </w:t>
      </w:r>
      <w:r w:rsidR="006F5F9E">
        <w:rPr>
          <w:lang w:val="en-US"/>
        </w:rPr>
        <w:t>in clause</w:t>
      </w:r>
      <w:r>
        <w:rPr>
          <w:lang w:val="en-US"/>
        </w:rPr>
        <w:t xml:space="preserve"> 9.2.5.2</w:t>
      </w:r>
      <w:r w:rsidR="005825DD" w:rsidRPr="005825DD">
        <w:rPr>
          <w:lang w:val="en-US"/>
        </w:rPr>
        <w:t xml:space="preserve"> </w:t>
      </w:r>
    </w:p>
    <w:p w14:paraId="6B24B732" w14:textId="182DE249" w:rsidR="00C72665" w:rsidRPr="00CF6C5F" w:rsidRDefault="005825DD" w:rsidP="0009732E">
      <w:pPr>
        <w:pStyle w:val="B3"/>
        <w:rPr>
          <w:lang w:val="en-US"/>
        </w:rPr>
      </w:pPr>
      <w:r>
        <w:t>-</w:t>
      </w:r>
      <w:r>
        <w:tab/>
      </w:r>
      <w:r w:rsidR="00CC0CD9">
        <w:rPr>
          <w:position w:val="-10"/>
        </w:rPr>
        <w:pict w14:anchorId="5E2C4B17">
          <v:shape id="_x0000_i1434" type="#_x0000_t75" style="width:36.85pt;height:14.25pt">
            <v:imagedata r:id="rId244"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w:t>
      </w:r>
      <w:r w:rsidR="006F5F9E">
        <w:rPr>
          <w:rFonts w:eastAsiaTheme="minorEastAsia"/>
          <w:lang w:eastAsia="zh-CN"/>
        </w:rPr>
        <w:t>in clause</w:t>
      </w:r>
      <w:r>
        <w:rPr>
          <w:rFonts w:eastAsiaTheme="minorEastAsia"/>
          <w:lang w:eastAsia="zh-CN"/>
        </w:rPr>
        <w:t xml:space="preserve"> 9.2</w:t>
      </w:r>
    </w:p>
    <w:p w14:paraId="7A94EDC0" w14:textId="6E1DF9D7" w:rsidR="00245FED" w:rsidRPr="0009732E" w:rsidRDefault="00245FED" w:rsidP="00245FED">
      <w:pPr>
        <w:pStyle w:val="B3"/>
      </w:pPr>
      <w:r>
        <w:t>-</w:t>
      </w:r>
      <w:r>
        <w:tab/>
      </w:r>
      <w:r w:rsidR="00CC0CD9">
        <w:rPr>
          <w:position w:val="-10"/>
        </w:rPr>
        <w:pict w14:anchorId="64498FB0">
          <v:shape id="_x0000_i1435" type="#_x0000_t75" style="width:27.65pt;height:14.25pt">
            <v:imagedata r:id="rId245"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CC0CD9">
        <w:rPr>
          <w:position w:val="-12"/>
        </w:rPr>
        <w:pict w14:anchorId="751A4713">
          <v:shape id="_x0000_i1436" type="#_x0000_t75" style="width:171.65pt;height:18.4pt">
            <v:imagedata r:id="rId246" o:title=""/>
          </v:shape>
        </w:pict>
      </w:r>
      <w:r>
        <w:rPr>
          <w:lang w:val="en-US"/>
        </w:rPr>
        <w:t xml:space="preserve">, where </w:t>
      </w:r>
      <w:r w:rsidR="00CC0CD9">
        <w:rPr>
          <w:position w:val="-12"/>
        </w:rPr>
        <w:pict w14:anchorId="0C259293">
          <v:shape id="_x0000_i1437" type="#_x0000_t75" style="width:36.85pt;height:16.75pt">
            <v:imagedata r:id="rId247"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CC0CD9">
        <w:rPr>
          <w:position w:val="-12"/>
        </w:rPr>
        <w:pict w14:anchorId="1874CFD2">
          <v:shape id="_x0000_i1438" type="#_x0000_t75" style="width:57.75pt;height:16.75pt">
            <v:imagedata r:id="rId234"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CC0CD9">
        <w:rPr>
          <w:iCs/>
          <w:position w:val="-6"/>
        </w:rPr>
        <w:pict w14:anchorId="54556A87">
          <v:shape id="_x0000_i1439" type="#_x0000_t75" style="width:7.5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CC0CD9">
        <w:rPr>
          <w:iCs/>
          <w:position w:val="-6"/>
        </w:rPr>
        <w:pict w14:anchorId="6BE4A292">
          <v:shape id="_x0000_i1440" type="#_x0000_t75" style="width:7.55pt;height:14.25pt">
            <v:imagedata r:id="rId101" o:title=""/>
          </v:shape>
        </w:pict>
      </w:r>
      <w:r>
        <w:rPr>
          <w:iCs/>
          <w:lang w:val="en-US"/>
        </w:rPr>
        <w:t xml:space="preserve"> </w:t>
      </w:r>
      <w:r>
        <w:rPr>
          <w:lang w:val="en-US"/>
        </w:rPr>
        <w:t>of</w:t>
      </w:r>
      <w:r w:rsidRPr="00B916EC">
        <w:rPr>
          <w:lang w:val="en-US"/>
        </w:rPr>
        <w:t xml:space="preserve"> carrier </w:t>
      </w:r>
      <w:r w:rsidR="00CC0CD9">
        <w:rPr>
          <w:iCs/>
          <w:position w:val="-10"/>
        </w:rPr>
        <w:pict w14:anchorId="3D3D9999">
          <v:shape id="_x0000_i1441" type="#_x0000_t75" style="width:7.5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CC0CD9">
        <w:rPr>
          <w:iCs/>
          <w:position w:val="-6"/>
        </w:rPr>
        <w:pict w14:anchorId="7F3A6569">
          <v:shape id="_x0000_i1442" type="#_x0000_t75" style="width:9.2pt;height:12.55pt">
            <v:imagedata r:id="rId75" o:title=""/>
          </v:shape>
        </w:pict>
      </w:r>
      <w:r w:rsidRPr="00B916EC">
        <w:rPr>
          <w:rFonts w:hint="eastAsia"/>
        </w:rPr>
        <w:t>.</w:t>
      </w:r>
    </w:p>
    <w:p w14:paraId="3E71D0DE" w14:textId="77777777" w:rsidR="0075541E" w:rsidRPr="00FF4EDF" w:rsidRDefault="00126575" w:rsidP="00126575">
      <w:pPr>
        <w:pStyle w:val="B1"/>
      </w:pPr>
      <w:bookmarkStart w:id="189"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CC0CD9">
        <w:rPr>
          <w:position w:val="-12"/>
        </w:rPr>
        <w:pict w14:anchorId="7E515D62">
          <v:shape id="_x0000_i1443" type="#_x0000_t75" style="width:44.35pt;height:16.75pt">
            <v:imagedata r:id="rId248"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CC0CD9">
        <w:rPr>
          <w:iCs/>
          <w:position w:val="-6"/>
        </w:rPr>
        <w:pict w14:anchorId="12787CB4">
          <v:shape id="_x0000_i1444" type="#_x0000_t75" style="width:7.55pt;height:14.25pt">
            <v:imagedata r:id="rId101" o:title=""/>
          </v:shape>
        </w:pict>
      </w:r>
      <w:r w:rsidR="00245FED">
        <w:rPr>
          <w:iCs/>
          <w:lang w:val="en-US"/>
        </w:rPr>
        <w:t xml:space="preserve"> </w:t>
      </w:r>
      <w:r w:rsidR="00245FED">
        <w:rPr>
          <w:lang w:val="en-US"/>
        </w:rPr>
        <w:t>of</w:t>
      </w:r>
      <w:r w:rsidR="00245FED" w:rsidRPr="00B916EC">
        <w:rPr>
          <w:lang w:val="en-US"/>
        </w:rPr>
        <w:t xml:space="preserve"> carrier </w:t>
      </w:r>
      <w:r w:rsidR="00CC0CD9">
        <w:rPr>
          <w:iCs/>
          <w:position w:val="-10"/>
        </w:rPr>
        <w:pict w14:anchorId="3354C1DC">
          <v:shape id="_x0000_i1445" type="#_x0000_t75" style="width:7.55pt;height:14.25pt">
            <v:imagedata r:id="rId74"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CC0CD9">
        <w:rPr>
          <w:iCs/>
          <w:position w:val="-6"/>
        </w:rPr>
        <w:pict w14:anchorId="559DDECD">
          <v:shape id="_x0000_i1446" type="#_x0000_t75" style="width:9.2pt;height:12.55pt">
            <v:imagedata r:id="rId75"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CC0CD9">
        <w:rPr>
          <w:position w:val="-6"/>
        </w:rPr>
        <w:pict w14:anchorId="24793C0F">
          <v:shape id="_x0000_i1447" type="#_x0000_t75" style="width:7.55pt;height:14.25pt">
            <v:imagedata r:id="rId143" o:title=""/>
          </v:shape>
        </w:pict>
      </w:r>
    </w:p>
    <w:p w14:paraId="2F66A0B4" w14:textId="0EA67C47" w:rsidR="009603DF" w:rsidRDefault="007F1725" w:rsidP="007F1725">
      <w:pPr>
        <w:pStyle w:val="B2"/>
        <w:rPr>
          <w:lang w:val="en-US"/>
        </w:rPr>
      </w:pPr>
      <w:r w:rsidRPr="00AB47D9">
        <w:t>-</w:t>
      </w:r>
      <w:r w:rsidRPr="00AB47D9">
        <w:tab/>
      </w:r>
      <w:r w:rsidR="00CC0CD9">
        <w:rPr>
          <w:position w:val="-12"/>
        </w:rPr>
        <w:pict w14:anchorId="5A01E044">
          <v:shape id="_x0000_i1448" type="#_x0000_t75" style="width:64.45pt;height:16.75pt">
            <v:imagedata r:id="rId249"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0E7147">
        <w:rPr>
          <w:lang w:val="en-US"/>
        </w:rPr>
        <w:t>scheduling a PDSCH reception</w:t>
      </w:r>
      <w:r w:rsidRPr="00B916EC">
        <w:t xml:space="preserve"> for </w:t>
      </w:r>
      <w:r w:rsidR="009603DF">
        <w:rPr>
          <w:lang w:val="en-US"/>
        </w:rPr>
        <w:t xml:space="preserve">active </w:t>
      </w:r>
      <w:r>
        <w:rPr>
          <w:lang w:val="en-US"/>
        </w:rPr>
        <w:t>UL BWP</w:t>
      </w:r>
      <w:r w:rsidR="00AC577F" w:rsidRPr="00A339A6">
        <w:rPr>
          <w:lang w:val="en-US"/>
        </w:rPr>
        <w:t xml:space="preserve"> </w:t>
      </w:r>
      <w:r w:rsidR="00CC0CD9">
        <w:rPr>
          <w:iCs/>
          <w:position w:val="-6"/>
        </w:rPr>
        <w:pict w14:anchorId="15058239">
          <v:shape id="_x0000_i1449" type="#_x0000_t75" style="width:7.55pt;height:14.25pt">
            <v:imagedata r:id="rId101" o:title=""/>
          </v:shape>
        </w:pict>
      </w:r>
      <w:r w:rsidR="00AC577F" w:rsidRPr="000A5591">
        <w:rPr>
          <w:iCs/>
          <w:lang w:val="en-US"/>
        </w:rPr>
        <w:t xml:space="preserve"> </w:t>
      </w:r>
      <w:r w:rsidR="00AC577F" w:rsidRPr="000A5591">
        <w:rPr>
          <w:lang w:val="en-US"/>
        </w:rPr>
        <w:t xml:space="preserve">of carrier </w:t>
      </w:r>
      <w:r w:rsidR="00CC0CD9">
        <w:rPr>
          <w:iCs/>
          <w:position w:val="-10"/>
        </w:rPr>
        <w:pict w14:anchorId="0F617F4E">
          <v:shape id="_x0000_i1450" type="#_x0000_t75" style="width:7.55pt;height:14.25pt">
            <v:imagedata r:id="rId74" o:title=""/>
          </v:shape>
        </w:pict>
      </w:r>
      <w:r w:rsidR="00AC577F" w:rsidRPr="000A5591">
        <w:rPr>
          <w:iCs/>
          <w:lang w:val="en-US"/>
        </w:rPr>
        <w:t xml:space="preserve"> </w:t>
      </w:r>
      <w:r w:rsidR="00AC577F" w:rsidRPr="000A5591">
        <w:rPr>
          <w:lang w:val="en-US"/>
        </w:rPr>
        <w:t>of the primary</w:t>
      </w:r>
      <w:r w:rsidR="00AC577F" w:rsidRPr="000A5591">
        <w:t xml:space="preserve"> cell </w:t>
      </w:r>
      <w:r w:rsidR="00CC0CD9">
        <w:rPr>
          <w:iCs/>
          <w:position w:val="-6"/>
        </w:rPr>
        <w:pict w14:anchorId="2A5D8876">
          <v:shape id="_x0000_i1451" type="#_x0000_t75" style="width:9.2pt;height:12.55pt">
            <v:imagedata r:id="rId75"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CC0CD9">
        <w:rPr>
          <w:iCs/>
          <w:position w:val="-6"/>
        </w:rPr>
        <w:pict w14:anchorId="6148E863">
          <v:shape id="_x0000_i1452" type="#_x0000_t75" style="width:7.55pt;height:14.25pt">
            <v:imagedata r:id="rId250" o:title=""/>
          </v:shape>
        </w:pict>
      </w:r>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bookmarkEnd w:id="189"/>
    <w:p w14:paraId="0F2FDAE2" w14:textId="77777777" w:rsidR="007F1725" w:rsidRPr="00650764" w:rsidRDefault="009603DF" w:rsidP="00CF6C5F">
      <w:pPr>
        <w:pStyle w:val="B3"/>
        <w:rPr>
          <w:lang w:val="en-US"/>
        </w:rPr>
      </w:pPr>
      <w:r>
        <w:rPr>
          <w:lang w:val="en-US"/>
        </w:rPr>
        <w:t>-</w:t>
      </w:r>
      <w:r w:rsidR="009D6D6F">
        <w:rPr>
          <w:lang w:val="en-US"/>
        </w:rPr>
        <w:tab/>
      </w:r>
      <w:r w:rsidR="00CC0CD9">
        <w:rPr>
          <w:position w:val="-10"/>
        </w:rPr>
        <w:pict w14:anchorId="45080FC8">
          <v:shape id="_x0000_i1453" type="#_x0000_t75" style="width:36.85pt;height:14.25pt">
            <v:imagedata r:id="rId146" o:title=""/>
          </v:shape>
        </w:pi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39ECBA23" w14:textId="15420167"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0E7147">
        <w:rPr>
          <w:lang w:eastAsia="zh-CN"/>
        </w:rPr>
        <w:t>scheduling a PDSCH reception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CC0CD9">
        <w:rPr>
          <w:position w:val="-6"/>
        </w:rPr>
        <w:pict w14:anchorId="6F1C4382">
          <v:shape id="_x0000_i1454" type="#_x0000_t75" style="width:7.55pt;height:14.25pt">
            <v:imagedata r:id="rId251"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CC0CD9">
        <w:rPr>
          <w:position w:val="-6"/>
        </w:rPr>
        <w:pict w14:anchorId="2A56B5F5">
          <v:shape id="_x0000_i1455" type="#_x0000_t75" style="width:7.55pt;height:14.25pt">
            <v:imagedata r:id="rId251"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CC0CD9">
        <w:rPr>
          <w:position w:val="-6"/>
        </w:rPr>
        <w:pict w14:anchorId="5B8F48DA">
          <v:shape id="_x0000_i1456" type="#_x0000_t75" style="width:7.55pt;height:14.25pt">
            <v:imagedata r:id="rId2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67D331C2" w:rsidR="009541E4" w:rsidRDefault="00817602" w:rsidP="009541E4">
      <w:pPr>
        <w:pStyle w:val="B2"/>
        <w:rPr>
          <w:lang w:val="en-US"/>
        </w:rPr>
      </w:pPr>
      <w:r>
        <w:t>-</w:t>
      </w:r>
      <w:r>
        <w:tab/>
      </w:r>
      <w:r w:rsidR="00CC0CD9">
        <w:rPr>
          <w:position w:val="-24"/>
        </w:rPr>
        <w:pict w14:anchorId="22EAACA9">
          <v:shape id="_x0000_i1457" type="#_x0000_t75" style="width:194.25pt;height:31pt">
            <v:imagedata r:id="rId252" o:title=""/>
          </v:shape>
        </w:pict>
      </w:r>
      <w:r w:rsidR="009910D7" w:rsidRPr="00B916EC">
        <w:rPr>
          <w:lang w:val="en-US"/>
        </w:rPr>
        <w:t xml:space="preserve"> </w:t>
      </w:r>
      <w:r w:rsidR="009910D7" w:rsidRPr="00B916EC">
        <w:t>is</w:t>
      </w:r>
      <w:r w:rsidR="00CD04E5" w:rsidRPr="00B916EC">
        <w:t xml:space="preserve"> the current PUCCH power control adjustment state </w:t>
      </w:r>
      <w:r w:rsidR="00CC0CD9">
        <w:rPr>
          <w:position w:val="-6"/>
        </w:rPr>
        <w:pict w14:anchorId="1FEEA497">
          <v:shape id="_x0000_i1458" type="#_x0000_t75" style="width:7.55pt;height:12.55pt">
            <v:imagedata r:id="rId153" o:title=""/>
          </v:shape>
        </w:pict>
      </w:r>
      <w:r w:rsidR="009541E4">
        <w:rPr>
          <w:lang w:val="en-US"/>
        </w:rPr>
        <w:t xml:space="preserve"> </w:t>
      </w:r>
      <w:r w:rsidR="009541E4" w:rsidRPr="00B916EC">
        <w:t xml:space="preserve">for </w:t>
      </w:r>
      <w:r w:rsidR="009541E4">
        <w:rPr>
          <w:lang w:val="en-US"/>
        </w:rPr>
        <w:t xml:space="preserve">active UL BWP </w:t>
      </w:r>
      <w:r w:rsidR="00CC0CD9">
        <w:rPr>
          <w:iCs/>
          <w:position w:val="-6"/>
        </w:rPr>
        <w:pict w14:anchorId="212CFC7D">
          <v:shape id="_x0000_i1459" type="#_x0000_t75" style="width:7.55pt;height:14.25pt">
            <v:imagedata r:id="rId101" o:title=""/>
          </v:shape>
        </w:pict>
      </w:r>
      <w:r w:rsidR="00472182">
        <w:rPr>
          <w:iCs/>
          <w:lang w:val="en-US"/>
        </w:rPr>
        <w:t xml:space="preserve"> </w:t>
      </w:r>
      <w:r w:rsidR="00472182">
        <w:rPr>
          <w:lang w:val="en-US"/>
        </w:rPr>
        <w:t>of</w:t>
      </w:r>
      <w:r w:rsidR="00472182" w:rsidRPr="00B916EC">
        <w:rPr>
          <w:lang w:val="en-US"/>
        </w:rPr>
        <w:t xml:space="preserve"> carrier </w:t>
      </w:r>
      <w:r w:rsidR="00CC0CD9">
        <w:rPr>
          <w:iCs/>
          <w:position w:val="-10"/>
        </w:rPr>
        <w:pict w14:anchorId="55DF13C3">
          <v:shape id="_x0000_i1460" type="#_x0000_t75" style="width:7.55pt;height:14.25pt">
            <v:imagedata r:id="rId74" o:title=""/>
          </v:shape>
        </w:pict>
      </w:r>
      <w:r w:rsidR="00472182" w:rsidRPr="00B916EC">
        <w:rPr>
          <w:iCs/>
          <w:lang w:val="en-US"/>
        </w:rPr>
        <w:t xml:space="preserve"> of</w:t>
      </w:r>
      <w:r w:rsidR="00472182" w:rsidRPr="00B916EC">
        <w:t xml:space="preserve"> </w:t>
      </w:r>
      <w:r w:rsidR="00C2463B">
        <w:rPr>
          <w:lang w:val="en-US"/>
        </w:rPr>
        <w:t>primary</w:t>
      </w:r>
      <w:r w:rsidR="00C2463B" w:rsidRPr="00B916EC">
        <w:t xml:space="preserve"> </w:t>
      </w:r>
      <w:r w:rsidR="00472182" w:rsidRPr="00B916EC">
        <w:t xml:space="preserve">cell </w:t>
      </w:r>
      <w:r w:rsidR="00CC0CD9">
        <w:rPr>
          <w:iCs/>
          <w:position w:val="-6"/>
        </w:rPr>
        <w:pict w14:anchorId="6A05FD33">
          <v:shape id="_x0000_i1461" type="#_x0000_t75" style="width:9.2pt;height:12.55pt">
            <v:imagedata r:id="rId75"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CC0CD9">
        <w:rPr>
          <w:position w:val="-6"/>
        </w:rPr>
        <w:pict w14:anchorId="02CF73CF">
          <v:shape id="_x0000_i1462" type="#_x0000_t75" style="width:7.55pt;height:14.25pt">
            <v:imagedata r:id="rId143"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CC0CD9">
        <w:rPr>
          <w:position w:val="-12"/>
        </w:rPr>
        <w:pict w14:anchorId="6B9A7D5A">
          <v:shape id="_x0000_i1463" type="#_x0000_t75" style="width:48.55pt;height:18.4pt">
            <v:imagedata r:id="rId253" o:title=""/>
          </v:shape>
        </w:pict>
      </w:r>
      <w:r>
        <w:t xml:space="preserve"> values are given in Table 7.1.2</w:t>
      </w:r>
      <w:r w:rsidRPr="00B916EC">
        <w:t>-1</w:t>
      </w:r>
    </w:p>
    <w:p w14:paraId="06A68609" w14:textId="2C28D8F0" w:rsidR="00472182" w:rsidRDefault="00472182" w:rsidP="00472182">
      <w:pPr>
        <w:pStyle w:val="B3"/>
      </w:pPr>
      <w:r>
        <w:rPr>
          <w:lang w:val="en-US"/>
        </w:rPr>
        <w:t>-</w:t>
      </w:r>
      <w:r>
        <w:rPr>
          <w:lang w:val="en-US"/>
        </w:rPr>
        <w:tab/>
      </w:r>
      <w:r w:rsidR="00CC0CD9">
        <w:rPr>
          <w:position w:val="-24"/>
        </w:rPr>
        <w:pict w14:anchorId="20C7C588">
          <v:shape id="_x0000_i1464" type="#_x0000_t75" style="width:86.25pt;height:30.15pt">
            <v:imagedata r:id="rId254" o:title=""/>
          </v:shape>
        </w:pict>
      </w:r>
      <w:r>
        <w:rPr>
          <w:noProof/>
        </w:rPr>
        <w:t xml:space="preserve"> is a sum of TPC command values in a set </w:t>
      </w:r>
      <w:r w:rsidR="00CC0CD9">
        <w:rPr>
          <w:position w:val="-10"/>
        </w:rPr>
        <w:pict w14:anchorId="2AF1C91A">
          <v:shape id="_x0000_i1465" type="#_x0000_t75" style="width:14.25pt;height:14.25pt">
            <v:imagedata r:id="rId255" o:title=""/>
          </v:shape>
        </w:pict>
      </w:r>
      <w:r>
        <w:t xml:space="preserve"> </w:t>
      </w:r>
      <w:r>
        <w:rPr>
          <w:noProof/>
        </w:rPr>
        <w:t xml:space="preserve">of TPC command values with cardinality </w:t>
      </w:r>
      <w:r w:rsidR="00CC0CD9">
        <w:rPr>
          <w:position w:val="-10"/>
        </w:rPr>
        <w:pict w14:anchorId="18BCA3FE">
          <v:shape id="_x0000_i1466" type="#_x0000_t75" style="width:21.75pt;height:14.25pt">
            <v:imagedata r:id="rId256" o:title=""/>
          </v:shape>
        </w:pict>
      </w:r>
      <w:r>
        <w:t xml:space="preserve"> </w:t>
      </w:r>
      <w:r>
        <w:rPr>
          <w:noProof/>
        </w:rPr>
        <w:t xml:space="preserve">that the UE receives </w:t>
      </w:r>
      <w:r>
        <w:t xml:space="preserve">between </w:t>
      </w:r>
      <w:r w:rsidR="00CC0CD9">
        <w:rPr>
          <w:position w:val="-10"/>
        </w:rPr>
        <w:pict w14:anchorId="17EC0DEF">
          <v:shape id="_x0000_i1467" type="#_x0000_t75" style="width:1in;height:14.25pt">
            <v:imagedata r:id="rId257" o:title=""/>
          </v:shape>
        </w:pict>
      </w:r>
      <w:r>
        <w:t xml:space="preserve"> symbols before PUCCH transmission occasion </w:t>
      </w:r>
      <w:r w:rsidR="00CC0CD9">
        <w:rPr>
          <w:position w:val="-10"/>
        </w:rPr>
        <w:pict w14:anchorId="55DF4850">
          <v:shape id="_x0000_i1468" type="#_x0000_t75" style="width:21.75pt;height:14.25pt">
            <v:imagedata r:id="rId164" o:title=""/>
          </v:shape>
        </w:pict>
      </w:r>
      <w:r>
        <w:t xml:space="preserve"> and</w:t>
      </w:r>
      <w:r w:rsidRPr="00B916EC">
        <w:t xml:space="preserve"> </w:t>
      </w:r>
      <w:r w:rsidR="00CC0CD9">
        <w:rPr>
          <w:position w:val="-10"/>
        </w:rPr>
        <w:pict w14:anchorId="71E611A2">
          <v:shape id="_x0000_i1469" type="#_x0000_t75" style="width:44.35pt;height:14.25pt">
            <v:imagedata r:id="rId258" o:title=""/>
          </v:shape>
        </w:pict>
      </w:r>
      <w:r>
        <w:t xml:space="preserve"> symbols before PUCCH transmission occasion </w:t>
      </w:r>
      <w:r w:rsidR="00CC0CD9">
        <w:rPr>
          <w:position w:val="-6"/>
        </w:rPr>
        <w:pict w14:anchorId="223F5543">
          <v:shape id="_x0000_i1470" type="#_x0000_t75" style="width:7.55pt;height:14.25pt">
            <v:imagedata r:id="rId161" o:title=""/>
          </v:shape>
        </w:pict>
      </w:r>
      <w:r>
        <w:t xml:space="preserve"> on active </w:t>
      </w:r>
      <w:r>
        <w:rPr>
          <w:lang w:val="en-US"/>
        </w:rPr>
        <w:t xml:space="preserve">UL BWP </w:t>
      </w:r>
      <w:r w:rsidR="00CC0CD9">
        <w:rPr>
          <w:iCs/>
          <w:position w:val="-6"/>
        </w:rPr>
        <w:pict w14:anchorId="72B6A3E8">
          <v:shape id="_x0000_i1471" type="#_x0000_t75" style="width:7.55pt;height:14.25pt">
            <v:imagedata r:id="rId101" o:title=""/>
          </v:shape>
        </w:pict>
      </w:r>
      <w:r>
        <w:rPr>
          <w:iCs/>
          <w:lang w:val="en-US"/>
        </w:rPr>
        <w:t xml:space="preserve"> </w:t>
      </w:r>
      <w:r>
        <w:rPr>
          <w:lang w:val="en-US"/>
        </w:rPr>
        <w:t>of</w:t>
      </w:r>
      <w:r w:rsidRPr="00B916EC">
        <w:rPr>
          <w:lang w:val="en-US"/>
        </w:rPr>
        <w:t xml:space="preserve"> carrier </w:t>
      </w:r>
      <w:r w:rsidR="00CC0CD9">
        <w:rPr>
          <w:iCs/>
          <w:position w:val="-10"/>
        </w:rPr>
        <w:pict w14:anchorId="63BB00CD">
          <v:shape id="_x0000_i1472" type="#_x0000_t75" style="width:7.5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CC0CD9">
        <w:rPr>
          <w:iCs/>
          <w:position w:val="-6"/>
        </w:rPr>
        <w:pict w14:anchorId="181AACB0">
          <v:shape id="_x0000_i1473" type="#_x0000_t75" style="width:9.2pt;height:12.55pt">
            <v:imagedata r:id="rId75" o:title=""/>
          </v:shape>
        </w:pict>
      </w:r>
      <w:r>
        <w:t xml:space="preserve"> for PUCCH power control adjustment state, where </w:t>
      </w:r>
      <w:r w:rsidR="00CC0CD9">
        <w:rPr>
          <w:position w:val="-10"/>
        </w:rPr>
        <w:pict w14:anchorId="525FAB36">
          <v:shape id="_x0000_i1474" type="#_x0000_t75" style="width:21.75pt;height:14.25pt">
            <v:imagedata r:id="rId162" o:title=""/>
          </v:shape>
        </w:pict>
      </w:r>
      <w:r>
        <w:t xml:space="preserve"> is the smallest integer for which </w:t>
      </w:r>
      <w:r w:rsidR="00CC0CD9">
        <w:rPr>
          <w:position w:val="-10"/>
        </w:rPr>
        <w:pict w14:anchorId="3B381733">
          <v:shape id="_x0000_i1475" type="#_x0000_t75" style="width:57.75pt;height:14.25pt">
            <v:imagedata r:id="rId259" o:title=""/>
          </v:shape>
        </w:pict>
      </w:r>
      <w:r>
        <w:t xml:space="preserve"> symbols before PUCCH transmission occasion </w:t>
      </w:r>
      <w:r w:rsidR="00CC0CD9">
        <w:rPr>
          <w:position w:val="-10"/>
        </w:rPr>
        <w:pict w14:anchorId="71DEDE89">
          <v:shape id="_x0000_i1476" type="#_x0000_t75" style="width:21.75pt;height:14.25pt">
            <v:imagedata r:id="rId164" o:title=""/>
          </v:shape>
        </w:pict>
      </w:r>
      <w:r>
        <w:t xml:space="preserve"> is earlier than </w:t>
      </w:r>
      <w:r w:rsidR="00CC0CD9">
        <w:rPr>
          <w:position w:val="-10"/>
        </w:rPr>
        <w:pict w14:anchorId="0E0C13E6">
          <v:shape id="_x0000_i1477" type="#_x0000_t75" style="width:44.35pt;height:14.25pt">
            <v:imagedata r:id="rId260" o:title=""/>
          </v:shape>
        </w:pict>
      </w:r>
      <w:r>
        <w:t xml:space="preserve"> symbols before PUCCH transmission occasion </w:t>
      </w:r>
      <w:r w:rsidR="00CC0CD9">
        <w:rPr>
          <w:position w:val="-6"/>
        </w:rPr>
        <w:pict w14:anchorId="00642837">
          <v:shape id="_x0000_i1478" type="#_x0000_t75" style="width:7.55pt;height:14.25pt">
            <v:imagedata r:id="rId161" o:title=""/>
          </v:shape>
        </w:pict>
      </w:r>
    </w:p>
    <w:p w14:paraId="3D70C6E2" w14:textId="2AF307C3" w:rsidR="00472182" w:rsidRPr="00B916EC" w:rsidRDefault="00472182" w:rsidP="00472182">
      <w:pPr>
        <w:pStyle w:val="B3"/>
        <w:rPr>
          <w:lang w:val="en-US"/>
        </w:rPr>
      </w:pPr>
      <w:r>
        <w:t>-</w:t>
      </w:r>
      <w:r>
        <w:tab/>
        <w:t xml:space="preserve">If the PUCCH transmission is in response to a detection by the UE of a DCI format, </w:t>
      </w:r>
      <w:r w:rsidR="00CC0CD9">
        <w:rPr>
          <w:position w:val="-10"/>
        </w:rPr>
        <w:pict w14:anchorId="1D67684D">
          <v:shape id="_x0000_i1479" type="#_x0000_t75" style="width:44.35pt;height:14.25pt">
            <v:imagedata r:id="rId261" o:title=""/>
          </v:shape>
        </w:pict>
      </w:r>
      <w:r>
        <w:t xml:space="preserve"> is a number of symbols </w:t>
      </w:r>
      <w:r w:rsidRPr="00B916EC">
        <w:t xml:space="preserve">for </w:t>
      </w:r>
      <w:r>
        <w:t xml:space="preserve">active </w:t>
      </w:r>
      <w:r>
        <w:rPr>
          <w:lang w:val="en-US"/>
        </w:rPr>
        <w:t xml:space="preserve">UL BWP </w:t>
      </w:r>
      <w:r w:rsidR="00CC0CD9">
        <w:rPr>
          <w:iCs/>
          <w:position w:val="-6"/>
        </w:rPr>
        <w:pict w14:anchorId="23190CCC">
          <v:shape id="_x0000_i1480" type="#_x0000_t75" style="width:7.55pt;height:14.25pt">
            <v:imagedata r:id="rId101" o:title=""/>
          </v:shape>
        </w:pict>
      </w:r>
      <w:r>
        <w:rPr>
          <w:iCs/>
          <w:lang w:val="en-US"/>
        </w:rPr>
        <w:t xml:space="preserve"> </w:t>
      </w:r>
      <w:r>
        <w:rPr>
          <w:lang w:val="en-US"/>
        </w:rPr>
        <w:t>of</w:t>
      </w:r>
      <w:r w:rsidRPr="00B916EC">
        <w:rPr>
          <w:lang w:val="en-US"/>
        </w:rPr>
        <w:t xml:space="preserve"> carrier </w:t>
      </w:r>
      <w:r w:rsidR="00CC0CD9">
        <w:rPr>
          <w:iCs/>
          <w:position w:val="-10"/>
        </w:rPr>
        <w:pict w14:anchorId="130CA02A">
          <v:shape id="_x0000_i1481" type="#_x0000_t75" style="width:7.5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CC0CD9">
        <w:rPr>
          <w:iCs/>
          <w:position w:val="-6"/>
        </w:rPr>
        <w:pict w14:anchorId="66692B9F">
          <v:shape id="_x0000_i1482" type="#_x0000_t75" style="width:9.2pt;height:12.55pt">
            <v:imagedata r:id="rId75" o:title=""/>
          </v:shape>
        </w:pict>
      </w:r>
      <w:r>
        <w:t xml:space="preserve"> after a last symbol of a corresponding PDCCH reception and before a first symbol of the PUCCH transmission</w:t>
      </w:r>
    </w:p>
    <w:p w14:paraId="2A8AAE1C" w14:textId="1F14DC55" w:rsidR="00472182" w:rsidRPr="001322F1" w:rsidRDefault="00472182" w:rsidP="00472182">
      <w:pPr>
        <w:pStyle w:val="B3"/>
      </w:pPr>
      <w:r>
        <w:t>-</w:t>
      </w:r>
      <w:r>
        <w:tab/>
        <w:t xml:space="preserve">If the PUCCH transmission is not in response to a detection by the UE of a DCI format, </w:t>
      </w:r>
      <w:r w:rsidR="00CC0CD9">
        <w:rPr>
          <w:position w:val="-10"/>
        </w:rPr>
        <w:pict w14:anchorId="6BBB4DB9">
          <v:shape id="_x0000_i1483" type="#_x0000_t75" style="width:44.35pt;height:14.25pt">
            <v:imagedata r:id="rId262" o:title=""/>
          </v:shape>
        </w:pict>
      </w:r>
      <w:r>
        <w:t xml:space="preserve"> is a number of </w:t>
      </w:r>
      <w:r w:rsidR="00CC0CD9">
        <w:rPr>
          <w:position w:val="-12"/>
        </w:rPr>
        <w:pict w14:anchorId="0BA19FAE">
          <v:shape id="_x0000_i1484" type="#_x0000_t75" style="width:44.35pt;height:14.25pt">
            <v:imagedata r:id="rId263" o:title=""/>
          </v:shape>
        </w:pict>
      </w:r>
      <w:r>
        <w:t xml:space="preserve"> symbols equal to the product of a number of symbols per slot, </w:t>
      </w:r>
      <w:r w:rsidR="00CC0CD9">
        <w:rPr>
          <w:position w:val="-12"/>
        </w:rPr>
        <w:pict w14:anchorId="52779839">
          <v:shape id="_x0000_i1485" type="#_x0000_t75" style="width:21.75pt;height:18.4pt">
            <v:imagedata r:id="rId168" o:title=""/>
          </v:shape>
        </w:pict>
      </w:r>
      <w:r>
        <w:t xml:space="preserve">, and the </w:t>
      </w:r>
      <w:r>
        <w:lastRenderedPageBreak/>
        <w:t xml:space="preserve">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sidR="00CC0CD9">
        <w:rPr>
          <w:iCs/>
          <w:position w:val="-6"/>
        </w:rPr>
        <w:pict w14:anchorId="51179D85">
          <v:shape id="_x0000_i1486" type="#_x0000_t75" style="width:7.55pt;height:14.25pt">
            <v:imagedata r:id="rId101" o:title=""/>
          </v:shape>
        </w:pict>
      </w:r>
      <w:r>
        <w:rPr>
          <w:iCs/>
          <w:lang w:val="en-US"/>
        </w:rPr>
        <w:t xml:space="preserve"> </w:t>
      </w:r>
      <w:r>
        <w:rPr>
          <w:lang w:val="en-US"/>
        </w:rPr>
        <w:t>of</w:t>
      </w:r>
      <w:r w:rsidRPr="00B916EC">
        <w:rPr>
          <w:lang w:val="en-US"/>
        </w:rPr>
        <w:t xml:space="preserve"> carrier </w:t>
      </w:r>
      <w:r w:rsidR="00CC0CD9">
        <w:rPr>
          <w:iCs/>
          <w:position w:val="-10"/>
        </w:rPr>
        <w:pict w14:anchorId="1202D6DA">
          <v:shape id="_x0000_i1487" type="#_x0000_t75" style="width:7.55pt;height:14.25pt">
            <v:imagedata r:id="rId74" o:title=""/>
          </v:shape>
        </w:pict>
      </w:r>
      <w:r w:rsidRPr="00B916EC">
        <w:rPr>
          <w:iCs/>
          <w:lang w:val="en-US"/>
        </w:rPr>
        <w:t xml:space="preserve"> of</w:t>
      </w:r>
      <w:r w:rsidRPr="00B916EC">
        <w:t xml:space="preserve"> </w:t>
      </w:r>
      <w:r w:rsidR="00C2463B">
        <w:t>primary</w:t>
      </w:r>
      <w:r w:rsidRPr="00B916EC">
        <w:t xml:space="preserve"> cell </w:t>
      </w:r>
      <w:r w:rsidR="00CC0CD9">
        <w:rPr>
          <w:iCs/>
          <w:position w:val="-6"/>
        </w:rPr>
        <w:pict w14:anchorId="11F93361">
          <v:shape id="_x0000_i1488" type="#_x0000_t75" style="width:9.2pt;height:12.55pt">
            <v:imagedata r:id="rId75" o:title=""/>
          </v:shape>
        </w:pict>
      </w:r>
    </w:p>
    <w:p w14:paraId="25463221"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CC0CD9">
        <w:rPr>
          <w:iCs/>
          <w:position w:val="-6"/>
        </w:rPr>
        <w:pict w14:anchorId="2034BCF9">
          <v:shape id="_x0000_i1489" type="#_x0000_t75" style="width:7.55pt;height:14.25pt">
            <v:imagedata r:id="rId101" o:title=""/>
          </v:shape>
        </w:pict>
      </w:r>
      <w:r w:rsidR="009D49DB">
        <w:rPr>
          <w:iCs/>
          <w:lang w:val="en-US"/>
        </w:rPr>
        <w:t xml:space="preserve"> </w:t>
      </w:r>
      <w:r w:rsidR="009D49DB">
        <w:rPr>
          <w:lang w:val="en-US"/>
        </w:rPr>
        <w:t>of</w:t>
      </w:r>
      <w:r w:rsidR="009D49DB" w:rsidRPr="00B916EC">
        <w:rPr>
          <w:lang w:val="en-US"/>
        </w:rPr>
        <w:t xml:space="preserve"> carrier </w:t>
      </w:r>
      <w:r w:rsidR="00CC0CD9">
        <w:rPr>
          <w:iCs/>
          <w:position w:val="-10"/>
        </w:rPr>
        <w:pict w14:anchorId="224260CB">
          <v:shape id="_x0000_i1490" type="#_x0000_t75" style="width:7.55pt;height:14.25pt">
            <v:imagedata r:id="rId74"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CC0CD9">
        <w:rPr>
          <w:iCs/>
          <w:position w:val="-6"/>
        </w:rPr>
        <w:pict w14:anchorId="67881865">
          <v:shape id="_x0000_i1491" type="#_x0000_t75" style="width:9.2pt;height:12.55pt">
            <v:imagedata r:id="rId75" o:title=""/>
          </v:shape>
        </w:pict>
      </w:r>
      <w:r>
        <w:t xml:space="preserve"> at PUCCH transmission occasion </w:t>
      </w:r>
      <w:r w:rsidR="00CC0CD9">
        <w:rPr>
          <w:position w:val="-10"/>
        </w:rPr>
        <w:pict w14:anchorId="6B1CD3EC">
          <v:shape id="_x0000_i1492" type="#_x0000_t75" style="width:21.75pt;height:14.25pt">
            <v:imagedata r:id="rId264" o:title=""/>
          </v:shape>
        </w:pict>
      </w:r>
      <w:r>
        <w:t xml:space="preserve"> and </w:t>
      </w:r>
      <w:r w:rsidR="00CC0CD9">
        <w:rPr>
          <w:noProof/>
          <w:position w:val="-24"/>
        </w:rPr>
        <w:pict w14:anchorId="4BFB00E4">
          <v:shape id="_x0000_i1493" type="#_x0000_t75" style="width:99.65pt;height:27.65pt">
            <v:imagedata r:id="rId265" o:title=""/>
          </v:shape>
        </w:pict>
      </w:r>
      <w:r w:rsidRPr="00B916EC">
        <w:t xml:space="preserve">, </w:t>
      </w:r>
      <w:r>
        <w:t xml:space="preserve">then </w:t>
      </w:r>
      <w:r w:rsidR="00CC0CD9">
        <w:rPr>
          <w:position w:val="-12"/>
        </w:rPr>
        <w:pict w14:anchorId="775E03EA">
          <v:shape id="_x0000_i1494" type="#_x0000_t75" style="width:108.85pt;height:16.75pt">
            <v:imagedata r:id="rId266"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CC0CD9">
        <w:rPr>
          <w:iCs/>
          <w:position w:val="-6"/>
        </w:rPr>
        <w:pict w14:anchorId="6CC92715">
          <v:shape id="_x0000_i1495" type="#_x0000_t75" style="width:7.5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CC0CD9">
        <w:rPr>
          <w:iCs/>
          <w:position w:val="-10"/>
        </w:rPr>
        <w:pict w14:anchorId="7BED533A">
          <v:shape id="_x0000_i1496" type="#_x0000_t75" style="width:7.55pt;height:14.25pt">
            <v:imagedata r:id="rId74"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CC0CD9">
        <w:rPr>
          <w:iCs/>
          <w:position w:val="-6"/>
        </w:rPr>
        <w:pict w14:anchorId="5A9EC8FC">
          <v:shape id="_x0000_i1497" type="#_x0000_t75" style="width:9.2pt;height:12.55pt">
            <v:imagedata r:id="rId75" o:title=""/>
          </v:shape>
        </w:pict>
      </w:r>
      <w:r>
        <w:t xml:space="preserve"> at PUCCH transmission occasion </w:t>
      </w:r>
      <w:r w:rsidR="00CC0CD9">
        <w:rPr>
          <w:position w:val="-10"/>
        </w:rPr>
        <w:pict w14:anchorId="18916190">
          <v:shape id="_x0000_i1498" type="#_x0000_t75" style="width:21.75pt;height:14.25pt">
            <v:imagedata r:id="rId164" o:title=""/>
          </v:shape>
        </w:pict>
      </w:r>
      <w:r>
        <w:t xml:space="preserve"> and </w:t>
      </w:r>
      <w:r w:rsidR="00CC0CD9">
        <w:rPr>
          <w:noProof/>
          <w:position w:val="-24"/>
        </w:rPr>
        <w:pict w14:anchorId="1C588803">
          <v:shape id="_x0000_i1499" type="#_x0000_t75" style="width:93.75pt;height:27.65pt">
            <v:imagedata r:id="rId267" o:title=""/>
          </v:shape>
        </w:pict>
      </w:r>
      <w:r w:rsidRPr="00B916EC">
        <w:t xml:space="preserve">, </w:t>
      </w:r>
      <w:r>
        <w:t xml:space="preserve">then </w:t>
      </w:r>
      <w:r w:rsidR="00CC0CD9">
        <w:rPr>
          <w:position w:val="-12"/>
        </w:rPr>
        <w:pict w14:anchorId="0B66A57F">
          <v:shape id="_x0000_i1500" type="#_x0000_t75" style="width:99.65pt;height:15.9pt">
            <v:imagedata r:id="rId268" o:title=""/>
          </v:shape>
        </w:pict>
      </w:r>
      <w:r w:rsidRPr="00B916EC" w:rsidDel="000A0CD2">
        <w:t xml:space="preserve"> </w:t>
      </w:r>
    </w:p>
    <w:p w14:paraId="75A7E768" w14:textId="7D4F57BF" w:rsidR="009541E4" w:rsidRPr="00F21EC8" w:rsidRDefault="009541E4" w:rsidP="009541E4">
      <w:pPr>
        <w:pStyle w:val="B3"/>
      </w:pPr>
      <w:r>
        <w:t>-</w:t>
      </w:r>
      <w:r>
        <w:tab/>
      </w:r>
      <w:r w:rsidRPr="00B916EC">
        <w:t xml:space="preserve">If </w:t>
      </w:r>
      <w:r>
        <w:t xml:space="preserve">a configuration of a </w:t>
      </w:r>
      <w:r w:rsidR="00CC0CD9">
        <w:rPr>
          <w:position w:val="-12"/>
        </w:rPr>
        <w:pict w14:anchorId="7BE7BAC5">
          <v:shape id="_x0000_i1501" type="#_x0000_t75" style="width:1in;height:15.9pt">
            <v:imagedata r:id="rId269"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CC0CD9">
        <w:rPr>
          <w:iCs/>
          <w:position w:val="-6"/>
        </w:rPr>
        <w:pict w14:anchorId="03F51C45">
          <v:shape id="_x0000_i1502" type="#_x0000_t75" style="width:7.55pt;height:14.25pt">
            <v:imagedata r:id="rId270" o:title=""/>
          </v:shape>
        </w:pict>
      </w:r>
      <w:r>
        <w:rPr>
          <w:iCs/>
        </w:rPr>
        <w:t xml:space="preserve"> </w:t>
      </w:r>
      <w:r>
        <w:t xml:space="preserve">for active </w:t>
      </w:r>
      <w:r>
        <w:rPr>
          <w:lang w:val="en-US"/>
        </w:rPr>
        <w:t xml:space="preserve">UL BWP </w:t>
      </w:r>
      <w:r w:rsidR="00CC0CD9">
        <w:rPr>
          <w:iCs/>
          <w:position w:val="-6"/>
        </w:rPr>
        <w:pict w14:anchorId="6D4A2A8D">
          <v:shape id="_x0000_i1503" type="#_x0000_t75" style="width:14.2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CC0CD9">
        <w:rPr>
          <w:iCs/>
          <w:position w:val="-10"/>
        </w:rPr>
        <w:pict w14:anchorId="514F58DC">
          <v:shape id="_x0000_i1504" type="#_x0000_t75" style="width:14.25pt;height:14.25pt">
            <v:imagedata r:id="rId74" o:title=""/>
          </v:shape>
        </w:pict>
      </w:r>
      <w:r w:rsidR="00DB2640" w:rsidRPr="00B916EC">
        <w:rPr>
          <w:iCs/>
          <w:lang w:val="en-US"/>
        </w:rPr>
        <w:t xml:space="preserve"> of</w:t>
      </w:r>
      <w:r w:rsidR="00DB2640" w:rsidRPr="00B916EC">
        <w:t xml:space="preserve"> </w:t>
      </w:r>
      <w:r w:rsidR="00C2463B">
        <w:t>primary</w:t>
      </w:r>
      <w:r w:rsidR="00DB2640" w:rsidRPr="00B916EC">
        <w:t xml:space="preserve"> cell </w:t>
      </w:r>
      <w:r w:rsidR="00CC0CD9">
        <w:rPr>
          <w:iCs/>
          <w:position w:val="-6"/>
        </w:rPr>
        <w:pict w14:anchorId="6C10D0A7">
          <v:shape id="_x0000_i1505" type="#_x0000_t75" style="width:9.2pt;height:12.55pt">
            <v:imagedata r:id="rId75"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CC0CD9">
        <w:rPr>
          <w:position w:val="-14"/>
        </w:rPr>
        <w:pict w14:anchorId="5C21839D">
          <v:shape id="_x0000_i1506" type="#_x0000_t75" style="width:106.35pt;height:18.4pt">
            <v:imagedata r:id="rId271" o:title=""/>
          </v:shape>
        </w:pict>
      </w:r>
    </w:p>
    <w:p w14:paraId="5FED0DEB"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CC0CD9">
        <w:rPr>
          <w:position w:val="-6"/>
        </w:rPr>
        <w:pict w14:anchorId="0CC2FC13">
          <v:shape id="_x0000_i1507" type="#_x0000_t75" style="width:7.55pt;height:14.25pt">
            <v:imagedata r:id="rId272" o:title=""/>
          </v:shape>
        </w:pict>
      </w:r>
      <w:r w:rsidR="00DE7E73" w:rsidRPr="00535070">
        <w:rPr>
          <w:lang w:val="en-US"/>
        </w:rPr>
        <w:t xml:space="preserve"> from the value of </w:t>
      </w:r>
      <w:r w:rsidR="00CC0CD9">
        <w:rPr>
          <w:position w:val="-10"/>
        </w:rPr>
        <w:pict w14:anchorId="2F4D16CE">
          <v:shape id="_x0000_i1508" type="#_x0000_t75" style="width:14.25pt;height:16.75pt">
            <v:imagedata r:id="rId273" o:title=""/>
          </v:shape>
        </w:pi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CC0CD9">
        <w:rPr>
          <w:position w:val="-10"/>
        </w:rPr>
        <w:pict w14:anchorId="3B70B5A0">
          <v:shape id="_x0000_i1509" type="#_x0000_t75" style="width:14.25pt;height:16.75pt">
            <v:imagedata r:id="rId273" o:title=""/>
          </v:shape>
        </w:pict>
      </w:r>
      <w:r w:rsidR="00DE7E73" w:rsidRPr="00535070">
        <w:t xml:space="preserve"> and with the </w:t>
      </w:r>
      <w:r w:rsidR="00DE7E73" w:rsidRPr="00535070">
        <w:rPr>
          <w:i/>
        </w:rPr>
        <w:t>closedLoopIndex</w:t>
      </w:r>
      <w:r w:rsidR="00DE7E73" w:rsidRPr="00535070">
        <w:rPr>
          <w:lang w:val="en-US"/>
        </w:rPr>
        <w:t xml:space="preserve"> value corresponding to </w:t>
      </w:r>
      <w:r w:rsidR="00CC0CD9">
        <w:rPr>
          <w:position w:val="-6"/>
        </w:rPr>
        <w:pict w14:anchorId="6DF49E54">
          <v:shape id="_x0000_i1510" type="#_x0000_t75" style="width:7.55pt;height:14.25pt">
            <v:imagedata r:id="rId274" o:title=""/>
          </v:shape>
        </w:pict>
      </w:r>
      <w:r w:rsidR="00DE7E73" w:rsidRPr="00535070">
        <w:t xml:space="preserve">; otherwise, </w:t>
      </w:r>
      <w:r w:rsidR="00CC0CD9">
        <w:rPr>
          <w:position w:val="-6"/>
        </w:rPr>
        <w:pict w14:anchorId="5C6AE93C">
          <v:shape id="_x0000_i1511" type="#_x0000_t75" style="width:21.75pt;height:12.55pt">
            <v:imagedata r:id="rId275"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CC0CD9">
        <w:rPr>
          <w:position w:val="-12"/>
        </w:rPr>
        <w:pict w14:anchorId="0C829238">
          <v:shape id="对象 2" o:spid="_x0000_i1512" type="#_x0000_t75" style="width:122.25pt;height:16.75pt;mso-position-horizontal-relative:page;mso-position-vertical-relative:page">
            <v:imagedata r:id="rId276" o:title=""/>
          </v:shape>
        </w:pict>
      </w:r>
      <w:r w:rsidR="007C11E3" w:rsidRPr="00B916EC">
        <w:rPr>
          <w:lang w:val="en-US"/>
        </w:rPr>
        <w:t>, where</w:t>
      </w:r>
      <w:r w:rsidR="00DE7E73">
        <w:rPr>
          <w:lang w:val="en-US"/>
        </w:rPr>
        <w:t xml:space="preserve"> </w:t>
      </w:r>
      <w:r w:rsidR="00CC0CD9">
        <w:rPr>
          <w:position w:val="-6"/>
        </w:rPr>
        <w:pict w14:anchorId="083025A5">
          <v:shape id="_x0000_i1513" type="#_x0000_t75" style="width:21.75pt;height:12.55pt">
            <v:imagedata r:id="rId275" o:title=""/>
          </v:shape>
        </w:pict>
      </w:r>
      <w:r w:rsidR="00DE7E73" w:rsidRPr="00F406D4">
        <w:rPr>
          <w:rFonts w:hint="eastAsia"/>
        </w:rPr>
        <w:t>,</w:t>
      </w:r>
      <w:r w:rsidR="00DE7E73" w:rsidRPr="00F406D4">
        <w:t xml:space="preserve"> and </w:t>
      </w:r>
      <w:r w:rsidR="00CC0CD9">
        <w:rPr>
          <w:position w:val="-12"/>
        </w:rPr>
        <w:pict w14:anchorId="3A20E05E">
          <v:shape id="_x0000_i1514" type="#_x0000_t75" style="width:21.75pt;height:18.4pt">
            <v:imagedata r:id="rId277" o:title=""/>
          </v:shape>
        </w:pict>
      </w:r>
      <w:r w:rsidR="007C11E3" w:rsidRPr="00B916EC">
        <w:t xml:space="preserve"> is</w:t>
      </w:r>
      <w:r w:rsidR="002838FE" w:rsidRPr="00B916EC">
        <w:t xml:space="preserve"> </w:t>
      </w:r>
    </w:p>
    <w:p w14:paraId="6A9750F4" w14:textId="71D51EBC"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w:t>
      </w:r>
      <w:r w:rsidR="001A3FC8">
        <w:t>random access response</w:t>
      </w:r>
      <w:r>
        <w:rPr>
          <w:lang w:val="en-US"/>
        </w:rPr>
        <w:t xml:space="preserve"> grant </w:t>
      </w:r>
      <w:r w:rsidRPr="00B916EC">
        <w:t>corresponding to</w:t>
      </w:r>
      <w:r>
        <w:t xml:space="preserve"> </w:t>
      </w:r>
      <w:r w:rsidR="001A3FC8">
        <w:t>MsgA</w:t>
      </w:r>
      <w:r>
        <w:t xml:space="preserve">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4A09832C" w14:textId="0E32998E" w:rsidR="003D050B" w:rsidRDefault="003D050B" w:rsidP="00590EB5">
      <w:pPr>
        <w:pStyle w:val="B5"/>
      </w:pPr>
      <w:r>
        <w:t>-</w:t>
      </w:r>
      <w:r>
        <w:tab/>
      </w:r>
      <w:r w:rsidR="001A3FC8" w:rsidRPr="00F23A83">
        <w:t>the TPC command value indicated in a successRAR corresponding to MsgA transmissions for Type-2 random access procedure</w:t>
      </w:r>
      <w:r>
        <w:rPr>
          <w:lang w:val="en-US"/>
        </w:rPr>
        <w:t xml:space="preserve">, </w:t>
      </w:r>
      <w:r w:rsidR="00DE7E73">
        <w:t xml:space="preserve">or </w:t>
      </w:r>
    </w:p>
    <w:p w14:paraId="69FA035A" w14:textId="77777777" w:rsidR="003D050B" w:rsidRDefault="003D050B" w:rsidP="00590EB5">
      <w:pPr>
        <w:pStyle w:val="B5"/>
      </w:pPr>
      <w:r>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67E6368A"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CC0CD9">
        <w:rPr>
          <w:iCs/>
          <w:position w:val="-6"/>
        </w:rPr>
        <w:pict w14:anchorId="79D3EF0A">
          <v:shape id="_x0000_i1515" type="#_x0000_t75" style="width:14.25pt;height:14.25pt">
            <v:imagedata r:id="rId101" o:title=""/>
          </v:shape>
        </w:pict>
      </w:r>
      <w:r w:rsidR="00DE7E73">
        <w:rPr>
          <w:iCs/>
          <w:lang w:val="en-US"/>
        </w:rPr>
        <w:t xml:space="preserve"> </w:t>
      </w:r>
      <w:r w:rsidR="00DE7E73">
        <w:rPr>
          <w:lang w:val="en-US"/>
        </w:rPr>
        <w:t>of</w:t>
      </w:r>
      <w:r w:rsidR="00DE7E73" w:rsidRPr="00B916EC">
        <w:rPr>
          <w:lang w:val="en-US"/>
        </w:rPr>
        <w:t xml:space="preserve"> carrier </w:t>
      </w:r>
      <w:r w:rsidR="00CC0CD9">
        <w:rPr>
          <w:iCs/>
          <w:position w:val="-10"/>
        </w:rPr>
        <w:pict w14:anchorId="528650F6">
          <v:shape id="_x0000_i1516" type="#_x0000_t75" style="width:14.25pt;height:14.25pt">
            <v:imagedata r:id="rId74" o:title=""/>
          </v:shape>
        </w:pict>
      </w:r>
      <w:r w:rsidR="00DE7E73" w:rsidRPr="00B916EC">
        <w:rPr>
          <w:iCs/>
          <w:lang w:val="en-US"/>
        </w:rPr>
        <w:t xml:space="preserve"> of</w:t>
      </w:r>
      <w:r w:rsidR="00DE7E73" w:rsidRPr="00B916EC">
        <w:t xml:space="preserve"> </w:t>
      </w:r>
      <w:r w:rsidR="00C2463B">
        <w:t>primary</w:t>
      </w:r>
      <w:r w:rsidR="00DE7E73" w:rsidRPr="00B916EC">
        <w:t xml:space="preserve"> cell </w:t>
      </w:r>
      <w:r w:rsidR="00CC0CD9">
        <w:rPr>
          <w:iCs/>
          <w:position w:val="-6"/>
        </w:rPr>
        <w:pict w14:anchorId="05DCD0CD">
          <v:shape id="_x0000_i1517" type="#_x0000_t75" style="width:9.2pt;height:12.55pt">
            <v:imagedata r:id="rId75" o:title=""/>
          </v:shape>
        </w:pict>
      </w:r>
      <w:r w:rsidRPr="00B916EC">
        <w:rPr>
          <w:lang w:val="en-US"/>
        </w:rPr>
        <w:t xml:space="preserve">, </w:t>
      </w:r>
    </w:p>
    <w:p w14:paraId="66020F85" w14:textId="77777777" w:rsidR="00006890" w:rsidRPr="00B916EC" w:rsidRDefault="00CC0CD9" w:rsidP="00006890">
      <w:pPr>
        <w:pStyle w:val="B4"/>
        <w:ind w:firstLine="0"/>
        <w:rPr>
          <w:lang w:val="en-US"/>
        </w:rPr>
      </w:pPr>
      <w:r>
        <w:rPr>
          <w:position w:val="-46"/>
        </w:rPr>
        <w:pict w14:anchorId="0342FD60">
          <v:shape id="对象 61" o:spid="_x0000_i1518" type="#_x0000_t75" style="width:381.75pt;height:54.4pt;mso-position-horizontal-relative:page;mso-position-vertical-relative:page">
            <v:imagedata r:id="rId278"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CC0CD9" w:rsidP="008E6A8A">
      <w:pPr>
        <w:pStyle w:val="B4"/>
        <w:ind w:firstLine="0"/>
        <w:rPr>
          <w:lang w:val="en-US"/>
        </w:rPr>
      </w:pPr>
      <w:r>
        <w:rPr>
          <w:position w:val="-46"/>
        </w:rPr>
        <w:pict w14:anchorId="3BFF087E">
          <v:shape id="_x0000_i1519" type="#_x0000_t75" style="width:266.25pt;height:50.25pt">
            <v:imagedata r:id="rId279" o:title=""/>
          </v:shape>
        </w:pict>
      </w:r>
      <w:r w:rsidR="00F53D0B" w:rsidRPr="00B916EC">
        <w:t xml:space="preserve"> </w:t>
      </w:r>
      <w:r w:rsidR="00F53D0B">
        <w:t>where</w:t>
      </w:r>
      <w:r w:rsidR="00F53D0B" w:rsidRPr="00B916EC">
        <w:t xml:space="preserve"> </w:t>
      </w:r>
      <w:r>
        <w:rPr>
          <w:position w:val="-12"/>
        </w:rPr>
        <w:pict w14:anchorId="41F5A198">
          <v:shape id="_x0000_i1520" type="#_x0000_t75" style="width:84.55pt;height:18.4pt">
            <v:imagedata r:id="rId280"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21" type="#_x0000_t75" style="width:14.25pt;height:14.25pt">
            <v:imagedata r:id="rId101"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22" type="#_x0000_t75" style="width:14.25pt;height:14.25pt">
            <v:imagedata r:id="rId74"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23" type="#_x0000_t75" style="width:9.2pt;height:12.55pt">
            <v:imagedata r:id="rId75" o:title=""/>
          </v:shape>
        </w:pict>
      </w:r>
      <w:r w:rsidR="004A38F2" w:rsidRPr="00B916EC">
        <w:rPr>
          <w:lang w:val="en-US"/>
        </w:rPr>
        <w:t xml:space="preserve">, and </w:t>
      </w:r>
      <w:r>
        <w:rPr>
          <w:position w:val="-12"/>
        </w:rPr>
        <w:pict w14:anchorId="0A60842A">
          <v:shape id="_x0000_i1524" type="#_x0000_t75" style="width:50.25pt;height:15.9pt">
            <v:imagedata r:id="rId281" o:title=""/>
          </v:shape>
        </w:pict>
      </w:r>
      <w:r w:rsidR="00E3072A" w:rsidRPr="00B916EC">
        <w:rPr>
          <w:lang w:val="en-US"/>
        </w:rPr>
        <w:t xml:space="preserve"> corresponds to PUCCH format 0 or PUCCH format 1</w:t>
      </w:r>
    </w:p>
    <w:p w14:paraId="05920054" w14:textId="076329D5" w:rsidR="005566B0" w:rsidRPr="00B916EC" w:rsidRDefault="005566B0" w:rsidP="005566B0">
      <w:pPr>
        <w:pStyle w:val="TH"/>
      </w:pPr>
      <w:r w:rsidRPr="00B916EC">
        <w:lastRenderedPageBreak/>
        <w:t xml:space="preserve">Table 7.2.1-1: Mapping of TPC Command Field in </w:t>
      </w:r>
      <w:r w:rsidR="000E7147">
        <w:t xml:space="preserve">a </w:t>
      </w:r>
      <w:r w:rsidRPr="00B916EC">
        <w:t xml:space="preserve">DCI format to accumulated </w:t>
      </w:r>
      <w:r w:rsidR="00CC0CD9">
        <w:rPr>
          <w:position w:val="-12"/>
        </w:rPr>
        <w:pict w14:anchorId="33BAF129">
          <v:shape id="_x0000_i1525" type="#_x0000_t75" style="width:50.25pt;height:18.4pt">
            <v:imagedata r:id="rId282"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72"/>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CC0CD9">
              <w:rPr>
                <w:position w:val="-12"/>
              </w:rPr>
              <w:pict w14:anchorId="25C28AB0">
                <v:shape id="_x0000_i1526" type="#_x0000_t75" style="width:44.35pt;height:15.9pt">
                  <v:imagedata r:id="rId282"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0" w:name="_Toc12021449"/>
      <w:bookmarkStart w:id="191" w:name="_Toc20311561"/>
      <w:bookmarkStart w:id="192" w:name="_Toc26719386"/>
      <w:bookmarkStart w:id="193" w:name="_Toc29894817"/>
      <w:bookmarkStart w:id="194" w:name="_Toc29899116"/>
      <w:bookmarkStart w:id="195" w:name="_Toc29899534"/>
      <w:bookmarkStart w:id="196" w:name="_Toc29917271"/>
      <w:bookmarkStart w:id="197" w:name="_Toc36498145"/>
      <w:bookmarkStart w:id="198" w:name="_Toc45699171"/>
      <w:bookmarkStart w:id="199" w:name="_Toc98434618"/>
      <w:r w:rsidRPr="00B916EC">
        <w:t>7.3</w:t>
      </w:r>
      <w:r w:rsidR="007D5A3F">
        <w:tab/>
      </w:r>
      <w:r w:rsidRPr="00B916EC">
        <w:t>Sounding reference signals</w:t>
      </w:r>
      <w:bookmarkEnd w:id="190"/>
      <w:bookmarkEnd w:id="191"/>
      <w:bookmarkEnd w:id="192"/>
      <w:bookmarkEnd w:id="193"/>
      <w:bookmarkEnd w:id="194"/>
      <w:bookmarkEnd w:id="195"/>
      <w:bookmarkEnd w:id="196"/>
      <w:bookmarkEnd w:id="197"/>
      <w:bookmarkEnd w:id="198"/>
      <w:bookmarkEnd w:id="199"/>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CC0CD9">
        <w:rPr>
          <w:iCs/>
          <w:position w:val="-12"/>
        </w:rPr>
        <w:pict w14:anchorId="334F3EC8">
          <v:shape id="_x0000_i1527" type="#_x0000_t75" style="width:64.45pt;height:18.4pt">
            <v:imagedata r:id="rId283" o:title=""/>
          </v:shape>
        </w:pict>
      </w:r>
      <w:r w:rsidRPr="00B916EC">
        <w:t xml:space="preserve"> </w:t>
      </w:r>
      <w:r w:rsidRPr="00B916EC">
        <w:rPr>
          <w:lang w:eastAsia="zh-CN"/>
        </w:rPr>
        <w:t>of the transmit power</w:t>
      </w:r>
      <w:r w:rsidRPr="00B916EC">
        <w:t xml:space="preserve"> </w:t>
      </w:r>
      <w:r w:rsidR="00CC0CD9">
        <w:rPr>
          <w:iCs/>
          <w:position w:val="-12"/>
        </w:rPr>
        <w:pict w14:anchorId="02284505">
          <v:shape id="_x0000_i1528" type="#_x0000_t75" style="width:64.45pt;height:16.75pt">
            <v:imagedata r:id="rId284" o:title=""/>
          </v:shape>
        </w:pict>
      </w:r>
      <w:r>
        <w:rPr>
          <w:iCs/>
        </w:rPr>
        <w:t xml:space="preserve"> </w:t>
      </w:r>
      <w:r>
        <w:rPr>
          <w:lang w:eastAsia="zh-CN"/>
        </w:rPr>
        <w:t xml:space="preserve">on active </w:t>
      </w:r>
      <w:r>
        <w:rPr>
          <w:lang w:val="en-US"/>
        </w:rPr>
        <w:t xml:space="preserve">UL BWP </w:t>
      </w:r>
      <w:r w:rsidR="00CC0CD9">
        <w:rPr>
          <w:iCs/>
          <w:position w:val="-6"/>
        </w:rPr>
        <w:pict w14:anchorId="5DEC736F">
          <v:shape id="_x0000_i1529" type="#_x0000_t75" style="width:14.25pt;height:14.25pt">
            <v:imagedata r:id="rId101" o:title=""/>
          </v:shape>
        </w:pict>
      </w:r>
      <w:r>
        <w:rPr>
          <w:iCs/>
          <w:lang w:val="en-US"/>
        </w:rPr>
        <w:t xml:space="preserve"> </w:t>
      </w:r>
      <w:r>
        <w:rPr>
          <w:lang w:val="en-US"/>
        </w:rPr>
        <w:t>of</w:t>
      </w:r>
      <w:r w:rsidRPr="00B916EC">
        <w:rPr>
          <w:lang w:val="en-US"/>
        </w:rPr>
        <w:t xml:space="preserve"> carrier </w:t>
      </w:r>
      <w:r w:rsidR="00CC0CD9">
        <w:rPr>
          <w:iCs/>
          <w:position w:val="-10"/>
        </w:rPr>
        <w:pict w14:anchorId="53154005">
          <v:shape id="_x0000_i1530" type="#_x0000_t75" style="width:14.25pt;height:14.25pt">
            <v:imagedata r:id="rId74" o:title=""/>
          </v:shape>
        </w:pict>
      </w:r>
      <w:r w:rsidRPr="00B916EC">
        <w:rPr>
          <w:iCs/>
          <w:lang w:val="en-US"/>
        </w:rPr>
        <w:t xml:space="preserve"> </w:t>
      </w:r>
      <w:r>
        <w:t>of serving</w:t>
      </w:r>
      <w:r w:rsidRPr="00B916EC">
        <w:t xml:space="preserve"> cell </w:t>
      </w:r>
      <w:r w:rsidR="00CC0CD9">
        <w:rPr>
          <w:iCs/>
          <w:position w:val="-6"/>
        </w:rPr>
        <w:pict w14:anchorId="7145D05D">
          <v:shape id="_x0000_i1531" type="#_x0000_t75" style="width:9.2pt;height:12.55pt">
            <v:imagedata r:id="rId75"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200" w:name="_Ref500079796"/>
      <w:bookmarkStart w:id="201" w:name="_Toc12021450"/>
      <w:bookmarkStart w:id="202" w:name="_Toc20311562"/>
      <w:bookmarkStart w:id="203" w:name="_Toc26719387"/>
      <w:bookmarkStart w:id="204" w:name="_Toc29894818"/>
      <w:bookmarkStart w:id="205" w:name="_Toc29899117"/>
      <w:bookmarkStart w:id="206" w:name="_Toc29899535"/>
      <w:bookmarkStart w:id="207" w:name="_Toc29917272"/>
      <w:bookmarkStart w:id="208" w:name="_Toc36498146"/>
      <w:bookmarkStart w:id="209" w:name="_Toc45699172"/>
      <w:bookmarkStart w:id="210" w:name="_Toc98434619"/>
      <w:r w:rsidRPr="00B916EC">
        <w:t>7.3.1</w:t>
      </w:r>
      <w:r w:rsidRPr="00B916EC">
        <w:tab/>
        <w:t>UE behaviour</w:t>
      </w:r>
      <w:bookmarkEnd w:id="200"/>
      <w:bookmarkEnd w:id="201"/>
      <w:bookmarkEnd w:id="202"/>
      <w:bookmarkEnd w:id="203"/>
      <w:bookmarkEnd w:id="204"/>
      <w:bookmarkEnd w:id="205"/>
      <w:bookmarkEnd w:id="206"/>
      <w:bookmarkEnd w:id="207"/>
      <w:bookmarkEnd w:id="208"/>
      <w:bookmarkEnd w:id="209"/>
      <w:bookmarkEnd w:id="210"/>
    </w:p>
    <w:p w14:paraId="5D586110" w14:textId="77622BA1" w:rsidR="00F53D0B" w:rsidRPr="00B916EC" w:rsidRDefault="00F53D0B" w:rsidP="00F53D0B">
      <w:r w:rsidRPr="00B916EC">
        <w:t xml:space="preserve">If a UE transmits SRS </w:t>
      </w:r>
      <w:r w:rsidR="00E56897">
        <w:t xml:space="preserve">based on a configuration by </w:t>
      </w:r>
      <w:r w:rsidR="0097713F" w:rsidRPr="006F281D">
        <w:rPr>
          <w:i/>
          <w:lang w:eastAsia="zh-CN"/>
        </w:rPr>
        <w:t>SRS-ResourceSet</w:t>
      </w:r>
      <w:r w:rsidR="00E56897">
        <w:rPr>
          <w:i/>
        </w:rPr>
        <w:t xml:space="preserve"> </w:t>
      </w:r>
      <w:r w:rsidRPr="00B916EC">
        <w:t xml:space="preserve">on </w:t>
      </w:r>
      <w:r>
        <w:t xml:space="preserve">active </w:t>
      </w:r>
      <w:r>
        <w:rPr>
          <w:lang w:val="en-US"/>
        </w:rPr>
        <w:t xml:space="preserve">UL BWP </w:t>
      </w:r>
      <w:r w:rsidR="00CC0CD9">
        <w:rPr>
          <w:iCs/>
          <w:position w:val="-6"/>
        </w:rPr>
        <w:pict w14:anchorId="1E5763BE">
          <v:shape id="_x0000_i153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CC0CD9">
        <w:rPr>
          <w:iCs/>
          <w:position w:val="-10"/>
        </w:rPr>
        <w:pict w14:anchorId="199A2F7E">
          <v:shape id="_x0000_i1533" type="#_x0000_t75" style="width:14.25pt;height:14.25pt">
            <v:imagedata r:id="rId74" o:title=""/>
          </v:shape>
        </w:pict>
      </w:r>
      <w:r w:rsidRPr="00B916EC">
        <w:rPr>
          <w:iCs/>
        </w:rPr>
        <w:t xml:space="preserve"> of</w:t>
      </w:r>
      <w:r w:rsidRPr="00B916EC">
        <w:t xml:space="preserve"> serving cell </w:t>
      </w:r>
      <w:r w:rsidR="00CC0CD9">
        <w:rPr>
          <w:iCs/>
          <w:position w:val="-6"/>
        </w:rPr>
        <w:pict w14:anchorId="4B1CA27B">
          <v:shape id="_x0000_i1534" type="#_x0000_t75" style="width:9.2pt;height:12.55pt">
            <v:imagedata r:id="rId75" o:title=""/>
          </v:shape>
        </w:pict>
      </w:r>
      <w:r w:rsidRPr="00B916EC">
        <w:rPr>
          <w:iCs/>
        </w:rPr>
        <w:t xml:space="preserve"> using </w:t>
      </w:r>
      <w:r w:rsidRPr="00B916EC">
        <w:t xml:space="preserve">SRS power control adjustment state with index </w:t>
      </w:r>
      <w:r w:rsidR="00CC0CD9">
        <w:rPr>
          <w:iCs/>
          <w:position w:val="-6"/>
        </w:rPr>
        <w:pict w14:anchorId="24921AE2">
          <v:shape id="_x0000_i1535" type="#_x0000_t75" style="width:7.55pt;height:14.25pt">
            <v:imagedata r:id="rId77" o:title=""/>
          </v:shape>
        </w:pict>
      </w:r>
      <w:r w:rsidRPr="00B916EC">
        <w:t>, the UE determine</w:t>
      </w:r>
      <w:r>
        <w:t>s</w:t>
      </w:r>
      <w:r w:rsidRPr="00B916EC">
        <w:t xml:space="preserve"> the SRS transmission power </w:t>
      </w:r>
      <w:r w:rsidR="00CC0CD9">
        <w:rPr>
          <w:iCs/>
          <w:position w:val="-12"/>
        </w:rPr>
        <w:pict w14:anchorId="141E0D8C">
          <v:shape id="_x0000_i1536" type="#_x0000_t75" style="width:65.3pt;height:16.75pt">
            <v:imagedata r:id="rId284" o:title=""/>
          </v:shape>
        </w:pict>
      </w:r>
      <w:r w:rsidRPr="00B916EC">
        <w:t xml:space="preserve"> in SRS transmission </w:t>
      </w:r>
      <w:r>
        <w:t>occasion</w:t>
      </w:r>
      <w:r w:rsidRPr="00B916EC">
        <w:t xml:space="preserve"> </w:t>
      </w:r>
      <w:r w:rsidR="00CC0CD9">
        <w:rPr>
          <w:iCs/>
          <w:position w:val="-6"/>
        </w:rPr>
        <w:pict w14:anchorId="5FFA653C">
          <v:shape id="_x0000_i1537" type="#_x0000_t75" style="width:7.55pt;height:14.25pt">
            <v:imagedata r:id="rId79" o:title=""/>
          </v:shape>
        </w:pict>
      </w:r>
      <w:r w:rsidRPr="00B916EC">
        <w:rPr>
          <w:iCs/>
        </w:rPr>
        <w:t xml:space="preserve"> </w:t>
      </w:r>
      <w:r w:rsidRPr="00B916EC">
        <w:t xml:space="preserve">as </w:t>
      </w:r>
    </w:p>
    <w:p w14:paraId="2290977A" w14:textId="77777777" w:rsidR="00F53D0B" w:rsidRPr="00B916EC" w:rsidRDefault="00CC0CD9" w:rsidP="00F53D0B">
      <w:pPr>
        <w:pStyle w:val="EQ"/>
        <w:jc w:val="center"/>
      </w:pPr>
      <w:r>
        <w:rPr>
          <w:position w:val="-32"/>
        </w:rPr>
        <w:pict w14:anchorId="240AA38A">
          <v:shape id="_x0000_i1538" type="#_x0000_t75" style="width:416.95pt;height:36.85pt">
            <v:imagedata r:id="rId285" o:title=""/>
          </v:shape>
        </w:pict>
      </w:r>
      <w:r w:rsidR="00F53D0B" w:rsidRPr="00B916EC">
        <w:t xml:space="preserve"> [dBm]</w:t>
      </w:r>
    </w:p>
    <w:p w14:paraId="200FF60B" w14:textId="77777777" w:rsidR="0052175C" w:rsidRPr="00B916EC" w:rsidRDefault="0052175C" w:rsidP="0052175C">
      <w:r w:rsidRPr="00B916EC">
        <w:t>where,</w:t>
      </w:r>
    </w:p>
    <w:p w14:paraId="1F5ECBDB" w14:textId="77777777" w:rsidR="0052175C" w:rsidRDefault="006C377F" w:rsidP="006C377F">
      <w:pPr>
        <w:pStyle w:val="B1"/>
      </w:pPr>
      <w:r>
        <w:t>-</w:t>
      </w:r>
      <w:r>
        <w:tab/>
      </w:r>
      <w:r w:rsidR="00CC0CD9">
        <w:rPr>
          <w:position w:val="-12"/>
        </w:rPr>
        <w:pict w14:anchorId="47309875">
          <v:shape id="_x0000_i1539" type="#_x0000_t75" style="width:53.6pt;height:15.05pt">
            <v:imagedata r:id="rId286"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CC0CD9">
        <w:rPr>
          <w:iCs/>
          <w:position w:val="-10"/>
        </w:rPr>
        <w:pict w14:anchorId="2E55AA9B">
          <v:shape id="_x0000_i1540" type="#_x0000_t75" style="width:14.25pt;height:14.25pt">
            <v:imagedata r:id="rId74" o:title=""/>
          </v:shape>
        </w:pict>
      </w:r>
      <w:r w:rsidR="003D6407" w:rsidRPr="00B916EC">
        <w:rPr>
          <w:iCs/>
        </w:rPr>
        <w:t xml:space="preserve"> of</w:t>
      </w:r>
      <w:r w:rsidR="003D6407" w:rsidRPr="00B916EC">
        <w:t xml:space="preserve"> </w:t>
      </w:r>
      <w:r w:rsidR="0052175C" w:rsidRPr="00B916EC">
        <w:t xml:space="preserve">serving cell </w:t>
      </w:r>
      <w:r w:rsidR="00CC0CD9">
        <w:rPr>
          <w:iCs/>
          <w:position w:val="-6"/>
        </w:rPr>
        <w:pict w14:anchorId="277EB794">
          <v:shape id="_x0000_i1541" type="#_x0000_t75" style="width:9.2pt;height:12.55pt">
            <v:imagedata r:id="rId75"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CC0CD9">
        <w:rPr>
          <w:position w:val="-6"/>
        </w:rPr>
        <w:pict w14:anchorId="4355763E">
          <v:shape id="_x0000_i1542" type="#_x0000_t75" style="width:7.55pt;height:14.25pt">
            <v:imagedata r:id="rId82" o:title=""/>
          </v:shape>
        </w:pict>
      </w:r>
    </w:p>
    <w:p w14:paraId="12BF4B75" w14:textId="77777777" w:rsidR="00BE3B37" w:rsidRPr="0009732E" w:rsidRDefault="00BE3B37" w:rsidP="0009732E">
      <w:pPr>
        <w:pStyle w:val="B1"/>
        <w:ind w:left="630" w:hanging="346"/>
        <w:rPr>
          <w:lang w:val="en-US"/>
        </w:rPr>
      </w:pPr>
      <w:r w:rsidRPr="00B916EC">
        <w:t>-</w:t>
      </w:r>
      <w:r w:rsidRPr="00B916EC">
        <w:tab/>
      </w:r>
      <w:r w:rsidR="00CC0CD9">
        <w:rPr>
          <w:position w:val="-12"/>
        </w:rPr>
        <w:pict w14:anchorId="40A5FB52">
          <v:shape id="_x0000_i1543" type="#_x0000_t75" style="width:59.45pt;height:16.75pt">
            <v:imagedata r:id="rId287"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CC0CD9">
        <w:rPr>
          <w:iCs/>
          <w:position w:val="-6"/>
        </w:rPr>
        <w:pict w14:anchorId="3AA7479D">
          <v:shape id="_x0000_i1544" type="#_x0000_t75" style="width:7.5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CC0CD9">
        <w:rPr>
          <w:iCs/>
          <w:position w:val="-10"/>
        </w:rPr>
        <w:pict w14:anchorId="3E732F2C">
          <v:shape id="_x0000_i1545" type="#_x0000_t75" style="width:14.25pt;height:14.25pt">
            <v:imagedata r:id="rId74" o:title=""/>
          </v:shape>
        </w:pict>
      </w:r>
      <w:r w:rsidRPr="00B916EC">
        <w:rPr>
          <w:iCs/>
        </w:rPr>
        <w:t xml:space="preserve"> of</w:t>
      </w:r>
      <w:r w:rsidRPr="00B916EC">
        <w:t xml:space="preserve"> serving cell </w:t>
      </w:r>
      <w:r w:rsidR="00CC0CD9">
        <w:rPr>
          <w:iCs/>
          <w:position w:val="-6"/>
        </w:rPr>
        <w:pict w14:anchorId="63E57C5B">
          <v:shape id="_x0000_i1546" type="#_x0000_t75" style="width:9.2pt;height:12.55pt">
            <v:imagedata r:id="rId75" o:title=""/>
          </v:shape>
        </w:pict>
      </w:r>
      <w:r>
        <w:rPr>
          <w:iCs/>
          <w:lang w:val="en-US"/>
        </w:rPr>
        <w:t xml:space="preserve"> and </w:t>
      </w:r>
      <w:r w:rsidRPr="00B916EC">
        <w:rPr>
          <w:lang w:val="en-US"/>
        </w:rPr>
        <w:t xml:space="preserve">SRS resource set </w:t>
      </w:r>
      <w:r w:rsidR="00CC0CD9">
        <w:rPr>
          <w:position w:val="-10"/>
        </w:rPr>
        <w:pict w14:anchorId="75E092EF">
          <v:shape id="_x0000_i1547" type="#_x0000_t75" style="width:14.25pt;height:18.4pt">
            <v:imagedata r:id="rId288" o:title=""/>
          </v:shape>
        </w:pi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4FBE7223" w14:textId="77777777" w:rsidR="00705A13" w:rsidRPr="00B916EC" w:rsidRDefault="00705A13" w:rsidP="00705A13">
      <w:pPr>
        <w:pStyle w:val="B1"/>
      </w:pPr>
      <w:r>
        <w:t>-</w:t>
      </w:r>
      <w:r>
        <w:tab/>
      </w:r>
      <w:r w:rsidR="00CC0CD9">
        <w:rPr>
          <w:position w:val="-12"/>
        </w:rPr>
        <w:pict w14:anchorId="4371DFE6">
          <v:shape id="_x0000_i1548" type="#_x0000_t75" style="width:54.4pt;height:18.4pt">
            <v:imagedata r:id="rId289"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CC0CD9">
        <w:rPr>
          <w:position w:val="-6"/>
        </w:rPr>
        <w:pict w14:anchorId="02A744D0">
          <v:shape id="_x0000_i1549" type="#_x0000_t75" style="width:7.55pt;height:14.25pt">
            <v:imagedata r:id="rId114" o:title=""/>
          </v:shape>
        </w:pict>
      </w:r>
      <w:r w:rsidRPr="00B916EC">
        <w:rPr>
          <w:i/>
        </w:rPr>
        <w:t xml:space="preserve"> </w:t>
      </w:r>
      <w:r w:rsidRPr="00B916EC">
        <w:rPr>
          <w:lang w:val="en-US"/>
        </w:rPr>
        <w:t>on</w:t>
      </w:r>
      <w:r w:rsidRPr="00B916EC">
        <w:t xml:space="preserve"> </w:t>
      </w:r>
      <w:r>
        <w:rPr>
          <w:lang w:val="en-US"/>
        </w:rPr>
        <w:t xml:space="preserve">active UL BWP </w:t>
      </w:r>
      <w:r w:rsidR="00CC0CD9">
        <w:rPr>
          <w:iCs/>
          <w:position w:val="-6"/>
        </w:rPr>
        <w:pict w14:anchorId="66079343">
          <v:shape id="_x0000_i1550"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CC0CD9">
        <w:rPr>
          <w:iCs/>
          <w:position w:val="-10"/>
        </w:rPr>
        <w:pict w14:anchorId="4BA957EB">
          <v:shape id="_x0000_i1551" type="#_x0000_t75" style="width:7.55pt;height:14.25pt">
            <v:imagedata r:id="rId74" o:title=""/>
          </v:shape>
        </w:pict>
      </w:r>
      <w:r w:rsidRPr="00B916EC">
        <w:rPr>
          <w:iCs/>
        </w:rPr>
        <w:t xml:space="preserve"> of</w:t>
      </w:r>
      <w:r w:rsidRPr="00B916EC">
        <w:t xml:space="preserve"> serving cell</w:t>
      </w:r>
      <w:r w:rsidRPr="00B916EC">
        <w:rPr>
          <w:i/>
        </w:rPr>
        <w:t xml:space="preserve"> </w:t>
      </w:r>
      <w:r w:rsidR="00CC0CD9">
        <w:rPr>
          <w:iCs/>
          <w:position w:val="-6"/>
        </w:rPr>
        <w:pict w14:anchorId="3A9EB667">
          <v:shape id="_x0000_i1552" type="#_x0000_t75" style="width:9.2pt;height:12.55pt">
            <v:imagedata r:id="rId75" o:title=""/>
          </v:shape>
        </w:pict>
      </w:r>
      <w:r w:rsidRPr="00B916EC">
        <w:rPr>
          <w:lang w:val="en-US"/>
        </w:rPr>
        <w:t xml:space="preserve"> and </w:t>
      </w:r>
      <w:r w:rsidR="00CC0CD9">
        <w:rPr>
          <w:position w:val="-10"/>
        </w:rPr>
        <w:pict w14:anchorId="75C853B3">
          <v:shape id="_x0000_i1553" type="#_x0000_t75" style="width:14.25pt;height:14.25pt">
            <v:imagedata r:id="rId115"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CC0CD9">
        <w:rPr>
          <w:position w:val="-12"/>
        </w:rPr>
        <w:pict w14:anchorId="213FE268">
          <v:shape id="_x0000_i1554" type="#_x0000_t75" style="width:57.75pt;height:18.4pt">
            <v:imagedata r:id="rId290"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CC0CD9">
        <w:rPr>
          <w:iCs/>
          <w:position w:val="-6"/>
        </w:rPr>
        <w:pict w14:anchorId="2ADD644F">
          <v:shape id="_x0000_i155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CC0CD9">
        <w:rPr>
          <w:iCs/>
          <w:position w:val="-10"/>
        </w:rPr>
        <w:pict w14:anchorId="0A5DEAD7">
          <v:shape id="_x0000_i1556" type="#_x0000_t75" style="width:7.55pt;height:14.25pt">
            <v:imagedata r:id="rId74" o:title=""/>
          </v:shape>
        </w:pict>
      </w:r>
      <w:r w:rsidRPr="00B916EC">
        <w:rPr>
          <w:iCs/>
        </w:rPr>
        <w:t xml:space="preserve"> of</w:t>
      </w:r>
      <w:r w:rsidRPr="00B916EC">
        <w:t xml:space="preserve"> serving cell </w:t>
      </w:r>
      <w:r w:rsidR="00CC0CD9">
        <w:rPr>
          <w:iCs/>
          <w:position w:val="-6"/>
        </w:rPr>
        <w:pict w14:anchorId="5007002A">
          <v:shape id="_x0000_i1557" type="#_x0000_t75" style="width:9.2pt;height:12.55pt">
            <v:imagedata r:id="rId75" o:title=""/>
          </v:shape>
        </w:pict>
      </w:r>
      <w:r>
        <w:rPr>
          <w:iCs/>
          <w:lang w:val="en-US"/>
        </w:rPr>
        <w:t xml:space="preserve"> and</w:t>
      </w:r>
      <w:r w:rsidRPr="00B916EC">
        <w:rPr>
          <w:lang w:val="en-US"/>
        </w:rPr>
        <w:t xml:space="preserve"> SRS resource set </w:t>
      </w:r>
      <w:r w:rsidR="00CC0CD9">
        <w:rPr>
          <w:position w:val="-10"/>
        </w:rPr>
        <w:pict w14:anchorId="379E1EBB">
          <v:shape id="_x0000_i1558" type="#_x0000_t75" style="width:14.25pt;height:18.4pt">
            <v:imagedata r:id="rId288" o:title=""/>
          </v:shape>
        </w:pict>
      </w:r>
    </w:p>
    <w:p w14:paraId="66FE9BD9" w14:textId="303B152B" w:rsidR="00D55F06" w:rsidRPr="009C69D1" w:rsidRDefault="006C377F" w:rsidP="00D55F06">
      <w:pPr>
        <w:pStyle w:val="B1"/>
        <w:rPr>
          <w:rFonts w:eastAsia="MS Mincho"/>
          <w:lang w:val="en-US"/>
        </w:rPr>
      </w:pPr>
      <w:r>
        <w:t>-</w:t>
      </w:r>
      <w:r>
        <w:tab/>
      </w:r>
      <w:r w:rsidR="00CC0CD9">
        <w:rPr>
          <w:position w:val="-12"/>
        </w:rPr>
        <w:pict w14:anchorId="480DACBF">
          <v:shape id="_x0000_i1559" type="#_x0000_t75" style="width:57.75pt;height:18.4pt">
            <v:imagedata r:id="rId291"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950A01" w:rsidRPr="00B916EC">
        <w:rPr>
          <w:iCs/>
          <w:lang w:val="en-US"/>
        </w:rPr>
        <w:t xml:space="preserve"> </w:t>
      </w:r>
      <w:r w:rsidR="00950A01">
        <w:rPr>
          <w:lang w:val="en-US"/>
        </w:rPr>
        <w:t xml:space="preserve">as described </w:t>
      </w:r>
      <w:r w:rsidR="006F5F9E">
        <w:rPr>
          <w:lang w:val="en-US"/>
        </w:rPr>
        <w:t>in 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m:oMath>
        <m:r>
          <w:rPr>
            <w:rFonts w:ascii="Cambria Math" w:hAnsi="Cambria Math"/>
          </w:rPr>
          <m:t>c</m:t>
        </m:r>
      </m:oMath>
      <w:r w:rsidR="00950A01" w:rsidRPr="00B916EC">
        <w:rPr>
          <w:lang w:val="en-US"/>
        </w:rPr>
        <w:t xml:space="preserve"> </w:t>
      </w:r>
      <w:r w:rsidR="00950A01"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7B5C33">
        <w:rPr>
          <w:rFonts w:eastAsia="MS Mincho"/>
          <w:lang w:val="en-US"/>
        </w:rPr>
        <w:t>.</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r w:rsidR="000733CD" w:rsidRPr="003255BC">
        <w:rPr>
          <w:bCs/>
          <w:i/>
          <w:iCs/>
        </w:rPr>
        <w:t>enablePL</w:t>
      </w:r>
      <w:r w:rsidR="000E7147">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SRS-PathlossReferenceRS-Id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722CAF41"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sidR="00A47FB7">
        <w:rPr>
          <w:rFonts w:eastAsia="MS Mincho"/>
        </w:rPr>
        <w:t xml:space="preserve">or </w:t>
      </w:r>
      <w:r w:rsidR="00A47FB7" w:rsidRPr="00BE2552">
        <w:rPr>
          <w:i/>
          <w:iCs/>
          <w:lang w:eastAsia="ko-KR"/>
        </w:rPr>
        <w:t>SRS-PathlossReferenceRS</w:t>
      </w:r>
      <w:r w:rsidR="00DC296D">
        <w:rPr>
          <w:i/>
          <w:iCs/>
          <w:lang w:val="en-US" w:eastAsia="ko-KR"/>
        </w:rPr>
        <w:t>-Id</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CC0CD9">
        <w:rPr>
          <w:position w:val="-12"/>
        </w:rPr>
        <w:pict w14:anchorId="58AA64DD">
          <v:shape id="_x0000_i1560" type="#_x0000_t75" style="width:50.25pt;height:14.25pt">
            <v:imagedata r:id="rId291" o:title=""/>
          </v:shape>
        </w:pict>
      </w:r>
      <w:r>
        <w:t xml:space="preserve"> using </w:t>
      </w:r>
      <w:r>
        <w:rPr>
          <w:iCs/>
        </w:rPr>
        <w:t xml:space="preserve">a RS resource obtained from </w:t>
      </w:r>
      <w:r w:rsidR="00B052C4">
        <w:rPr>
          <w:iCs/>
          <w:lang w:val="en-US"/>
        </w:rPr>
        <w:t>an</w:t>
      </w:r>
      <w:r w:rsidR="00B052C4">
        <w:rPr>
          <w:iCs/>
        </w:rPr>
        <w:t xml:space="preserve"> SS/PBCH block </w:t>
      </w:r>
      <w:r w:rsidR="00B052C4"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A629B44" w14:textId="77777777" w:rsidR="00A47FB7" w:rsidRDefault="00A47FB7" w:rsidP="00A47FB7">
      <w:pPr>
        <w:pStyle w:val="B2"/>
      </w:pPr>
      <w:r>
        <w:t>-</w:t>
      </w:r>
      <w:r>
        <w:tab/>
      </w:r>
      <w:r w:rsidRPr="004516B4">
        <w:t xml:space="preserve">If </w:t>
      </w:r>
      <w:r>
        <w:t>the UE</w:t>
      </w:r>
    </w:p>
    <w:p w14:paraId="63EB68FA" w14:textId="2360B1E0" w:rsidR="00A47FB7" w:rsidRDefault="00A47FB7" w:rsidP="008E602B">
      <w:pPr>
        <w:pStyle w:val="B3"/>
        <w:rPr>
          <w:lang w:val="en-US"/>
        </w:rPr>
      </w:pPr>
      <w:r>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r w:rsidR="00DC296D">
        <w:rPr>
          <w:i/>
          <w:iCs/>
          <w:lang w:val="en-US" w:eastAsia="ko-KR"/>
        </w:rPr>
        <w:t>-Id</w:t>
      </w:r>
      <w:r>
        <w:rPr>
          <w:lang w:val="en-US"/>
        </w:rPr>
        <w:t xml:space="preserve">, </w:t>
      </w:r>
    </w:p>
    <w:p w14:paraId="59272087" w14:textId="77777777" w:rsidR="00A47FB7" w:rsidRPr="000F3D9C" w:rsidRDefault="00A47FB7" w:rsidP="008E602B">
      <w:pPr>
        <w:pStyle w:val="B3"/>
      </w:pPr>
      <w:r w:rsidRPr="000F3D9C">
        <w:lastRenderedPageBreak/>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38EE4F9B" w14:textId="6BC0916C" w:rsidR="00C2463B" w:rsidRDefault="00A47FB7" w:rsidP="00C2463B">
      <w:pPr>
        <w:pStyle w:val="B3"/>
      </w:pPr>
      <w:r>
        <w:t>-</w:t>
      </w:r>
      <w:r>
        <w:tab/>
      </w:r>
      <w:r>
        <w:rPr>
          <w:lang w:val="en-US"/>
        </w:rPr>
        <w:t xml:space="preserve">is provided </w:t>
      </w:r>
      <w:r w:rsidR="000733CD" w:rsidRPr="00A173BC">
        <w:rPr>
          <w:i/>
          <w:iCs/>
          <w:lang w:val="en-US"/>
        </w:rPr>
        <w:t>enableDefaultBeamP</w:t>
      </w:r>
      <w:r w:rsidR="000733CD">
        <w:rPr>
          <w:i/>
          <w:iCs/>
          <w:lang w:val="en-US"/>
        </w:rPr>
        <w:t>L-</w:t>
      </w:r>
      <w:r w:rsidR="000733CD" w:rsidRPr="00A173BC">
        <w:rPr>
          <w:i/>
          <w:iCs/>
          <w:lang w:val="en-US"/>
        </w:rPr>
        <w:t>ForSRS</w:t>
      </w:r>
      <w:r w:rsidR="00C2463B">
        <w:rPr>
          <w:iCs/>
          <w:lang w:val="en-US"/>
        </w:rPr>
        <w:t>, and</w:t>
      </w:r>
      <w:r w:rsidR="00C2463B">
        <w:t xml:space="preserve"> </w:t>
      </w:r>
    </w:p>
    <w:p w14:paraId="4D17AF7D" w14:textId="2A91DE0D" w:rsidR="00A47FB7" w:rsidRDefault="00C2463B" w:rsidP="00C2463B">
      <w:pPr>
        <w:pStyle w:val="B3"/>
      </w:pPr>
      <w:r>
        <w:t>-</w:t>
      </w:r>
      <w:r>
        <w:tab/>
      </w:r>
      <w:r w:rsidRPr="00CC04D1">
        <w:t>is not provided</w:t>
      </w:r>
      <w:r>
        <w:t xml:space="preserve"> </w:t>
      </w:r>
      <w:r w:rsidR="00DC296D">
        <w:rPr>
          <w:rStyle w:val="Emphasis"/>
          <w:rFonts w:eastAsia="Batang"/>
        </w:rPr>
        <w:t>coreset</w:t>
      </w:r>
      <w:r w:rsidRPr="00CC04D1">
        <w:rPr>
          <w:rStyle w:val="Emphasis"/>
          <w:rFonts w:eastAsia="Batang"/>
        </w:rPr>
        <w:t>PoolIndex</w:t>
      </w:r>
      <w:r>
        <w:t xml:space="preserve"> value of 1 for any CORESET, or is provided </w:t>
      </w:r>
      <w:r w:rsidR="00DC296D">
        <w:rPr>
          <w:rStyle w:val="Emphasis"/>
          <w:rFonts w:eastAsia="Batang"/>
        </w:rPr>
        <w:t>coreset</w:t>
      </w:r>
      <w:r w:rsidRPr="00CC04D1">
        <w:rPr>
          <w:rStyle w:val="Emphasis"/>
          <w:rFonts w:eastAsia="Batang"/>
        </w:rPr>
        <w: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s to</w:t>
      </w:r>
      <w:r w:rsidR="0099740D">
        <w:t xml:space="preserve"> </w:t>
      </w:r>
      <w:r w:rsidRPr="00CC04D1">
        <w:t>two TCI states</w:t>
      </w:r>
      <w:r>
        <w:t xml:space="preserve"> [5, TS 38.212]</w:t>
      </w:r>
      <w:r w:rsidR="00A47FB7">
        <w:t xml:space="preserve"> </w:t>
      </w:r>
    </w:p>
    <w:p w14:paraId="20B41D16" w14:textId="0D8CB2ED"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61" type="#_x0000_t75" style="width:14.25pt;height:15.9pt" o:ole="">
            <v:imagedata r:id="rId117" o:title=""/>
          </v:shape>
          <o:OLEObject Type="Embed" ProgID="Equation.3" ShapeID="_x0000_i1561" DrawAspect="Content" ObjectID="_1709048012" r:id="rId292"/>
        </w:object>
      </w:r>
      <w:r w:rsidRPr="00392F96">
        <w:t xml:space="preserve"> providing a </w:t>
      </w:r>
      <w:r w:rsidR="0096154A">
        <w:rPr>
          <w:lang w:val="en-US"/>
        </w:rPr>
        <w:t xml:space="preserve">periodic </w:t>
      </w:r>
      <w:r w:rsidRPr="00392F96">
        <w:t xml:space="preserve">RS resource </w:t>
      </w:r>
      <w:r w:rsidR="00DC296D">
        <w:rPr>
          <w:lang w:val="en-US"/>
        </w:rPr>
        <w:t xml:space="preserve">configured </w:t>
      </w:r>
      <w:r w:rsidR="00DC296D" w:rsidRPr="00392F96">
        <w:t xml:space="preserve">with </w:t>
      </w:r>
      <w:r w:rsidR="00DC296D" w:rsidRPr="001D410B">
        <w:rPr>
          <w:i/>
          <w:lang w:val="en-US"/>
        </w:rPr>
        <w:t>qcl-Type</w:t>
      </w:r>
      <w:r w:rsidR="00DC296D">
        <w:rPr>
          <w:lang w:val="en-US"/>
        </w:rPr>
        <w:t xml:space="preserve"> set to</w:t>
      </w:r>
      <w:r w:rsidRPr="00392F96">
        <w:t xml:space="preserve"> </w:t>
      </w:r>
      <w:r w:rsidR="00D93480">
        <w:rPr>
          <w:lang w:val="en-US"/>
        </w:rPr>
        <w:t>'</w:t>
      </w:r>
      <w:r w:rsidR="00DC296D">
        <w:rPr>
          <w:lang w:val="en-US"/>
        </w:rPr>
        <w:t>t</w:t>
      </w:r>
      <w:r w:rsidRPr="00392F96">
        <w:t>ypeD</w:t>
      </w:r>
      <w:r w:rsidR="00D93480">
        <w:t>'</w:t>
      </w:r>
      <w:r w:rsidRPr="00392F96">
        <w:t xml:space="preserve"> </w:t>
      </w:r>
      <w:r>
        <w:t>in</w:t>
      </w:r>
    </w:p>
    <w:p w14:paraId="38CCA431" w14:textId="1E802586"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057B4C6B"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00CC0CD9">
        <w:rPr>
          <w:iCs/>
          <w:position w:val="-6"/>
        </w:rPr>
        <w:pict w14:anchorId="1BEC4E3A">
          <v:shape id="_x0000_i156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CC0CD9">
        <w:rPr>
          <w:iCs/>
          <w:position w:val="-10"/>
        </w:rPr>
        <w:pict w14:anchorId="5381B5AD">
          <v:shape id="_x0000_i1563" type="#_x0000_t75" style="width:7.55pt;height:14.25pt">
            <v:imagedata r:id="rId74" o:title=""/>
          </v:shape>
        </w:pict>
      </w:r>
      <w:r w:rsidRPr="00B916EC">
        <w:rPr>
          <w:iCs/>
        </w:rPr>
        <w:t xml:space="preserve"> of</w:t>
      </w:r>
      <w:r w:rsidRPr="00B916EC">
        <w:t xml:space="preserve"> serving cell </w:t>
      </w:r>
      <w:r w:rsidR="00CC0CD9">
        <w:rPr>
          <w:iCs/>
          <w:position w:val="-6"/>
        </w:rPr>
        <w:pict w14:anchorId="322386F0">
          <v:shape id="_x0000_i1564" type="#_x0000_t75" style="width:7.55pt;height:14.25pt">
            <v:imagedata r:id="rId75" o:title=""/>
          </v:shape>
        </w:pict>
      </w:r>
      <w:r w:rsidRPr="00B916EC">
        <w:rPr>
          <w:lang w:val="en-US"/>
        </w:rPr>
        <w:t xml:space="preserve"> and SRS transmission </w:t>
      </w:r>
      <w:r>
        <w:rPr>
          <w:lang w:val="en-US"/>
        </w:rPr>
        <w:t>occasion</w:t>
      </w:r>
      <w:r w:rsidRPr="00B916EC">
        <w:rPr>
          <w:lang w:val="en-US"/>
        </w:rPr>
        <w:t xml:space="preserve"> </w:t>
      </w:r>
      <w:r w:rsidR="00CC0CD9">
        <w:rPr>
          <w:position w:val="-6"/>
        </w:rPr>
        <w:pict w14:anchorId="17FC7DE8">
          <v:shape id="_x0000_i1565" type="#_x0000_t75" style="width:7.55pt;height:14.25pt">
            <v:imagedata r:id="rId143" o:title=""/>
          </v:shape>
        </w:pict>
      </w:r>
    </w:p>
    <w:p w14:paraId="662F6888" w14:textId="6E82FFF1" w:rsidR="006F0283" w:rsidRPr="00B916EC" w:rsidRDefault="006F0283" w:rsidP="006F0283">
      <w:pPr>
        <w:pStyle w:val="B2"/>
      </w:pPr>
      <w:r>
        <w:t>-</w:t>
      </w:r>
      <w:r>
        <w:tab/>
      </w:r>
      <w:r w:rsidR="00CC0CD9">
        <w:rPr>
          <w:position w:val="-12"/>
        </w:rPr>
        <w:pict w14:anchorId="4C76E327">
          <v:shape id="_x0000_i1566" type="#_x0000_t75" style="width:93.75pt;height:14.25pt">
            <v:imagedata r:id="rId293" o:title=""/>
          </v:shape>
        </w:pict>
      </w:r>
      <w:r w:rsidRPr="00B916EC">
        <w:t xml:space="preserve">, </w:t>
      </w:r>
      <w:r>
        <w:rPr>
          <w:lang w:val="en-US"/>
        </w:rPr>
        <w:t xml:space="preserve">where </w:t>
      </w:r>
      <w:r w:rsidR="00CC0CD9">
        <w:rPr>
          <w:position w:val="-12"/>
        </w:rPr>
        <w:pict w14:anchorId="07F54004">
          <v:shape id="_x0000_i1567" type="#_x0000_t75" style="width:44.35pt;height:16.75pt">
            <v:imagedata r:id="rId294" o:title=""/>
          </v:shape>
        </w:pict>
      </w:r>
      <w:r>
        <w:rPr>
          <w:lang w:val="en-US"/>
        </w:rPr>
        <w:t xml:space="preserve"> is </w:t>
      </w:r>
      <w:r w:rsidRPr="00E9040D">
        <w:t xml:space="preserve">the current PUSCH power control adjustment state </w:t>
      </w:r>
      <w:r w:rsidRPr="00B916EC">
        <w:t xml:space="preserve">as described </w:t>
      </w:r>
      <w:r w:rsidR="006F5F9E">
        <w:t>in 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CC0CD9">
        <w:rPr>
          <w:position w:val="-24"/>
        </w:rPr>
        <w:pict w14:anchorId="66A57BB1">
          <v:shape id="_x0000_i1568" type="#_x0000_t75" style="width:159.9pt;height:27.65pt">
            <v:imagedata r:id="rId295" o:title=""/>
          </v:shape>
        </w:pict>
      </w:r>
      <w:r w:rsidRPr="00B916EC">
        <w:rPr>
          <w:lang w:val="en-US"/>
        </w:rPr>
        <w:t xml:space="preserve"> </w:t>
      </w:r>
      <w:r>
        <w:rPr>
          <w:lang w:val="en-US"/>
        </w:rPr>
        <w:t xml:space="preserve">if the UE is not configured for PUSCH transmissions on active UL BWP </w:t>
      </w:r>
      <w:r w:rsidR="00CC0CD9">
        <w:rPr>
          <w:iCs/>
          <w:position w:val="-6"/>
        </w:rPr>
        <w:pict w14:anchorId="758735E0">
          <v:shape id="_x0000_i156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CC0CD9">
        <w:rPr>
          <w:iCs/>
          <w:position w:val="-10"/>
        </w:rPr>
        <w:pict w14:anchorId="5F2AC6E3">
          <v:shape id="_x0000_i1570" type="#_x0000_t75" style="width:14.25pt;height:14.25pt">
            <v:imagedata r:id="rId74" o:title=""/>
          </v:shape>
        </w:pict>
      </w:r>
      <w:r w:rsidRPr="00B916EC">
        <w:rPr>
          <w:iCs/>
        </w:rPr>
        <w:t xml:space="preserve"> of</w:t>
      </w:r>
      <w:r w:rsidRPr="00B916EC">
        <w:t xml:space="preserve"> serving cell </w:t>
      </w:r>
      <w:r w:rsidR="00CC0CD9">
        <w:rPr>
          <w:iCs/>
          <w:position w:val="-6"/>
        </w:rPr>
        <w:pict w14:anchorId="071CDDB1">
          <v:shape id="_x0000_i1571" type="#_x0000_t75" style="width:7.5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CC0CD9">
        <w:rPr>
          <w:position w:val="-12"/>
        </w:rPr>
        <w:pict w14:anchorId="79718000">
          <v:shape id="_x0000_i1572" type="#_x0000_t75" style="width:36.85pt;height:18.4pt">
            <v:imagedata r:id="rId296" o:title=""/>
          </v:shape>
        </w:pict>
      </w:r>
      <w:r>
        <w:t xml:space="preserve"> values are given in Table 7.1.1</w:t>
      </w:r>
      <w:r w:rsidRPr="00B916EC">
        <w:t>-1</w:t>
      </w:r>
    </w:p>
    <w:p w14:paraId="17DE2924" w14:textId="00AC120A" w:rsidR="006F0283" w:rsidRPr="0004666B" w:rsidRDefault="006F0283" w:rsidP="006F0283">
      <w:pPr>
        <w:pStyle w:val="B3"/>
        <w:rPr>
          <w:lang w:val="en-US"/>
        </w:rPr>
      </w:pPr>
      <w:r>
        <w:rPr>
          <w:lang w:val="en-US"/>
        </w:rPr>
        <w:t>-</w:t>
      </w:r>
      <w:r>
        <w:rPr>
          <w:lang w:val="en-US"/>
        </w:rPr>
        <w:tab/>
      </w:r>
      <w:r w:rsidR="00CC0CD9">
        <w:rPr>
          <w:position w:val="-14"/>
        </w:rPr>
        <w:pict w14:anchorId="124882C1">
          <v:shape id="_x0000_i1573" type="#_x0000_t75" style="width:59.45pt;height:18.4pt">
            <v:imagedata r:id="rId297" o:title=""/>
          </v:shape>
        </w:pict>
      </w:r>
      <w:r w:rsidRPr="00B916EC">
        <w:t xml:space="preserve"> is jointly coded with other TPC commands in a PDCCH with DCI format 2_</w:t>
      </w:r>
      <w:r>
        <w:t>3</w:t>
      </w:r>
      <w:r>
        <w:rPr>
          <w:lang w:val="en-US"/>
        </w:rPr>
        <w:t xml:space="preserve">, as described </w:t>
      </w:r>
      <w:r w:rsidR="006F5F9E">
        <w:rPr>
          <w:lang w:val="en-US"/>
        </w:rPr>
        <w:t>in clause</w:t>
      </w:r>
      <w:r>
        <w:rPr>
          <w:lang w:val="en-US"/>
        </w:rPr>
        <w:t xml:space="preserve"> 11.4</w:t>
      </w:r>
    </w:p>
    <w:p w14:paraId="40DCF610" w14:textId="77777777" w:rsidR="006F0283" w:rsidRDefault="006F0283" w:rsidP="006F0283">
      <w:pPr>
        <w:pStyle w:val="B3"/>
      </w:pPr>
      <w:r>
        <w:rPr>
          <w:lang w:val="en-US"/>
        </w:rPr>
        <w:t>-</w:t>
      </w:r>
      <w:r>
        <w:rPr>
          <w:lang w:val="en-US"/>
        </w:rPr>
        <w:tab/>
      </w:r>
      <w:r w:rsidR="00CC0CD9">
        <w:rPr>
          <w:position w:val="-24"/>
        </w:rPr>
        <w:pict w14:anchorId="02CCD83F">
          <v:shape id="_x0000_i1574" type="#_x0000_t75" style="width:64.45pt;height:27.65pt">
            <v:imagedata r:id="rId298" o:title=""/>
          </v:shape>
        </w:pict>
      </w:r>
      <w:r>
        <w:rPr>
          <w:noProof/>
        </w:rPr>
        <w:t xml:space="preserve"> is a sum of TPC command values in a set </w:t>
      </w:r>
      <w:r w:rsidR="00CC0CD9">
        <w:rPr>
          <w:position w:val="-10"/>
        </w:rPr>
        <w:pict w14:anchorId="079089DC">
          <v:shape id="_x0000_i1575" type="#_x0000_t75" style="width:14.25pt;height:14.25pt">
            <v:imagedata r:id="rId299" o:title=""/>
          </v:shape>
        </w:pict>
      </w:r>
      <w:r>
        <w:t xml:space="preserve"> </w:t>
      </w:r>
      <w:r>
        <w:rPr>
          <w:noProof/>
        </w:rPr>
        <w:t xml:space="preserve">of TPC command values with cardinality </w:t>
      </w:r>
      <w:r w:rsidR="00CC0CD9">
        <w:rPr>
          <w:position w:val="-10"/>
        </w:rPr>
        <w:pict w14:anchorId="4F056D67">
          <v:shape id="_x0000_i1576" type="#_x0000_t75" style="width:27.65pt;height:14.25pt">
            <v:imagedata r:id="rId300" o:title=""/>
          </v:shape>
        </w:pict>
      </w:r>
      <w:r>
        <w:t xml:space="preserve"> </w:t>
      </w:r>
      <w:r>
        <w:rPr>
          <w:noProof/>
        </w:rPr>
        <w:t xml:space="preserve">that the UE receives </w:t>
      </w:r>
      <w:r>
        <w:t xml:space="preserve">between </w:t>
      </w:r>
      <w:r w:rsidR="00CC0CD9">
        <w:rPr>
          <w:position w:val="-10"/>
        </w:rPr>
        <w:pict w14:anchorId="1E42E6E5">
          <v:shape id="_x0000_i1577" type="#_x0000_t75" style="width:50.25pt;height:14.25pt">
            <v:imagedata r:id="rId301" o:title=""/>
          </v:shape>
        </w:pict>
      </w:r>
      <w:r>
        <w:t xml:space="preserve"> symbols before SRS transmission occasion </w:t>
      </w:r>
      <w:r w:rsidR="00CC0CD9">
        <w:rPr>
          <w:position w:val="-10"/>
        </w:rPr>
        <w:pict w14:anchorId="07A0AB9F">
          <v:shape id="_x0000_i1578" type="#_x0000_t75" style="width:21.75pt;height:14.25pt">
            <v:imagedata r:id="rId302" o:title=""/>
          </v:shape>
        </w:pict>
      </w:r>
      <w:r>
        <w:t xml:space="preserve"> and</w:t>
      </w:r>
      <w:r w:rsidRPr="00B916EC">
        <w:t xml:space="preserve"> </w:t>
      </w:r>
      <w:r w:rsidR="00CC0CD9">
        <w:rPr>
          <w:position w:val="-10"/>
        </w:rPr>
        <w:pict w14:anchorId="39E4B0BA">
          <v:shape id="_x0000_i1579" type="#_x0000_t75" style="width:27.65pt;height:14.25pt">
            <v:imagedata r:id="rId303" o:title=""/>
          </v:shape>
        </w:pict>
      </w:r>
      <w:r>
        <w:t xml:space="preserve"> symbols before SRS transmission occasion </w:t>
      </w:r>
      <w:r w:rsidR="00CC0CD9">
        <w:rPr>
          <w:position w:val="-6"/>
        </w:rPr>
        <w:pict w14:anchorId="155CB1BB">
          <v:shape id="_x0000_i1580" type="#_x0000_t75" style="width:7.55pt;height:14.25pt">
            <v:imagedata r:id="rId161" o:title=""/>
          </v:shape>
        </w:pict>
      </w:r>
      <w:r>
        <w:t xml:space="preserve"> on active </w:t>
      </w:r>
      <w:r>
        <w:rPr>
          <w:lang w:val="en-US"/>
        </w:rPr>
        <w:t xml:space="preserve">UL BWP </w:t>
      </w:r>
      <w:r w:rsidR="00CC0CD9">
        <w:rPr>
          <w:iCs/>
          <w:position w:val="-6"/>
        </w:rPr>
        <w:pict w14:anchorId="201B0477">
          <v:shape id="_x0000_i1581" type="#_x0000_t75" style="width:14.25pt;height:14.25pt">
            <v:imagedata r:id="rId101" o:title=""/>
          </v:shape>
        </w:pict>
      </w:r>
      <w:r>
        <w:rPr>
          <w:iCs/>
          <w:lang w:val="en-US"/>
        </w:rPr>
        <w:t xml:space="preserve"> </w:t>
      </w:r>
      <w:r>
        <w:rPr>
          <w:lang w:val="en-US"/>
        </w:rPr>
        <w:t>of</w:t>
      </w:r>
      <w:r w:rsidRPr="00B916EC">
        <w:rPr>
          <w:lang w:val="en-US"/>
        </w:rPr>
        <w:t xml:space="preserve"> carrier </w:t>
      </w:r>
      <w:r w:rsidR="00CC0CD9">
        <w:rPr>
          <w:iCs/>
          <w:position w:val="-10"/>
        </w:rPr>
        <w:pict w14:anchorId="4786FF2E">
          <v:shape id="_x0000_i1582" type="#_x0000_t75" style="width:7.55pt;height:14.25pt">
            <v:imagedata r:id="rId74" o:title=""/>
          </v:shape>
        </w:pict>
      </w:r>
      <w:r w:rsidRPr="00B916EC">
        <w:rPr>
          <w:iCs/>
          <w:lang w:val="en-US"/>
        </w:rPr>
        <w:t xml:space="preserve"> of</w:t>
      </w:r>
      <w:r w:rsidRPr="00B916EC">
        <w:t xml:space="preserve"> serving cell </w:t>
      </w:r>
      <w:r w:rsidR="00CC0CD9">
        <w:rPr>
          <w:iCs/>
          <w:position w:val="-6"/>
        </w:rPr>
        <w:pict w14:anchorId="20F85929">
          <v:shape id="_x0000_i1583" type="#_x0000_t75" style="width:7.55pt;height:14.25pt">
            <v:imagedata r:id="rId75" o:title=""/>
          </v:shape>
        </w:pict>
      </w:r>
      <w:r>
        <w:t xml:space="preserve"> for SRS power control adjustment state,</w:t>
      </w:r>
      <w:r w:rsidR="00FA0F08">
        <w:t xml:space="preserve"> where</w:t>
      </w:r>
      <w:r>
        <w:t xml:space="preserve"> </w:t>
      </w:r>
      <w:r w:rsidR="00CC0CD9">
        <w:rPr>
          <w:position w:val="-10"/>
        </w:rPr>
        <w:pict w14:anchorId="72813E60">
          <v:shape id="_x0000_i1584" type="#_x0000_t75" style="width:21.75pt;height:14.25pt">
            <v:imagedata r:id="rId162" o:title=""/>
          </v:shape>
        </w:pict>
      </w:r>
      <w:r>
        <w:t xml:space="preserve"> is the smallest integer for which </w:t>
      </w:r>
      <w:r w:rsidR="00CC0CD9">
        <w:rPr>
          <w:position w:val="-10"/>
        </w:rPr>
        <w:pict w14:anchorId="6342E9D3">
          <v:shape id="_x0000_i1585" type="#_x0000_t75" style="width:44.35pt;height:14.25pt">
            <v:imagedata r:id="rId304" o:title=""/>
          </v:shape>
        </w:pict>
      </w:r>
      <w:r>
        <w:t xml:space="preserve"> symbols before SRS transmission occasion </w:t>
      </w:r>
      <w:r w:rsidR="00CC0CD9">
        <w:rPr>
          <w:position w:val="-10"/>
        </w:rPr>
        <w:pict w14:anchorId="191134B9">
          <v:shape id="_x0000_i1586" type="#_x0000_t75" style="width:21.75pt;height:14.25pt">
            <v:imagedata r:id="rId302" o:title=""/>
          </v:shape>
        </w:pict>
      </w:r>
      <w:r>
        <w:t xml:space="preserve"> is earlier than </w:t>
      </w:r>
      <w:r w:rsidR="00CC0CD9">
        <w:rPr>
          <w:position w:val="-10"/>
        </w:rPr>
        <w:pict w14:anchorId="4420545B">
          <v:shape id="_x0000_i1587" type="#_x0000_t75" style="width:27.65pt;height:14.25pt">
            <v:imagedata r:id="rId305" o:title=""/>
          </v:shape>
        </w:pict>
      </w:r>
      <w:r>
        <w:t xml:space="preserve"> symbols before SRS transmission occasion </w:t>
      </w:r>
      <w:r w:rsidR="00CC0CD9">
        <w:rPr>
          <w:position w:val="-6"/>
        </w:rPr>
        <w:pict w14:anchorId="2750F4E9">
          <v:shape id="_x0000_i1588" type="#_x0000_t75" style="width:7.55pt;height:14.25pt">
            <v:imagedata r:id="rId161"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CC0CD9">
        <w:rPr>
          <w:position w:val="-10"/>
        </w:rPr>
        <w:pict w14:anchorId="67D05DEB">
          <v:shape id="_x0000_i1589" type="#_x0000_t75" style="width:27.65pt;height:14.25pt">
            <v:imagedata r:id="rId306" o:title=""/>
          </v:shape>
        </w:pict>
      </w:r>
      <w:r w:rsidRPr="00D47679">
        <w:t xml:space="preserve"> is a number of symbols </w:t>
      </w:r>
      <w:r w:rsidRPr="00A339A6">
        <w:t xml:space="preserve">for </w:t>
      </w:r>
      <w:r>
        <w:t xml:space="preserve">active </w:t>
      </w:r>
      <w:r w:rsidRPr="00A339A6">
        <w:rPr>
          <w:lang w:val="en-US"/>
        </w:rPr>
        <w:t xml:space="preserve">UL BWP </w:t>
      </w:r>
      <w:r w:rsidR="00CC0CD9">
        <w:rPr>
          <w:iCs/>
          <w:position w:val="-6"/>
        </w:rPr>
        <w:pict w14:anchorId="3FAFE0F4">
          <v:shape id="_x0000_i1590" type="#_x0000_t75" style="width:14.25pt;height:14.25pt">
            <v:imagedata r:id="rId101" o:title=""/>
          </v:shape>
        </w:pict>
      </w:r>
      <w:r w:rsidRPr="00D47679">
        <w:rPr>
          <w:iCs/>
          <w:lang w:val="en-US"/>
        </w:rPr>
        <w:t xml:space="preserve"> </w:t>
      </w:r>
      <w:r w:rsidRPr="00D47679">
        <w:rPr>
          <w:lang w:val="en-US"/>
        </w:rPr>
        <w:t>of</w:t>
      </w:r>
      <w:r w:rsidRPr="00A339A6">
        <w:rPr>
          <w:lang w:val="en-US"/>
        </w:rPr>
        <w:t xml:space="preserve"> carrier </w:t>
      </w:r>
      <w:r w:rsidR="00CC0CD9">
        <w:rPr>
          <w:iCs/>
          <w:position w:val="-10"/>
        </w:rPr>
        <w:pict w14:anchorId="5955CFA6">
          <v:shape id="_x0000_i1591" type="#_x0000_t75" style="width:7.55pt;height:14.25pt">
            <v:imagedata r:id="rId74" o:title=""/>
          </v:shape>
        </w:pict>
      </w:r>
      <w:r w:rsidRPr="00D47679">
        <w:rPr>
          <w:iCs/>
          <w:lang w:val="en-US"/>
        </w:rPr>
        <w:t xml:space="preserve"> of</w:t>
      </w:r>
      <w:r w:rsidRPr="00D47679">
        <w:t xml:space="preserve"> serving cell </w:t>
      </w:r>
      <w:r w:rsidR="00CC0CD9">
        <w:rPr>
          <w:iCs/>
          <w:position w:val="-6"/>
        </w:rPr>
        <w:pict w14:anchorId="4C0BF96E">
          <v:shape id="_x0000_i1592" type="#_x0000_t75" style="width:7.55pt;height:14.25pt">
            <v:imagedata r:id="rId75"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49FA1A4D" w14:textId="77777777" w:rsidR="00CF24EE" w:rsidRDefault="00CF24EE" w:rsidP="00CF24EE">
      <w:pPr>
        <w:pStyle w:val="B3"/>
      </w:pPr>
      <w:r>
        <w:t>-</w:t>
      </w:r>
      <w:r>
        <w:tab/>
        <w:t xml:space="preserve">if the SRS transmission is semi-persistent or periodic, </w:t>
      </w:r>
      <w:r w:rsidR="00CC0CD9">
        <w:rPr>
          <w:position w:val="-10"/>
        </w:rPr>
        <w:pict w14:anchorId="026CE0E8">
          <v:shape id="_x0000_i1593" type="#_x0000_t75" style="width:27.65pt;height:14.25pt">
            <v:imagedata r:id="rId307" o:title=""/>
          </v:shape>
        </w:pict>
      </w:r>
      <w:r>
        <w:t xml:space="preserve"> is a number of </w:t>
      </w:r>
      <w:r w:rsidR="00CC0CD9">
        <w:rPr>
          <w:position w:val="-12"/>
        </w:rPr>
        <w:pict w14:anchorId="25FCE5FF">
          <v:shape id="_x0000_i1594" type="#_x0000_t75" style="width:36.85pt;height:14.25pt">
            <v:imagedata r:id="rId308" o:title=""/>
          </v:shape>
        </w:pict>
      </w:r>
      <w:r>
        <w:t xml:space="preserve"> symbols equal to the product of a number of symbols per slot, </w:t>
      </w:r>
      <w:r w:rsidR="00CC0CD9">
        <w:rPr>
          <w:position w:val="-12"/>
        </w:rPr>
        <w:pict w14:anchorId="72102693">
          <v:shape id="_x0000_i1595" type="#_x0000_t75" style="width:21.75pt;height:14.25pt">
            <v:imagedata r:id="rId168" o:title=""/>
          </v:shape>
        </w:pict>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sidR="00CC0CD9">
        <w:rPr>
          <w:iCs/>
          <w:position w:val="-6"/>
        </w:rPr>
        <w:pict w14:anchorId="70A4DC6C">
          <v:shape id="_x0000_i1596" type="#_x0000_t75" style="width:14.25pt;height:14.25pt">
            <v:imagedata r:id="rId101" o:title=""/>
          </v:shape>
        </w:pict>
      </w:r>
      <w:r>
        <w:rPr>
          <w:iCs/>
          <w:lang w:val="en-US"/>
        </w:rPr>
        <w:t xml:space="preserve"> </w:t>
      </w:r>
      <w:r>
        <w:rPr>
          <w:lang w:val="en-US"/>
        </w:rPr>
        <w:t>of</w:t>
      </w:r>
      <w:r w:rsidRPr="00B916EC">
        <w:rPr>
          <w:lang w:val="en-US"/>
        </w:rPr>
        <w:t xml:space="preserve"> carrier </w:t>
      </w:r>
      <w:r w:rsidR="00CC0CD9">
        <w:rPr>
          <w:iCs/>
          <w:position w:val="-10"/>
        </w:rPr>
        <w:pict w14:anchorId="7FA9015C">
          <v:shape id="_x0000_i1597" type="#_x0000_t75" style="width:7.55pt;height:14.25pt">
            <v:imagedata r:id="rId74" o:title=""/>
          </v:shape>
        </w:pict>
      </w:r>
      <w:r w:rsidRPr="00B916EC">
        <w:rPr>
          <w:iCs/>
          <w:lang w:val="en-US"/>
        </w:rPr>
        <w:t xml:space="preserve"> of</w:t>
      </w:r>
      <w:r w:rsidRPr="00B916EC">
        <w:t xml:space="preserve"> serving cell </w:t>
      </w:r>
      <w:r w:rsidR="00CC0CD9">
        <w:rPr>
          <w:iCs/>
          <w:position w:val="-6"/>
        </w:rPr>
        <w:pict w14:anchorId="11A61671">
          <v:shape id="_x0000_i1598" type="#_x0000_t75" style="width:7.55pt;height:14.25pt">
            <v:imagedata r:id="rId75" o:title=""/>
          </v:shape>
        </w:pict>
      </w:r>
      <w:r w:rsidRPr="009D5B6D">
        <w:t xml:space="preserve"> </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CC0CD9">
        <w:rPr>
          <w:iCs/>
          <w:position w:val="-6"/>
        </w:rPr>
        <w:pict w14:anchorId="2BB7B5CF">
          <v:shape id="_x0000_i159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CC0CD9">
        <w:rPr>
          <w:iCs/>
          <w:position w:val="-10"/>
        </w:rPr>
        <w:pict w14:anchorId="41C687FD">
          <v:shape id="_x0000_i1600" type="#_x0000_t75" style="width:7.55pt;height:14.25pt">
            <v:imagedata r:id="rId74" o:title=""/>
          </v:shape>
        </w:pict>
      </w:r>
      <w:r w:rsidRPr="00B916EC">
        <w:rPr>
          <w:iCs/>
        </w:rPr>
        <w:t xml:space="preserve"> of</w:t>
      </w:r>
      <w:r w:rsidRPr="00B916EC">
        <w:t xml:space="preserve"> serving cell </w:t>
      </w:r>
      <w:r w:rsidR="00CC0CD9">
        <w:rPr>
          <w:iCs/>
          <w:position w:val="-6"/>
        </w:rPr>
        <w:pict w14:anchorId="785BBAD1">
          <v:shape id="_x0000_i1601" type="#_x0000_t75" style="width:7.55pt;height:14.25pt">
            <v:imagedata r:id="rId75" o:title=""/>
          </v:shape>
        </w:pict>
      </w:r>
      <w:r w:rsidRPr="00D55F06">
        <w:t xml:space="preserve"> </w:t>
      </w:r>
      <w:r>
        <w:t xml:space="preserve">at SRS transmission occasion </w:t>
      </w:r>
      <w:r w:rsidR="00CC0CD9">
        <w:rPr>
          <w:position w:val="-10"/>
        </w:rPr>
        <w:pict w14:anchorId="721ACFD2">
          <v:shape id="_x0000_i1602" type="#_x0000_t75" style="width:21.75pt;height:14.25pt">
            <v:imagedata r:id="rId159" o:title=""/>
          </v:shape>
        </w:pict>
      </w:r>
      <w:r>
        <w:t xml:space="preserve"> and </w:t>
      </w:r>
      <w:r w:rsidR="00CC0CD9">
        <w:rPr>
          <w:noProof/>
          <w:position w:val="-24"/>
        </w:rPr>
        <w:pict w14:anchorId="09A39AB6">
          <v:shape id="_x0000_i1603" type="#_x0000_t75" style="width:86.25pt;height:27.65pt">
            <v:imagedata r:id="rId309" o:title=""/>
          </v:shape>
        </w:pict>
      </w:r>
      <w:r w:rsidRPr="00B916EC">
        <w:t xml:space="preserve">, </w:t>
      </w:r>
      <w:r>
        <w:t xml:space="preserve">then </w:t>
      </w:r>
      <w:r w:rsidR="00CC0CD9">
        <w:rPr>
          <w:position w:val="-12"/>
        </w:rPr>
        <w:pict w14:anchorId="6472EF7D">
          <v:shape id="_x0000_i1604" type="#_x0000_t75" style="width:93.75pt;height:14.25pt">
            <v:imagedata r:id="rId310" o:title=""/>
          </v:shape>
        </w:pict>
      </w:r>
    </w:p>
    <w:p w14:paraId="30B2309A" w14:textId="77777777" w:rsidR="00CF24EE" w:rsidRPr="00B916EC" w:rsidRDefault="00CF24EE" w:rsidP="00CF24EE">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CC0CD9">
        <w:rPr>
          <w:iCs/>
          <w:position w:val="-6"/>
        </w:rPr>
        <w:pict w14:anchorId="285A712B">
          <v:shape id="_x0000_i160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CC0CD9">
        <w:rPr>
          <w:iCs/>
          <w:position w:val="-10"/>
        </w:rPr>
        <w:pict w14:anchorId="30B44189">
          <v:shape id="_x0000_i1606" type="#_x0000_t75" style="width:7.55pt;height:14.25pt">
            <v:imagedata r:id="rId74" o:title=""/>
          </v:shape>
        </w:pict>
      </w:r>
      <w:r w:rsidRPr="00B916EC">
        <w:rPr>
          <w:iCs/>
        </w:rPr>
        <w:t xml:space="preserve"> of</w:t>
      </w:r>
      <w:r w:rsidRPr="00B916EC">
        <w:t xml:space="preserve"> serving cell </w:t>
      </w:r>
      <w:r w:rsidR="00CC0CD9">
        <w:rPr>
          <w:iCs/>
          <w:position w:val="-6"/>
        </w:rPr>
        <w:pict w14:anchorId="0E42E01E">
          <v:shape id="_x0000_i1607" type="#_x0000_t75" style="width:7.55pt;height:14.25pt">
            <v:imagedata r:id="rId75" o:title=""/>
          </v:shape>
        </w:pict>
      </w:r>
      <w:r w:rsidR="00996980">
        <w:rPr>
          <w:iCs/>
        </w:rPr>
        <w:t xml:space="preserve"> </w:t>
      </w:r>
      <w:r>
        <w:t xml:space="preserve">at SRS transmission occasion </w:t>
      </w:r>
      <w:r w:rsidR="00CC0CD9">
        <w:rPr>
          <w:position w:val="-10"/>
        </w:rPr>
        <w:pict w14:anchorId="369C8CFB">
          <v:shape id="_x0000_i1608" type="#_x0000_t75" style="width:21.75pt;height:14.25pt">
            <v:imagedata r:id="rId159" o:title=""/>
          </v:shape>
        </w:pict>
      </w:r>
      <w:r>
        <w:t xml:space="preserve"> and </w:t>
      </w:r>
      <w:r w:rsidR="00CC0CD9">
        <w:rPr>
          <w:noProof/>
          <w:position w:val="-24"/>
        </w:rPr>
        <w:pict w14:anchorId="2ED947DC">
          <v:shape id="_x0000_i1609" type="#_x0000_t75" style="width:86.25pt;height:27.65pt">
            <v:imagedata r:id="rId311" o:title=""/>
          </v:shape>
        </w:pict>
      </w:r>
      <w:r w:rsidRPr="00B916EC">
        <w:t xml:space="preserve">, </w:t>
      </w:r>
      <w:r>
        <w:t xml:space="preserve">then </w:t>
      </w:r>
      <w:r w:rsidR="00CC0CD9">
        <w:rPr>
          <w:position w:val="-12"/>
        </w:rPr>
        <w:pict w14:anchorId="60A6921F">
          <v:shape id="_x0000_i1610" type="#_x0000_t75" style="width:93.75pt;height:14.25pt">
            <v:imagedata r:id="rId312"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CC0CD9">
        <w:rPr>
          <w:position w:val="-12"/>
        </w:rPr>
        <w:pict w14:anchorId="714088E0">
          <v:shape id="_x0000_i1611" type="#_x0000_t75" style="width:64.45pt;height:14.25pt">
            <v:imagedata r:id="rId313" o:title=""/>
          </v:shape>
        </w:pict>
      </w:r>
      <w:r w:rsidRPr="00B916EC">
        <w:t xml:space="preserve"> </w:t>
      </w:r>
      <w:r w:rsidRPr="00B916EC">
        <w:rPr>
          <w:rFonts w:hint="eastAsia"/>
        </w:rPr>
        <w:t xml:space="preserve">value </w:t>
      </w:r>
      <w:r>
        <w:t xml:space="preserve">or for a </w:t>
      </w:r>
      <w:r w:rsidR="00CC0CD9">
        <w:rPr>
          <w:position w:val="-12"/>
        </w:rPr>
        <w:pict w14:anchorId="53CFDC81">
          <v:shape id="_x0000_i1612" type="#_x0000_t75" style="width:57.75pt;height:14.25pt">
            <v:imagedata r:id="rId314"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CC0CD9">
        <w:rPr>
          <w:iCs/>
          <w:position w:val="-6"/>
        </w:rPr>
        <w:pict w14:anchorId="684B26B0">
          <v:shape id="_x0000_i1613" type="#_x0000_t75" style="width:7.55pt;height:14.25pt">
            <v:imagedata r:id="rId315" o:title=""/>
          </v:shape>
        </w:pict>
      </w:r>
      <w:r w:rsidRPr="00B916EC">
        <w:rPr>
          <w:lang w:val="en-US"/>
        </w:rPr>
        <w:t xml:space="preserve"> for</w:t>
      </w:r>
      <w:r w:rsidRPr="00B916EC">
        <w:t xml:space="preserve"> </w:t>
      </w:r>
      <w:r>
        <w:t xml:space="preserve">active </w:t>
      </w:r>
      <w:r>
        <w:rPr>
          <w:lang w:val="en-US"/>
        </w:rPr>
        <w:t xml:space="preserve">UL BWP </w:t>
      </w:r>
      <w:r w:rsidR="00CC0CD9">
        <w:rPr>
          <w:iCs/>
          <w:position w:val="-6"/>
        </w:rPr>
        <w:pict w14:anchorId="2618285F">
          <v:shape id="_x0000_i161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CC0CD9">
        <w:rPr>
          <w:iCs/>
          <w:position w:val="-10"/>
        </w:rPr>
        <w:pict w14:anchorId="07D196B6">
          <v:shape id="_x0000_i1615" type="#_x0000_t75" style="width:7.55pt;height:14.25pt">
            <v:imagedata r:id="rId74" o:title=""/>
          </v:shape>
        </w:pict>
      </w:r>
      <w:r w:rsidRPr="00B916EC">
        <w:rPr>
          <w:iCs/>
        </w:rPr>
        <w:t xml:space="preserve"> of</w:t>
      </w:r>
      <w:r w:rsidRPr="00B916EC">
        <w:t xml:space="preserve"> </w:t>
      </w:r>
      <w:r w:rsidRPr="00B916EC">
        <w:rPr>
          <w:lang w:val="en-US"/>
        </w:rPr>
        <w:t xml:space="preserve">serving cell </w:t>
      </w:r>
      <w:r w:rsidR="00CC0CD9">
        <w:rPr>
          <w:iCs/>
          <w:position w:val="-6"/>
        </w:rPr>
        <w:pict w14:anchorId="0E8F8190">
          <v:shape id="_x0000_i1616" type="#_x0000_t75" style="width:7.55pt;height:14.25pt">
            <v:imagedata r:id="rId75"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CC0CD9">
        <w:rPr>
          <w:position w:val="-14"/>
        </w:rPr>
        <w:pict w14:anchorId="326A22B1">
          <v:shape id="_x0000_i1617" type="#_x0000_t75" style="width:109.65pt;height:20.1pt">
            <v:imagedata r:id="rId316" o:title=""/>
          </v:shape>
        </w:pict>
      </w:r>
      <w:r w:rsidRPr="00B916EC">
        <w:t xml:space="preserve"> </w:t>
      </w:r>
    </w:p>
    <w:p w14:paraId="17D1171E" w14:textId="77777777" w:rsidR="00CF24EE" w:rsidRPr="00B916EC" w:rsidRDefault="00CF24EE" w:rsidP="00CF24EE">
      <w:pPr>
        <w:pStyle w:val="B3"/>
        <w:ind w:left="1136"/>
        <w:rPr>
          <w:lang w:val="en-US"/>
        </w:rPr>
      </w:pPr>
      <w:r>
        <w:t>-</w:t>
      </w:r>
      <w:r>
        <w:tab/>
        <w:t>E</w:t>
      </w:r>
      <w:r w:rsidRPr="00B916EC">
        <w:t>lse</w:t>
      </w:r>
    </w:p>
    <w:p w14:paraId="4B7089DA" w14:textId="77777777" w:rsidR="00CF24EE" w:rsidRDefault="00CF24EE" w:rsidP="00CF24EE">
      <w:pPr>
        <w:pStyle w:val="B4"/>
        <w:ind w:left="1419"/>
        <w:rPr>
          <w:lang w:val="en-US"/>
        </w:rPr>
      </w:pPr>
      <w:r>
        <w:t>-</w:t>
      </w:r>
      <w:r>
        <w:tab/>
      </w:r>
      <w:r w:rsidR="00CC0CD9">
        <w:rPr>
          <w:position w:val="-12"/>
        </w:rPr>
        <w:pict w14:anchorId="2CC1AEAD">
          <v:shape id="_x0000_i1618" type="#_x0000_t75" style="width:133.1pt;height:24.3pt">
            <v:imagedata r:id="rId317" o:title=""/>
          </v:shape>
        </w:pict>
      </w:r>
      <w:r w:rsidRPr="00B916EC">
        <w:rPr>
          <w:lang w:val="en-US"/>
        </w:rPr>
        <w:t xml:space="preserve"> </w:t>
      </w:r>
    </w:p>
    <w:p w14:paraId="376553A0" w14:textId="77777777" w:rsidR="00CF24EE" w:rsidRPr="00B916EC" w:rsidRDefault="00CF24EE" w:rsidP="00CF24EE">
      <w:pPr>
        <w:pStyle w:val="B4"/>
        <w:ind w:left="1419"/>
        <w:rPr>
          <w:lang w:val="en-US"/>
        </w:rPr>
      </w:pPr>
      <w:r w:rsidRPr="00B916EC">
        <w:rPr>
          <w:lang w:val="en-US"/>
        </w:rPr>
        <w:t>where</w:t>
      </w:r>
    </w:p>
    <w:p w14:paraId="4545FC63" w14:textId="77777777" w:rsidR="00CF24EE" w:rsidRDefault="00CC0CD9" w:rsidP="00CF24EE">
      <w:pPr>
        <w:pStyle w:val="B4"/>
        <w:ind w:left="1419" w:firstLine="0"/>
        <w:rPr>
          <w:lang w:val="en-US"/>
        </w:rPr>
      </w:pPr>
      <w:r>
        <w:rPr>
          <w:position w:val="-12"/>
        </w:rPr>
        <w:pict w14:anchorId="1D56FC8A">
          <v:shape id="_x0000_i1619" type="#_x0000_t75" style="width:44.35pt;height:21.75pt">
            <v:imagedata r:id="rId318" o:title=""/>
          </v:shape>
        </w:pi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Pr>
          <w:iCs/>
          <w:position w:val="-6"/>
        </w:rPr>
        <w:pict w14:anchorId="2D22FDDF">
          <v:shape id="_x0000_i1620" type="#_x0000_t75" style="width:14.25pt;height:14.25pt">
            <v:imagedata r:id="rId101" o:title=""/>
          </v:shape>
        </w:pict>
      </w:r>
      <w:r w:rsidR="00CF24EE">
        <w:rPr>
          <w:iCs/>
        </w:rPr>
        <w:t xml:space="preserve"> of </w:t>
      </w:r>
      <w:r w:rsidR="00CF24EE" w:rsidRPr="00B916EC">
        <w:rPr>
          <w:lang w:val="en-US"/>
        </w:rPr>
        <w:t xml:space="preserve">carrier </w:t>
      </w:r>
      <w:r>
        <w:rPr>
          <w:iCs/>
          <w:position w:val="-10"/>
        </w:rPr>
        <w:pict w14:anchorId="32720F48">
          <v:shape id="_x0000_i1621" type="#_x0000_t75" style="width:7.55pt;height:14.25pt">
            <v:imagedata r:id="rId74" o:title=""/>
          </v:shape>
        </w:pict>
      </w:r>
      <w:r w:rsidR="00CF24EE" w:rsidRPr="00B916EC">
        <w:rPr>
          <w:iCs/>
          <w:lang w:val="en-US"/>
        </w:rPr>
        <w:t xml:space="preserve"> </w:t>
      </w:r>
      <w:r w:rsidR="00CF24EE">
        <w:t>of</w:t>
      </w:r>
      <w:r w:rsidR="00CF24EE" w:rsidRPr="00B916EC">
        <w:t xml:space="preserve"> the serving cell </w:t>
      </w:r>
      <w:r>
        <w:rPr>
          <w:iCs/>
          <w:position w:val="-6"/>
        </w:rPr>
        <w:pict w14:anchorId="5CC10AA1">
          <v:shape id="_x0000_i1622" type="#_x0000_t75" style="width:7.55pt;height:14.25pt">
            <v:imagedata r:id="rId75" o:title=""/>
          </v:shape>
        </w:pict>
      </w:r>
      <w:r w:rsidR="00CF24EE" w:rsidRPr="00B916EC">
        <w:t>, and</w:t>
      </w:r>
      <w:r w:rsidR="00CF24EE" w:rsidRPr="00B916EC">
        <w:rPr>
          <w:lang w:val="en-US"/>
        </w:rPr>
        <w:t xml:space="preserve"> </w:t>
      </w:r>
    </w:p>
    <w:p w14:paraId="28F044F2" w14:textId="77777777" w:rsidR="00CF24EE" w:rsidRPr="00B916EC" w:rsidRDefault="00CC0CD9" w:rsidP="00CF24EE">
      <w:pPr>
        <w:pStyle w:val="B3"/>
        <w:ind w:left="852"/>
        <w:jc w:val="right"/>
        <w:rPr>
          <w:lang w:val="en-US"/>
        </w:rPr>
      </w:pPr>
      <w:r>
        <w:rPr>
          <w:position w:val="-48"/>
        </w:rPr>
        <w:pict w14:anchorId="74C1BBA5">
          <v:shape id="_x0000_i1623" type="#_x0000_t75" style="width:396.85pt;height:50.25pt">
            <v:imagedata r:id="rId319"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CC0CD9">
        <w:rPr>
          <w:position w:val="-12"/>
        </w:rPr>
        <w:pict w14:anchorId="47489E21">
          <v:shape id="_x0000_i1624" type="#_x0000_t75" style="width:79.55pt;height:14.25pt">
            <v:imagedata r:id="rId320"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CC0CD9">
        <w:rPr>
          <w:iCs/>
          <w:position w:val="-6"/>
        </w:rPr>
        <w:pict w14:anchorId="47E73520">
          <v:shape id="_x0000_i1625" type="#_x0000_t75" style="width:14.25pt;height:14.25pt">
            <v:imagedata r:id="rId101" o:title=""/>
          </v:shape>
        </w:pict>
      </w:r>
      <w:r>
        <w:rPr>
          <w:iCs/>
          <w:lang w:val="en-US"/>
        </w:rPr>
        <w:t xml:space="preserve"> </w:t>
      </w:r>
      <w:r>
        <w:rPr>
          <w:lang w:val="en-US"/>
        </w:rPr>
        <w:t>of</w:t>
      </w:r>
      <w:r w:rsidRPr="00B916EC">
        <w:rPr>
          <w:lang w:val="en-US"/>
        </w:rPr>
        <w:t xml:space="preserve"> carrier </w:t>
      </w:r>
      <w:r w:rsidR="00CC0CD9">
        <w:rPr>
          <w:iCs/>
          <w:position w:val="-10"/>
        </w:rPr>
        <w:pict w14:anchorId="0BEDDE00">
          <v:shape id="_x0000_i1626" type="#_x0000_t75" style="width:7.55pt;height:14.25pt">
            <v:imagedata r:id="rId74"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CC0CD9">
        <w:rPr>
          <w:iCs/>
          <w:position w:val="-6"/>
        </w:rPr>
        <w:pict w14:anchorId="3F6A6384">
          <v:shape id="_x0000_i1627" type="#_x0000_t75" style="width:7.55pt;height:14.25pt">
            <v:imagedata r:id="rId75" o:title=""/>
          </v:shape>
        </w:pict>
      </w:r>
      <w:r w:rsidRPr="00B916EC">
        <w:t>.</w:t>
      </w:r>
    </w:p>
    <w:p w14:paraId="08DB0E48" w14:textId="77777777" w:rsidR="00CF24EE" w:rsidRPr="001322F1" w:rsidRDefault="00CF24EE" w:rsidP="00CF24EE">
      <w:pPr>
        <w:pStyle w:val="B2"/>
        <w:rPr>
          <w:lang w:val="en-US"/>
        </w:rPr>
      </w:pPr>
      <w:r>
        <w:t>-</w:t>
      </w:r>
      <w:r>
        <w:tab/>
      </w:r>
      <w:r w:rsidR="00CC0CD9">
        <w:rPr>
          <w:position w:val="-14"/>
        </w:rPr>
        <w:pict w14:anchorId="6F789DA9">
          <v:shape id="_x0000_i1628" type="#_x0000_t75" style="width:75.35pt;height:21.75pt">
            <v:imagedata r:id="rId321" o:title=""/>
          </v:shape>
        </w:pict>
      </w:r>
      <w:r w:rsidRPr="00B916EC">
        <w:rPr>
          <w:lang w:val="en-US"/>
        </w:rPr>
        <w:t xml:space="preserve"> </w:t>
      </w:r>
      <w:r>
        <w:rPr>
          <w:lang w:val="en-US"/>
        </w:rPr>
        <w:t xml:space="preserve">if the UE is not configured for PUSCH transmissions on active UL BWP </w:t>
      </w:r>
      <w:r w:rsidR="00CC0CD9">
        <w:rPr>
          <w:iCs/>
          <w:position w:val="-6"/>
        </w:rPr>
        <w:pict w14:anchorId="01454D04">
          <v:shape id="_x0000_i162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CC0CD9">
        <w:rPr>
          <w:iCs/>
          <w:position w:val="-10"/>
        </w:rPr>
        <w:pict w14:anchorId="5AA8463A">
          <v:shape id="_x0000_i1630" type="#_x0000_t75" style="width:7.55pt;height:14.25pt">
            <v:imagedata r:id="rId74" o:title=""/>
          </v:shape>
        </w:pict>
      </w:r>
      <w:r w:rsidRPr="00B916EC">
        <w:rPr>
          <w:iCs/>
        </w:rPr>
        <w:t xml:space="preserve"> of</w:t>
      </w:r>
      <w:r w:rsidRPr="00B916EC">
        <w:t xml:space="preserve"> serving cell </w:t>
      </w:r>
      <w:r w:rsidR="00CC0CD9">
        <w:rPr>
          <w:iCs/>
          <w:position w:val="-6"/>
        </w:rPr>
        <w:pict w14:anchorId="049B0C9F">
          <v:shape id="_x0000_i1631" type="#_x0000_t75" style="width:7.5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CC0CD9">
        <w:rPr>
          <w:position w:val="-12"/>
        </w:rPr>
        <w:pict w14:anchorId="4B3FDDC4">
          <v:shape id="_x0000_i1632" type="#_x0000_t75" style="width:44.35pt;height:14.25pt">
            <v:imagedata r:id="rId322"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CC0CD9">
        <w:rPr>
          <w:position w:val="-6"/>
        </w:rPr>
        <w:pict w14:anchorId="6C2B9645">
          <v:shape id="_x0000_i1633" type="#_x0000_t75" style="width:7.55pt;height:14.25pt">
            <v:imagedata r:id="rId143" o:title=""/>
          </v:shape>
        </w:pict>
      </w:r>
      <w:r>
        <w:rPr>
          <w:lang w:val="en-US"/>
        </w:rPr>
        <w:t>,</w:t>
      </w:r>
      <w:r w:rsidRPr="00B916EC">
        <w:rPr>
          <w:rFonts w:hint="eastAsia"/>
        </w:rPr>
        <w:t xml:space="preserve"> </w:t>
      </w:r>
      <w:r>
        <w:rPr>
          <w:lang w:val="en-US"/>
        </w:rPr>
        <w:t>where</w:t>
      </w:r>
      <w:r w:rsidRPr="00B916EC">
        <w:t xml:space="preserve"> absolute values of </w:t>
      </w:r>
      <w:r w:rsidR="00CC0CD9">
        <w:rPr>
          <w:position w:val="-12"/>
        </w:rPr>
        <w:pict w14:anchorId="5F30CEC0">
          <v:shape id="_x0000_i1634" type="#_x0000_t75" style="width:44.35pt;height:14.25pt">
            <v:imagedata r:id="rId323"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CC0CD9">
        <w:rPr>
          <w:position w:val="-6"/>
        </w:rPr>
        <w:pict w14:anchorId="6E7874FD">
          <v:shape id="_x0000_i1635" type="#_x0000_t75" style="width:7.55pt;height:14.25pt">
            <v:imagedata r:id="rId143" o:title=""/>
          </v:shape>
        </w:pict>
      </w:r>
      <w:r>
        <w:rPr>
          <w:lang w:val="en-US"/>
        </w:rPr>
        <w:t xml:space="preserve"> occurs at the beginning of each SRS resource in the SRS resource set </w:t>
      </w:r>
      <w:r w:rsidR="00CC0CD9">
        <w:rPr>
          <w:position w:val="-10"/>
        </w:rPr>
        <w:pict w14:anchorId="1E2CF490">
          <v:shape id="_x0000_i1636" type="#_x0000_t75" style="width:14.25pt;height:14.25pt">
            <v:imagedata r:id="rId288"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CC0CD9">
        <w:rPr>
          <w:position w:val="-6"/>
        </w:rPr>
        <w:pict w14:anchorId="3DAF0C75">
          <v:shape id="_x0000_i1637" type="#_x0000_t75" style="width:7.55pt;height:14.25pt">
            <v:imagedata r:id="rId143" o:title=""/>
          </v:shape>
        </w:pict>
      </w:r>
      <w:r>
        <w:rPr>
          <w:lang w:val="en-US"/>
        </w:rPr>
        <w:t xml:space="preserve"> occurs at the beginning of the first transmitted SRS resource in the SRS resource set </w:t>
      </w:r>
      <w:r w:rsidR="00CC0CD9">
        <w:rPr>
          <w:position w:val="-10"/>
        </w:rPr>
        <w:pict w14:anchorId="7F7DBDAA">
          <v:shape id="_x0000_i1638" type="#_x0000_t75" style="width:14.25pt;height:14.25pt">
            <v:imagedata r:id="rId288" o:title=""/>
          </v:shape>
        </w:pict>
      </w:r>
      <w:r>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CC0CD9" w:rsidP="00E56897">
      <w:pPr>
        <w:pStyle w:val="EQ"/>
        <w:jc w:val="center"/>
      </w:pPr>
      <w:r>
        <w:rPr>
          <w:position w:val="-32"/>
        </w:rPr>
        <w:pict w14:anchorId="002C1DE4">
          <v:shape id="_x0000_i1639" type="#_x0000_t75" style="width:361.65pt;height:36.85pt">
            <v:imagedata r:id="rId324"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lastRenderedPageBreak/>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1896ED48" w14:textId="2919A153" w:rsidR="00E56897" w:rsidRDefault="00E56897" w:rsidP="00E56897">
      <w:pPr>
        <w:pStyle w:val="B2"/>
        <w:rPr>
          <w:lang w:val="en-US"/>
        </w:rPr>
      </w:pPr>
      <w:r>
        <w:t>-</w:t>
      </w:r>
      <w:r>
        <w:tab/>
        <w:t>i</w:t>
      </w:r>
      <w:r w:rsidRPr="00DD5101">
        <w:t xml:space="preserve">f </w:t>
      </w:r>
      <w:r w:rsidRPr="00B06441">
        <w:rPr>
          <w:rFonts w:eastAsia="MS Mincho"/>
          <w:lang w:val="en-US"/>
        </w:rPr>
        <w:t xml:space="preserve">a </w:t>
      </w:r>
      <w:r w:rsidRPr="00B06441">
        <w:rPr>
          <w:i/>
        </w:rPr>
        <w:t>ssb-Index</w:t>
      </w:r>
      <w:r w:rsidR="0097713F">
        <w:rPr>
          <w:i/>
          <w:lang w:val="en-US"/>
        </w:rPr>
        <w:t>Ncell</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sidR="0097713F">
        <w:rPr>
          <w:i/>
          <w:lang w:val="en-US"/>
        </w:rPr>
        <w:t>-r16</w:t>
      </w:r>
    </w:p>
    <w:p w14:paraId="7119B354" w14:textId="59DB1B45"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020184FF" w14:textId="11AD5900"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0097713F">
        <w:rPr>
          <w:lang w:val="en-US" w:eastAsia="ja-JP"/>
        </w:rPr>
        <w:t>,</w:t>
      </w:r>
      <w:r w:rsidR="0097713F" w:rsidRPr="006D04B0">
        <w:rPr>
          <w:lang w:val="en-US" w:eastAsia="ja-JP"/>
        </w:rPr>
        <w:t xml:space="preserve"> or the UE is not provided with </w:t>
      </w:r>
      <w:r w:rsidR="0097713F" w:rsidRPr="006D04B0">
        <w:rPr>
          <w:i/>
          <w:iCs/>
          <w:lang w:val="en-US" w:eastAsia="ja-JP"/>
        </w:rPr>
        <w:t>pathlossReferenceRS-Pos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sidR="000D42DF">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5AC2ED34" w14:textId="2EE762C4" w:rsidR="00E56897" w:rsidRPr="008E602B"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211" w:name="_Toc12021451"/>
      <w:bookmarkStart w:id="212" w:name="_Toc20311563"/>
      <w:bookmarkStart w:id="213" w:name="_Toc26719388"/>
      <w:bookmarkStart w:id="214" w:name="_Toc29894819"/>
      <w:bookmarkStart w:id="215" w:name="_Toc29899118"/>
      <w:bookmarkStart w:id="216" w:name="_Toc29899536"/>
      <w:bookmarkStart w:id="217" w:name="_Toc29917273"/>
      <w:bookmarkStart w:id="218" w:name="_Toc36498147"/>
      <w:bookmarkStart w:id="219" w:name="_Toc45699173"/>
      <w:bookmarkStart w:id="220" w:name="_Ref491459187"/>
      <w:bookmarkStart w:id="221" w:name="_Toc98434620"/>
      <w:r w:rsidRPr="00B916EC">
        <w:t>7.4</w:t>
      </w:r>
      <w:r w:rsidR="007D5A3F">
        <w:tab/>
      </w:r>
      <w:r w:rsidRPr="00B916EC">
        <w:t>Physical random access channel</w:t>
      </w:r>
      <w:bookmarkEnd w:id="211"/>
      <w:bookmarkEnd w:id="212"/>
      <w:bookmarkEnd w:id="213"/>
      <w:bookmarkEnd w:id="214"/>
      <w:bookmarkEnd w:id="215"/>
      <w:bookmarkEnd w:id="216"/>
      <w:bookmarkEnd w:id="217"/>
      <w:bookmarkEnd w:id="218"/>
      <w:bookmarkEnd w:id="219"/>
      <w:bookmarkEnd w:id="221"/>
    </w:p>
    <w:bookmarkEnd w:id="220"/>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CC0CD9">
        <w:rPr>
          <w:position w:val="-12"/>
        </w:rPr>
        <w:pict w14:anchorId="15E228CF">
          <v:shape id="_x0000_i1640" type="#_x0000_t75" style="width:57.75pt;height:14.25pt">
            <v:imagedata r:id="rId325" o:title=""/>
          </v:shape>
        </w:pict>
      </w:r>
      <w:r>
        <w:t xml:space="preserve">, on </w:t>
      </w:r>
      <w:r w:rsidR="00FF0521">
        <w:t xml:space="preserve">active </w:t>
      </w:r>
      <w:r>
        <w:t xml:space="preserve">UL BWP </w:t>
      </w:r>
      <w:r w:rsidR="00CC0CD9">
        <w:rPr>
          <w:iCs/>
          <w:position w:val="-6"/>
        </w:rPr>
        <w:pict w14:anchorId="20443F07">
          <v:shape id="_x0000_i1641" type="#_x0000_t75" style="width:7.55pt;height:14.25pt">
            <v:imagedata r:id="rId101" o:title=""/>
          </v:shape>
        </w:pict>
      </w:r>
      <w:r>
        <w:rPr>
          <w:iCs/>
        </w:rPr>
        <w:t xml:space="preserve"> </w:t>
      </w:r>
      <w:r>
        <w:t>of</w:t>
      </w:r>
      <w:r w:rsidRPr="00B916EC">
        <w:t xml:space="preserve"> carrier </w:t>
      </w:r>
      <w:r w:rsidR="00CC0CD9">
        <w:rPr>
          <w:iCs/>
          <w:position w:val="-10"/>
        </w:rPr>
        <w:pict w14:anchorId="7532C15D">
          <v:shape id="_x0000_i1642" type="#_x0000_t75" style="width:14.25pt;height:14.25pt">
            <v:imagedata r:id="rId74" o:title=""/>
          </v:shape>
        </w:pict>
      </w:r>
      <w:r w:rsidRPr="00B916EC">
        <w:t xml:space="preserve"> </w:t>
      </w:r>
      <w:r w:rsidR="00B609CF">
        <w:t xml:space="preserve">of serving cell </w:t>
      </w:r>
      <w:r w:rsidR="00CC0CD9">
        <w:rPr>
          <w:iCs/>
          <w:position w:val="-6"/>
        </w:rPr>
        <w:pict w14:anchorId="3730F41D">
          <v:shape id="_x0000_i1643" type="#_x0000_t75" style="width:7.55pt;height:14.25pt">
            <v:imagedata r:id="rId75" o:title=""/>
          </v:shape>
        </w:pict>
      </w:r>
      <w:r w:rsidR="00B609CF">
        <w:rPr>
          <w:iCs/>
        </w:rPr>
        <w:t xml:space="preserve"> </w:t>
      </w:r>
      <w:r w:rsidR="00B609CF">
        <w:t>based on DL RS</w:t>
      </w:r>
      <w:r>
        <w:t xml:space="preserve"> for</w:t>
      </w:r>
      <w:r w:rsidRPr="00B916EC">
        <w:t xml:space="preserve"> serving cell </w:t>
      </w:r>
      <w:r w:rsidR="00CC0CD9">
        <w:rPr>
          <w:iCs/>
          <w:position w:val="-6"/>
        </w:rPr>
        <w:pict w14:anchorId="6C11C297">
          <v:shape id="_x0000_i1644" type="#_x0000_t75" style="width:7.55pt;height:14.25pt">
            <v:imagedata r:id="rId75" o:title=""/>
          </v:shape>
        </w:pict>
      </w:r>
      <w:r w:rsidRPr="00B916EC">
        <w:t xml:space="preserve"> in transmission </w:t>
      </w:r>
      <w:r w:rsidR="00FF0521">
        <w:rPr>
          <w:lang w:val="en-US"/>
        </w:rPr>
        <w:t>occasion</w:t>
      </w:r>
      <w:r w:rsidRPr="00B916EC">
        <w:t xml:space="preserve"> </w:t>
      </w:r>
      <w:r w:rsidR="00CC0CD9">
        <w:rPr>
          <w:position w:val="-6"/>
        </w:rPr>
        <w:pict w14:anchorId="006314B1">
          <v:shape id="_x0000_i1645" type="#_x0000_t75" style="width:7.55pt;height:14.25pt">
            <v:imagedata r:id="rId326"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CC0CD9">
        <w:rPr>
          <w:position w:val="-12"/>
        </w:rPr>
        <w:pict w14:anchorId="741D8B43">
          <v:shape id="_x0000_i1646" type="#_x0000_t75" style="width:237.75pt;height:21.75pt">
            <v:imagedata r:id="rId327" o:title=""/>
          </v:shape>
        </w:pict>
      </w:r>
      <w:r w:rsidRPr="00B916EC" w:rsidDel="00DF549F">
        <w:t xml:space="preserve"> </w:t>
      </w:r>
      <w:r w:rsidRPr="00B916EC">
        <w:t>[dBm],</w:t>
      </w:r>
    </w:p>
    <w:p w14:paraId="02920FED" w14:textId="74DF01DB" w:rsidR="005F3259" w:rsidRDefault="005F3259" w:rsidP="005F3259">
      <w:r w:rsidRPr="00B916EC">
        <w:t xml:space="preserve">where </w:t>
      </w:r>
      <w:r w:rsidR="00CC0CD9">
        <w:rPr>
          <w:position w:val="-12"/>
        </w:rPr>
        <w:pict w14:anchorId="2C7475B0">
          <v:shape id="_x0000_i1647" type="#_x0000_t75" style="width:44.35pt;height:14.25pt">
            <v:imagedata r:id="rId328"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CC0CD9">
        <w:rPr>
          <w:iCs/>
          <w:position w:val="-10"/>
        </w:rPr>
        <w:pict w14:anchorId="0AD3BBD4">
          <v:shape id="_x0000_i1648" type="#_x0000_t75" style="width:14.25pt;height:14.25pt">
            <v:imagedata r:id="rId74" o:title=""/>
          </v:shape>
        </w:pict>
      </w:r>
      <w:r w:rsidRPr="00B916EC">
        <w:t xml:space="preserve"> of serving cell </w:t>
      </w:r>
      <w:r w:rsidR="00CC0CD9">
        <w:rPr>
          <w:iCs/>
          <w:position w:val="-6"/>
        </w:rPr>
        <w:pict w14:anchorId="77D97427">
          <v:shape id="_x0000_i1649" type="#_x0000_t75" style="width:7.55pt;height:14.25pt">
            <v:imagedata r:id="rId75" o:title=""/>
          </v:shape>
        </w:pict>
      </w:r>
      <w:r w:rsidRPr="00B916EC">
        <w:rPr>
          <w:lang w:val="en-US"/>
        </w:rPr>
        <w:t xml:space="preserve"> </w:t>
      </w:r>
      <w:r w:rsidRPr="00B916EC">
        <w:t xml:space="preserve">within transmission </w:t>
      </w:r>
      <w:r w:rsidR="00FF0521">
        <w:rPr>
          <w:lang w:val="en-US"/>
        </w:rPr>
        <w:t>occasion</w:t>
      </w:r>
      <w:r w:rsidRPr="00B916EC">
        <w:t xml:space="preserve"> </w:t>
      </w:r>
      <w:r w:rsidR="00CC0CD9">
        <w:rPr>
          <w:position w:val="-6"/>
        </w:rPr>
        <w:pict w14:anchorId="6C49E896">
          <v:shape id="_x0000_i1650" type="#_x0000_t75" style="width:7.55pt;height:14.25pt">
            <v:imagedata r:id="rId82" o:title=""/>
          </v:shape>
        </w:pict>
      </w:r>
      <w:r>
        <w:t>,</w:t>
      </w:r>
      <w:r w:rsidRPr="00B916EC">
        <w:t xml:space="preserve"> </w:t>
      </w:r>
      <w:r w:rsidR="00CC0CD9">
        <w:rPr>
          <w:position w:val="-12"/>
        </w:rPr>
        <w:pict w14:anchorId="6A6CBC66">
          <v:shape id="_x0000_i1651" type="#_x0000_t75" style="width:50.25pt;height:14.25pt">
            <v:imagedata r:id="rId329"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CC0CD9">
        <w:rPr>
          <w:iCs/>
          <w:position w:val="-6"/>
        </w:rPr>
        <w:pict w14:anchorId="68848346">
          <v:shape id="_x0000_i1652" type="#_x0000_t75" style="width:7.55pt;height:14.25pt">
            <v:imagedata r:id="rId101" o:title=""/>
          </v:shape>
        </w:pict>
      </w:r>
      <w:r>
        <w:rPr>
          <w:iCs/>
        </w:rPr>
        <w:t xml:space="preserve"> </w:t>
      </w:r>
      <w:r w:rsidR="00FF0521">
        <w:t xml:space="preserve">of </w:t>
      </w:r>
      <w:r w:rsidRPr="00B916EC">
        <w:t xml:space="preserve">carrier </w:t>
      </w:r>
      <w:r w:rsidR="00CC0CD9">
        <w:rPr>
          <w:iCs/>
          <w:position w:val="-10"/>
        </w:rPr>
        <w:pict w14:anchorId="3EACF5B0">
          <v:shape id="_x0000_i1653" type="#_x0000_t75" style="width:14.25pt;height:14.25pt">
            <v:imagedata r:id="rId74" o:title=""/>
          </v:shape>
        </w:pict>
      </w:r>
      <w:r w:rsidRPr="00B916EC">
        <w:t xml:space="preserve"> of</w:t>
      </w:r>
      <w:r w:rsidR="0009732E">
        <w:t xml:space="preserve"> </w:t>
      </w:r>
      <w:r w:rsidRPr="00B916EC">
        <w:t xml:space="preserve">serving cell </w:t>
      </w:r>
      <w:r w:rsidR="00CC0CD9">
        <w:rPr>
          <w:iCs/>
          <w:position w:val="-6"/>
        </w:rPr>
        <w:pict w14:anchorId="0C5A31F0">
          <v:shape id="_x0000_i1654" type="#_x0000_t75" style="width:7.55pt;height:14.25pt">
            <v:imagedata r:id="rId75" o:title=""/>
          </v:shape>
        </w:pict>
      </w:r>
      <w:r w:rsidRPr="00B916EC">
        <w:t xml:space="preserve">, and </w:t>
      </w:r>
      <w:r w:rsidR="00CC0CD9">
        <w:rPr>
          <w:position w:val="-12"/>
        </w:rPr>
        <w:pict w14:anchorId="7B3A8539">
          <v:shape id="_x0000_i1655" type="#_x0000_t75" style="width:27.65pt;height:14.25pt">
            <v:imagedata r:id="rId330" o:title=""/>
          </v:shape>
        </w:pict>
      </w:r>
      <w:r w:rsidRPr="00B916EC">
        <w:t xml:space="preserve"> is a pathloss for </w:t>
      </w:r>
      <w:r>
        <w:t xml:space="preserve">the </w:t>
      </w:r>
      <w:r w:rsidR="00B609CF">
        <w:t xml:space="preserve">active </w:t>
      </w:r>
      <w:r>
        <w:t xml:space="preserve">UL BWP </w:t>
      </w:r>
      <w:r w:rsidR="00CC0CD9">
        <w:rPr>
          <w:iCs/>
          <w:position w:val="-6"/>
        </w:rPr>
        <w:pict w14:anchorId="0F15CF06">
          <v:shape id="_x0000_i1656" type="#_x0000_t75" style="width:7.55pt;height:14.25pt">
            <v:imagedata r:id="rId101" o:title=""/>
          </v:shape>
        </w:pict>
      </w:r>
      <w:r>
        <w:t xml:space="preserve"> </w:t>
      </w:r>
      <w:r w:rsidR="00FF0521">
        <w:t xml:space="preserve">of </w:t>
      </w:r>
      <w:r w:rsidRPr="00B916EC">
        <w:t xml:space="preserve">carrier </w:t>
      </w:r>
      <w:r w:rsidR="00CC0CD9">
        <w:rPr>
          <w:iCs/>
          <w:position w:val="-10"/>
        </w:rPr>
        <w:pict w14:anchorId="52B3E1A2">
          <v:shape id="_x0000_i1657" type="#_x0000_t75" style="width:14.25pt;height:14.25pt">
            <v:imagedata r:id="rId74"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CC0CD9">
        <w:rPr>
          <w:iCs/>
          <w:position w:val="-6"/>
        </w:rPr>
        <w:pict w14:anchorId="59E3F67E">
          <v:shape id="_x0000_i1658" type="#_x0000_t75" style="width:7.55pt;height:14.25pt">
            <v:imagedata r:id="rId75"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CC0CD9">
        <w:rPr>
          <w:position w:val="-12"/>
        </w:rPr>
        <w:pict w14:anchorId="1974162B">
          <v:shape id="_x0000_i1659" type="#_x0000_t75" style="width:27.65pt;height:14.25pt">
            <v:imagedata r:id="rId331"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CC0CD9">
        <w:rPr>
          <w:iCs/>
          <w:position w:val="-10"/>
        </w:rPr>
        <w:pict w14:anchorId="158333A9">
          <v:shape id="_x0000_i1660" type="#_x0000_t75" style="width:21.75pt;height:14.25pt">
            <v:imagedata r:id="rId65"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720AC224"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CC0CD9">
        <w:rPr>
          <w:iCs/>
          <w:position w:val="-10"/>
        </w:rPr>
        <w:pict w14:anchorId="65618B2C">
          <v:shape id="_x0000_i1661" type="#_x0000_t75" style="width:21.75pt;height:14.25pt">
            <v:imagedata r:id="rId65"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2"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2"/>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2E629F81" w:rsidR="003B3D29" w:rsidRPr="003A5BF8" w:rsidRDefault="003B3D29" w:rsidP="003A5BF8">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3" w:name="_Toc12021452"/>
      <w:bookmarkStart w:id="224" w:name="_Toc20311564"/>
      <w:bookmarkStart w:id="225" w:name="_Toc26719389"/>
      <w:bookmarkStart w:id="226" w:name="_Toc29894820"/>
      <w:bookmarkStart w:id="227" w:name="_Toc29899119"/>
      <w:bookmarkStart w:id="228" w:name="_Toc29899537"/>
      <w:bookmarkStart w:id="229" w:name="_Toc29917274"/>
      <w:bookmarkStart w:id="230" w:name="_Toc36498148"/>
      <w:bookmarkStart w:id="231" w:name="_Toc45699174"/>
      <w:bookmarkStart w:id="232" w:name="_Toc98434621"/>
      <w:r w:rsidRPr="00B916EC">
        <w:t>7.5</w:t>
      </w:r>
      <w:r w:rsidR="007D5A3F">
        <w:tab/>
      </w:r>
      <w:r w:rsidR="005F3259">
        <w:t>Prioritizations for transmission power reductions</w:t>
      </w:r>
      <w:bookmarkEnd w:id="223"/>
      <w:bookmarkEnd w:id="224"/>
      <w:bookmarkEnd w:id="225"/>
      <w:bookmarkEnd w:id="226"/>
      <w:bookmarkEnd w:id="227"/>
      <w:bookmarkEnd w:id="228"/>
      <w:bookmarkEnd w:id="229"/>
      <w:bookmarkEnd w:id="230"/>
      <w:bookmarkEnd w:id="231"/>
      <w:bookmarkEnd w:id="232"/>
    </w:p>
    <w:p w14:paraId="4016FAF6" w14:textId="77777777"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CC0CD9">
        <w:rPr>
          <w:iCs/>
          <w:position w:val="-6"/>
        </w:rPr>
        <w:pict w14:anchorId="6A24FA56">
          <v:shape id="_x0000_i1662" type="#_x0000_t75" style="width:7.55pt;height:14.25pt">
            <v:imagedata r:id="rId332" o:title=""/>
          </v:shape>
        </w:pict>
      </w:r>
      <w:r w:rsidR="00205B50" w:rsidRPr="00B916EC">
        <w:rPr>
          <w:iCs/>
        </w:rPr>
        <w:t xml:space="preserve"> would exceed </w:t>
      </w:r>
      <w:r w:rsidR="00CC0CD9">
        <w:rPr>
          <w:iCs/>
          <w:position w:val="-10"/>
        </w:rPr>
        <w:pict w14:anchorId="27A4AFE7">
          <v:shape id="_x0000_i1663" type="#_x0000_t75" style="width:36.85pt;height:14.25pt">
            <v:imagedata r:id="rId333" o:title=""/>
          </v:shape>
        </w:pict>
      </w:r>
      <w:r w:rsidR="00205B50" w:rsidRPr="00B916EC">
        <w:rPr>
          <w:iCs/>
        </w:rPr>
        <w:t xml:space="preserve">, </w:t>
      </w:r>
      <w:r>
        <w:rPr>
          <w:iCs/>
        </w:rPr>
        <w:t xml:space="preserve">where </w:t>
      </w:r>
      <w:r w:rsidR="00CC0CD9">
        <w:rPr>
          <w:iCs/>
          <w:position w:val="-10"/>
        </w:rPr>
        <w:pict w14:anchorId="73FCF1A7">
          <v:shape id="_x0000_i1664" type="#_x0000_t75" style="width:36.85pt;height:14.25pt">
            <v:imagedata r:id="rId333" o:title=""/>
          </v:shape>
        </w:pict>
      </w:r>
      <w:r>
        <w:rPr>
          <w:iCs/>
        </w:rPr>
        <w:t xml:space="preserve"> is the linear value of </w:t>
      </w:r>
      <w:r w:rsidR="00CC0CD9">
        <w:rPr>
          <w:iCs/>
          <w:position w:val="-10"/>
        </w:rPr>
        <w:pict w14:anchorId="49CF9179">
          <v:shape id="_x0000_i1665" type="#_x0000_t75" style="width:36.85pt;height:14.25pt">
            <v:imagedata r:id="rId334" o:title=""/>
          </v:shape>
        </w:pict>
      </w:r>
      <w:r>
        <w:rPr>
          <w:iCs/>
        </w:rPr>
        <w:t xml:space="preserve"> in </w:t>
      </w:r>
      <w:r w:rsidRPr="00B916EC">
        <w:rPr>
          <w:iCs/>
        </w:rPr>
        <w:t xml:space="preserve">transmission </w:t>
      </w:r>
      <w:r w:rsidR="00DF291E">
        <w:rPr>
          <w:iCs/>
        </w:rPr>
        <w:t>occasion</w:t>
      </w:r>
      <w:r w:rsidRPr="00B916EC">
        <w:rPr>
          <w:iCs/>
        </w:rPr>
        <w:t xml:space="preserve"> </w:t>
      </w:r>
      <w:r w:rsidR="00CC0CD9">
        <w:rPr>
          <w:iCs/>
          <w:position w:val="-6"/>
        </w:rPr>
        <w:pict w14:anchorId="3B0CA7E6">
          <v:shape id="_x0000_i1666" type="#_x0000_t75" style="width:7.55pt;height:14.25pt">
            <v:imagedata r:id="rId332" o:title=""/>
          </v:shape>
        </w:pi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CC0CD9">
        <w:rPr>
          <w:iCs/>
          <w:position w:val="-10"/>
        </w:rPr>
        <w:pict w14:anchorId="6F91ED55">
          <v:shape id="_x0000_i1667" type="#_x0000_t75" style="width:36.85pt;height:14.25pt">
            <v:imagedata r:id="rId333" o:title=""/>
          </v:shape>
        </w:pi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CC0CD9">
        <w:rPr>
          <w:iCs/>
          <w:position w:val="-6"/>
        </w:rPr>
        <w:pict w14:anchorId="4C4ABA5B">
          <v:shape id="_x0000_i1668" type="#_x0000_t75" style="width:7.55pt;height:14.25pt">
            <v:imagedata r:id="rId332"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CC0CD9">
        <w:rPr>
          <w:iCs/>
          <w:position w:val="-6"/>
        </w:rPr>
        <w:pict w14:anchorId="69DC2539">
          <v:shape id="_x0000_i1669" type="#_x0000_t75" style="width:7.55pt;height:14.25pt">
            <v:imagedata r:id="rId332"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CC0CD9">
        <w:rPr>
          <w:iCs/>
          <w:position w:val="-6"/>
        </w:rPr>
        <w:pict w14:anchorId="3D8CF8B0">
          <v:shape id="_x0000_i1670" type="#_x0000_t75" style="width:7.55pt;height:14.25pt">
            <v:imagedata r:id="rId332"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CE63043" w:rsidR="001B4D2B" w:rsidRDefault="001B4D2B" w:rsidP="001B4D2B">
      <w:pPr>
        <w:pStyle w:val="B1"/>
      </w:pPr>
      <w:r>
        <w:t>-</w:t>
      </w:r>
      <w:r>
        <w:tab/>
      </w:r>
      <w:r>
        <w:rPr>
          <w:lang w:val="en-US"/>
        </w:rPr>
        <w:t>PUCCH or PUSCH transmissions</w:t>
      </w:r>
      <w:r>
        <w:t xml:space="preserve"> with higher priority index</w:t>
      </w:r>
      <w:r>
        <w:rPr>
          <w:lang w:val="en-US"/>
        </w:rPr>
        <w:t xml:space="preserve"> according to </w:t>
      </w:r>
      <w:r w:rsidR="006F5F9E">
        <w:rPr>
          <w:lang w:val="en-US"/>
        </w:rPr>
        <w:t>clause</w:t>
      </w:r>
      <w:r>
        <w:rPr>
          <w:lang w:val="en-US"/>
        </w:rPr>
        <w:t xml:space="preserve"> 9</w:t>
      </w:r>
      <w:r>
        <w:t xml:space="preserve">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20AED3C3"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77777777"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3" w:name="_Toc12021453"/>
      <w:bookmarkStart w:id="234" w:name="_Toc20311565"/>
      <w:bookmarkStart w:id="235" w:name="_Toc26719390"/>
      <w:bookmarkStart w:id="236" w:name="_Toc29894821"/>
      <w:bookmarkStart w:id="237" w:name="_Toc29899120"/>
      <w:bookmarkStart w:id="238" w:name="_Toc29899538"/>
      <w:bookmarkStart w:id="239" w:name="_Toc29917275"/>
      <w:bookmarkStart w:id="240" w:name="_Toc36498149"/>
      <w:bookmarkStart w:id="241" w:name="_Toc45699175"/>
      <w:bookmarkStart w:id="242" w:name="_Toc98434622"/>
      <w:r w:rsidRPr="00B916EC">
        <w:t>7.6</w:t>
      </w:r>
      <w:r w:rsidR="007D5A3F">
        <w:tab/>
      </w:r>
      <w:r w:rsidRPr="00B916EC">
        <w:t>Dual connectivity</w:t>
      </w:r>
      <w:bookmarkEnd w:id="233"/>
      <w:bookmarkEnd w:id="234"/>
      <w:bookmarkEnd w:id="235"/>
      <w:bookmarkEnd w:id="236"/>
      <w:bookmarkEnd w:id="237"/>
      <w:bookmarkEnd w:id="238"/>
      <w:bookmarkEnd w:id="239"/>
      <w:bookmarkEnd w:id="240"/>
      <w:bookmarkEnd w:id="241"/>
      <w:bookmarkEnd w:id="242"/>
    </w:p>
    <w:p w14:paraId="5D03E993" w14:textId="77777777" w:rsidR="00895CF2" w:rsidRPr="00C463CB" w:rsidRDefault="00895CF2" w:rsidP="00895CF2">
      <w:pPr>
        <w:pStyle w:val="Heading3"/>
      </w:pPr>
      <w:bookmarkStart w:id="243" w:name="_Toc12021454"/>
      <w:bookmarkStart w:id="244" w:name="_Toc20311566"/>
      <w:bookmarkStart w:id="245" w:name="_Toc26719391"/>
      <w:bookmarkStart w:id="246" w:name="_Toc29894822"/>
      <w:bookmarkStart w:id="247" w:name="_Toc29899121"/>
      <w:bookmarkStart w:id="248" w:name="_Toc29899539"/>
      <w:bookmarkStart w:id="249" w:name="_Toc29917276"/>
      <w:bookmarkStart w:id="250" w:name="_Toc36498150"/>
      <w:bookmarkStart w:id="251" w:name="_Toc45699176"/>
      <w:bookmarkStart w:id="252" w:name="_Toc98434623"/>
      <w:r w:rsidRPr="00B916EC">
        <w:t>7</w:t>
      </w:r>
      <w:r>
        <w:t>.6</w:t>
      </w:r>
      <w:r w:rsidRPr="00B916EC">
        <w:t>.1</w:t>
      </w:r>
      <w:r w:rsidRPr="00B916EC">
        <w:tab/>
      </w:r>
      <w:r>
        <w:t>EN-DC</w:t>
      </w:r>
      <w:bookmarkEnd w:id="243"/>
      <w:bookmarkEnd w:id="244"/>
      <w:bookmarkEnd w:id="245"/>
      <w:bookmarkEnd w:id="246"/>
      <w:bookmarkEnd w:id="247"/>
      <w:bookmarkEnd w:id="248"/>
      <w:bookmarkEnd w:id="249"/>
      <w:bookmarkEnd w:id="250"/>
      <w:bookmarkEnd w:id="251"/>
      <w:bookmarkEnd w:id="252"/>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CC0CD9">
        <w:rPr>
          <w:position w:val="-10"/>
        </w:rPr>
        <w:pict w14:anchorId="642D50E0">
          <v:shape id="_x0000_i1671" type="#_x0000_t75" style="width:21.75pt;height:14.25pt">
            <v:imagedata r:id="rId335" o:title=""/>
          </v:shape>
        </w:pict>
      </w:r>
      <w:r>
        <w:rPr>
          <w:lang w:eastAsia="ja-JP"/>
        </w:rPr>
        <w:t xml:space="preserve"> for transmissions on the MCG by </w:t>
      </w:r>
      <w:r w:rsidR="00DF291E">
        <w:rPr>
          <w:i/>
          <w:lang w:eastAsia="ja-JP"/>
        </w:rPr>
        <w:t>p-MaxEUTRA</w:t>
      </w:r>
      <w:r>
        <w:rPr>
          <w:lang w:eastAsia="ja-JP"/>
        </w:rPr>
        <w:t xml:space="preserve"> and a maximum power </w:t>
      </w:r>
      <w:r w:rsidR="00CC0CD9">
        <w:rPr>
          <w:position w:val="-10"/>
        </w:rPr>
        <w:pict w14:anchorId="39849284">
          <v:shape id="_x0000_i1672" type="#_x0000_t75" style="width:21.75pt;height:14.25pt">
            <v:imagedata r:id="rId336"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CC0CD9">
        <w:rPr>
          <w:position w:val="-10"/>
        </w:rPr>
        <w:pict w14:anchorId="2DF5B66F">
          <v:shape id="_x0000_i1673" type="#_x0000_t75" style="width:21.75pt;height:14.25pt">
            <v:imagedata r:id="rId337"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CC0CD9">
        <w:rPr>
          <w:position w:val="-10"/>
        </w:rPr>
        <w:pict w14:anchorId="46648A0E">
          <v:shape id="_x0000_i1674" type="#_x0000_t75" style="width:21.75pt;height:14.25pt">
            <v:imagedata r:id="rId338"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lastRenderedPageBreak/>
        <w:t xml:space="preserve">If a UE is configured with </w:t>
      </w:r>
      <w:r w:rsidR="00CC0CD9">
        <w:rPr>
          <w:position w:val="-10"/>
        </w:rPr>
        <w:pict w14:anchorId="1A110ABD">
          <v:shape id="_x0000_i1675" type="#_x0000_t75" style="width:79.55pt;height:14.25pt">
            <v:imagedata r:id="rId339" o:title=""/>
          </v:shape>
        </w:pict>
      </w:r>
      <w:r>
        <w:t xml:space="preserve">, where </w:t>
      </w:r>
      <w:r w:rsidR="00CC0CD9">
        <w:rPr>
          <w:position w:val="-10"/>
        </w:rPr>
        <w:pict w14:anchorId="1AD5AB5C">
          <v:shape id="_x0000_i1676" type="#_x0000_t75" style="width:21.75pt;height:14.25pt">
            <v:imagedata r:id="rId340" o:title=""/>
          </v:shape>
        </w:pict>
      </w:r>
      <w:r w:rsidR="003B3D29">
        <w:rPr>
          <w:rFonts w:hint="eastAsia"/>
          <w:lang w:eastAsia="zh-CN"/>
        </w:rPr>
        <w:t xml:space="preserve"> is the linear value</w:t>
      </w:r>
      <w:r w:rsidR="003B3D29">
        <w:rPr>
          <w:lang w:eastAsia="ja-JP"/>
        </w:rPr>
        <w:t xml:space="preserve"> of </w:t>
      </w:r>
      <w:r w:rsidR="00CC0CD9">
        <w:rPr>
          <w:position w:val="-10"/>
        </w:rPr>
        <w:pict w14:anchorId="121BB2D4">
          <v:shape id="_x0000_i1677" type="#_x0000_t75" style="width:21.75pt;height:14.25pt">
            <v:imagedata r:id="rId335" o:title=""/>
          </v:shape>
        </w:pict>
      </w:r>
      <w:r w:rsidR="003B3D29">
        <w:t xml:space="preserve">, </w:t>
      </w:r>
      <w:r w:rsidR="00CC0CD9">
        <w:rPr>
          <w:position w:val="-10"/>
        </w:rPr>
        <w:pict w14:anchorId="4BA830A7">
          <v:shape id="_x0000_i1678" type="#_x0000_t75" style="width:14.25pt;height:14.25pt">
            <v:imagedata r:id="rId341" o:title=""/>
          </v:shape>
        </w:pict>
      </w:r>
      <w:r w:rsidR="003B3D29">
        <w:rPr>
          <w:rFonts w:hint="eastAsia"/>
          <w:lang w:eastAsia="zh-CN"/>
        </w:rPr>
        <w:t xml:space="preserve"> is the linear value</w:t>
      </w:r>
      <w:r w:rsidR="003B3D29">
        <w:rPr>
          <w:lang w:eastAsia="ja-JP"/>
        </w:rPr>
        <w:t xml:space="preserve"> of </w:t>
      </w:r>
      <w:r w:rsidR="00CC0CD9">
        <w:rPr>
          <w:position w:val="-10"/>
        </w:rPr>
        <w:pict w14:anchorId="0E5F5502">
          <v:shape id="_x0000_i1679" type="#_x0000_t75" style="width:14.25pt;height:14.25pt">
            <v:imagedata r:id="rId336" o:title=""/>
          </v:shape>
        </w:pict>
      </w:r>
      <w:r w:rsidR="003B3D29">
        <w:t>, and</w:t>
      </w:r>
      <w:r w:rsidR="003B3D29">
        <w:rPr>
          <w:rFonts w:hint="eastAsia"/>
          <w:lang w:eastAsia="zh-CN"/>
        </w:rPr>
        <w:t xml:space="preserve"> </w:t>
      </w:r>
      <w:r w:rsidR="00CC0CD9">
        <w:rPr>
          <w:position w:val="-10"/>
        </w:rPr>
        <w:pict w14:anchorId="7A4CD523">
          <v:shape id="_x0000_i1680" type="#_x0000_t75" style="width:27.65pt;height:14.25pt">
            <v:imagedata r:id="rId342"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75812D5C"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[16,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CC0CD9">
        <w:rPr>
          <w:position w:val="-10"/>
        </w:rPr>
        <w:pict w14:anchorId="70998E62">
          <v:shape id="_x0000_i1681" type="#_x0000_t75" style="width:7.55pt;height:14.25pt">
            <v:imagedata r:id="rId343" o:title=""/>
          </v:shape>
        </w:pict>
      </w:r>
      <w:r>
        <w:rPr>
          <w:rFonts w:hint="eastAsia"/>
          <w:lang w:eastAsia="zh-CN"/>
        </w:rPr>
        <w:t xml:space="preserve"> </w:t>
      </w:r>
      <w:r>
        <w:rPr>
          <w:lang w:val="en-US" w:eastAsia="zh-CN"/>
        </w:rPr>
        <w:t xml:space="preserve">of the MCG overlap in time with UE transmission(s) in slot </w:t>
      </w:r>
      <w:r w:rsidR="00CC0CD9">
        <w:rPr>
          <w:position w:val="-10"/>
        </w:rPr>
        <w:pict w14:anchorId="4DF82A61">
          <v:shape id="_x0000_i1682" type="#_x0000_t75" style="width:7.55pt;height:14.25pt">
            <v:imagedata r:id="rId344"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CC0CD9">
        <w:rPr>
          <w:position w:val="-10"/>
        </w:rPr>
        <w:pict w14:anchorId="447EB0EB">
          <v:shape id="_x0000_i1683" type="#_x0000_t75" style="width:116.35pt;height:14.25pt">
            <v:imagedata r:id="rId345" o:title=""/>
          </v:shape>
        </w:pict>
      </w:r>
      <w:r>
        <w:rPr>
          <w:lang w:val="en-US"/>
        </w:rPr>
        <w:t xml:space="preserve"> in any portion of </w:t>
      </w:r>
      <w:r>
        <w:rPr>
          <w:lang w:val="en-US" w:eastAsia="zh-CN"/>
        </w:rPr>
        <w:t xml:space="preserve">slot </w:t>
      </w:r>
      <w:r w:rsidR="00CC0CD9">
        <w:rPr>
          <w:position w:val="-10"/>
        </w:rPr>
        <w:pict w14:anchorId="4B55ED81">
          <v:shape id="_x0000_i1684" type="#_x0000_t75" style="width:7.55pt;height:14.25pt">
            <v:imagedata r:id="rId344"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CC0CD9">
        <w:rPr>
          <w:position w:val="-10"/>
        </w:rPr>
        <w:pict w14:anchorId="3A85484D">
          <v:shape id="_x0000_i1685" type="#_x0000_t75" style="width:7.55pt;height:14.25pt">
            <v:imagedata r:id="rId344"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CC0CD9">
        <w:rPr>
          <w:position w:val="-10"/>
        </w:rPr>
        <w:pict w14:anchorId="26339508">
          <v:shape id="_x0000_i1686" type="#_x0000_t75" style="width:108.85pt;height:14.25pt">
            <v:imagedata r:id="rId346"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CC0CD9">
        <w:rPr>
          <w:position w:val="-10"/>
        </w:rPr>
        <w:pict w14:anchorId="23E90C54">
          <v:shape id="_x0000_i1687" type="#_x0000_t75" style="width:7.55pt;height:14.25pt">
            <v:imagedata r:id="rId344" o:title=""/>
          </v:shape>
        </w:pict>
      </w:r>
      <w:r w:rsidR="008B493E">
        <w:rPr>
          <w:lang w:val="en-US"/>
        </w:rPr>
        <w:t>,</w:t>
      </w:r>
      <w:r w:rsidR="008B493E">
        <w:rPr>
          <w:rFonts w:hint="eastAsia"/>
          <w:lang w:eastAsia="zh-CN"/>
        </w:rPr>
        <w:t xml:space="preserve"> where </w:t>
      </w:r>
      <w:r w:rsidR="00CC0CD9">
        <w:rPr>
          <w:position w:val="-10"/>
        </w:rPr>
        <w:pict w14:anchorId="3E8AC3BD">
          <v:shape id="_x0000_i1688" type="#_x0000_t75" style="width:27.65pt;height:14.25pt">
            <v:imagedata r:id="rId347" o:title=""/>
          </v:shape>
        </w:pict>
      </w:r>
      <w:r w:rsidR="008B493E" w:rsidRPr="00B916EC">
        <w:t xml:space="preserve"> </w:t>
      </w:r>
      <w:r w:rsidR="008B493E">
        <w:t>and</w:t>
      </w:r>
      <w:r w:rsidR="008B493E" w:rsidRPr="00B916EC">
        <w:t xml:space="preserve"> </w:t>
      </w:r>
      <w:r w:rsidR="00CC0CD9">
        <w:rPr>
          <w:position w:val="-10"/>
        </w:rPr>
        <w:pict w14:anchorId="6C83FF9A">
          <v:shape id="_x0000_i1689" type="#_x0000_t75" style="width:36.85pt;height:14.25pt">
            <v:imagedata r:id="rId348"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CC0CD9">
        <w:rPr>
          <w:position w:val="-10"/>
        </w:rPr>
        <w:pict w14:anchorId="1EF19DE6">
          <v:shape id="_x0000_i1690" type="#_x0000_t75" style="width:7.55pt;height:14.25pt">
            <v:imagedata r:id="rId349"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CC0CD9">
        <w:rPr>
          <w:position w:val="-10"/>
        </w:rPr>
        <w:pict w14:anchorId="36434A36">
          <v:shape id="_x0000_i1691" type="#_x0000_t75" style="width:7.55pt;height:14.25pt">
            <v:imagedata r:id="rId344"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CC0CD9">
        <w:rPr>
          <w:position w:val="-10"/>
        </w:rPr>
        <w:pict w14:anchorId="4E82C24C">
          <v:shape id="_x0000_i1692" type="#_x0000_t75" style="width:7.55pt;height:14.25pt">
            <v:imagedata r:id="rId344" o:title=""/>
          </v:shape>
        </w:pict>
      </w:r>
      <w:r w:rsidR="008B493E" w:rsidRPr="00163936">
        <w:rPr>
          <w:lang w:val="en-US"/>
        </w:rPr>
        <w:t xml:space="preserve"> of the SCG if </w:t>
      </w:r>
      <w:r w:rsidR="00CC0CD9">
        <w:rPr>
          <w:position w:val="-10"/>
        </w:rPr>
        <w:pict w14:anchorId="0964BECC">
          <v:shape id="_x0000_i1693" type="#_x0000_t75" style="width:36.85pt;height:14.25pt">
            <v:imagedata r:id="rId348"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CC0CD9">
        <w:rPr>
          <w:position w:val="-10"/>
        </w:rPr>
        <w:pict w14:anchorId="78F83BC6">
          <v:shape id="_x0000_i1694" type="#_x0000_t75" style="width:108.85pt;height:14.25pt">
            <v:imagedata r:id="rId346" o:title=""/>
          </v:shape>
        </w:pict>
      </w:r>
      <w:r w:rsidR="008B493E" w:rsidRPr="00163936">
        <w:rPr>
          <w:lang w:val="en-US"/>
        </w:rPr>
        <w:t xml:space="preserve"> in any portion of slot </w:t>
      </w:r>
      <w:r w:rsidR="00CC0CD9">
        <w:rPr>
          <w:position w:val="-10"/>
        </w:rPr>
        <w:pict w14:anchorId="661A0673">
          <v:shape id="_x0000_i1695" type="#_x0000_t75" style="width:7.55pt;height:14.25pt">
            <v:imagedata r:id="rId344"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CC0CD9">
        <w:rPr>
          <w:position w:val="-10"/>
        </w:rPr>
        <w:pict w14:anchorId="0F765CCC">
          <v:shape id="_x0000_i1696" type="#_x0000_t75" style="width:7.55pt;height:14.25pt">
            <v:imagedata r:id="rId344" o:title=""/>
          </v:shape>
        </w:pict>
      </w:r>
      <w:r w:rsidR="008B493E" w:rsidRPr="00163936">
        <w:rPr>
          <w:lang w:val="en-US"/>
        </w:rPr>
        <w:t xml:space="preserve"> of the SCG if </w:t>
      </w:r>
      <w:r w:rsidR="00CC0CD9">
        <w:rPr>
          <w:position w:val="-10"/>
        </w:rPr>
        <w:pict w14:anchorId="4AD2AA9E">
          <v:shape id="_x0000_i1697" type="#_x0000_t75" style="width:27.65pt;height:14.25pt">
            <v:imagedata r:id="rId348"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CC0CD9">
        <w:rPr>
          <w:position w:val="-10"/>
        </w:rPr>
        <w:pict w14:anchorId="0EE84532">
          <v:shape id="_x0000_i1698" type="#_x0000_t75" style="width:99.65pt;height:14.25pt">
            <v:imagedata r:id="rId346" o:title=""/>
          </v:shape>
        </w:pict>
      </w:r>
      <w:r w:rsidR="008B493E" w:rsidRPr="00163936">
        <w:rPr>
          <w:lang w:val="en-US"/>
        </w:rPr>
        <w:t xml:space="preserve"> in all portions of slot </w:t>
      </w:r>
      <w:r w:rsidR="00CC0CD9">
        <w:rPr>
          <w:position w:val="-10"/>
        </w:rPr>
        <w:pict w14:anchorId="7FB341D0">
          <v:shape id="_x0000_i1699" type="#_x0000_t75" style="width:7.55pt;height:14.25pt">
            <v:imagedata r:id="rId344"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3" w:name="_Toc12021455"/>
      <w:bookmarkStart w:id="254" w:name="_Toc20311567"/>
      <w:bookmarkStart w:id="255" w:name="_Toc26719392"/>
      <w:bookmarkStart w:id="256" w:name="_Toc29894823"/>
      <w:bookmarkStart w:id="257" w:name="_Toc29899122"/>
      <w:bookmarkStart w:id="258" w:name="_Toc29899540"/>
      <w:bookmarkStart w:id="259" w:name="_Toc29917277"/>
      <w:bookmarkStart w:id="260" w:name="_Toc36498151"/>
      <w:bookmarkStart w:id="261" w:name="_Toc45699177"/>
      <w:bookmarkStart w:id="262" w:name="_Toc98434624"/>
      <w:r w:rsidRPr="00B916EC">
        <w:t>7</w:t>
      </w:r>
      <w:r>
        <w:t>.6.1A</w:t>
      </w:r>
      <w:r w:rsidRPr="00B916EC">
        <w:tab/>
      </w:r>
      <w:r>
        <w:t>NE-DC</w:t>
      </w:r>
      <w:bookmarkEnd w:id="253"/>
      <w:bookmarkEnd w:id="254"/>
      <w:bookmarkEnd w:id="255"/>
      <w:bookmarkEnd w:id="256"/>
      <w:bookmarkEnd w:id="257"/>
      <w:bookmarkEnd w:id="258"/>
      <w:bookmarkEnd w:id="259"/>
      <w:bookmarkEnd w:id="260"/>
      <w:bookmarkEnd w:id="261"/>
      <w:bookmarkEnd w:id="262"/>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CC0CD9">
        <w:rPr>
          <w:position w:val="-10"/>
        </w:rPr>
        <w:pict w14:anchorId="1AF0C0AD">
          <v:shape id="_x0000_i1700" type="#_x0000_t75" style="width:14.25pt;height:14.25pt">
            <v:imagedata r:id="rId336"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CC0CD9">
        <w:rPr>
          <w:position w:val="-10"/>
        </w:rPr>
        <w:pict w14:anchorId="211C66EB">
          <v:shape id="_x0000_i1701" type="#_x0000_t75" style="width:21.75pt;height:14.25pt">
            <v:imagedata r:id="rId335"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CC0CD9">
        <w:rPr>
          <w:position w:val="-10"/>
        </w:rPr>
        <w:pict w14:anchorId="59A51671">
          <v:shape id="_x0000_i1702" type="#_x0000_t75" style="width:14.25pt;height:14.25pt">
            <v:imagedata r:id="rId336" o:title=""/>
          </v:shape>
        </w:pict>
      </w:r>
      <w:r>
        <w:rPr>
          <w:lang w:val="en-US"/>
        </w:rPr>
        <w:t xml:space="preserve"> as the maximum transmission </w:t>
      </w:r>
      <w:r w:rsidRPr="00186758">
        <w:rPr>
          <w:lang w:val="en-US"/>
        </w:rPr>
        <w:t>power</w:t>
      </w:r>
      <w:r w:rsidRPr="00186758">
        <w:t xml:space="preserve"> for </w:t>
      </w:r>
      <w:r w:rsidR="00CC0CD9">
        <w:rPr>
          <w:position w:val="-10"/>
        </w:rPr>
        <w:pict w14:anchorId="2D5ADB6C">
          <v:shape id="_x0000_i1703" type="#_x0000_t75" style="width:50.25pt;height:14.25pt">
            <v:imagedata r:id="rId350"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CC0CD9">
        <w:rPr>
          <w:position w:val="-10"/>
        </w:rPr>
        <w:pict w14:anchorId="11A08711">
          <v:shape id="_x0000_i1704" type="#_x0000_t75" style="width:21.75pt;height:14.25pt">
            <v:imagedata r:id="rId337"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CC0CD9">
        <w:rPr>
          <w:position w:val="-10"/>
        </w:rPr>
        <w:pict w14:anchorId="566A5FEE">
          <v:shape id="_x0000_i1705" type="#_x0000_t75" style="width:7.55pt;height:14.25pt">
            <v:imagedata r:id="rId343"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CC0CD9">
        <w:rPr>
          <w:position w:val="-10"/>
        </w:rPr>
        <w:pict w14:anchorId="49EF159C">
          <v:shape id="_x0000_i1706" type="#_x0000_t75" style="width:7.55pt;height:14.25pt">
            <v:imagedata r:id="rId344"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CC0CD9">
        <w:rPr>
          <w:position w:val="-10"/>
        </w:rPr>
        <w:pict w14:anchorId="741CEDF1">
          <v:shape id="_x0000_i1707" type="#_x0000_t75" style="width:7.55pt;height:14.25pt">
            <v:imagedata r:id="rId344" o:title=""/>
          </v:shape>
        </w:pict>
      </w:r>
      <w:r w:rsidRPr="007D01DD">
        <w:t xml:space="preserve">, the UE determines </w:t>
      </w:r>
      <w:r>
        <w:t>a transmission power for</w:t>
      </w:r>
      <w:r w:rsidRPr="007D01DD">
        <w:t xml:space="preserve"> the SCG as described in [13, TS 36.213] using </w:t>
      </w:r>
      <w:r w:rsidR="00CC0CD9">
        <w:rPr>
          <w:position w:val="-10"/>
        </w:rPr>
        <w:pict w14:anchorId="14E12273">
          <v:shape id="_x0000_i1708" type="#_x0000_t75" style="width:21.75pt;height:14.25pt">
            <v:imagedata r:id="rId337"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CC0CD9">
        <w:rPr>
          <w:rFonts w:eastAsia="DengXian"/>
          <w:position w:val="-10"/>
        </w:rPr>
        <w:pict w14:anchorId="1BF35ED6">
          <v:shape id="_x0000_i1709" type="#_x0000_t75" style="width:21.75pt;height:14.25pt">
            <v:imagedata r:id="rId337" o:title=""/>
          </v:shape>
        </w:pict>
      </w:r>
      <w:r w:rsidRPr="007D01DD">
        <w:t xml:space="preserve"> as the maximum transmission power</w:t>
      </w:r>
    </w:p>
    <w:p w14:paraId="7DFB3803" w14:textId="77777777" w:rsidR="00462723" w:rsidRDefault="00462723" w:rsidP="00462723">
      <w:pPr>
        <w:rPr>
          <w:lang w:eastAsia="ja-JP"/>
        </w:rPr>
      </w:pPr>
      <w:r>
        <w:rPr>
          <w:lang w:eastAsia="ja-JP"/>
        </w:rPr>
        <w:lastRenderedPageBreak/>
        <w:t xml:space="preserve">If a UE is configured with </w:t>
      </w:r>
      <w:r w:rsidR="00CC0CD9">
        <w:rPr>
          <w:position w:val="-12"/>
        </w:rPr>
        <w:pict w14:anchorId="6289EF0A">
          <v:shape id="_x0000_i1710" type="#_x0000_t75" style="width:79.55pt;height:14.25pt">
            <v:imagedata r:id="rId351" o:title=""/>
          </v:shape>
        </w:pict>
      </w:r>
      <w:r>
        <w:t xml:space="preserve">, where </w:t>
      </w:r>
      <w:r w:rsidR="00CC0CD9">
        <w:rPr>
          <w:position w:val="-10"/>
        </w:rPr>
        <w:pict w14:anchorId="60A42E6B">
          <v:shape id="_x0000_i1711" type="#_x0000_t75" style="width:21.75pt;height:14.25pt">
            <v:imagedata r:id="rId340" o:title=""/>
          </v:shape>
        </w:pict>
      </w:r>
      <w:r>
        <w:rPr>
          <w:rFonts w:hint="eastAsia"/>
          <w:lang w:eastAsia="zh-CN"/>
        </w:rPr>
        <w:t xml:space="preserve"> is the linear value</w:t>
      </w:r>
      <w:r>
        <w:rPr>
          <w:lang w:eastAsia="ja-JP"/>
        </w:rPr>
        <w:t xml:space="preserve"> of </w:t>
      </w:r>
      <w:r w:rsidR="00CC0CD9">
        <w:rPr>
          <w:position w:val="-10"/>
        </w:rPr>
        <w:pict w14:anchorId="1595AC45">
          <v:shape id="_x0000_i1712" type="#_x0000_t75" style="width:21.75pt;height:14.25pt">
            <v:imagedata r:id="rId335" o:title=""/>
          </v:shape>
        </w:pict>
      </w:r>
      <w:r>
        <w:t xml:space="preserve">, </w:t>
      </w:r>
      <w:r w:rsidR="00CC0CD9">
        <w:rPr>
          <w:position w:val="-10"/>
        </w:rPr>
        <w:pict w14:anchorId="29FE8E09">
          <v:shape id="_x0000_i1713" type="#_x0000_t75" style="width:21.75pt;height:14.25pt">
            <v:imagedata r:id="rId341" o:title=""/>
          </v:shape>
        </w:pict>
      </w:r>
      <w:r>
        <w:rPr>
          <w:rFonts w:hint="eastAsia"/>
          <w:lang w:eastAsia="zh-CN"/>
        </w:rPr>
        <w:t xml:space="preserve"> is the linear value</w:t>
      </w:r>
      <w:r>
        <w:rPr>
          <w:lang w:eastAsia="ja-JP"/>
        </w:rPr>
        <w:t xml:space="preserve"> of </w:t>
      </w:r>
      <w:r w:rsidR="00CC0CD9">
        <w:rPr>
          <w:position w:val="-10"/>
        </w:rPr>
        <w:pict w14:anchorId="259BC73D">
          <v:shape id="_x0000_i1714" type="#_x0000_t75" style="width:21.75pt;height:14.25pt">
            <v:imagedata r:id="rId336" o:title=""/>
          </v:shape>
        </w:pict>
      </w:r>
      <w:r>
        <w:t>, and</w:t>
      </w:r>
      <w:r>
        <w:rPr>
          <w:rFonts w:hint="eastAsia"/>
          <w:lang w:eastAsia="zh-CN"/>
        </w:rPr>
        <w:t xml:space="preserve"> </w:t>
      </w:r>
      <w:r w:rsidR="00CC0CD9">
        <w:rPr>
          <w:position w:val="-12"/>
        </w:rPr>
        <w:pict w14:anchorId="64372C13">
          <v:shape id="_x0000_i1715" type="#_x0000_t75" style="width:31pt;height:16.75pt">
            <v:imagedata r:id="rId352"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CC0CD9">
        <w:rPr>
          <w:position w:val="-10"/>
        </w:rPr>
        <w:pict w14:anchorId="33A2C898">
          <v:shape id="_x0000_i1716" type="#_x0000_t75" style="width:8.35pt;height:14.25pt">
            <v:imagedata r:id="rId343" o:title=""/>
          </v:shape>
        </w:pict>
      </w:r>
      <w:r>
        <w:t xml:space="preserve"> of the MCG in FR1 </w:t>
      </w:r>
      <w:r>
        <w:rPr>
          <w:lang w:eastAsia="zh-CN"/>
        </w:rPr>
        <w:t xml:space="preserve">overlap in time with UE transmission(s) in </w:t>
      </w:r>
      <w:r>
        <w:t xml:space="preserve">subframe </w:t>
      </w:r>
      <w:r w:rsidR="00CC0CD9">
        <w:rPr>
          <w:position w:val="-10"/>
        </w:rPr>
        <w:pict w14:anchorId="06F63415">
          <v:shape id="_x0000_i1717" type="#_x0000_t75" style="width:9.2pt;height:14.25pt">
            <v:imagedata r:id="rId344"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CC0CD9">
        <w:rPr>
          <w:position w:val="-14"/>
        </w:rPr>
        <w:pict w14:anchorId="2E38BA55">
          <v:shape id="_x0000_i1718" type="#_x0000_t75" style="width:122.25pt;height:18.4pt">
            <v:imagedata r:id="rId353" o:title=""/>
          </v:shape>
        </w:pict>
      </w:r>
      <w:r>
        <w:rPr>
          <w:lang w:val="en-US"/>
        </w:rPr>
        <w:t xml:space="preserve"> in any portion of </w:t>
      </w:r>
      <w:r>
        <w:rPr>
          <w:lang w:val="en-US" w:eastAsia="zh-CN"/>
        </w:rPr>
        <w:t xml:space="preserve">slot </w:t>
      </w:r>
      <w:r w:rsidR="00CC0CD9">
        <w:rPr>
          <w:position w:val="-10"/>
        </w:rPr>
        <w:pict w14:anchorId="51512B44">
          <v:shape id="_x0000_i1719" type="#_x0000_t75" style="width:8.35pt;height:14.25pt">
            <v:imagedata r:id="rId343"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CC0CD9">
        <w:rPr>
          <w:position w:val="-10"/>
        </w:rPr>
        <w:pict w14:anchorId="31F5A81F">
          <v:shape id="_x0000_i1720" type="#_x0000_t75" style="width:7.55pt;height:14.25pt">
            <v:imagedata r:id="rId343"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CC0CD9">
        <w:rPr>
          <w:position w:val="-14"/>
        </w:rPr>
        <w:pict w14:anchorId="383F6DA0">
          <v:shape id="_x0000_i1721" type="#_x0000_t75" style="width:116.35pt;height:18.4pt">
            <v:imagedata r:id="rId354" o:title=""/>
          </v:shape>
        </w:pict>
      </w:r>
      <w:r w:rsidRPr="001A0D35">
        <w:rPr>
          <w:lang w:val="en-US"/>
        </w:rPr>
        <w:t xml:space="preserve"> </w:t>
      </w:r>
      <w:r>
        <w:rPr>
          <w:lang w:val="en-US"/>
        </w:rPr>
        <w:t xml:space="preserve">in all portions of </w:t>
      </w:r>
      <w:r>
        <w:rPr>
          <w:lang w:val="en-US" w:eastAsia="zh-CN"/>
        </w:rPr>
        <w:t xml:space="preserve">slot </w:t>
      </w:r>
      <w:r w:rsidR="00CC0CD9">
        <w:rPr>
          <w:position w:val="-10"/>
        </w:rPr>
        <w:pict w14:anchorId="745D6E16">
          <v:shape id="_x0000_i1722" type="#_x0000_t75" style="width:8.35pt;height:14.25pt">
            <v:imagedata r:id="rId343" o:title=""/>
          </v:shape>
        </w:pict>
      </w:r>
      <w:r>
        <w:rPr>
          <w:lang w:val="en-US"/>
        </w:rPr>
        <w:t>,</w:t>
      </w:r>
      <w:r>
        <w:rPr>
          <w:rFonts w:hint="eastAsia"/>
          <w:lang w:eastAsia="zh-CN"/>
        </w:rPr>
        <w:t xml:space="preserve"> where </w:t>
      </w:r>
      <w:r w:rsidR="00CC0CD9">
        <w:rPr>
          <w:position w:val="-10"/>
        </w:rPr>
        <w:pict w14:anchorId="3F552F76">
          <v:shape id="_x0000_i1723" type="#_x0000_t75" style="width:30.15pt;height:14.25pt">
            <v:imagedata r:id="rId347" o:title=""/>
          </v:shape>
        </w:pict>
      </w:r>
      <w:r w:rsidRPr="00B916EC">
        <w:t xml:space="preserve"> </w:t>
      </w:r>
      <w:r>
        <w:t>and</w:t>
      </w:r>
      <w:r w:rsidRPr="00B916EC">
        <w:t xml:space="preserve"> </w:t>
      </w:r>
      <w:r w:rsidR="00CC0CD9">
        <w:rPr>
          <w:position w:val="-10"/>
        </w:rPr>
        <w:pict w14:anchorId="420AAA3E">
          <v:shape id="_x0000_i1724" type="#_x0000_t75" style="width:27.65pt;height:14.25pt">
            <v:imagedata r:id="rId348"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CC0CD9">
        <w:rPr>
          <w:position w:val="-10"/>
        </w:rPr>
        <w:pict w14:anchorId="2E31E757">
          <v:shape id="_x0000_i1725" type="#_x0000_t75" style="width:8.35pt;height:14.25pt">
            <v:imagedata r:id="rId343"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CC0CD9">
        <w:rPr>
          <w:position w:val="-10"/>
        </w:rPr>
        <w:pict w14:anchorId="4B84ADC6">
          <v:shape id="_x0000_i1726" type="#_x0000_t75" style="width:9.2pt;height:14.25pt">
            <v:imagedata r:id="rId344"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3" w:name="_Toc12021456"/>
      <w:bookmarkStart w:id="264" w:name="_Toc20311568"/>
      <w:bookmarkStart w:id="265" w:name="_Toc26719393"/>
      <w:bookmarkStart w:id="266" w:name="_Toc29894824"/>
      <w:bookmarkStart w:id="267" w:name="_Toc29899123"/>
      <w:bookmarkStart w:id="268" w:name="_Toc29899541"/>
      <w:bookmarkStart w:id="269" w:name="_Toc29917278"/>
      <w:bookmarkStart w:id="270" w:name="_Toc36498152"/>
      <w:bookmarkStart w:id="271" w:name="_Toc45699178"/>
      <w:bookmarkStart w:id="272" w:name="_Toc98434625"/>
      <w:r w:rsidRPr="00B916EC">
        <w:t>7</w:t>
      </w:r>
      <w:r>
        <w:t>.6.2</w:t>
      </w:r>
      <w:r w:rsidRPr="00B916EC">
        <w:tab/>
      </w:r>
      <w:r w:rsidR="00C30574">
        <w:t>NR</w:t>
      </w:r>
      <w:r>
        <w:t>-DC</w:t>
      </w:r>
      <w:bookmarkEnd w:id="263"/>
      <w:bookmarkEnd w:id="264"/>
      <w:bookmarkEnd w:id="265"/>
      <w:bookmarkEnd w:id="266"/>
      <w:bookmarkEnd w:id="267"/>
      <w:bookmarkEnd w:id="268"/>
      <w:bookmarkEnd w:id="269"/>
      <w:bookmarkEnd w:id="270"/>
      <w:bookmarkEnd w:id="271"/>
      <w:bookmarkEnd w:id="272"/>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lastRenderedPageBreak/>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3" w:name="_Toc12021457"/>
      <w:bookmarkStart w:id="274" w:name="_Toc20311569"/>
      <w:bookmarkStart w:id="275" w:name="_Toc26719394"/>
      <w:bookmarkStart w:id="276" w:name="_Toc29894825"/>
      <w:bookmarkStart w:id="277" w:name="_Toc29899124"/>
      <w:bookmarkStart w:id="278" w:name="_Toc29899542"/>
      <w:bookmarkStart w:id="279" w:name="_Toc29917279"/>
      <w:bookmarkStart w:id="280" w:name="_Toc36498153"/>
      <w:bookmarkStart w:id="281" w:name="_Toc45699179"/>
      <w:bookmarkStart w:id="282" w:name="_Toc98434626"/>
      <w:r w:rsidRPr="00B916EC">
        <w:t>7.7</w:t>
      </w:r>
      <w:r w:rsidR="007D5A3F">
        <w:tab/>
      </w:r>
      <w:r w:rsidRPr="00B916EC">
        <w:t>Power headroom report</w:t>
      </w:r>
      <w:bookmarkEnd w:id="273"/>
      <w:bookmarkEnd w:id="274"/>
      <w:bookmarkEnd w:id="275"/>
      <w:bookmarkEnd w:id="276"/>
      <w:bookmarkEnd w:id="277"/>
      <w:bookmarkEnd w:id="278"/>
      <w:bookmarkEnd w:id="279"/>
      <w:bookmarkEnd w:id="280"/>
      <w:bookmarkEnd w:id="281"/>
      <w:bookmarkEnd w:id="282"/>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CC0CD9">
        <w:rPr>
          <w:position w:val="-4"/>
        </w:rPr>
        <w:pict w14:anchorId="3C0B7579">
          <v:shape id="_x0000_i1727" type="#_x0000_t75" style="width:18.4pt;height:10.9pt">
            <v:imagedata r:id="rId355" o:title=""/>
          </v:shape>
        </w:pict>
      </w:r>
      <w:r w:rsidRPr="00B916EC">
        <w:t xml:space="preserve"> </w:t>
      </w:r>
      <w:r>
        <w:t xml:space="preserve">that </w:t>
      </w:r>
      <w:r w:rsidRPr="00B916EC">
        <w:t xml:space="preserve">is valid for PUSCH transmission </w:t>
      </w:r>
      <w:r>
        <w:t>occasion</w:t>
      </w:r>
      <w:r w:rsidRPr="00B916EC">
        <w:t xml:space="preserve"> </w:t>
      </w:r>
      <w:r w:rsidR="00CC0CD9">
        <w:rPr>
          <w:position w:val="-6"/>
        </w:rPr>
        <w:pict w14:anchorId="1EA6760E">
          <v:shape id="_x0000_i1728" type="#_x0000_t75" style="width:7.55pt;height:14.25pt">
            <v:imagedata r:id="rId356" o:title=""/>
          </v:shape>
        </w:pict>
      </w:r>
      <w:r w:rsidRPr="00B916EC">
        <w:t xml:space="preserve"> </w:t>
      </w:r>
      <w:r>
        <w:t>on</w:t>
      </w:r>
      <w:r w:rsidRPr="00B916EC">
        <w:t xml:space="preserve"> </w:t>
      </w:r>
      <w:r>
        <w:t xml:space="preserve">active </w:t>
      </w:r>
      <w:r>
        <w:rPr>
          <w:lang w:val="en-US"/>
        </w:rPr>
        <w:t xml:space="preserve">UL BWP </w:t>
      </w:r>
      <w:r w:rsidR="00CC0CD9">
        <w:rPr>
          <w:iCs/>
          <w:position w:val="-6"/>
        </w:rPr>
        <w:pict w14:anchorId="730BBB6B">
          <v:shape id="_x0000_i172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CC0CD9">
        <w:rPr>
          <w:iCs/>
          <w:position w:val="-10"/>
        </w:rPr>
        <w:pict w14:anchorId="2421EAE3">
          <v:shape id="_x0000_i1730" type="#_x0000_t75" style="width:7.55pt;height:14.25pt">
            <v:imagedata r:id="rId74" o:title=""/>
          </v:shape>
        </w:pict>
      </w:r>
      <w:r>
        <w:rPr>
          <w:iCs/>
        </w:rPr>
        <w:t xml:space="preserve"> of </w:t>
      </w:r>
      <w:r w:rsidRPr="00B916EC">
        <w:t xml:space="preserve">serving cell </w:t>
      </w:r>
      <w:r w:rsidR="00CC0CD9">
        <w:rPr>
          <w:iCs/>
          <w:position w:val="-6"/>
        </w:rPr>
        <w:pict w14:anchorId="443CD969">
          <v:shape id="_x0000_i1731" type="#_x0000_t75" style="width:9.2pt;height:12.55pt">
            <v:imagedata r:id="rId75" o:title=""/>
          </v:shape>
        </w:pict>
      </w:r>
      <w:r w:rsidRPr="00B916EC">
        <w:t xml:space="preserve">. A </w:t>
      </w:r>
      <w:r>
        <w:t xml:space="preserve">Type 3 </w:t>
      </w:r>
      <w:r w:rsidRPr="00B916EC">
        <w:t>UE power headroom</w:t>
      </w:r>
      <w:r w:rsidR="00CC0CD9">
        <w:rPr>
          <w:position w:val="-4"/>
        </w:rPr>
        <w:pict w14:anchorId="6D6D6DE7">
          <v:shape id="_x0000_i1732" type="#_x0000_t75" style="width:18.4pt;height:10.9pt">
            <v:imagedata r:id="rId355" o:title=""/>
          </v:shape>
        </w:pict>
      </w:r>
      <w:r>
        <w:t xml:space="preserve"> that is valid for SRS</w:t>
      </w:r>
      <w:r w:rsidRPr="00B916EC">
        <w:t xml:space="preserve"> transmission </w:t>
      </w:r>
      <w:r>
        <w:t>occasion</w:t>
      </w:r>
      <w:r w:rsidRPr="00B916EC">
        <w:t xml:space="preserve"> </w:t>
      </w:r>
      <w:r w:rsidR="00CC0CD9">
        <w:rPr>
          <w:position w:val="-6"/>
        </w:rPr>
        <w:pict w14:anchorId="1A1E322D">
          <v:shape id="_x0000_i1733" type="#_x0000_t75" style="width:7.55pt;height:14.25pt">
            <v:imagedata r:id="rId356" o:title=""/>
          </v:shape>
        </w:pict>
      </w:r>
      <w:r w:rsidRPr="00B916EC">
        <w:t xml:space="preserve"> </w:t>
      </w:r>
      <w:r>
        <w:t>on</w:t>
      </w:r>
      <w:r w:rsidRPr="00B916EC">
        <w:t xml:space="preserve"> </w:t>
      </w:r>
      <w:r>
        <w:t xml:space="preserve">active </w:t>
      </w:r>
      <w:r>
        <w:rPr>
          <w:lang w:val="en-US"/>
        </w:rPr>
        <w:t xml:space="preserve">UL BWP </w:t>
      </w:r>
      <w:r w:rsidR="00CC0CD9">
        <w:rPr>
          <w:iCs/>
          <w:position w:val="-6"/>
        </w:rPr>
        <w:pict w14:anchorId="1377BA8C">
          <v:shape id="_x0000_i173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CC0CD9">
        <w:rPr>
          <w:iCs/>
          <w:position w:val="-10"/>
        </w:rPr>
        <w:pict w14:anchorId="733C4A4C">
          <v:shape id="_x0000_i1735" type="#_x0000_t75" style="width:7.55pt;height:14.25pt">
            <v:imagedata r:id="rId74" o:title=""/>
          </v:shape>
        </w:pict>
      </w:r>
      <w:r>
        <w:rPr>
          <w:iCs/>
        </w:rPr>
        <w:t xml:space="preserve"> of</w:t>
      </w:r>
      <w:r w:rsidRPr="00B916EC">
        <w:t xml:space="preserve"> serving cell </w:t>
      </w:r>
      <w:r w:rsidR="00CC0CD9">
        <w:rPr>
          <w:iCs/>
          <w:position w:val="-6"/>
        </w:rPr>
        <w:pict w14:anchorId="6AFB43B6">
          <v:shape id="_x0000_i1736" type="#_x0000_t75" style="width:9.2pt;height:12.55pt">
            <v:imagedata r:id="rId75"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lastRenderedPageBreak/>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3"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4"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4"/>
      <w:r w:rsidR="00A33517" w:rsidRPr="00557603">
        <w:rPr>
          <w:i/>
          <w:vertAlign w:val="subscript"/>
          <w:lang w:val="en-AU"/>
        </w:rPr>
        <w:t xml:space="preserve"> </w:t>
      </w:r>
      <w:r w:rsidR="00A33517" w:rsidRPr="00557603">
        <w:rPr>
          <w:lang w:eastAsia="ko-KR"/>
        </w:rPr>
        <w:t>is determined</w:t>
      </w:r>
      <w:bookmarkEnd w:id="283"/>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5" w:name="OLE_LINK29"/>
      <w:r w:rsidR="00A33517" w:rsidRPr="00557603">
        <w:rPr>
          <w:i/>
          <w:lang w:val="en-AU"/>
        </w:rPr>
        <w:t>µ</w:t>
      </w:r>
      <w:r w:rsidR="00A33517" w:rsidRPr="00557603">
        <w:rPr>
          <w:i/>
          <w:vertAlign w:val="subscript"/>
          <w:lang w:val="en-AU"/>
        </w:rPr>
        <w:t>DL</w:t>
      </w:r>
      <w:bookmarkEnd w:id="285"/>
      <w:r w:rsidR="00A33517" w:rsidRPr="00557603">
        <w:rPr>
          <w:lang w:eastAsia="ko-KR"/>
        </w:rPr>
        <w:t xml:space="preserve"> corresponding to the subcarrier spacing of the active downlink BWP of </w:t>
      </w:r>
      <w:bookmarkStart w:id="286" w:name="OLE_LINK30"/>
      <w:r w:rsidR="00A33517" w:rsidRPr="00557603">
        <w:rPr>
          <w:lang w:eastAsia="ko-KR"/>
        </w:rPr>
        <w:t>the scheduling cell for a configured grant</w:t>
      </w:r>
      <w:bookmarkEnd w:id="286"/>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7" w:name="_Toc12021458"/>
      <w:bookmarkStart w:id="288" w:name="_Toc20311570"/>
      <w:bookmarkStart w:id="289" w:name="_Toc26719395"/>
      <w:bookmarkStart w:id="290" w:name="_Toc29894826"/>
      <w:bookmarkStart w:id="291" w:name="_Toc29899125"/>
      <w:bookmarkStart w:id="292" w:name="_Toc29899543"/>
      <w:bookmarkStart w:id="293" w:name="_Toc29917280"/>
      <w:bookmarkStart w:id="294" w:name="_Toc36498154"/>
      <w:bookmarkStart w:id="295" w:name="_Toc45699180"/>
      <w:bookmarkStart w:id="296" w:name="_Toc98434627"/>
      <w:r w:rsidRPr="00B916EC">
        <w:t>7</w:t>
      </w:r>
      <w:r w:rsidR="00034A1C" w:rsidRPr="00B916EC">
        <w:t>.7</w:t>
      </w:r>
      <w:r w:rsidRPr="00B916EC">
        <w:t>.1</w:t>
      </w:r>
      <w:r w:rsidRPr="00B916EC">
        <w:tab/>
      </w:r>
      <w:r w:rsidR="00E9200F">
        <w:t xml:space="preserve">Type 1 PH </w:t>
      </w:r>
      <w:r w:rsidR="00DB79F4">
        <w:t>report</w:t>
      </w:r>
      <w:bookmarkEnd w:id="287"/>
      <w:bookmarkEnd w:id="288"/>
      <w:bookmarkEnd w:id="289"/>
      <w:bookmarkEnd w:id="290"/>
      <w:bookmarkEnd w:id="291"/>
      <w:bookmarkEnd w:id="292"/>
      <w:bookmarkEnd w:id="293"/>
      <w:bookmarkEnd w:id="294"/>
      <w:bookmarkEnd w:id="295"/>
      <w:bookmarkEnd w:id="296"/>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CC0CD9">
        <w:rPr>
          <w:position w:val="-6"/>
        </w:rPr>
        <w:pict w14:anchorId="446191EE">
          <v:shape id="_x0000_i1737" type="#_x0000_t75" style="width:7.55pt;height:14.25pt">
            <v:imagedata r:id="rId357" o:title=""/>
          </v:shape>
        </w:pict>
      </w:r>
      <w:r>
        <w:t xml:space="preserve"> on</w:t>
      </w:r>
      <w:r w:rsidR="003C4B3C">
        <w:t xml:space="preserve"> active</w:t>
      </w:r>
      <w:r>
        <w:t xml:space="preserve"> </w:t>
      </w:r>
      <w:r>
        <w:rPr>
          <w:lang w:val="en-US"/>
        </w:rPr>
        <w:t xml:space="preserve">UL BWP </w:t>
      </w:r>
      <w:r w:rsidR="00CC0CD9">
        <w:rPr>
          <w:iCs/>
          <w:position w:val="-6"/>
        </w:rPr>
        <w:pict w14:anchorId="6E283831">
          <v:shape id="_x0000_i1738" type="#_x0000_t75" style="width:7.55pt;height:14.25pt">
            <v:imagedata r:id="rId101" o:title=""/>
          </v:shape>
        </w:pict>
      </w:r>
      <w:r>
        <w:rPr>
          <w:iCs/>
        </w:rPr>
        <w:t xml:space="preserve"> of </w:t>
      </w:r>
      <w:r w:rsidRPr="00B916EC">
        <w:t xml:space="preserve">carrier </w:t>
      </w:r>
      <w:r w:rsidR="00CC0CD9">
        <w:rPr>
          <w:iCs/>
          <w:position w:val="-10"/>
        </w:rPr>
        <w:pict w14:anchorId="18009CC0">
          <v:shape id="_x0000_i1739" type="#_x0000_t75" style="width:14.25pt;height:14.25pt">
            <v:imagedata r:id="rId74" o:title=""/>
          </v:shape>
        </w:pict>
      </w:r>
      <w:r w:rsidRPr="00B916EC">
        <w:rPr>
          <w:iCs/>
        </w:rPr>
        <w:t xml:space="preserve"> of</w:t>
      </w:r>
      <w:r w:rsidRPr="00B916EC">
        <w:t xml:space="preserve"> serving cell </w:t>
      </w:r>
      <w:r w:rsidR="00CC0CD9">
        <w:rPr>
          <w:iCs/>
          <w:position w:val="-6"/>
        </w:rPr>
        <w:pict w14:anchorId="6A8A296B">
          <v:shape id="_x0000_i1740" type="#_x0000_t75" style="width:9.2pt;height:12.55pt">
            <v:imagedata r:id="rId75"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CC0CD9" w:rsidP="00890F22">
      <w:pPr>
        <w:pStyle w:val="EQ"/>
        <w:jc w:val="center"/>
      </w:pPr>
      <w:r>
        <w:rPr>
          <w:position w:val="-16"/>
        </w:rPr>
        <w:lastRenderedPageBreak/>
        <w:pict w14:anchorId="5163EC80">
          <v:shape id="_x0000_i1741" type="#_x0000_t75" style="width:459.65pt;height:20.1pt">
            <v:imagedata r:id="rId358" o:title=""/>
          </v:shape>
        </w:pict>
      </w:r>
      <w:r w:rsidR="00890F22" w:rsidRPr="00B916EC">
        <w:t xml:space="preserve"> [dB]</w:t>
      </w:r>
    </w:p>
    <w:p w14:paraId="49E92418" w14:textId="4ADAB342" w:rsidR="00890F22" w:rsidRDefault="00890F22" w:rsidP="00890F22">
      <w:r w:rsidRPr="00B916EC">
        <w:t xml:space="preserve">where </w:t>
      </w:r>
      <w:r w:rsidR="00CC0CD9">
        <w:rPr>
          <w:position w:val="-14"/>
        </w:rPr>
        <w:pict w14:anchorId="0174C34B">
          <v:shape id="_x0000_i1742" type="#_x0000_t75" style="width:44.35pt;height:16.75pt">
            <v:imagedata r:id="rId359" o:title=""/>
          </v:shape>
        </w:pict>
      </w:r>
      <w:r w:rsidRPr="00B916EC">
        <w:t xml:space="preserve">, </w:t>
      </w:r>
      <w:r w:rsidR="00CC0CD9">
        <w:rPr>
          <w:position w:val="-12"/>
        </w:rPr>
        <w:pict w14:anchorId="7774D116">
          <v:shape id="_x0000_i1743" type="#_x0000_t75" style="width:64.45pt;height:15.9pt">
            <v:imagedata r:id="rId360" o:title=""/>
          </v:shape>
        </w:pict>
      </w:r>
      <w:r w:rsidRPr="00B916EC">
        <w:t xml:space="preserve">, </w:t>
      </w:r>
      <w:r w:rsidR="00CC0CD9">
        <w:rPr>
          <w:position w:val="-12"/>
        </w:rPr>
        <w:pict w14:anchorId="578625B7">
          <v:shape id="_x0000_i1744" type="#_x0000_t75" style="width:50.25pt;height:18.4pt">
            <v:imagedata r:id="rId361" o:title=""/>
          </v:shape>
        </w:pict>
      </w:r>
      <w:r w:rsidRPr="00B916EC">
        <w:t xml:space="preserve">, </w:t>
      </w:r>
      <w:r w:rsidR="00CC0CD9">
        <w:rPr>
          <w:position w:val="-12"/>
        </w:rPr>
        <w:pict w14:anchorId="5061B213">
          <v:shape id="_x0000_i1745" type="#_x0000_t75" style="width:36.85pt;height:18.4pt">
            <v:imagedata r:id="rId362" o:title=""/>
          </v:shape>
        </w:pict>
      </w:r>
      <w:r w:rsidRPr="00B916EC">
        <w:t xml:space="preserve">, </w:t>
      </w:r>
      <w:r w:rsidR="00CC0CD9">
        <w:rPr>
          <w:position w:val="-12"/>
        </w:rPr>
        <w:pict w14:anchorId="4EF95F83">
          <v:shape id="_x0000_i1746" type="#_x0000_t75" style="width:44.35pt;height:15.05pt">
            <v:imagedata r:id="rId363" o:title=""/>
          </v:shape>
        </w:pict>
      </w:r>
      <w:r w:rsidRPr="00B916EC">
        <w:t xml:space="preserve">, </w:t>
      </w:r>
      <w:r w:rsidR="00CC0CD9">
        <w:rPr>
          <w:position w:val="-12"/>
        </w:rPr>
        <w:pict w14:anchorId="4FD211E9">
          <v:shape id="_x0000_i1747" type="#_x0000_t75" style="width:44.35pt;height:15.9pt">
            <v:imagedata r:id="rId364" o:title=""/>
          </v:shape>
        </w:pict>
      </w:r>
      <w:r w:rsidRPr="00B916EC">
        <w:rPr>
          <w:rFonts w:hint="eastAsia"/>
        </w:rPr>
        <w:t xml:space="preserve"> </w:t>
      </w:r>
      <w:r w:rsidRPr="00B916EC">
        <w:t xml:space="preserve">and </w:t>
      </w:r>
      <w:r w:rsidR="00CC0CD9">
        <w:rPr>
          <w:position w:val="-12"/>
        </w:rPr>
        <w:pict w14:anchorId="4905F202">
          <v:shape id="_x0000_i1748" type="#_x0000_t75" style="width:44.35pt;height:15.9pt">
            <v:imagedata r:id="rId365" o:title=""/>
          </v:shape>
        </w:pict>
      </w:r>
      <w:r w:rsidRPr="00B916EC">
        <w:t xml:space="preserve"> are defined </w:t>
      </w:r>
      <w:r w:rsidR="006F5F9E">
        <w:t>in 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CC0CD9">
        <w:rPr>
          <w:position w:val="-10"/>
        </w:rPr>
        <w:pict w14:anchorId="042212D1">
          <v:shape id="_x0000_i1749" type="#_x0000_t75" style="width:14.25pt;height:16.75pt">
            <v:imagedata r:id="rId366"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CC0CD9">
        <w:rPr>
          <w:position w:val="-10"/>
        </w:rPr>
        <w:pict w14:anchorId="2A389878">
          <v:shape id="_x0000_i1750" type="#_x0000_t75" style="width:14.25pt;height:14.25pt">
            <v:imagedata r:id="rId367" o:title=""/>
          </v:shape>
        </w:pict>
      </w:r>
      <w:r w:rsidRPr="00D155A0">
        <w:rPr>
          <w:iCs/>
        </w:rPr>
        <w:t xml:space="preserve"> of </w:t>
      </w:r>
      <w:r w:rsidRPr="00D155A0">
        <w:rPr>
          <w:lang w:val="x-none" w:eastAsia="x-none"/>
        </w:rPr>
        <w:t xml:space="preserve">carrier </w:t>
      </w:r>
      <w:r w:rsidR="00CC0CD9">
        <w:rPr>
          <w:position w:val="-10"/>
        </w:rPr>
        <w:pict w14:anchorId="583E0471">
          <v:shape id="_x0000_i1751" type="#_x0000_t75" style="width:14.25pt;height:14.25pt">
            <v:imagedata r:id="rId368" o:title=""/>
          </v:shape>
        </w:pict>
      </w:r>
      <w:r w:rsidRPr="00D155A0">
        <w:rPr>
          <w:lang w:val="en-US" w:eastAsia="x-none"/>
        </w:rPr>
        <w:t xml:space="preserve"> of </w:t>
      </w:r>
      <w:r w:rsidRPr="00D155A0">
        <w:rPr>
          <w:lang w:val="x-none" w:eastAsia="x-none"/>
        </w:rPr>
        <w:t xml:space="preserve">serving cell </w:t>
      </w:r>
      <w:r w:rsidR="00CC0CD9">
        <w:rPr>
          <w:position w:val="-10"/>
        </w:rPr>
        <w:pict w14:anchorId="5E3D3C83">
          <v:shape id="_x0000_i1752" type="#_x0000_t75" style="width:14.25pt;height:18.4pt">
            <v:imagedata r:id="rId369" o:title=""/>
          </v:shape>
        </w:pict>
      </w:r>
      <w:r w:rsidRPr="00D155A0">
        <w:rPr>
          <w:iCs/>
        </w:rPr>
        <w:t xml:space="preserve"> is smaller than a </w:t>
      </w:r>
      <w:r>
        <w:t>SCS</w:t>
      </w:r>
      <w:r w:rsidRPr="00D155A0">
        <w:t xml:space="preserve"> configuration </w:t>
      </w:r>
      <w:r w:rsidR="00CC0CD9">
        <w:rPr>
          <w:position w:val="-10"/>
        </w:rPr>
        <w:pict w14:anchorId="6E476925">
          <v:shape id="_x0000_i1753" type="#_x0000_t75" style="width:14.25pt;height:15.9pt">
            <v:imagedata r:id="rId370" o:title=""/>
          </v:shape>
        </w:pict>
      </w:r>
      <w:r w:rsidRPr="00D155A0">
        <w:t xml:space="preserve"> on active </w:t>
      </w:r>
      <w:r w:rsidRPr="00D155A0">
        <w:rPr>
          <w:lang w:val="en-US"/>
        </w:rPr>
        <w:t xml:space="preserve">UL BWP </w:t>
      </w:r>
      <w:r w:rsidR="00CC0CD9">
        <w:rPr>
          <w:position w:val="-10"/>
        </w:rPr>
        <w:pict w14:anchorId="44999E70">
          <v:shape id="_x0000_i1754" type="#_x0000_t75" style="width:14.25pt;height:14.25pt">
            <v:imagedata r:id="rId371" o:title=""/>
          </v:shape>
        </w:pict>
      </w:r>
      <w:r w:rsidRPr="00D155A0">
        <w:rPr>
          <w:iCs/>
        </w:rPr>
        <w:t xml:space="preserve"> of </w:t>
      </w:r>
      <w:r w:rsidRPr="00D155A0">
        <w:rPr>
          <w:lang w:val="x-none" w:eastAsia="x-none"/>
        </w:rPr>
        <w:t xml:space="preserve">carrier </w:t>
      </w:r>
      <w:r w:rsidR="00CC0CD9">
        <w:rPr>
          <w:position w:val="-10"/>
        </w:rPr>
        <w:pict w14:anchorId="545FFB0A">
          <v:shape id="_x0000_i1755" type="#_x0000_t75" style="width:14.25pt;height:14.25pt">
            <v:imagedata r:id="rId372" o:title=""/>
          </v:shape>
        </w:pict>
      </w:r>
      <w:r w:rsidRPr="00D155A0">
        <w:rPr>
          <w:lang w:val="en-US" w:eastAsia="x-none"/>
        </w:rPr>
        <w:t xml:space="preserve"> of </w:t>
      </w:r>
      <w:r w:rsidRPr="00D155A0">
        <w:rPr>
          <w:lang w:val="x-none" w:eastAsia="x-none"/>
        </w:rPr>
        <w:t xml:space="preserve">serving cell </w:t>
      </w:r>
      <w:r w:rsidR="00CC0CD9">
        <w:rPr>
          <w:position w:val="-10"/>
        </w:rPr>
        <w:pict w14:anchorId="012E8BFF">
          <v:shape id="_x0000_i1756" type="#_x0000_t75" style="width:15.9pt;height:18.4pt">
            <v:imagedata r:id="rId373" o:title=""/>
          </v:shape>
        </w:pi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00CC0CD9">
        <w:rPr>
          <w:position w:val="-10"/>
        </w:rPr>
        <w:pict w14:anchorId="71BD758C">
          <v:shape id="_x0000_i1757" type="#_x0000_t75" style="width:14.25pt;height:14.25pt">
            <v:imagedata r:id="rId367" o:title=""/>
          </v:shape>
        </w:pict>
      </w:r>
      <w:r w:rsidRPr="00D155A0">
        <w:rPr>
          <w:iCs/>
        </w:rPr>
        <w:t xml:space="preserve"> that overlaps with multiple slots on </w:t>
      </w:r>
      <w:r>
        <w:rPr>
          <w:iCs/>
        </w:rPr>
        <w:t xml:space="preserve">active </w:t>
      </w:r>
      <w:r w:rsidRPr="00D155A0">
        <w:rPr>
          <w:lang w:val="en-US"/>
        </w:rPr>
        <w:t xml:space="preserve">UL BWP </w:t>
      </w:r>
      <w:r w:rsidR="00CC0CD9">
        <w:rPr>
          <w:position w:val="-10"/>
        </w:rPr>
        <w:pict w14:anchorId="0C5379BE">
          <v:shape id="_x0000_i1758" type="#_x0000_t75" style="width:14.25pt;height:14.25pt">
            <v:imagedata r:id="rId371"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CC0CD9">
        <w:rPr>
          <w:position w:val="-10"/>
        </w:rPr>
        <w:pict w14:anchorId="79723307">
          <v:shape id="_x0000_i1759" type="#_x0000_t75" style="width:14.25pt;height:14.25pt">
            <v:imagedata r:id="rId371" o:title=""/>
          </v:shape>
        </w:pict>
      </w:r>
      <w:r w:rsidRPr="00D155A0">
        <w:rPr>
          <w:iCs/>
        </w:rPr>
        <w:t xml:space="preserve"> </w:t>
      </w:r>
      <w:r w:rsidRPr="00D155A0">
        <w:t xml:space="preserve">that fully overlaps with the slot on </w:t>
      </w:r>
      <w:r>
        <w:t xml:space="preserve">active </w:t>
      </w:r>
      <w:r w:rsidRPr="00D155A0">
        <w:t xml:space="preserve">UL BWP </w:t>
      </w:r>
      <w:r w:rsidR="00CC0CD9">
        <w:rPr>
          <w:position w:val="-10"/>
        </w:rPr>
        <w:pict w14:anchorId="2D1C9EE9">
          <v:shape id="_x0000_i1760" type="#_x0000_t75" style="width:14.25pt;height:14.25pt">
            <v:imagedata r:id="rId367"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CC0CD9">
        <w:rPr>
          <w:position w:val="-10"/>
        </w:rPr>
        <w:pict w14:anchorId="3E0924CA">
          <v:shape id="_x0000_i1761" type="#_x0000_t75" style="width:15.05pt;height:15.05pt">
            <v:imagedata r:id="rId367" o:title=""/>
          </v:shape>
        </w:pict>
      </w:r>
      <w:r w:rsidR="00DE66FC" w:rsidRPr="00D155A0">
        <w:rPr>
          <w:iCs/>
        </w:rPr>
        <w:t xml:space="preserve"> of </w:t>
      </w:r>
      <w:r w:rsidR="00DE66FC" w:rsidRPr="00D155A0">
        <w:rPr>
          <w:lang w:val="x-none" w:eastAsia="x-none"/>
        </w:rPr>
        <w:t xml:space="preserve">carrier </w:t>
      </w:r>
      <w:r w:rsidR="00CC0CD9">
        <w:rPr>
          <w:position w:val="-10"/>
        </w:rPr>
        <w:pict w14:anchorId="7FD5328B">
          <v:shape id="_x0000_i1762" type="#_x0000_t75" style="width:15.05pt;height:15.05pt">
            <v:imagedata r:id="rId368" o:title=""/>
          </v:shape>
        </w:pict>
      </w:r>
      <w:r w:rsidR="00DE66FC" w:rsidRPr="00D155A0">
        <w:rPr>
          <w:lang w:val="en-US" w:eastAsia="x-none"/>
        </w:rPr>
        <w:t xml:space="preserve"> of </w:t>
      </w:r>
      <w:r w:rsidR="00DE66FC" w:rsidRPr="00D155A0">
        <w:rPr>
          <w:lang w:val="x-none" w:eastAsia="x-none"/>
        </w:rPr>
        <w:t xml:space="preserve">serving cell </w:t>
      </w:r>
      <w:r w:rsidR="00CC0CD9">
        <w:rPr>
          <w:position w:val="-10"/>
        </w:rPr>
        <w:pict w14:anchorId="3101048B">
          <v:shape id="_x0000_i1763" type="#_x0000_t75" style="width:15.05pt;height:18.4pt">
            <v:imagedata r:id="rId369"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CC0CD9">
        <w:rPr>
          <w:position w:val="-10"/>
        </w:rPr>
        <w:pict w14:anchorId="0F1820B1">
          <v:shape id="_x0000_i1764" type="#_x0000_t75" style="width:15.05pt;height:15.05pt">
            <v:imagedata r:id="rId371" o:title=""/>
          </v:shape>
        </w:pict>
      </w:r>
      <w:r w:rsidR="00DE66FC" w:rsidRPr="00D155A0">
        <w:rPr>
          <w:iCs/>
        </w:rPr>
        <w:t xml:space="preserve"> of </w:t>
      </w:r>
      <w:r w:rsidR="00DE66FC" w:rsidRPr="00D155A0">
        <w:rPr>
          <w:lang w:val="x-none" w:eastAsia="x-none"/>
        </w:rPr>
        <w:t xml:space="preserve">carrier </w:t>
      </w:r>
      <w:r w:rsidR="00CC0CD9">
        <w:rPr>
          <w:position w:val="-10"/>
        </w:rPr>
        <w:pict w14:anchorId="2BAAD1C3">
          <v:shape id="_x0000_i1765" type="#_x0000_t75" style="width:15.05pt;height:15.05pt">
            <v:imagedata r:id="rId372" o:title=""/>
          </v:shape>
        </w:pict>
      </w:r>
      <w:r w:rsidR="00DE66FC" w:rsidRPr="00D155A0">
        <w:rPr>
          <w:lang w:val="en-US" w:eastAsia="x-none"/>
        </w:rPr>
        <w:t xml:space="preserve"> of </w:t>
      </w:r>
      <w:r w:rsidR="00DE66FC" w:rsidRPr="00D155A0">
        <w:rPr>
          <w:lang w:val="x-none" w:eastAsia="x-none"/>
        </w:rPr>
        <w:t xml:space="preserve">serving cell </w:t>
      </w:r>
      <w:r w:rsidR="00CC0CD9">
        <w:rPr>
          <w:position w:val="-10"/>
        </w:rPr>
        <w:pict w14:anchorId="533DE6CD">
          <v:shape id="_x0000_i1766" type="#_x0000_t75" style="width:16.75pt;height:18.4pt">
            <v:imagedata r:id="rId373" o:title=""/>
          </v:shape>
        </w:pi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CC0CD9">
        <w:rPr>
          <w:position w:val="-10"/>
        </w:rPr>
        <w:pict w14:anchorId="08CC32D3">
          <v:shape id="_x0000_i1767" type="#_x0000_t75" style="width:15.05pt;height:15.05pt">
            <v:imagedata r:id="rId367"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CC0CD9">
        <w:rPr>
          <w:position w:val="-10"/>
        </w:rPr>
        <w:pict w14:anchorId="1CC66ECB">
          <v:shape id="_x0000_i1768" type="#_x0000_t75" style="width:15.05pt;height:15.05pt">
            <v:imagedata r:id="rId371"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CC0CD9">
        <w:rPr>
          <w:position w:val="-10"/>
        </w:rPr>
        <w:pict w14:anchorId="039526AF">
          <v:shape id="_x0000_i1769" type="#_x0000_t75" style="width:15.05pt;height:15.05pt">
            <v:imagedata r:id="rId367" o:title=""/>
          </v:shape>
        </w:pict>
      </w:r>
      <w:r w:rsidR="00DE66FC" w:rsidRPr="00D155A0">
        <w:t>.</w:t>
      </w:r>
    </w:p>
    <w:p w14:paraId="0837FB5A" w14:textId="77777777" w:rsidR="002B3948" w:rsidRPr="00121874" w:rsidRDefault="002B3948" w:rsidP="002B3948">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eastAsia="zh-CN"/>
        </w:rPr>
        <w:drawing>
          <wp:inline distT="0" distB="0" distL="0" distR="0" wp14:anchorId="66B2664A" wp14:editId="650B005E">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721A0E08" wp14:editId="6C993AB8">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D6EA1C0" wp14:editId="284014CC">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3D6AABFA" wp14:editId="405475CE">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CC0CD9">
        <w:rPr>
          <w:position w:val="-10"/>
        </w:rPr>
        <w:pict w14:anchorId="0BF9BF40">
          <v:shape id="_x0000_i1770" type="#_x0000_t75" style="width:14.25pt;height:14.25pt">
            <v:imagedata r:id="rId367" o:title=""/>
          </v:shape>
        </w:pict>
      </w:r>
      <w:r w:rsidRPr="00D155A0">
        <w:rPr>
          <w:iCs/>
        </w:rPr>
        <w:t xml:space="preserve"> of </w:t>
      </w:r>
      <w:r w:rsidRPr="00D155A0">
        <w:rPr>
          <w:lang w:val="x-none" w:eastAsia="x-none"/>
        </w:rPr>
        <w:t xml:space="preserve">carrier </w:t>
      </w:r>
      <w:r w:rsidR="00CC0CD9">
        <w:rPr>
          <w:position w:val="-10"/>
        </w:rPr>
        <w:pict w14:anchorId="072AAC28">
          <v:shape id="_x0000_i1771" type="#_x0000_t75" style="width:14.25pt;height:14.25pt">
            <v:imagedata r:id="rId368" o:title=""/>
          </v:shape>
        </w:pict>
      </w:r>
      <w:r w:rsidRPr="00D155A0">
        <w:rPr>
          <w:lang w:val="en-US" w:eastAsia="x-none"/>
        </w:rPr>
        <w:t xml:space="preserve"> of </w:t>
      </w:r>
      <w:r w:rsidRPr="00D155A0">
        <w:rPr>
          <w:lang w:val="x-none" w:eastAsia="x-none"/>
        </w:rPr>
        <w:t xml:space="preserve">serving cell </w:t>
      </w:r>
      <w:r w:rsidR="00CC0CD9">
        <w:rPr>
          <w:position w:val="-10"/>
        </w:rPr>
        <w:pict w14:anchorId="0B1B2CF6">
          <v:shape id="_x0000_i1772" type="#_x0000_t75" style="width:14.25pt;height:18.4pt">
            <v:imagedata r:id="rId369" o:title=""/>
          </v:shape>
        </w:pict>
      </w:r>
      <w:r w:rsidRPr="00D155A0">
        <w:rPr>
          <w:iCs/>
        </w:rPr>
        <w:t xml:space="preserve">, a second </w:t>
      </w:r>
      <w:r w:rsidRPr="00D155A0">
        <w:t xml:space="preserve">PUSCH transmission on active </w:t>
      </w:r>
      <w:r w:rsidRPr="00D155A0">
        <w:rPr>
          <w:lang w:val="en-US"/>
        </w:rPr>
        <w:t xml:space="preserve">UL BWP </w:t>
      </w:r>
      <w:r w:rsidR="00CC0CD9">
        <w:rPr>
          <w:position w:val="-10"/>
        </w:rPr>
        <w:pict w14:anchorId="2C989636">
          <v:shape id="_x0000_i1773" type="#_x0000_t75" style="width:14.25pt;height:14.25pt">
            <v:imagedata r:id="rId371" o:title=""/>
          </v:shape>
        </w:pict>
      </w:r>
      <w:r w:rsidRPr="00D155A0">
        <w:rPr>
          <w:iCs/>
        </w:rPr>
        <w:t xml:space="preserve"> of </w:t>
      </w:r>
      <w:r w:rsidRPr="00D155A0">
        <w:rPr>
          <w:lang w:val="x-none" w:eastAsia="x-none"/>
        </w:rPr>
        <w:t xml:space="preserve">carrier </w:t>
      </w:r>
      <w:r w:rsidR="00CC0CD9">
        <w:rPr>
          <w:position w:val="-10"/>
        </w:rPr>
        <w:pict w14:anchorId="74C75BF9">
          <v:shape id="_x0000_i1774" type="#_x0000_t75" style="width:14.25pt;height:14.25pt">
            <v:imagedata r:id="rId372" o:title=""/>
          </v:shape>
        </w:pict>
      </w:r>
      <w:r w:rsidRPr="00D155A0">
        <w:rPr>
          <w:lang w:val="en-US" w:eastAsia="x-none"/>
        </w:rPr>
        <w:t xml:space="preserve"> of </w:t>
      </w:r>
      <w:r w:rsidRPr="00D155A0">
        <w:rPr>
          <w:lang w:val="x-none" w:eastAsia="x-none"/>
        </w:rPr>
        <w:t xml:space="preserve">serving cell </w:t>
      </w:r>
      <w:r w:rsidR="00CC0CD9">
        <w:rPr>
          <w:position w:val="-10"/>
        </w:rPr>
        <w:pict w14:anchorId="1F204ECE">
          <v:shape id="_x0000_i1775" type="#_x0000_t75" style="width:15.9pt;height:18.4pt">
            <v:imagedata r:id="rId376" o:title=""/>
          </v:shape>
        </w:pict>
      </w:r>
      <w:r w:rsidRPr="00D155A0">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CC0CD9">
        <w:rPr>
          <w:position w:val="-6"/>
        </w:rPr>
        <w:pict w14:anchorId="357BE551">
          <v:shape id="_x0000_i1776" type="#_x0000_t75" style="width:7.55pt;height:14.25pt">
            <v:imagedata r:id="rId357"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CC0CD9">
        <w:rPr>
          <w:iCs/>
          <w:position w:val="-6"/>
        </w:rPr>
        <w:pict w14:anchorId="6D191BE8">
          <v:shape id="_x0000_i1777" type="#_x0000_t75" style="width:14.25pt;height:14.25pt">
            <v:imagedata r:id="rId101" o:title=""/>
          </v:shape>
        </w:pict>
      </w:r>
      <w:r>
        <w:rPr>
          <w:iCs/>
        </w:rPr>
        <w:t xml:space="preserve"> of </w:t>
      </w:r>
      <w:r w:rsidRPr="008F1E71">
        <w:rPr>
          <w:lang w:val="x-none" w:eastAsia="x-none"/>
        </w:rPr>
        <w:t xml:space="preserve">carrier </w:t>
      </w:r>
      <w:r w:rsidR="00CC0CD9">
        <w:rPr>
          <w:position w:val="-10"/>
        </w:rPr>
        <w:pict w14:anchorId="7750780F">
          <v:shape id="_x0000_i1778" type="#_x0000_t75" style="width:14.25pt;height:14.25pt">
            <v:imagedata r:id="rId377" o:title=""/>
          </v:shape>
        </w:pict>
      </w:r>
      <w:r w:rsidRPr="008F1E71">
        <w:rPr>
          <w:lang w:val="en-US" w:eastAsia="x-none"/>
        </w:rPr>
        <w:t xml:space="preserve"> of </w:t>
      </w:r>
      <w:r w:rsidRPr="008F1E71">
        <w:rPr>
          <w:lang w:val="x-none" w:eastAsia="x-none"/>
        </w:rPr>
        <w:t xml:space="preserve">serving cell </w:t>
      </w:r>
      <w:r w:rsidR="00CC0CD9">
        <w:rPr>
          <w:position w:val="-6"/>
        </w:rPr>
        <w:pict w14:anchorId="651ABD20">
          <v:shape id="_x0000_i1779" type="#_x0000_t75" style="width:10.9pt;height:12.55pt">
            <v:imagedata r:id="rId378"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CC0CD9">
        <w:rPr>
          <w:position w:val="-12"/>
        </w:rPr>
        <w:pict w14:anchorId="4DD66132">
          <v:shape id="_x0000_i1780" type="#_x0000_t75" style="width:5in;height:18.4pt">
            <v:imagedata r:id="rId379" o:title=""/>
          </v:shape>
        </w:pict>
      </w:r>
      <w:r w:rsidRPr="00E9040D">
        <w:t xml:space="preserve"> [dB]</w:t>
      </w:r>
    </w:p>
    <w:p w14:paraId="29EF3C1F" w14:textId="1CE9E5A0" w:rsidR="000600C3" w:rsidRPr="00D155A0" w:rsidRDefault="000600C3" w:rsidP="000600C3">
      <w:r>
        <w:t>where</w:t>
      </w:r>
      <w:r w:rsidRPr="00E9040D">
        <w:t xml:space="preserve"> </w:t>
      </w:r>
      <w:r w:rsidR="00CC0CD9">
        <w:rPr>
          <w:position w:val="-14"/>
        </w:rPr>
        <w:pict w14:anchorId="345B9C92">
          <v:shape id="_x0000_i1781" type="#_x0000_t75" style="width:44.35pt;height:18.4pt">
            <v:imagedata r:id="rId380" o:title=""/>
          </v:shape>
        </w:pi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w:t>
      </w:r>
      <w:r>
        <w:lastRenderedPageBreak/>
        <w:t xml:space="preserve">are defined </w:t>
      </w:r>
      <w:r w:rsidR="006F5F9E">
        <w:t>in clause</w:t>
      </w:r>
      <w:r>
        <w:t xml:space="preserve"> 7.1.1 </w:t>
      </w:r>
      <w:r w:rsidRPr="00EA04AE">
        <w:t xml:space="preserve">where </w:t>
      </w:r>
      <w:r w:rsidR="00CC0CD9">
        <w:rPr>
          <w:position w:val="-12"/>
        </w:rPr>
        <w:pict w14:anchorId="39926BF9">
          <v:shape id="_x0000_i1782" type="#_x0000_t75" style="width:67pt;height:16.75pt">
            <v:imagedata r:id="rId381" o:title=""/>
          </v:shape>
        </w:pict>
      </w:r>
      <w:r w:rsidRPr="00D155A0">
        <w:t xml:space="preserve"> and </w:t>
      </w:r>
      <w:r w:rsidR="00CC0CD9">
        <w:rPr>
          <w:position w:val="-12"/>
        </w:rPr>
        <w:pict w14:anchorId="41450E9E">
          <v:shape id="_x0000_i1783" type="#_x0000_t75" style="width:36.85pt;height:18.4pt">
            <v:imagedata r:id="rId382" o:title=""/>
          </v:shape>
        </w:pict>
      </w:r>
      <w:r w:rsidRPr="00D155A0">
        <w:t xml:space="preserve"> are </w:t>
      </w:r>
      <w:r>
        <w:t xml:space="preserve">obtained </w:t>
      </w:r>
      <w:r w:rsidR="001F1524">
        <w:t xml:space="preserve">using </w:t>
      </w:r>
      <w:r w:rsidR="00CC0CD9">
        <w:rPr>
          <w:position w:val="-12"/>
        </w:rPr>
        <w:pict w14:anchorId="114E911A">
          <v:shape id="_x0000_i1784" type="#_x0000_t75" style="width:93.75pt;height:15.9pt">
            <v:imagedata r:id="rId383"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CC0CD9">
        <w:rPr>
          <w:position w:val="-12"/>
        </w:rPr>
        <w:pict w14:anchorId="0E2153C9">
          <v:shape id="_x0000_i1785" type="#_x0000_t75" style="width:50.25pt;height:14.25pt">
            <v:imagedata r:id="rId384" o:title=""/>
          </v:shape>
        </w:pi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00CC0CD9">
        <w:rPr>
          <w:position w:val="-6"/>
        </w:rPr>
        <w:pict w14:anchorId="2F98087B">
          <v:shape id="_x0000_i1786" type="#_x0000_t75" style="width:21.75pt;height:14.25pt">
            <v:imagedata r:id="rId385"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97" w:name="_Toc12021459"/>
      <w:bookmarkStart w:id="298" w:name="_Toc20311571"/>
      <w:bookmarkStart w:id="299" w:name="_Toc26719396"/>
      <w:bookmarkStart w:id="300" w:name="_Toc29894827"/>
      <w:bookmarkStart w:id="301" w:name="_Toc29899126"/>
      <w:bookmarkStart w:id="302" w:name="_Toc29899544"/>
      <w:bookmarkStart w:id="303" w:name="_Toc29917281"/>
      <w:bookmarkStart w:id="304" w:name="_Toc36498155"/>
      <w:bookmarkStart w:id="305" w:name="_Toc45699181"/>
      <w:bookmarkStart w:id="306" w:name="_Toc98434628"/>
      <w:r w:rsidRPr="00B916EC">
        <w:t>7.7</w:t>
      </w:r>
      <w:r>
        <w:t>.2</w:t>
      </w:r>
      <w:r>
        <w:tab/>
        <w:t>Type 2 PH report</w:t>
      </w:r>
      <w:bookmarkEnd w:id="297"/>
      <w:bookmarkEnd w:id="298"/>
      <w:bookmarkEnd w:id="299"/>
      <w:bookmarkEnd w:id="300"/>
      <w:bookmarkEnd w:id="301"/>
      <w:bookmarkEnd w:id="302"/>
      <w:bookmarkEnd w:id="303"/>
      <w:bookmarkEnd w:id="304"/>
      <w:bookmarkEnd w:id="305"/>
      <w:bookmarkEnd w:id="306"/>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7" w:name="_Toc12021460"/>
      <w:bookmarkStart w:id="308" w:name="_Toc20311572"/>
      <w:bookmarkStart w:id="309" w:name="_Toc26719397"/>
      <w:bookmarkStart w:id="310" w:name="_Toc29894828"/>
      <w:bookmarkStart w:id="311" w:name="_Toc29899127"/>
      <w:bookmarkStart w:id="312" w:name="_Toc29899545"/>
      <w:bookmarkStart w:id="313" w:name="_Toc29917282"/>
      <w:bookmarkStart w:id="314" w:name="_Toc36498156"/>
      <w:bookmarkStart w:id="315" w:name="_Toc45699182"/>
      <w:bookmarkStart w:id="316" w:name="_Toc98434629"/>
      <w:r w:rsidRPr="00B916EC">
        <w:t>7</w:t>
      </w:r>
      <w:r w:rsidR="00034A1C" w:rsidRPr="00B916EC">
        <w:t>.7.</w:t>
      </w:r>
      <w:r w:rsidR="00076E14">
        <w:t>3</w:t>
      </w:r>
      <w:r w:rsidRPr="00B916EC">
        <w:tab/>
      </w:r>
      <w:r w:rsidR="00076E14">
        <w:t xml:space="preserve">Type 3 PH </w:t>
      </w:r>
      <w:r w:rsidR="00685D97">
        <w:t>report</w:t>
      </w:r>
      <w:bookmarkEnd w:id="307"/>
      <w:bookmarkEnd w:id="308"/>
      <w:bookmarkEnd w:id="309"/>
      <w:bookmarkEnd w:id="310"/>
      <w:bookmarkEnd w:id="311"/>
      <w:bookmarkEnd w:id="312"/>
      <w:bookmarkEnd w:id="313"/>
      <w:bookmarkEnd w:id="314"/>
      <w:bookmarkEnd w:id="315"/>
      <w:bookmarkEnd w:id="316"/>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CC0CD9">
        <w:rPr>
          <w:position w:val="-6"/>
        </w:rPr>
        <w:pict w14:anchorId="768A34F1">
          <v:shape id="_x0000_i1787" type="#_x0000_t75" style="width:7.55pt;height:14.25pt">
            <v:imagedata r:id="rId357" o:title=""/>
          </v:shape>
        </w:pict>
      </w:r>
      <w:r w:rsidRPr="008B40E0">
        <w:t xml:space="preserve"> </w:t>
      </w:r>
      <w:r>
        <w:t xml:space="preserve">on active </w:t>
      </w:r>
      <w:r>
        <w:rPr>
          <w:lang w:val="en-US"/>
        </w:rPr>
        <w:t xml:space="preserve">UL BWP </w:t>
      </w:r>
      <w:r w:rsidR="00CC0CD9">
        <w:rPr>
          <w:iCs/>
          <w:position w:val="-6"/>
        </w:rPr>
        <w:pict w14:anchorId="2F1DEEB9">
          <v:shape id="_x0000_i1788" type="#_x0000_t75" style="width:14.25pt;height:14.25pt">
            <v:imagedata r:id="rId101" o:title=""/>
          </v:shape>
        </w:pict>
      </w:r>
      <w:r>
        <w:rPr>
          <w:iCs/>
        </w:rPr>
        <w:t xml:space="preserve"> of </w:t>
      </w:r>
      <w:r w:rsidRPr="00B916EC">
        <w:t xml:space="preserve">carrier </w:t>
      </w:r>
      <w:r w:rsidR="00CC0CD9">
        <w:rPr>
          <w:position w:val="-10"/>
        </w:rPr>
        <w:pict w14:anchorId="2A5BFBB6">
          <v:shape id="_x0000_i1789" type="#_x0000_t75" style="width:14.25pt;height:14.25pt">
            <v:imagedata r:id="rId377"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CC0CD9">
        <w:rPr>
          <w:position w:val="-10"/>
        </w:rPr>
        <w:pict w14:anchorId="59C3E2C2">
          <v:shape id="_x0000_i1790" type="#_x0000_t75" style="width:14.25pt;height:14.25pt">
            <v:imagedata r:id="rId377"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CC0CD9" w:rsidP="00852E8D">
      <w:pPr>
        <w:pStyle w:val="EQ"/>
        <w:jc w:val="center"/>
      </w:pPr>
      <w:r>
        <w:rPr>
          <w:position w:val="-16"/>
        </w:rPr>
        <w:pict w14:anchorId="68C5C5D0">
          <v:shape id="_x0000_i1791" type="#_x0000_t75" style="width:468.85pt;height:21.75pt">
            <v:imagedata r:id="rId386"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CC0CD9">
        <w:rPr>
          <w:position w:val="-14"/>
        </w:rPr>
        <w:pict w14:anchorId="06429FC5">
          <v:shape id="_x0000_i1792" type="#_x0000_t75" style="width:55.25pt;height:18.4pt">
            <v:imagedata r:id="rId387" o:title=""/>
          </v:shape>
        </w:pict>
      </w:r>
      <w:r w:rsidRPr="00B916EC">
        <w:t xml:space="preserve">, </w:t>
      </w:r>
      <w:r w:rsidR="00CC0CD9">
        <w:rPr>
          <w:position w:val="-12"/>
        </w:rPr>
        <w:pict w14:anchorId="44F80EED">
          <v:shape id="_x0000_i1793" type="#_x0000_t75" style="width:64.45pt;height:14.25pt">
            <v:imagedata r:id="rId388" o:title=""/>
          </v:shape>
        </w:pict>
      </w:r>
      <w:r w:rsidRPr="00B916EC">
        <w:t xml:space="preserve">, </w:t>
      </w:r>
      <w:r w:rsidR="00CC0CD9">
        <w:rPr>
          <w:position w:val="-12"/>
        </w:rPr>
        <w:pict w14:anchorId="7B616313">
          <v:shape id="_x0000_i1794" type="#_x0000_t75" style="width:50.25pt;height:14.25pt">
            <v:imagedata r:id="rId389" o:title=""/>
          </v:shape>
        </w:pict>
      </w:r>
      <w:r w:rsidRPr="00B916EC">
        <w:t xml:space="preserve">, </w:t>
      </w:r>
      <w:r w:rsidR="00CC0CD9">
        <w:rPr>
          <w:position w:val="-12"/>
        </w:rPr>
        <w:pict w14:anchorId="6222CCF5">
          <v:shape id="_x0000_i1795" type="#_x0000_t75" style="width:57.75pt;height:18.4pt">
            <v:imagedata r:id="rId390" o:title=""/>
          </v:shape>
        </w:pict>
      </w:r>
      <w:r w:rsidRPr="00B916EC">
        <w:t xml:space="preserve">, </w:t>
      </w:r>
      <w:r w:rsidR="00CC0CD9">
        <w:rPr>
          <w:position w:val="-12"/>
        </w:rPr>
        <w:pict w14:anchorId="6C1DB2FC">
          <v:shape id="_x0000_i1796" type="#_x0000_t75" style="width:50.25pt;height:14.25pt">
            <v:imagedata r:id="rId384" o:title=""/>
          </v:shape>
        </w:pict>
      </w:r>
      <w:r w:rsidRPr="00B916EC">
        <w:rPr>
          <w:rFonts w:hint="eastAsia"/>
        </w:rPr>
        <w:t xml:space="preserve"> </w:t>
      </w:r>
      <w:r w:rsidRPr="00B916EC">
        <w:t xml:space="preserve">and </w:t>
      </w:r>
      <w:r w:rsidR="00CC0CD9">
        <w:rPr>
          <w:position w:val="-12"/>
        </w:rPr>
        <w:pict w14:anchorId="4A686189">
          <v:shape id="_x0000_i1797" type="#_x0000_t75" style="width:36.85pt;height:14.25pt">
            <v:imagedata r:id="rId391"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CC0CD9">
        <w:rPr>
          <w:position w:val="-6"/>
        </w:rPr>
        <w:pict w14:anchorId="2172A581">
          <v:shape id="_x0000_i1798" type="#_x0000_t75" style="width:7.55pt;height:14.25pt">
            <v:imagedata r:id="rId392" o:title=""/>
          </v:shape>
        </w:pict>
      </w:r>
      <w:r w:rsidRPr="00B916EC">
        <w:t xml:space="preserve"> </w:t>
      </w:r>
      <w:r>
        <w:rPr>
          <w:lang w:val="en-US"/>
        </w:rPr>
        <w:t>on UL BWP</w:t>
      </w:r>
      <w:r w:rsidRPr="00B916EC">
        <w:t xml:space="preserve"> </w:t>
      </w:r>
      <w:r w:rsidR="00CC0CD9">
        <w:rPr>
          <w:iCs/>
          <w:position w:val="-6"/>
        </w:rPr>
        <w:pict w14:anchorId="46440C72">
          <v:shape id="_x0000_i1799" type="#_x0000_t75" style="width:14.25pt;height:14.25pt">
            <v:imagedata r:id="rId101" o:title=""/>
          </v:shape>
        </w:pict>
      </w:r>
      <w:r>
        <w:rPr>
          <w:iCs/>
        </w:rPr>
        <w:t xml:space="preserve"> of</w:t>
      </w:r>
      <w:r w:rsidRPr="00B916EC">
        <w:t xml:space="preserve"> carrier </w:t>
      </w:r>
      <w:r w:rsidR="00CC0CD9">
        <w:rPr>
          <w:position w:val="-10"/>
        </w:rPr>
        <w:pict w14:anchorId="3B9E4F4D">
          <v:shape id="_x0000_i1800" type="#_x0000_t75" style="width:14.25pt;height:14.25pt">
            <v:imagedata r:id="rId377"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CC0CD9">
        <w:rPr>
          <w:iCs/>
          <w:position w:val="-6"/>
        </w:rPr>
        <w:pict w14:anchorId="3005F602">
          <v:shape id="_x0000_i1801" type="#_x0000_t75" style="width:14.25pt;height:14.25pt">
            <v:imagedata r:id="rId101" o:title=""/>
          </v:shape>
        </w:pict>
      </w:r>
      <w:r>
        <w:rPr>
          <w:iCs/>
        </w:rPr>
        <w:t xml:space="preserve"> of </w:t>
      </w:r>
      <w:r w:rsidRPr="00B916EC">
        <w:t xml:space="preserve">carrier </w:t>
      </w:r>
      <w:r w:rsidR="00CC0CD9">
        <w:rPr>
          <w:position w:val="-10"/>
        </w:rPr>
        <w:pict w14:anchorId="6FBB66D1">
          <v:shape id="_x0000_i1802" type="#_x0000_t75" style="width:14.25pt;height:14.25pt">
            <v:imagedata r:id="rId377"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CC0CD9">
        <w:rPr>
          <w:position w:val="-12"/>
        </w:rPr>
        <w:pict w14:anchorId="3AEB7934">
          <v:shape id="_x0000_i1803" type="#_x0000_t75" style="width:350.8pt;height:18.4pt">
            <v:imagedata r:id="rId393" o:title=""/>
          </v:shape>
        </w:pict>
      </w:r>
      <w:r w:rsidRPr="00B916EC">
        <w:t xml:space="preserve"> [dB]</w:t>
      </w:r>
    </w:p>
    <w:p w14:paraId="35561C19" w14:textId="092EFA7E" w:rsidR="00852E8D" w:rsidRDefault="00852E8D" w:rsidP="00852E8D">
      <w:r w:rsidRPr="00B916EC">
        <w:t>where</w:t>
      </w:r>
      <w:r w:rsidRPr="00B916EC">
        <w:rPr>
          <w:lang w:val="en-US"/>
        </w:rPr>
        <w:t xml:space="preserve"> </w:t>
      </w:r>
      <w:r w:rsidR="00CC0CD9">
        <w:rPr>
          <w:position w:val="-10"/>
        </w:rPr>
        <w:pict w14:anchorId="769599CD">
          <v:shape id="_x0000_i1804" type="#_x0000_t75" style="width:14.25pt;height:18.4pt">
            <v:imagedata r:id="rId394"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CC0CD9">
        <w:rPr>
          <w:iCs/>
          <w:position w:val="-6"/>
        </w:rPr>
        <w:pict w14:anchorId="643A4C79">
          <v:shape id="_x0000_i1805" type="#_x0000_t75" style="width:14.25pt;height:14.25pt">
            <v:imagedata r:id="rId101" o:title=""/>
          </v:shape>
        </w:pict>
      </w:r>
      <w:r>
        <w:rPr>
          <w:iCs/>
        </w:rPr>
        <w:t xml:space="preserve"> </w:t>
      </w:r>
      <w:r w:rsidRPr="00B916EC">
        <w:rPr>
          <w:lang w:val="en-US"/>
        </w:rPr>
        <w:t xml:space="preserve">and </w:t>
      </w:r>
      <w:r w:rsidR="00CC0CD9">
        <w:rPr>
          <w:position w:val="-12"/>
        </w:rPr>
        <w:pict w14:anchorId="2B94B9AA">
          <v:shape id="_x0000_i1806" type="#_x0000_t75" style="width:64.45pt;height:18.4pt">
            <v:imagedata r:id="rId395" o:title=""/>
          </v:shape>
        </w:pict>
      </w:r>
      <w:r w:rsidRPr="00B916EC">
        <w:t>,</w:t>
      </w:r>
      <w:r>
        <w:t xml:space="preserve"> </w:t>
      </w:r>
      <w:r w:rsidR="00CC0CD9">
        <w:rPr>
          <w:position w:val="-12"/>
        </w:rPr>
        <w:pict w14:anchorId="03A38454">
          <v:shape id="_x0000_i1807" type="#_x0000_t75" style="width:57.75pt;height:18.4pt">
            <v:imagedata r:id="rId396" o:title=""/>
          </v:shape>
        </w:pict>
      </w:r>
      <w:r w:rsidRPr="00B916EC">
        <w:rPr>
          <w:lang w:val="en-US"/>
        </w:rPr>
        <w:t xml:space="preserve">, </w:t>
      </w:r>
      <w:r w:rsidR="00CC0CD9">
        <w:rPr>
          <w:position w:val="-12"/>
        </w:rPr>
        <w:pict w14:anchorId="33184EA0">
          <v:shape id="_x0000_i1808" type="#_x0000_t75" style="width:50.25pt;height:18.4pt">
            <v:imagedata r:id="rId397" o:title=""/>
          </v:shape>
        </w:pict>
      </w:r>
      <w:r w:rsidRPr="00B916EC">
        <w:t xml:space="preserve"> </w:t>
      </w:r>
      <w:r w:rsidRPr="00B916EC">
        <w:rPr>
          <w:lang w:val="en-US"/>
        </w:rPr>
        <w:t xml:space="preserve">and </w:t>
      </w:r>
      <w:r w:rsidR="00CC0CD9">
        <w:rPr>
          <w:position w:val="-12"/>
        </w:rPr>
        <w:pict w14:anchorId="468D2E3C">
          <v:shape id="_x0000_i1809" type="#_x0000_t75" style="width:36.85pt;height:18.4pt">
            <v:imagedata r:id="rId398"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CC0CD9">
        <w:rPr>
          <w:iCs/>
          <w:position w:val="-6"/>
        </w:rPr>
        <w:pict w14:anchorId="31339308">
          <v:shape id="_x0000_i1810" type="#_x0000_t75" style="width:14.25pt;height:14.25pt">
            <v:imagedata r:id="rId101" o:title=""/>
          </v:shape>
        </w:pict>
      </w:r>
      <w:r w:rsidRPr="00B916EC">
        <w:t xml:space="preserve">. </w:t>
      </w:r>
      <w:r w:rsidR="00CC0CD9">
        <w:rPr>
          <w:position w:val="-12"/>
        </w:rPr>
        <w:pict w14:anchorId="229C6E94">
          <v:shape id="_x0000_i1811" type="#_x0000_t75" style="width:57.75pt;height:18.4pt">
            <v:imagedata r:id="rId399"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7" w:name="_Toc12021461"/>
      <w:bookmarkStart w:id="318" w:name="_Toc20311573"/>
      <w:bookmarkStart w:id="319" w:name="_Toc26719398"/>
      <w:bookmarkStart w:id="320" w:name="_Toc29894829"/>
      <w:bookmarkStart w:id="321" w:name="_Toc29899128"/>
      <w:bookmarkStart w:id="322" w:name="_Toc29899546"/>
      <w:bookmarkStart w:id="323" w:name="_Toc29917283"/>
      <w:bookmarkStart w:id="324" w:name="_Toc36498157"/>
      <w:bookmarkStart w:id="325" w:name="_Toc45699183"/>
      <w:bookmarkStart w:id="326" w:name="_Toc98434630"/>
      <w:r w:rsidRPr="00B916EC">
        <w:t>8</w:t>
      </w:r>
      <w:r w:rsidR="003D415C" w:rsidRPr="00B916EC">
        <w:rPr>
          <w:rFonts w:hint="eastAsia"/>
        </w:rPr>
        <w:tab/>
      </w:r>
      <w:r w:rsidR="006F2814" w:rsidRPr="00B916EC">
        <w:t>Random access procedure</w:t>
      </w:r>
      <w:bookmarkEnd w:id="317"/>
      <w:bookmarkEnd w:id="318"/>
      <w:bookmarkEnd w:id="319"/>
      <w:bookmarkEnd w:id="320"/>
      <w:bookmarkEnd w:id="321"/>
      <w:bookmarkEnd w:id="322"/>
      <w:bookmarkEnd w:id="323"/>
      <w:bookmarkEnd w:id="324"/>
      <w:bookmarkEnd w:id="325"/>
      <w:bookmarkEnd w:id="326"/>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lastRenderedPageBreak/>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CC0CD9">
        <w:rPr>
          <w:position w:val="-12"/>
        </w:rPr>
        <w:pict w14:anchorId="664AE0FB">
          <v:shape id="_x0000_i1812" type="#_x0000_t75" style="width:21.75pt;height:18.4pt">
            <v:imagedata r:id="rId400"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7" w:name="_Ref491452917"/>
      <w:bookmarkStart w:id="328" w:name="_Toc12021462"/>
      <w:bookmarkStart w:id="329" w:name="_Toc20311574"/>
      <w:bookmarkStart w:id="330" w:name="_Toc26719399"/>
      <w:bookmarkStart w:id="331" w:name="_Toc29894830"/>
      <w:bookmarkStart w:id="332" w:name="_Toc29899129"/>
      <w:bookmarkStart w:id="333" w:name="_Toc29899547"/>
      <w:bookmarkStart w:id="334" w:name="_Toc29917284"/>
      <w:bookmarkStart w:id="335" w:name="_Toc36498158"/>
      <w:bookmarkStart w:id="336" w:name="_Toc45699184"/>
      <w:bookmarkStart w:id="337" w:name="_Toc98434631"/>
      <w:r w:rsidRPr="00B916EC">
        <w:t>8</w:t>
      </w:r>
      <w:r w:rsidRPr="00B916EC">
        <w:rPr>
          <w:rFonts w:hint="eastAsia"/>
        </w:rPr>
        <w:t>.1</w:t>
      </w:r>
      <w:r w:rsidR="007D5A3F">
        <w:rPr>
          <w:rFonts w:hint="eastAsia"/>
        </w:rPr>
        <w:tab/>
      </w:r>
      <w:r w:rsidRPr="00B916EC">
        <w:t>Random access preamble</w:t>
      </w:r>
      <w:bookmarkEnd w:id="327"/>
      <w:bookmarkEnd w:id="328"/>
      <w:bookmarkEnd w:id="329"/>
      <w:bookmarkEnd w:id="330"/>
      <w:bookmarkEnd w:id="331"/>
      <w:bookmarkEnd w:id="332"/>
      <w:bookmarkEnd w:id="333"/>
      <w:bookmarkEnd w:id="334"/>
      <w:bookmarkEnd w:id="335"/>
      <w:bookmarkEnd w:id="336"/>
      <w:bookmarkEnd w:id="337"/>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CC0CD9">
        <w:rPr>
          <w:position w:val="-12"/>
        </w:rPr>
        <w:pict w14:anchorId="61A5E662">
          <v:shape id="_x0000_i1813" type="#_x0000_t75" style="width:50.25pt;height:18.4pt">
            <v:imagedata r:id="rId401" o:title=""/>
          </v:shape>
        </w:pict>
      </w:r>
      <w:r w:rsidR="004107BC" w:rsidRPr="00B916EC">
        <w:t xml:space="preserve">, a corresponding RA-RNTI, and a PRACH resource. </w:t>
      </w:r>
    </w:p>
    <w:p w14:paraId="7553B93F" w14:textId="116C9FAA"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CC0CD9">
        <w:rPr>
          <w:position w:val="-12"/>
        </w:rPr>
        <w:pict w14:anchorId="34841857">
          <v:shape id="_x0000_i1814" type="#_x0000_t75" style="width:57.75pt;height:16.75pt">
            <v:imagedata r:id="rId325" o:title=""/>
          </v:shape>
        </w:pict>
      </w:r>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w:t>
      </w:r>
      <w:r w:rsidR="00C80D46" w:rsidRPr="00A75C17">
        <w:rPr>
          <w:noProof/>
        </w:rPr>
        <w:lastRenderedPageBreak/>
        <w:t xml:space="preserve">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FAC1AC2"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CC0CD9">
        <w:rPr>
          <w:position w:val="-10"/>
        </w:rPr>
        <w:pict w14:anchorId="6E815ABF">
          <v:shape id="_x0000_i1815" type="#_x0000_t75" style="width:21.75pt;height:18.4pt">
            <v:imagedata r:id="rId402" o:title=""/>
          </v:shape>
        </w:pict>
      </w:r>
      <w:r w:rsidRPr="00F462BD">
        <w:t xml:space="preserve"> SS/PBCH block </w:t>
      </w:r>
      <w:r w:rsidR="00B052C4">
        <w:t xml:space="preserve">indexes </w:t>
      </w:r>
      <w:r w:rsidRPr="00F462BD">
        <w:t xml:space="preserve">are mapped at least once to the PRACH occasions within the association period, where a UE obtains </w:t>
      </w:r>
      <w:r w:rsidR="00CC0CD9">
        <w:rPr>
          <w:position w:val="-10"/>
        </w:rPr>
        <w:pict w14:anchorId="738350B0">
          <v:shape id="_x0000_i1816" type="#_x0000_t75" style="width:21.75pt;height:18.4pt">
            <v:imagedata r:id="rId402" o:title=""/>
          </v:shape>
        </w:pi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w:r w:rsidR="00CC0CD9">
        <w:rPr>
          <w:position w:val="-10"/>
        </w:rPr>
        <w:pict w14:anchorId="0FBB6128">
          <v:shape id="_x0000_i1817" type="#_x0000_t75" style="width:21.75pt;height:18.4pt">
            <v:imagedata r:id="rId402" o:title=""/>
          </v:shape>
        </w:pict>
      </w:r>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lastRenderedPageBreak/>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8" w:name="_Hlk29801864"/>
      <w:r w:rsidRPr="00162E2F">
        <w:t xml:space="preserve">For unpaired spectrum, </w:t>
      </w:r>
    </w:p>
    <w:p w14:paraId="69854D5A" w14:textId="522E3D13"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987F48" w:rsidRPr="00987F48">
        <w:rPr>
          <w:lang w:val="en-GB"/>
        </w:rPr>
        <w:t>"</w:t>
      </w:r>
      <w:r w:rsidR="00443AAC" w:rsidRPr="000E198D">
        <w:rPr>
          <w:rFonts w:hint="eastAsia"/>
          <w:i/>
          <w:iCs/>
        </w:rPr>
        <w:t>semi</w:t>
      </w:r>
      <w:r w:rsidR="00554F17">
        <w:rPr>
          <w:i/>
          <w:iCs/>
          <w:lang w:val="en-US"/>
        </w:rPr>
        <w:t>S</w:t>
      </w:r>
      <w:r w:rsidR="00443AAC" w:rsidRPr="000E198D">
        <w:rPr>
          <w:rFonts w:hint="eastAsia"/>
          <w:i/>
          <w:iCs/>
        </w:rPr>
        <w:t>tatic</w:t>
      </w:r>
      <w:r w:rsidR="00987F48" w:rsidRPr="0041528F">
        <w:rPr>
          <w:lang w:val="en-GB"/>
        </w:rPr>
        <w:t>"</w:t>
      </w:r>
      <w:r w:rsidR="00443AAC" w:rsidRPr="000E198D">
        <w:rPr>
          <w:rFonts w:hint="eastAsia"/>
        </w:rPr>
        <w:t xml:space="preserve"> 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824EA95"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987F48" w:rsidRPr="00987F48">
        <w:rPr>
          <w:lang w:val="en-GB"/>
        </w:rPr>
        <w:t>"</w:t>
      </w:r>
      <w:r w:rsidR="000A4881" w:rsidRPr="001107BF">
        <w:rPr>
          <w:i/>
        </w:rPr>
        <w:t>semi</w:t>
      </w:r>
      <w:r w:rsidR="00987F48">
        <w:rPr>
          <w:i/>
          <w:iCs/>
          <w:lang w:val="en-US"/>
        </w:rPr>
        <w:t>S</w:t>
      </w:r>
      <w:r w:rsidR="000A4881" w:rsidRPr="001107BF">
        <w:rPr>
          <w:i/>
        </w:rPr>
        <w:t>tatic</w:t>
      </w:r>
      <w:r w:rsidR="00987F48" w:rsidRPr="0041528F">
        <w:rPr>
          <w:iCs/>
          <w:lang w:val="en-GB"/>
        </w:rPr>
        <w:t>"</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8"/>
    <w:p w14:paraId="4FCCE017" w14:textId="36C441E0"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CC0CD9"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C1D73">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lastRenderedPageBreak/>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444D46B1" w:rsidR="00A10623" w:rsidRDefault="005B74DE" w:rsidP="005B74DE">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and </w:t>
      </w:r>
      <m:oMath>
        <m:r>
          <w:rPr>
            <w:rFonts w:ascii="Cambria Math" w:hAnsi="Cambria Math"/>
            <w:lang w:eastAsia="zh-CN"/>
          </w:rPr>
          <m:t>μ</m:t>
        </m:r>
      </m:oMath>
      <w:r w:rsidR="00B07019">
        <w:t xml:space="preserve"> </w:t>
      </w:r>
      <w:r>
        <w:t xml:space="preserve">is the </w:t>
      </w:r>
      <w:r w:rsidR="00143099">
        <w:t>SCS</w:t>
      </w:r>
      <w:r>
        <w:t xml:space="preserve"> configuration for the active UL BWP.</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39" w:name="_Toc29894831"/>
      <w:bookmarkStart w:id="340" w:name="_Toc29899130"/>
      <w:bookmarkStart w:id="341" w:name="_Toc29899548"/>
      <w:bookmarkStart w:id="342" w:name="_Toc29917285"/>
      <w:bookmarkStart w:id="343" w:name="_Toc36498159"/>
      <w:bookmarkStart w:id="344" w:name="_Toc45699185"/>
      <w:bookmarkStart w:id="345" w:name="_Toc98434632"/>
      <w:r w:rsidRPr="00B916EC">
        <w:t>8</w:t>
      </w:r>
      <w:r w:rsidRPr="00B916EC">
        <w:rPr>
          <w:rFonts w:hint="eastAsia"/>
        </w:rPr>
        <w:t>.1</w:t>
      </w:r>
      <w:r>
        <w:t>A</w:t>
      </w:r>
      <w:r>
        <w:rPr>
          <w:rFonts w:hint="eastAsia"/>
        </w:rPr>
        <w:tab/>
      </w:r>
      <w:r>
        <w:t>PUSCH for Type-2 random access procedure</w:t>
      </w:r>
      <w:bookmarkEnd w:id="339"/>
      <w:bookmarkEnd w:id="340"/>
      <w:bookmarkEnd w:id="341"/>
      <w:bookmarkEnd w:id="342"/>
      <w:bookmarkEnd w:id="343"/>
      <w:bookmarkEnd w:id="344"/>
      <w:bookmarkEnd w:id="345"/>
    </w:p>
    <w:p w14:paraId="4A783CDD" w14:textId="669A4176"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25FD0254"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lastRenderedPageBreak/>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w:t>
      </w:r>
      <w:r w:rsidR="00976364">
        <w:rPr>
          <w:lang w:eastAsia="zh-CN"/>
        </w:rPr>
        <w:lastRenderedPageBreak/>
        <w:t xml:space="preserve">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4C378803"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987F48">
        <w:rPr>
          <w:lang w:val="en-GB"/>
        </w:rPr>
        <w:t>"</w:t>
      </w:r>
      <w:r w:rsidR="00987F48" w:rsidRPr="00D057B9">
        <w:rPr>
          <w:rFonts w:hint="eastAsia"/>
          <w:i/>
          <w:iCs/>
        </w:rPr>
        <w:t>semi</w:t>
      </w:r>
      <w:r w:rsidR="00987F48">
        <w:rPr>
          <w:i/>
          <w:iCs/>
          <w:lang w:val="en-GB"/>
        </w:rPr>
        <w:t>S</w:t>
      </w:r>
      <w:r w:rsidR="00987F48" w:rsidRPr="00D057B9">
        <w:rPr>
          <w:rFonts w:hint="eastAsia"/>
          <w:i/>
          <w:iCs/>
        </w:rPr>
        <w:t>tatic</w:t>
      </w:r>
      <w:r w:rsidR="00987F48" w:rsidRPr="00CB0965">
        <w:rPr>
          <w:lang w:val="en-GB"/>
        </w:rPr>
        <w:t>"</w:t>
      </w:r>
      <w:r w:rsidR="0031780B" w:rsidRPr="00D057B9">
        <w:rPr>
          <w:rFonts w:hint="eastAsia"/>
        </w:rPr>
        <w:t xml:space="preserve"> is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702A3E03"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987F48">
        <w:rPr>
          <w:lang w:val="en-GB"/>
        </w:rPr>
        <w:t>"</w:t>
      </w:r>
      <w:r w:rsidR="00987F48" w:rsidRPr="000E198D">
        <w:rPr>
          <w:rFonts w:hint="eastAsia"/>
          <w:i/>
          <w:iCs/>
        </w:rPr>
        <w:t>semi</w:t>
      </w:r>
      <w:r w:rsidR="00987F48">
        <w:rPr>
          <w:i/>
          <w:iCs/>
          <w:lang w:val="en-GB"/>
        </w:rPr>
        <w:t>S</w:t>
      </w:r>
      <w:r w:rsidR="00987F48" w:rsidRPr="000E198D">
        <w:rPr>
          <w:rFonts w:hint="eastAsia"/>
          <w:i/>
          <w:iCs/>
        </w:rPr>
        <w:t>tatic</w:t>
      </w:r>
      <w:r w:rsidR="00987F48" w:rsidRPr="00CB0965">
        <w:rPr>
          <w:lang w:val="en-GB"/>
        </w:rPr>
        <w:t>"</w:t>
      </w:r>
      <w:r w:rsidR="00173EDA" w:rsidRPr="000E198D">
        <w:rPr>
          <w:rFonts w:hint="eastAsia"/>
        </w:rPr>
        <w:t xml:space="preserve"> 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6" w:name="_Ref491444649"/>
      <w:bookmarkStart w:id="347" w:name="_Ref491451289"/>
      <w:bookmarkStart w:id="348" w:name="_Ref491451291"/>
      <w:bookmarkStart w:id="349" w:name="_Ref491451292"/>
      <w:bookmarkStart w:id="350" w:name="_Ref491451293"/>
      <w:bookmarkStart w:id="351" w:name="_Ref491451294"/>
      <w:bookmarkStart w:id="352" w:name="_Ref491451297"/>
      <w:bookmarkStart w:id="353" w:name="_Ref491458133"/>
      <w:bookmarkStart w:id="354" w:name="_Toc12021463"/>
      <w:bookmarkStart w:id="355" w:name="_Toc20311575"/>
      <w:bookmarkStart w:id="356" w:name="_Toc26719400"/>
      <w:bookmarkStart w:id="357" w:name="_Toc29894832"/>
      <w:bookmarkStart w:id="358" w:name="_Toc29899131"/>
      <w:bookmarkStart w:id="359" w:name="_Toc29899549"/>
      <w:bookmarkStart w:id="360" w:name="_Toc29917286"/>
      <w:bookmarkStart w:id="361" w:name="_Toc36498160"/>
      <w:bookmarkStart w:id="362" w:name="_Toc45699186"/>
      <w:bookmarkStart w:id="363" w:name="_Toc98434633"/>
      <w:r w:rsidRPr="00B916EC">
        <w:t>8</w:t>
      </w:r>
      <w:r w:rsidRPr="00B916EC">
        <w:rPr>
          <w:rFonts w:hint="eastAsia"/>
        </w:rPr>
        <w:t>.</w:t>
      </w:r>
      <w:r w:rsidRPr="00B916EC">
        <w:t>2</w:t>
      </w:r>
      <w:r w:rsidR="007D5A3F">
        <w:rPr>
          <w:rFonts w:hint="eastAsia"/>
        </w:rPr>
        <w:tab/>
      </w:r>
      <w:r w:rsidRPr="00B916EC">
        <w:t>Random access response</w:t>
      </w:r>
      <w:bookmarkEnd w:id="346"/>
      <w:bookmarkEnd w:id="347"/>
      <w:bookmarkEnd w:id="348"/>
      <w:bookmarkEnd w:id="349"/>
      <w:bookmarkEnd w:id="350"/>
      <w:bookmarkEnd w:id="351"/>
      <w:bookmarkEnd w:id="352"/>
      <w:bookmarkEnd w:id="353"/>
      <w:bookmarkEnd w:id="354"/>
      <w:bookmarkEnd w:id="355"/>
      <w:bookmarkEnd w:id="356"/>
      <w:r w:rsidR="00AB5B8F">
        <w:t xml:space="preserve"> - Type-1 random access procedure</w:t>
      </w:r>
      <w:bookmarkEnd w:id="357"/>
      <w:bookmarkEnd w:id="358"/>
      <w:bookmarkEnd w:id="359"/>
      <w:bookmarkEnd w:id="360"/>
      <w:bookmarkEnd w:id="361"/>
      <w:bookmarkEnd w:id="362"/>
      <w:bookmarkEnd w:id="363"/>
    </w:p>
    <w:p w14:paraId="036AE68A" w14:textId="14F46A2D"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4" w:name="_Hlk505324461"/>
      <w:r w:rsidR="005B74DE" w:rsidRPr="0027104D">
        <w:rPr>
          <w:i/>
        </w:rPr>
        <w:t>ra-ResponseWindow</w:t>
      </w:r>
      <w:bookmarkEnd w:id="364"/>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6B0BECA2"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CC0CD9">
        <w:rPr>
          <w:position w:val="-12"/>
        </w:rPr>
        <w:pict w14:anchorId="5AF57F11">
          <v:shape id="_x0000_i1818" type="#_x0000_t75" style="width:44.35pt;height:15.9pt">
            <v:imagedata r:id="rId404" o:title=""/>
          </v:shape>
        </w:pict>
      </w:r>
      <w:r>
        <w:t xml:space="preserve"> </w:t>
      </w:r>
      <w:r>
        <w:rPr>
          <w:lang w:val="en-US"/>
        </w:rPr>
        <w:t xml:space="preserve">msec </w:t>
      </w:r>
      <w:r>
        <w:t>after the last symbol of the window, or the last symbol of the PDSCH reception,</w:t>
      </w:r>
      <w:r>
        <w:rPr>
          <w:lang w:val="en-US"/>
        </w:rPr>
        <w:t xml:space="preserve"> where </w:t>
      </w:r>
      <w:r w:rsidR="00CC0CD9">
        <w:rPr>
          <w:position w:val="-12"/>
        </w:rPr>
        <w:pict w14:anchorId="17189648">
          <v:shape id="_x0000_i1819" type="#_x0000_t75" style="width:15.9pt;height:15.9pt">
            <v:imagedata r:id="rId405" o:title=""/>
          </v:shape>
        </w:pict>
      </w:r>
      <w:r w:rsidR="003A3F31" w:rsidRPr="007F4984">
        <w:t xml:space="preserve"> is a time duration of </w:t>
      </w:r>
      <w:r w:rsidR="00CC0CD9">
        <w:rPr>
          <w:position w:val="-10"/>
        </w:rPr>
        <w:pict w14:anchorId="2549F93C">
          <v:shape id="_x0000_i1820" type="#_x0000_t75" style="width:14.25pt;height:15.05pt">
            <v:imagedata r:id="rId406" o:title=""/>
          </v:shape>
        </w:pi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5" w:name="OLE_LINK6"/>
      <w:bookmarkStart w:id="366" w:name="OLE_LINK7"/>
      <w:r w:rsidR="00CC0CD9">
        <w:rPr>
          <w:position w:val="-10"/>
        </w:rPr>
        <w:pict w14:anchorId="21EB4BAA">
          <v:shape id="_x0000_i1821" type="#_x0000_t75" style="width:14.25pt;height:12.55pt">
            <v:imagedata r:id="rId407" o:title=""/>
          </v:shape>
        </w:pict>
      </w:r>
      <w:r w:rsidR="00A47E6B">
        <w:rPr>
          <w:rFonts w:eastAsia="DengXian" w:hint="eastAsia"/>
          <w:lang w:eastAsia="zh-CN"/>
        </w:rPr>
        <w:t xml:space="preserve"> corresponds to the smallest SCS configuration</w:t>
      </w:r>
      <w:bookmarkEnd w:id="365"/>
      <w:bookmarkEnd w:id="366"/>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w:r w:rsidR="00CC0CD9">
        <w:rPr>
          <w:position w:val="-10"/>
        </w:rPr>
        <w:pict w14:anchorId="5AC27C91">
          <v:shape id="_x0000_i1822" type="#_x0000_t75" style="width:25.95pt;height:12.55pt">
            <v:imagedata r:id="rId42" o:title=""/>
          </v:shape>
        </w:pict>
      </w:r>
      <w:r w:rsidR="008F0A54">
        <w:t xml:space="preserve">, the UE assumes </w:t>
      </w:r>
      <w:r w:rsidR="00CC0CD9">
        <w:rPr>
          <w:position w:val="-12"/>
        </w:rPr>
        <w:pict w14:anchorId="7231AF46">
          <v:shape id="_x0000_i1823" type="#_x0000_t75" style="width:38.5pt;height:15.05pt">
            <v:imagedata r:id="rId43" o:title=""/>
          </v:shape>
        </w:pict>
      </w:r>
      <w:r w:rsidR="008F0A54">
        <w:t xml:space="preserve"> [6, TS 38.214]</w:t>
      </w:r>
      <w:r w:rsidR="008F0A54">
        <w:rPr>
          <w:lang w:val="en-US"/>
        </w:rPr>
        <w:t>.</w:t>
      </w:r>
      <w:r w:rsidR="00A47E6B">
        <w:rPr>
          <w:lang w:val="en-US"/>
        </w:rPr>
        <w:t xml:space="preserve"> For a PRACH transmission using 1.25 kHz or 5 kHz SCS, the UE determines </w:t>
      </w:r>
      <w:r w:rsidR="00CC0CD9">
        <w:rPr>
          <w:position w:val="-10"/>
        </w:rPr>
        <w:pict w14:anchorId="771E0025">
          <v:shape id="_x0000_i1824" type="#_x0000_t75" style="width:14.25pt;height:15.05pt">
            <v:imagedata r:id="rId406" o:title=""/>
          </v:shape>
        </w:pict>
      </w:r>
      <w:r w:rsidR="00A47E6B">
        <w:t xml:space="preserve"> assuming SCS configuration </w:t>
      </w:r>
      <w:r w:rsidR="00CC0CD9">
        <w:rPr>
          <w:position w:val="-10"/>
        </w:rPr>
        <w:pict w14:anchorId="54F8850D">
          <v:shape id="_x0000_i1825" type="#_x0000_t75" style="width:21.75pt;height:14.25pt">
            <v:imagedata r:id="rId408" o:title=""/>
          </v:shape>
        </w:pict>
      </w:r>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 xml:space="preserve">for the </w:t>
      </w:r>
      <w:r w:rsidR="003C0B8D">
        <w:rPr>
          <w:rFonts w:eastAsia="MS Mincho" w:hint="eastAsia"/>
          <w:lang w:eastAsia="ja-JP"/>
        </w:rPr>
        <w:lastRenderedPageBreak/>
        <w:t>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F2EC7A5" w:rsidR="00E1218F" w:rsidRDefault="00E1218F" w:rsidP="00E1218F">
      <w:r w:rsidRPr="00E9040D">
        <w:t>The TPC command</w:t>
      </w:r>
      <w:r w:rsidR="006B3C59">
        <w:t xml:space="preserve"> </w:t>
      </w:r>
      <w:r w:rsidR="006B3C59" w:rsidRPr="00E674D8">
        <w:t>value</w:t>
      </w:r>
      <w:r w:rsidRPr="00E9040D">
        <w:t xml:space="preserve"> </w:t>
      </w:r>
      <w:r w:rsidR="00CC0CD9">
        <w:rPr>
          <w:position w:val="-12"/>
        </w:rPr>
        <w:pict w14:anchorId="5D151611">
          <v:shape id="_x0000_i1826" type="#_x0000_t75" style="width:36.85pt;height:15.9pt">
            <v:imagedata r:id="rId409"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08FBC84"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TS 38.212 or Table 7.3.1.1.1-4A in TS 38.212 if </w:t>
      </w:r>
      <w:r w:rsidR="008A4761" w:rsidRPr="002F06D1">
        <w:rPr>
          <w:i/>
          <w:lang w:eastAsia="zh-CN"/>
        </w:rPr>
        <w:t>ChannelAccessMode-r16</w:t>
      </w:r>
      <w:r w:rsidR="008A4761" w:rsidRPr="002F06D1">
        <w:rPr>
          <w:lang w:eastAsia="zh-CN"/>
        </w:rPr>
        <w:t xml:space="preserve"> = "</w:t>
      </w:r>
      <w:r w:rsidR="00987F48" w:rsidRPr="002F06D1">
        <w:rPr>
          <w:i/>
          <w:iCs/>
        </w:rPr>
        <w:t>semi</w:t>
      </w:r>
      <w:r w:rsidR="00987F48">
        <w:rPr>
          <w:i/>
          <w:iCs/>
        </w:rPr>
        <w:t>S</w:t>
      </w:r>
      <w:r w:rsidR="00987F48" w:rsidRPr="002F06D1">
        <w:rPr>
          <w:i/>
          <w:iCs/>
        </w:rPr>
        <w:t>tatic</w:t>
      </w:r>
      <w:r w:rsidR="008A4761" w:rsidRPr="002F06D1">
        <w:rPr>
          <w:lang w:eastAsia="zh-CN"/>
        </w:rPr>
        <w:t>"</w:t>
      </w:r>
      <w:r w:rsidR="008A4761" w:rsidRPr="002F06D1">
        <w:t xml:space="preserve"> is provided</w:t>
      </w:r>
      <w:r>
        <w:rPr>
          <w:rFonts w:eastAsiaTheme="minorEastAsia"/>
          <w:lang w:eastAsia="zh-CN"/>
        </w:rPr>
        <w:t>.</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CC0CD9">
        <w:rPr>
          <w:position w:val="-12"/>
        </w:rPr>
        <w:pict w14:anchorId="0CFC7BEC">
          <v:shape id="_x0000_i1827" type="#_x0000_t75" style="width:36.85pt;height:15.9pt">
            <v:imagedata r:id="rId409"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7" w:name="_Toc29894833"/>
      <w:bookmarkStart w:id="368" w:name="_Toc29899132"/>
      <w:bookmarkStart w:id="369" w:name="_Toc29899550"/>
      <w:bookmarkStart w:id="370" w:name="_Toc29917287"/>
      <w:bookmarkStart w:id="371" w:name="_Toc36498161"/>
      <w:bookmarkStart w:id="372" w:name="_Toc45699187"/>
      <w:bookmarkStart w:id="373" w:name="_Toc98434634"/>
      <w:r w:rsidRPr="00B916EC">
        <w:lastRenderedPageBreak/>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7"/>
      <w:bookmarkEnd w:id="368"/>
      <w:bookmarkEnd w:id="369"/>
      <w:bookmarkEnd w:id="370"/>
      <w:bookmarkEnd w:id="371"/>
      <w:bookmarkEnd w:id="372"/>
      <w:bookmarkEnd w:id="373"/>
    </w:p>
    <w:p w14:paraId="34AFC78D" w14:textId="76C48D4B"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52413A9C"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rsidR="00216B48">
        <w:t xml:space="preserve">, </w:t>
      </w:r>
      <w:r w:rsidRPr="0020305F">
        <w:t xml:space="preserve">where </w:t>
      </w:r>
      <m:oMath>
        <m:r>
          <w:rPr>
            <w:rFonts w:ascii="Cambria Math"/>
          </w:rPr>
          <m:t>n</m:t>
        </m:r>
      </m:oMath>
      <w:r w:rsidRPr="0020305F">
        <w:t xml:space="preserve"> is a slot of the PDSCH reception</w:t>
      </w:r>
      <w:r w:rsidR="00216B48">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21EBF4CE" w:rsidR="006B633C" w:rsidRPr="00CC5DCD" w:rsidRDefault="006B633C" w:rsidP="00D1272A">
      <w:pPr>
        <w:pStyle w:val="B2"/>
        <w:rPr>
          <w:lang w:val="en-US"/>
        </w:rPr>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as defined in Table 7.3.1.1.1-4 in TS 38.212</w:t>
      </w:r>
      <w:r w:rsidR="008A4761" w:rsidRPr="002F06D1">
        <w:t xml:space="preserve"> or Table 7.3.1.1.1-4A in TS 38.212 if </w:t>
      </w:r>
      <w:r w:rsidR="008A4761" w:rsidRPr="002F06D1">
        <w:rPr>
          <w:i/>
          <w:lang w:eastAsia="zh-CN"/>
        </w:rPr>
        <w:t>ChannelAccessMode-r16</w:t>
      </w:r>
      <w:r w:rsidR="008A4761" w:rsidRPr="002F06D1">
        <w:rPr>
          <w:lang w:eastAsia="zh-CN"/>
        </w:rPr>
        <w:t xml:space="preserve"> = "</w:t>
      </w:r>
      <w:r w:rsidR="00987F48" w:rsidRPr="002F06D1">
        <w:rPr>
          <w:i/>
          <w:iCs/>
        </w:rPr>
        <w:t>semi</w:t>
      </w:r>
      <w:r w:rsidR="00987F48">
        <w:rPr>
          <w:i/>
          <w:iCs/>
          <w:lang w:val="en-GB"/>
        </w:rPr>
        <w:t>S</w:t>
      </w:r>
      <w:r w:rsidR="00987F48" w:rsidRPr="002F06D1">
        <w:rPr>
          <w:i/>
          <w:iCs/>
        </w:rPr>
        <w:t>tatic</w:t>
      </w:r>
      <w:r w:rsidR="008A4761" w:rsidRPr="002F06D1">
        <w:rPr>
          <w:lang w:eastAsia="zh-CN"/>
        </w:rPr>
        <w:t>"</w:t>
      </w:r>
      <w:r w:rsidR="008A4761" w:rsidRPr="002F06D1">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755B4A17"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w:t>
      </w:r>
      <w:r w:rsidRPr="00FE55CB">
        <w:lastRenderedPageBreak/>
        <w:t xml:space="preserve">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4" w:name="_Toc12021464"/>
      <w:bookmarkStart w:id="375" w:name="_Toc20311576"/>
      <w:bookmarkStart w:id="376" w:name="_Toc26719401"/>
      <w:bookmarkStart w:id="377" w:name="_Toc29894834"/>
      <w:bookmarkStart w:id="378" w:name="_Toc29899133"/>
      <w:bookmarkStart w:id="379" w:name="_Toc29899551"/>
      <w:bookmarkStart w:id="380" w:name="_Toc29917288"/>
      <w:bookmarkStart w:id="381" w:name="_Toc36498162"/>
      <w:bookmarkStart w:id="382" w:name="_Toc45699188"/>
      <w:bookmarkStart w:id="383" w:name="_Toc98434635"/>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4"/>
      <w:bookmarkEnd w:id="375"/>
      <w:bookmarkEnd w:id="376"/>
      <w:bookmarkEnd w:id="377"/>
      <w:bookmarkEnd w:id="378"/>
      <w:bookmarkEnd w:id="379"/>
      <w:bookmarkEnd w:id="380"/>
      <w:bookmarkEnd w:id="381"/>
      <w:bookmarkEnd w:id="382"/>
      <w:bookmarkEnd w:id="383"/>
    </w:p>
    <w:p w14:paraId="3B133016" w14:textId="2310B4A5" w:rsidR="00173EDA" w:rsidRDefault="0006659E" w:rsidP="0006659E">
      <w:r w:rsidRPr="00B916EC">
        <w:t xml:space="preserve">An </w:t>
      </w:r>
      <w:r>
        <w:t xml:space="preserve">active </w:t>
      </w:r>
      <w:r w:rsidRPr="00830C02">
        <w:t xml:space="preserve">UL BWP,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lastRenderedPageBreak/>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CC0CD9"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CC0CD9"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CC0CD9"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CC0CD9"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CC0CD9"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CC0CD9"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4D49880A" w14:textId="77777777"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4" w:name="_Toc12021465"/>
      <w:bookmarkStart w:id="385" w:name="_Toc20311577"/>
      <w:bookmarkStart w:id="386" w:name="_Toc26719402"/>
      <w:bookmarkStart w:id="387" w:name="_Toc29894835"/>
      <w:bookmarkStart w:id="388" w:name="_Toc29899134"/>
      <w:bookmarkStart w:id="389" w:name="_Toc29899552"/>
      <w:bookmarkStart w:id="390" w:name="_Toc29917289"/>
      <w:bookmarkStart w:id="391" w:name="_Toc36498163"/>
      <w:bookmarkStart w:id="392" w:name="_Toc45699189"/>
      <w:bookmarkStart w:id="393" w:name="_Toc98434636"/>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4"/>
      <w:bookmarkEnd w:id="385"/>
      <w:bookmarkEnd w:id="386"/>
      <w:bookmarkEnd w:id="387"/>
      <w:bookmarkEnd w:id="388"/>
      <w:bookmarkEnd w:id="389"/>
      <w:bookmarkEnd w:id="390"/>
      <w:bookmarkEnd w:id="391"/>
      <w:bookmarkEnd w:id="392"/>
      <w:bookmarkEnd w:id="393"/>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CC0CD9">
        <w:rPr>
          <w:position w:val="-12"/>
        </w:rPr>
        <w:pict w14:anchorId="230CAAEA">
          <v:shape id="_x0000_i1828" type="#_x0000_t75" style="width:44.35pt;height:15.9pt">
            <v:imagedata r:id="rId410" o:title=""/>
          </v:shape>
        </w:pict>
      </w:r>
      <w:r>
        <w:t xml:space="preserve"> </w:t>
      </w:r>
      <w:r>
        <w:rPr>
          <w:lang w:val="en-US"/>
        </w:rPr>
        <w:t xml:space="preserve">msec. </w:t>
      </w:r>
      <w:r w:rsidR="00CC0CD9">
        <w:rPr>
          <w:position w:val="-12"/>
        </w:rPr>
        <w:pict w14:anchorId="38059E50">
          <v:shape id="_x0000_i1829" type="#_x0000_t75" style="width:21.75pt;height:15.9pt">
            <v:imagedata r:id="rId411" o:title=""/>
          </v:shape>
        </w:pict>
      </w:r>
      <w:r w:rsidRPr="0088442C">
        <w:t xml:space="preserve"> </w:t>
      </w:r>
      <w:r>
        <w:t xml:space="preserve">is a time duration of </w:t>
      </w:r>
      <w:r w:rsidR="00CC0CD9">
        <w:rPr>
          <w:position w:val="-10"/>
        </w:rPr>
        <w:pict w14:anchorId="4A972B98">
          <v:shape id="_x0000_i1830" type="#_x0000_t75" style="width:14.25pt;height:15.9pt">
            <v:imagedata r:id="rId412"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CC0CD9">
        <w:rPr>
          <w:position w:val="-10"/>
        </w:rPr>
        <w:pict w14:anchorId="24703977">
          <v:shape id="_x0000_i1831" type="#_x0000_t75" style="width:25.95pt;height:12.55pt">
            <v:imagedata r:id="rId42" o:title=""/>
          </v:shape>
        </w:pict>
      </w:r>
      <w:r w:rsidR="008F0A54">
        <w:t xml:space="preserve">, the UE assumes </w:t>
      </w:r>
      <w:r w:rsidR="00CC0CD9">
        <w:rPr>
          <w:position w:val="-12"/>
        </w:rPr>
        <w:pict w14:anchorId="00595C82">
          <v:shape id="_x0000_i1832" type="#_x0000_t75" style="width:38.5pt;height:15.05pt">
            <v:imagedata r:id="rId43" o:title=""/>
          </v:shape>
        </w:pict>
      </w:r>
      <w:r w:rsidR="008F0A54">
        <w:t xml:space="preserve"> [6, TS 38.214].</w:t>
      </w:r>
    </w:p>
    <w:p w14:paraId="7B9D1A56" w14:textId="316E6A51" w:rsidR="006A673C" w:rsidRPr="0009732E" w:rsidRDefault="006A673C" w:rsidP="00AD1F86">
      <w:pPr>
        <w:rPr>
          <w:lang w:val="en-US"/>
        </w:rPr>
      </w:pPr>
      <w:r w:rsidRPr="008A7CAB">
        <w:rPr>
          <w:lang w:val="en-US"/>
        </w:rPr>
        <w:lastRenderedPageBreak/>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4" w:name="_Toc12021466"/>
      <w:bookmarkStart w:id="395" w:name="_Toc20311578"/>
      <w:bookmarkStart w:id="396" w:name="_Toc26719403"/>
      <w:bookmarkStart w:id="397" w:name="_Toc29894836"/>
      <w:bookmarkStart w:id="398" w:name="_Toc29899135"/>
      <w:bookmarkStart w:id="399" w:name="_Toc29899553"/>
      <w:bookmarkStart w:id="400" w:name="_Toc29917290"/>
      <w:bookmarkStart w:id="401" w:name="_Toc36498164"/>
      <w:bookmarkStart w:id="402" w:name="_Toc45699190"/>
      <w:bookmarkStart w:id="403" w:name="_Toc98434637"/>
      <w:r w:rsidRPr="00B916EC">
        <w:t>9</w:t>
      </w:r>
      <w:r w:rsidRPr="00B916EC">
        <w:rPr>
          <w:rFonts w:hint="eastAsia"/>
        </w:rPr>
        <w:tab/>
      </w:r>
      <w:r w:rsidR="00E36011" w:rsidRPr="00B916EC">
        <w:rPr>
          <w:rFonts w:cs="Arial"/>
          <w:szCs w:val="36"/>
        </w:rPr>
        <w:t>UE procedure for reporting control information</w:t>
      </w:r>
      <w:bookmarkEnd w:id="394"/>
      <w:bookmarkEnd w:id="395"/>
      <w:bookmarkEnd w:id="396"/>
      <w:bookmarkEnd w:id="397"/>
      <w:bookmarkEnd w:id="398"/>
      <w:bookmarkEnd w:id="399"/>
      <w:bookmarkEnd w:id="400"/>
      <w:bookmarkEnd w:id="401"/>
      <w:bookmarkEnd w:id="402"/>
      <w:bookmarkEnd w:id="403"/>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03F66A2B" w:rsidR="00621303" w:rsidRPr="00F75A4A" w:rsidRDefault="00B503CC" w:rsidP="00B503CC">
      <w:pPr>
        <w:pStyle w:val="B1"/>
        <w:rPr>
          <w:lang w:val="en-US"/>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If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harq-ACK-SpatialBundlingPUCCH</w:t>
      </w:r>
      <w:r w:rsidR="00F75A4A" w:rsidRPr="00DE1FCE">
        <w:rPr>
          <w:rFonts w:cs="Arial"/>
          <w:lang w:eastAsia="zh-CN"/>
        </w:rPr>
        <w:t xml:space="preserve"> is replaced by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If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w:t>
      </w:r>
      <w:r w:rsidR="00F75A4A" w:rsidRPr="00DE1FCE">
        <w:rPr>
          <w:i/>
          <w:lang w:eastAsia="zh-CN"/>
        </w:rPr>
        <w:t>S</w:t>
      </w:r>
      <w:r w:rsidR="00F75A4A" w:rsidRPr="00DE1FCE">
        <w:rPr>
          <w:i/>
        </w:rPr>
        <w:t>CH</w:t>
      </w:r>
      <w:r w:rsidR="00F75A4A" w:rsidRPr="00DE1FCE">
        <w:rPr>
          <w:rFonts w:cs="Arial"/>
          <w:lang w:eastAsia="zh-CN"/>
        </w:rPr>
        <w:t xml:space="preserve"> is replaced by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6533F7" w:rsidRDefault="00DE5B06" w:rsidP="00DE5B06">
      <w:pPr>
        <w:rPr>
          <w:lang w:eastAsia="ko-KR"/>
        </w:rPr>
      </w:pPr>
      <w:r w:rsidRPr="00B916EC">
        <w:t xml:space="preserve">the UE shall </w:t>
      </w:r>
      <w:r>
        <w:t xml:space="preserve">separately </w:t>
      </w:r>
      <w:r w:rsidRPr="00B916EC">
        <w:t xml:space="preserve">apply the procedures described </w:t>
      </w:r>
      <w:r w:rsidR="006F5F9E">
        <w:t>in 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w:t>
      </w:r>
      <w:r w:rsidR="00745353">
        <w:rPr>
          <w:rFonts w:cstheme="minorHAnsi"/>
          <w:sz w:val="22"/>
          <w:szCs w:val="22"/>
        </w:rPr>
        <w:t>,</w:t>
      </w:r>
      <w:r w:rsidR="00745353" w:rsidRPr="001311C9">
        <w:rPr>
          <w:rFonts w:cstheme="minorHAnsi"/>
          <w:sz w:val="22"/>
          <w:szCs w:val="22"/>
        </w:rPr>
        <w:t xml:space="preserve"> and the UE does not expect to be provided with </w:t>
      </w:r>
      <w:r w:rsidR="00745353" w:rsidRPr="001311C9">
        <w:rPr>
          <w:i/>
          <w:iCs/>
          <w:sz w:val="22"/>
          <w:szCs w:val="22"/>
        </w:rPr>
        <w:t xml:space="preserve">subslotLengthForPUCCH </w:t>
      </w:r>
      <w:r w:rsidR="00745353" w:rsidRPr="001311C9">
        <w:rPr>
          <w:sz w:val="22"/>
          <w:szCs w:val="22"/>
        </w:rPr>
        <w:t>or to be indicated</w:t>
      </w:r>
      <w:r w:rsidR="00745353">
        <w:rPr>
          <w:sz w:val="22"/>
          <w:szCs w:val="22"/>
        </w:rPr>
        <w:t xml:space="preserve"> by </w:t>
      </w:r>
      <w:r w:rsidR="00745353">
        <w:rPr>
          <w:i/>
          <w:iCs/>
        </w:rPr>
        <w:t>pdsch-HARQ-ACK-CodebookList</w:t>
      </w:r>
      <w:r w:rsidR="00745353">
        <w:t xml:space="preserve"> </w:t>
      </w:r>
      <w:r w:rsidR="00745353" w:rsidRPr="001311C9">
        <w:rPr>
          <w:sz w:val="22"/>
          <w:szCs w:val="22"/>
        </w:rPr>
        <w:t>to generate two HARQ-ACK codebooks</w:t>
      </w:r>
      <w:r w:rsidR="00745353">
        <w:rPr>
          <w:sz w:val="22"/>
          <w:szCs w:val="22"/>
        </w:rPr>
        <w:t xml:space="preserve"> </w:t>
      </w:r>
      <w:r w:rsidR="00745353" w:rsidRPr="001311C9">
        <w:rPr>
          <w:rFonts w:cstheme="minorHAnsi"/>
          <w:sz w:val="22"/>
          <w:szCs w:val="22"/>
        </w:rPr>
        <w:t>on active DL BWP of the serving cells</w:t>
      </w:r>
      <w:r>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lastRenderedPageBreak/>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40A668A8" w:rsidR="00DF0F4D" w:rsidRDefault="002734EA" w:rsidP="002734EA">
      <w:pPr>
        <w:rPr>
          <w:lang w:eastAsia="zh-CN"/>
        </w:rPr>
      </w:pPr>
      <w:r>
        <w:rPr>
          <w:lang w:eastAsia="zh-CN"/>
        </w:rPr>
        <w:t>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w:t>
      </w:r>
      <w:r w:rsidR="006C5786">
        <w:rPr>
          <w:lang w:eastAsia="zh-CN"/>
        </w:rPr>
        <w:t>,</w:t>
      </w:r>
      <w:r>
        <w:rPr>
          <w:lang w:eastAsia="zh-CN"/>
        </w:rPr>
        <w:t xml:space="preserve"> a DCI format 1_1 or a DCI format 1_2 can schedule a PDSCH reception and trigger a PUCCH transmission with corresponding HARQ-ACK information of any priority</w:t>
      </w:r>
      <w:r w:rsidR="006C5786">
        <w:rPr>
          <w:lang w:eastAsia="zh-CN"/>
        </w:rPr>
        <w:t xml:space="preserve"> and </w:t>
      </w:r>
      <w:r w:rsidR="006C5786" w:rsidRPr="008E7BE0">
        <w:rPr>
          <w:lang w:eastAsia="zh-CN"/>
        </w:rPr>
        <w:t>a DCI format 1_1 can indicate SCell dormancy and trigger a PUCCH transmission with corresponding HARQ-ACK information of any priority</w:t>
      </w:r>
      <w:r>
        <w:rPr>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4E8198BF" w14:textId="18EC0D2F" w:rsidR="00DF0F4D" w:rsidRPr="00CC5DCD" w:rsidRDefault="002B3948" w:rsidP="002734EA">
      <w:pPr>
        <w:rPr>
          <w:lang w:eastAsia="zh-CN"/>
        </w:rPr>
      </w:pPr>
      <w:r w:rsidRPr="00CC5DCD">
        <w:rPr>
          <w:rFonts w:ascii="Times" w:hAnsi="Times" w:cs="Times"/>
          <w:lang w:eastAsia="zh-CN"/>
        </w:rPr>
        <w:t>When a UE determines overlapping for PUCCH and/or PUSCH transmissions of different priority indexes</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6C526C">
        <w:rPr>
          <w:rFonts w:ascii="Times" w:hAnsi="Times" w:cs="Times"/>
        </w:rPr>
        <w:t xml:space="preserve"> </w:t>
      </w:r>
      <w:r w:rsidR="006C526C" w:rsidRPr="00650775">
        <w:t>before considering limitations for UE transmission as described in clause 11.1</w:t>
      </w:r>
      <w:r w:rsidR="00423600">
        <w:rPr>
          <w:rFonts w:hint="eastAsia"/>
          <w:lang w:eastAsia="zh-CN"/>
        </w:rPr>
        <w:t xml:space="preserve"> and clause 11.1.1</w:t>
      </w:r>
      <w:r w:rsidRPr="00CC5DCD">
        <w:rPr>
          <w:rFonts w:ascii="Times" w:hAnsi="Times" w:cs="Times"/>
          <w:lang w:eastAsia="zh-CN"/>
        </w:rPr>
        <w:t xml:space="preserve">, </w:t>
      </w:r>
      <w:r w:rsidR="00557048" w:rsidRPr="00CC5DCD">
        <w:rPr>
          <w:rFonts w:ascii="Times" w:hAnsi="Times" w:cs="Times"/>
          <w:lang w:eastAsia="zh-CN"/>
        </w:rPr>
        <w:t xml:space="preserve">including repetitions if any, </w:t>
      </w:r>
      <w:r w:rsidRPr="00CC5DCD">
        <w:rPr>
          <w:rFonts w:ascii="Times" w:hAnsi="Times" w:cs="Times"/>
          <w:lang w:eastAsia="zh-CN"/>
        </w:rPr>
        <w:t xml:space="preserve">the UE first resolves the overlapping for PUCCH and/or PUSCH transmissions of </w:t>
      </w:r>
      <w:r w:rsidR="00DF0F4D" w:rsidRPr="00CC5DCD">
        <w:rPr>
          <w:rFonts w:ascii="Times" w:hAnsi="Times" w:cs="Times"/>
          <w:lang w:eastAsia="zh-CN"/>
        </w:rPr>
        <w:t>smaller</w:t>
      </w:r>
      <w:r w:rsidRPr="00CC5DCD">
        <w:rPr>
          <w:rFonts w:ascii="Times" w:hAnsi="Times" w:cs="Times"/>
          <w:lang w:eastAsia="zh-CN"/>
        </w:rPr>
        <w:t xml:space="preserve"> priority index</w:t>
      </w:r>
      <w:r w:rsidR="00DF0F4D" w:rsidRPr="00CC5DCD">
        <w:rPr>
          <w:rFonts w:ascii="Times" w:hAnsi="Times" w:cs="Times"/>
          <w:lang w:eastAsia="zh-CN"/>
        </w:rPr>
        <w:t xml:space="preserve"> as described </w:t>
      </w:r>
      <w:r w:rsidR="006F5F9E">
        <w:rPr>
          <w:rFonts w:ascii="Times" w:hAnsi="Times" w:cs="Times"/>
          <w:lang w:eastAsia="zh-CN"/>
        </w:rPr>
        <w:t>in clause</w:t>
      </w:r>
      <w:r w:rsidR="00557048" w:rsidRPr="00CC5DCD">
        <w:rPr>
          <w:rFonts w:ascii="Times" w:hAnsi="Times" w:cs="Times"/>
          <w:lang w:eastAsia="zh-CN"/>
        </w:rPr>
        <w:t>s</w:t>
      </w:r>
      <w:r w:rsidR="00DF0F4D" w:rsidRPr="00CC5DCD">
        <w:rPr>
          <w:rFonts w:ascii="Times" w:hAnsi="Times" w:cs="Times"/>
          <w:lang w:eastAsia="zh-CN"/>
        </w:rPr>
        <w:t xml:space="preserve"> 9.2.5</w:t>
      </w:r>
      <w:r w:rsidR="00557048" w:rsidRPr="00CC5DCD">
        <w:rPr>
          <w:rFonts w:ascii="Times" w:hAnsi="Times" w:cs="Times"/>
          <w:lang w:eastAsia="zh-CN"/>
        </w:rPr>
        <w:t xml:space="preserve"> and 9.2.6</w:t>
      </w:r>
      <w:r w:rsidRPr="00CC5DCD">
        <w:rPr>
          <w:rFonts w:ascii="Times" w:hAnsi="Times" w:cs="Times"/>
          <w:lang w:eastAsia="zh-CN"/>
        </w:rPr>
        <w:t>.</w:t>
      </w:r>
      <w:r w:rsidR="002734EA" w:rsidRPr="00CC5DCD">
        <w:rPr>
          <w:lang w:eastAsia="zh-CN"/>
        </w:rPr>
        <w:t xml:space="preserve"> </w:t>
      </w:r>
      <w:r w:rsidR="002F7AB8" w:rsidRPr="00CC5DCD">
        <w:rPr>
          <w:lang w:eastAsia="zh-CN"/>
        </w:rPr>
        <w:t xml:space="preserve">Then, </w:t>
      </w:r>
    </w:p>
    <w:p w14:paraId="74B5297A" w14:textId="4720F667" w:rsidR="00DF0F4D" w:rsidRDefault="00DF0F4D" w:rsidP="00DF0F4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DF0F4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DF0F4D">
      <w:pPr>
        <w:rPr>
          <w:lang w:val="en-US"/>
        </w:rPr>
      </w:pPr>
      <w:r w:rsidRPr="0023398F">
        <w:rPr>
          <w:lang w:val="en-US"/>
        </w:rPr>
        <w:t xml:space="preserve">where </w:t>
      </w:r>
    </w:p>
    <w:p w14:paraId="64972EA6" w14:textId="1F33D3BD" w:rsidR="00391714" w:rsidRDefault="00DF0F4D" w:rsidP="00391714">
      <w:pPr>
        <w:pStyle w:val="B1"/>
        <w:rPr>
          <w:lang w:val="en-US" w:eastAsia="zh-CN"/>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val="en-US" w:eastAsia="zh-CN"/>
        </w:rPr>
        <w:t>s</w:t>
      </w:r>
      <w:r>
        <w:rPr>
          <w:rFonts w:ascii="Times" w:hAnsi="Times" w:cs="Times"/>
          <w:lang w:eastAsia="zh-CN"/>
        </w:rPr>
        <w:t xml:space="preserve"> 9.2.5</w:t>
      </w:r>
      <w:r w:rsidR="00557048">
        <w:rPr>
          <w:rFonts w:ascii="Times" w:hAnsi="Times" w:cs="Times"/>
          <w:lang w:val="en-US" w:eastAsia="zh-CN"/>
        </w:rPr>
        <w:t xml:space="preserve"> and 9.2.6</w:t>
      </w:r>
    </w:p>
    <w:p w14:paraId="46A1BAA8" w14:textId="03C3A763" w:rsidR="00DF0F4D" w:rsidRPr="00557048" w:rsidRDefault="00391714" w:rsidP="00391714">
      <w:pPr>
        <w:pStyle w:val="B1"/>
        <w:rPr>
          <w:lang w:val="en-US"/>
        </w:rPr>
      </w:pPr>
      <w:r>
        <w:rPr>
          <w:lang w:val="en-US" w:eastAsia="zh-CN"/>
        </w:rPr>
        <w:lastRenderedPageBreak/>
        <w:t>-</w:t>
      </w:r>
      <w:r>
        <w:rPr>
          <w:lang w:val="en-US" w:eastAsia="zh-CN"/>
        </w:rPr>
        <w:tab/>
        <w:t xml:space="preserve">any remaining PUCCH and/or PUSCH transmission after overlapping resolution is subjected to the limitations for UE transmission as described </w:t>
      </w:r>
      <w:r w:rsidR="006F5F9E">
        <w:rPr>
          <w:lang w:val="en-US" w:eastAsia="zh-CN"/>
        </w:rPr>
        <w:t>in clause</w:t>
      </w:r>
      <w:r>
        <w:rPr>
          <w:lang w:val="en-US" w:eastAsia="zh-CN"/>
        </w:rPr>
        <w:t xml:space="preserve"> 11.1</w:t>
      </w:r>
      <w:r w:rsidR="00423600">
        <w:rPr>
          <w:rFonts w:hint="eastAsia"/>
          <w:lang w:eastAsia="zh-CN"/>
        </w:rPr>
        <w:t xml:space="preserve"> and clause 11.1.1</w:t>
      </w:r>
    </w:p>
    <w:p w14:paraId="351C786A" w14:textId="493824FF" w:rsidR="00DF0F4D" w:rsidRDefault="00DF0F4D" w:rsidP="00DF0F4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6F4E0F6E" w14:textId="53B9EF5F" w:rsidR="002F7AB8" w:rsidRPr="0023398F" w:rsidRDefault="00DF0F4D" w:rsidP="00291D70">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002F7AB8" w:rsidRPr="0023398F">
        <w:t xml:space="preserve">is </w:t>
      </w:r>
      <w:r w:rsidR="002F7AB8" w:rsidRPr="0023398F">
        <w:rPr>
          <w:lang w:val="en-US"/>
        </w:rPr>
        <w:t>the PUSCH preparation time</w:t>
      </w:r>
      <w:r w:rsidR="002F7AB8" w:rsidRPr="0023398F">
        <w:t xml:space="preserve"> for </w:t>
      </w:r>
      <w:r w:rsidR="002F7AB8" w:rsidRPr="0023398F">
        <w:rPr>
          <w:lang w:val="en-US"/>
        </w:rPr>
        <w:t>a</w:t>
      </w:r>
      <w:r w:rsidR="002F7AB8" w:rsidRPr="0023398F">
        <w:t xml:space="preserve"> corresponding </w:t>
      </w:r>
      <w:r w:rsidR="002F7AB8" w:rsidRPr="0023398F">
        <w:rPr>
          <w:lang w:val="en-US"/>
        </w:rPr>
        <w:t>UE processing</w:t>
      </w:r>
      <w:r w:rsidR="002F7AB8" w:rsidRPr="0023398F">
        <w:t xml:space="preserve"> capability</w:t>
      </w:r>
      <w:r w:rsidR="002F7AB8"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rPr>
          <w:lang w:val="en-US" w:eastAsia="zh-CN"/>
        </w:rPr>
        <w:t xml:space="preserve"> [6, TS 38.214], based on</w:t>
      </w:r>
      <w:r w:rsidR="002F7AB8" w:rsidRPr="0023398F">
        <w:rPr>
          <w:lang w:val="en-US"/>
        </w:rPr>
        <w:t xml:space="preserve"> </w:t>
      </w:r>
      <m:oMath>
        <m:r>
          <w:rPr>
            <w:rFonts w:ascii="Cambria Math" w:hAnsi="Cambria Math"/>
            <w:lang w:val="en-US"/>
          </w:rPr>
          <m:t>μ</m:t>
        </m:r>
      </m:oMath>
      <w:r w:rsidR="002F7AB8"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002F7AB8" w:rsidRPr="0023398F">
        <w:rPr>
          <w:lang w:val="en-US"/>
        </w:rPr>
        <w:t xml:space="preserve"> as subsequently defined in this </w:t>
      </w:r>
      <w:r w:rsidR="006F5F9E">
        <w:rPr>
          <w:lang w:val="en-US"/>
        </w:rPr>
        <w:t>clause</w:t>
      </w:r>
      <w:r w:rsidR="002F7AB8" w:rsidRPr="0023398F">
        <w:rPr>
          <w:lang w:val="en-US"/>
        </w:rPr>
        <w:t xml:space="preserve">, </w:t>
      </w:r>
      <w:r w:rsidR="002F7AB8"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t xml:space="preserve"> is determined by </w:t>
      </w:r>
      <w:r w:rsidR="002F7AB8" w:rsidRPr="0023398F">
        <w:rPr>
          <w:lang w:val="en-US"/>
        </w:rPr>
        <w:t>a</w:t>
      </w:r>
      <w:r w:rsidR="002F7AB8" w:rsidRPr="0023398F">
        <w:t xml:space="preserve"> reported UE capability</w:t>
      </w:r>
    </w:p>
    <w:p w14:paraId="1BC73285" w14:textId="77777777" w:rsidR="002F7AB8" w:rsidRPr="00C06B59" w:rsidRDefault="002F7AB8">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F44350">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the overlapping group includes the first PUCCH</w:t>
      </w:r>
    </w:p>
    <w:p w14:paraId="0BF18B51" w14:textId="1EB2A939"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4C7A5DFE" w14:textId="7EEA7258" w:rsidR="002F7AB8" w:rsidRPr="00C06B59" w:rsidRDefault="002F7AB8" w:rsidP="00F44350">
      <w:pPr>
        <w:pStyle w:val="B3"/>
        <w:rPr>
          <w:rFonts w:eastAsia="Gulim"/>
          <w:i/>
          <w:lang w:eastAsia="ko-KR"/>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D74C2A0"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535B3670" w14:textId="20B0C52F"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6D443702" w14:textId="2C5AF9CB" w:rsidR="002F7AB8" w:rsidRPr="00C06B59" w:rsidRDefault="002F7AB8" w:rsidP="00F44350">
      <w:pPr>
        <w:pStyle w:val="B3"/>
        <w:rPr>
          <w:rFonts w:eastAsia="Gulim"/>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6CFF3D23" w14:textId="1B7106E3" w:rsidR="002F7AB8" w:rsidRPr="00DE1FCE" w:rsidRDefault="002F7AB8" w:rsidP="002F7AB8">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F44350">
      <w:pPr>
        <w:pStyle w:val="B1"/>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F44350">
      <w:pPr>
        <w:pStyle w:val="B1"/>
      </w:pPr>
      <w:r w:rsidRPr="00C06B59">
        <w:t>-</w:t>
      </w:r>
      <w:r w:rsidRPr="00C06B59">
        <w:tab/>
        <w:t>a configured grant PUSCH of larger priority index and a PUCCH of smaller priority index, or</w:t>
      </w:r>
    </w:p>
    <w:p w14:paraId="6BE1BFCF" w14:textId="13465226" w:rsidR="002F7AB8" w:rsidRPr="00C06B59" w:rsidRDefault="002F7AB8" w:rsidP="00F44350">
      <w:pPr>
        <w:pStyle w:val="B1"/>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3D817889" w:rsidR="002F7AB8" w:rsidRPr="00C06B59" w:rsidRDefault="002F7AB8" w:rsidP="00F44350">
      <w:pPr>
        <w:pStyle w:val="B1"/>
      </w:pPr>
      <w:r w:rsidRPr="00C06B59">
        <w:t xml:space="preserve"> -</w:t>
      </w:r>
      <w:r w:rsidRPr="00C06B59">
        <w:tab/>
        <w:t>a PUSCH of larger priority index with SP-CSI reports(s) without a corresponding PDCCH and a PUCCH of smaller priority index with SR, or CSI, or HARQ-ACK information only in response to PDSCH</w:t>
      </w:r>
      <w:r w:rsidR="00994FD2">
        <w:t>(s)</w:t>
      </w:r>
      <w:r w:rsidRPr="00C06B59">
        <w:t xml:space="preserve"> reception without corresponding PDCCH</w:t>
      </w:r>
      <w:r w:rsidR="00994FD2">
        <w:t>(s)</w:t>
      </w:r>
      <w:r w:rsidRPr="00C06B59">
        <w:t>, or</w:t>
      </w:r>
    </w:p>
    <w:p w14:paraId="60AFD975" w14:textId="5DF741D0" w:rsidR="002F7AB8" w:rsidRPr="00C06B59" w:rsidRDefault="002F7AB8" w:rsidP="00F44350">
      <w:pPr>
        <w:pStyle w:val="B1"/>
      </w:pPr>
      <w:r w:rsidRPr="00C06B59">
        <w:t>-</w:t>
      </w:r>
      <w:r w:rsidRPr="00C06B59">
        <w:tab/>
        <w:t xml:space="preserve">a configured grant PUSCH of larger priority index and a configured PUSCH of </w:t>
      </w:r>
      <w:r w:rsidR="00994FD2">
        <w:t>smaller</w:t>
      </w:r>
      <w:r w:rsidRPr="00C06B59">
        <w:t xml:space="preserve"> priority index on a same serving cell</w:t>
      </w:r>
    </w:p>
    <w:p w14:paraId="55365264" w14:textId="2E27BD88" w:rsidR="002F7AB8" w:rsidRPr="00DE1FCE" w:rsidRDefault="002F7AB8" w:rsidP="002F7AB8">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lastRenderedPageBreak/>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5FB313E9" w:rsidR="00DE110F" w:rsidRDefault="00DE110F" w:rsidP="00DE110F">
      <w:pPr>
        <w:rPr>
          <w:rFonts w:eastAsia="Malgun Gothic"/>
        </w:rPr>
      </w:pPr>
      <w:r w:rsidRPr="00490166">
        <w:rPr>
          <w:rFonts w:ascii="Times" w:hAnsi="Times" w:cs="Gulim"/>
          <w:lang w:eastAsia="zh-CN"/>
        </w:rPr>
        <w:t xml:space="preserve">The UE expects the PUCCH and PUSCH transmissions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24A1CA90"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10FCB7F1" w14:textId="1D6539D4"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 11.1</w:t>
      </w:r>
      <w:r w:rsidR="00423600">
        <w:rPr>
          <w:rFonts w:hint="eastAsia"/>
          <w:lang w:eastAsia="zh-CN"/>
        </w:rPr>
        <w:t xml:space="preserve"> and clause 11.1.1</w:t>
      </w:r>
      <w:r w:rsidRPr="00DE1FCE">
        <w:t>. A PUCCH or a PUSCH is assumed to have a same priority index as a priority index of UCIs a UE multiplexes in the PUCCH or the PUSCH</w:t>
      </w:r>
      <w:r w:rsidRPr="00DE1FCE">
        <w:rPr>
          <w:lang w:eastAsia="zh-CN"/>
        </w:rPr>
        <w:t>.</w:t>
      </w:r>
    </w:p>
    <w:p w14:paraId="5B656C01" w14:textId="7EEDB50E" w:rsidR="00557048" w:rsidRPr="00DE1FCE" w:rsidRDefault="00557048" w:rsidP="00557048">
      <w:pPr>
        <w:rPr>
          <w:sz w:val="24"/>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Pr="00DE1FCE">
        <w:rPr>
          <w:lang w:eastAsia="zh-CN"/>
        </w:rPr>
        <w:t>.</w:t>
      </w:r>
    </w:p>
    <w:p w14:paraId="70E9EFFA" w14:textId="58B919F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 xml:space="preserve">with HARQ-ACK information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209A5E14" w14:textId="154A18F9"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w:t>
      </w:r>
      <w:r w:rsidR="006F5F9E">
        <w:t>in 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3E6FF1F1" w:rsidR="00284348" w:rsidRDefault="00284348" w:rsidP="003565D5">
      <w:pPr>
        <w:pStyle w:val="B1"/>
      </w:pPr>
      <w:r>
        <w:t>-</w:t>
      </w:r>
      <w:r>
        <w:tab/>
      </w:r>
      <w:r w:rsidR="007C4048" w:rsidRPr="0088187E">
        <w:t xml:space="preserve">the PUSCH and PUCCH transmissions fulfill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77777777" w:rsidR="002F7AB8" w:rsidRPr="00C06B59" w:rsidRDefault="002F7AB8" w:rsidP="002F7AB8">
      <w:r w:rsidRPr="00C06B59">
        <w:lastRenderedPageBreak/>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73A5278F"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w:t>
      </w:r>
      <w:r w:rsidR="005736C2">
        <w:rPr>
          <w:lang w:val="en-US" w:eastAsia="x-none"/>
        </w:rPr>
        <w:t xml:space="preserve">, </w:t>
      </w:r>
      <w:r w:rsidR="007C55C0">
        <w:rPr>
          <w:rFonts w:hint="eastAsia"/>
          <w:lang w:val="en-US" w:eastAsia="zh-CN"/>
        </w:rPr>
        <w:t xml:space="preserve">a DCI format 1_1 indicating SCell dormancy, </w:t>
      </w:r>
      <w:r w:rsidR="005736C2">
        <w:rPr>
          <w:rFonts w:eastAsia="DengXian"/>
          <w:lang w:eastAsia="x-none"/>
        </w:rPr>
        <w:t xml:space="preserve">or </w:t>
      </w:r>
      <w:r w:rsidR="005736C2">
        <w:t>a</w:t>
      </w:r>
      <w:r w:rsidR="005736C2" w:rsidRPr="006A0797">
        <w:t xml:space="preserve"> DCI format including a One-shot HARQ-ACK request field with value 1</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391910BE"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2083A23" w14:textId="62333A70"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w:t>
      </w:r>
      <w:r w:rsidR="00FC04CB">
        <w:t>s</w:t>
      </w:r>
      <w:r>
        <w:t xml:space="preserve">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 xml:space="preserve">s, and the multiple PUSCHs fulfil the conditions </w:t>
      </w:r>
      <w:r w:rsidR="006F5F9E">
        <w:t>in clause</w:t>
      </w:r>
      <w:r>
        <w:t xml:space="preserve"> 9.2.5 for UCI multiplexing, the UE multiplexes the UCI</w:t>
      </w:r>
      <w:r w:rsidRPr="00E9040D">
        <w:t xml:space="preserve"> </w:t>
      </w:r>
      <w:r>
        <w:t xml:space="preserve">in a PUSCH from the first PUSCHs. </w:t>
      </w:r>
    </w:p>
    <w:p w14:paraId="10AAF283" w14:textId="7B0FE45F"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14:paraId="09263C00" w14:textId="76024B61"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3167FC57" w:rsidR="008C3F0C" w:rsidRDefault="00511D2E" w:rsidP="008C3F0C">
      <w:pPr>
        <w:rPr>
          <w:lang w:eastAsia="zh-CN"/>
        </w:rPr>
      </w:pPr>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404" w:name="_Toc12021467"/>
      <w:bookmarkStart w:id="405" w:name="_Toc20311579"/>
      <w:bookmarkStart w:id="406" w:name="_Toc26719404"/>
      <w:bookmarkStart w:id="407" w:name="_Toc29894837"/>
      <w:bookmarkStart w:id="408" w:name="_Toc29899136"/>
      <w:bookmarkStart w:id="409" w:name="_Toc29899554"/>
      <w:bookmarkStart w:id="410" w:name="_Toc29917291"/>
      <w:bookmarkStart w:id="411" w:name="_Toc36498165"/>
      <w:bookmarkStart w:id="412" w:name="_Toc45699191"/>
      <w:bookmarkStart w:id="413" w:name="_Ref494282908"/>
      <w:bookmarkStart w:id="414" w:name="_Toc98434638"/>
      <w:r w:rsidRPr="00B916EC">
        <w:t>9.1</w:t>
      </w:r>
      <w:r w:rsidRPr="00B916EC">
        <w:rPr>
          <w:rFonts w:hint="eastAsia"/>
        </w:rPr>
        <w:tab/>
      </w:r>
      <w:r w:rsidR="00F37E87" w:rsidRPr="00B916EC">
        <w:t>HARQ-ACK codebook determination</w:t>
      </w:r>
      <w:bookmarkEnd w:id="404"/>
      <w:bookmarkEnd w:id="405"/>
      <w:bookmarkEnd w:id="406"/>
      <w:bookmarkEnd w:id="407"/>
      <w:bookmarkEnd w:id="408"/>
      <w:bookmarkEnd w:id="409"/>
      <w:bookmarkEnd w:id="410"/>
      <w:bookmarkEnd w:id="411"/>
      <w:bookmarkEnd w:id="412"/>
      <w:bookmarkEnd w:id="414"/>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lastRenderedPageBreak/>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1632FCE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indicate SPS PDSCH release, or indicate SCell dormancy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415" w:name="_Ref500167871"/>
      <w:bookmarkStart w:id="416" w:name="_Toc12021468"/>
      <w:bookmarkStart w:id="417" w:name="_Toc20311580"/>
      <w:bookmarkStart w:id="418" w:name="_Toc26719405"/>
      <w:bookmarkStart w:id="419" w:name="_Toc29894838"/>
      <w:bookmarkStart w:id="420" w:name="_Toc29899137"/>
      <w:bookmarkStart w:id="421" w:name="_Toc29899555"/>
      <w:bookmarkStart w:id="422" w:name="_Toc29917292"/>
      <w:bookmarkStart w:id="423" w:name="_Toc36498166"/>
      <w:bookmarkStart w:id="424" w:name="_Toc45699192"/>
      <w:bookmarkStart w:id="425" w:name="_Toc98434639"/>
      <w:r w:rsidRPr="00B916EC">
        <w:t>9.1.1</w:t>
      </w:r>
      <w:r w:rsidRPr="00B916EC">
        <w:tab/>
        <w:t>CBG-based HARQ-ACK codebook determination</w:t>
      </w:r>
      <w:bookmarkEnd w:id="415"/>
      <w:bookmarkEnd w:id="416"/>
      <w:bookmarkEnd w:id="417"/>
      <w:bookmarkEnd w:id="418"/>
      <w:bookmarkEnd w:id="419"/>
      <w:bookmarkEnd w:id="420"/>
      <w:bookmarkEnd w:id="421"/>
      <w:bookmarkEnd w:id="422"/>
      <w:bookmarkEnd w:id="423"/>
      <w:bookmarkEnd w:id="424"/>
      <w:bookmarkEnd w:id="425"/>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lastRenderedPageBreak/>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CC0CD9">
        <w:rPr>
          <w:position w:val="-6"/>
        </w:rPr>
        <w:pict w14:anchorId="1542C557">
          <v:shape id="_x0000_i1833" type="#_x0000_t75" style="width:15.05pt;height:12.55pt">
            <v:imagedata r:id="rId414" o:title=""/>
          </v:shape>
        </w:pict>
      </w:r>
      <w:r w:rsidRPr="00B916EC">
        <w:t xml:space="preserve"> code blocks (CBs) in a transport block, the UE determines a number of CBGs </w:t>
      </w:r>
      <w:r w:rsidR="00CC0CD9">
        <w:rPr>
          <w:position w:val="-4"/>
        </w:rPr>
        <w:pict w14:anchorId="3D994A00">
          <v:shape id="_x0000_i1834" type="#_x0000_t75" style="width:18.4pt;height:10.9pt">
            <v:imagedata r:id="rId415" o:title=""/>
          </v:shape>
        </w:pict>
      </w:r>
      <w:r>
        <w:t xml:space="preserve"> according to </w:t>
      </w:r>
      <w:r w:rsidR="006F5F9E">
        <w:t>clause</w:t>
      </w:r>
      <w:r>
        <w:t xml:space="preserve"> 5.1.7.1 of [6, TS 38.214] and determines a number of HARQ-ACK bits for the transport block </w:t>
      </w:r>
      <w:r w:rsidRPr="00B916EC">
        <w:t xml:space="preserve">as </w:t>
      </w:r>
      <w:r w:rsidR="00CC0CD9">
        <w:rPr>
          <w:position w:val="-12"/>
        </w:rPr>
        <w:pict w14:anchorId="3CB8A459">
          <v:shape id="_x0000_i1835" type="#_x0000_t75" style="width:68.65pt;height:18.4pt">
            <v:imagedata r:id="rId416"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CC0CD9">
        <w:rPr>
          <w:position w:val="-12"/>
        </w:rPr>
        <w:pict w14:anchorId="1285D149">
          <v:shape id="_x0000_i1836" type="#_x0000_t75" style="width:47.7pt;height:18.4pt">
            <v:imagedata r:id="rId417" o:title=""/>
          </v:shape>
        </w:pict>
      </w:r>
      <w:r w:rsidR="00F37E87" w:rsidRPr="00B916EC">
        <w:rPr>
          <w:rFonts w:eastAsia="Malgun Gothic"/>
        </w:rPr>
        <w:t xml:space="preserve"> HARQ-ACK information bits</w:t>
      </w:r>
      <w:r w:rsidR="00330E72" w:rsidRPr="00B916EC">
        <w:rPr>
          <w:rFonts w:eastAsia="Malgun Gothic"/>
        </w:rPr>
        <w:t xml:space="preserve"> and, if </w:t>
      </w:r>
      <w:r w:rsidR="00CC0CD9">
        <w:rPr>
          <w:position w:val="-12"/>
        </w:rPr>
        <w:pict w14:anchorId="32BAA706">
          <v:shape id="_x0000_i1837" type="#_x0000_t75" style="width:99.65pt;height:18.4pt">
            <v:imagedata r:id="rId418"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CC0CD9">
        <w:rPr>
          <w:position w:val="-12"/>
        </w:rPr>
        <w:pict w14:anchorId="3DA6724A">
          <v:shape id="_x0000_i1838" type="#_x0000_t75" style="width:104.65pt;height:18.4pt">
            <v:imagedata r:id="rId419"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CC0CD9">
        <w:rPr>
          <w:position w:val="-12"/>
        </w:rPr>
        <w:pict w14:anchorId="357B43F2">
          <v:shape id="_x0000_i1839" type="#_x0000_t75" style="width:46.9pt;height:18.4pt">
            <v:imagedata r:id="rId420" o:title=""/>
          </v:shape>
        </w:pict>
      </w:r>
      <w:r w:rsidRPr="00B916EC">
        <w:t xml:space="preserve"> CBGs and does not correctly detect the transport block for the </w:t>
      </w:r>
      <w:r w:rsidR="00CC0CD9">
        <w:rPr>
          <w:position w:val="-12"/>
        </w:rPr>
        <w:pict w14:anchorId="54EA6431">
          <v:shape id="_x0000_i1840" type="#_x0000_t75" style="width:48.55pt;height:18.4pt">
            <v:imagedata r:id="rId420" o:title=""/>
          </v:shape>
        </w:pict>
      </w:r>
      <w:r w:rsidRPr="00B916EC">
        <w:t xml:space="preserve"> CBGs, the UE </w:t>
      </w:r>
      <w:r w:rsidR="00FF098E" w:rsidRPr="00B916EC">
        <w:t>generates</w:t>
      </w:r>
      <w:r w:rsidRPr="00B916EC">
        <w:t xml:space="preserve"> a NACK value for each of the </w:t>
      </w:r>
      <w:r w:rsidR="00CC0CD9">
        <w:rPr>
          <w:position w:val="-12"/>
        </w:rPr>
        <w:pict w14:anchorId="3F129E5E">
          <v:shape id="_x0000_i1841" type="#_x0000_t75" style="width:46.05pt;height:18.4pt">
            <v:imagedata r:id="rId420" o:title=""/>
          </v:shape>
        </w:pict>
      </w:r>
      <w:r w:rsidRPr="00B916EC">
        <w:t xml:space="preserve"> CBGs. </w:t>
      </w:r>
    </w:p>
    <w:p w14:paraId="3C4745F1" w14:textId="77777777" w:rsidR="00F37E87" w:rsidRPr="00B916EC" w:rsidRDefault="00F37E87" w:rsidP="007F36B9">
      <w:pPr>
        <w:pStyle w:val="Heading3"/>
      </w:pPr>
      <w:bookmarkStart w:id="426" w:name="_Ref497329097"/>
      <w:bookmarkStart w:id="427" w:name="_Toc12021469"/>
      <w:bookmarkStart w:id="428" w:name="_Toc20311581"/>
      <w:bookmarkStart w:id="429" w:name="_Toc26719406"/>
      <w:bookmarkStart w:id="430" w:name="_Toc29894839"/>
      <w:bookmarkStart w:id="431" w:name="_Toc29899138"/>
      <w:bookmarkStart w:id="432" w:name="_Toc29899556"/>
      <w:bookmarkStart w:id="433" w:name="_Toc29917293"/>
      <w:bookmarkStart w:id="434" w:name="_Toc36498167"/>
      <w:bookmarkStart w:id="435" w:name="_Toc45699193"/>
      <w:bookmarkStart w:id="436" w:name="_Toc98434640"/>
      <w:r w:rsidRPr="00B916EC">
        <w:t>9.1.2</w:t>
      </w:r>
      <w:r w:rsidRPr="00B916EC">
        <w:tab/>
        <w:t>Type-1 HARQ-ACK codebook determination</w:t>
      </w:r>
      <w:bookmarkEnd w:id="426"/>
      <w:bookmarkEnd w:id="427"/>
      <w:bookmarkEnd w:id="428"/>
      <w:bookmarkEnd w:id="429"/>
      <w:bookmarkEnd w:id="430"/>
      <w:bookmarkEnd w:id="431"/>
      <w:bookmarkEnd w:id="432"/>
      <w:bookmarkEnd w:id="433"/>
      <w:bookmarkEnd w:id="434"/>
      <w:bookmarkEnd w:id="435"/>
      <w:bookmarkEnd w:id="436"/>
    </w:p>
    <w:p w14:paraId="1552F2D0" w14:textId="4B8DD66F"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05D7A2E5" w14:textId="488515D1" w:rsidR="00020E6A" w:rsidRPr="005258CF" w:rsidRDefault="00020E6A" w:rsidP="00020E6A">
      <w:pPr>
        <w:spacing w:after="120"/>
        <w:rPr>
          <w:lang w:eastAsia="zh-CN"/>
        </w:rPr>
      </w:pPr>
      <w:r w:rsidRPr="005258CF">
        <w:rPr>
          <w:rFonts w:hint="eastAsia"/>
          <w:lang w:eastAsia="zh-CN"/>
        </w:rPr>
        <w:t xml:space="preserve">A UE does not expect to be configured with </w:t>
      </w:r>
      <w:r w:rsidRPr="005258CF">
        <w:rPr>
          <w:i/>
          <w:lang w:eastAsia="zh-CN"/>
        </w:rPr>
        <w:t>pdsch-</w:t>
      </w:r>
      <w:r w:rsidRPr="005258CF">
        <w:rPr>
          <w:rFonts w:cs="Arial"/>
          <w:i/>
          <w:lang w:eastAsia="zh-CN"/>
        </w:rPr>
        <w:t>HARQ-ACK-Codebook</w:t>
      </w:r>
      <w:r w:rsidRPr="005258CF" w:rsidDel="00011FE0">
        <w:rPr>
          <w:rFonts w:cs="Arial"/>
          <w:i/>
          <w:lang w:eastAsia="zh-CN"/>
        </w:rPr>
        <w:t xml:space="preserve"> </w:t>
      </w:r>
      <w:r w:rsidRPr="005258CF">
        <w:rPr>
          <w:rFonts w:cs="Arial"/>
          <w:i/>
          <w:lang w:eastAsia="zh-CN"/>
        </w:rPr>
        <w:t>= semi-static</w:t>
      </w:r>
      <w:r w:rsidRPr="005258CF">
        <w:rPr>
          <w:rFonts w:cs="Arial" w:hint="eastAsia"/>
          <w:i/>
          <w:lang w:eastAsia="zh-CN"/>
        </w:rPr>
        <w:t xml:space="preserve"> </w:t>
      </w:r>
      <w:r w:rsidRPr="005258CF">
        <w:rPr>
          <w:rFonts w:cs="Arial" w:hint="eastAsia"/>
          <w:lang w:eastAsia="zh-CN"/>
        </w:rPr>
        <w:t xml:space="preserve">for a codebook if </w:t>
      </w:r>
      <w:r w:rsidRPr="005258CF">
        <w:rPr>
          <w:rFonts w:cs="Arial"/>
          <w:lang w:eastAsia="zh-CN"/>
        </w:rPr>
        <w:t xml:space="preserve">a UE is provided </w:t>
      </w:r>
      <w:r w:rsidRPr="005258CF">
        <w:rPr>
          <w:rFonts w:cs="Arial"/>
          <w:i/>
          <w:iCs/>
          <w:lang w:eastAsia="zh-CN"/>
        </w:rPr>
        <w:t>subslotLength-ForPUCCH</w:t>
      </w:r>
      <w:r w:rsidRPr="005258CF">
        <w:rPr>
          <w:rFonts w:cs="Arial" w:hint="eastAsia"/>
          <w:i/>
          <w:iCs/>
          <w:lang w:eastAsia="zh-CN"/>
        </w:rPr>
        <w:t xml:space="preserve"> </w:t>
      </w:r>
      <w:r w:rsidRPr="005258CF">
        <w:rPr>
          <w:rFonts w:cs="Arial" w:hint="eastAsia"/>
          <w:iCs/>
          <w:lang w:eastAsia="zh-CN"/>
        </w:rPr>
        <w:t>for the codebook</w:t>
      </w:r>
      <w:r w:rsidRPr="005258CF">
        <w:rPr>
          <w:rFonts w:cs="Arial"/>
          <w:lang w:eastAsia="zh-CN"/>
        </w:rPr>
        <w:t>.</w:t>
      </w:r>
    </w:p>
    <w:p w14:paraId="2A39DB3F" w14:textId="439DF1C6"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The UE reports NACK value(s) for HARQ-ACK information bit(s) in a HARQ-ACK codebook that the UE transmits in a slot not indicated by a value of a PDSCH-to-HARQ_feedback timing indicator field in a corresponding DCI format. </w:t>
      </w:r>
    </w:p>
    <w:p w14:paraId="47983D84" w14:textId="4CDEE5C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Pr="00D839F3">
        <w:t>.</w:t>
      </w:r>
    </w:p>
    <w:p w14:paraId="218CAEFE" w14:textId="65E48446"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C54EC" w:rsidRPr="00FE19A5">
        <w:t xml:space="preserve"> 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DB25DF" w:rsidRPr="00FE19A5">
        <w:t xml:space="preserve"> 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089CD6E2" w14:textId="474F43D3" w:rsidR="00011FE0" w:rsidRDefault="001723CA" w:rsidP="00011FE0">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 </w:t>
      </w:r>
      <w:r w:rsidR="008A24DD" w:rsidRPr="00763141">
        <w:t>the last</w:t>
      </w:r>
      <w:r w:rsidR="00D02624">
        <w:t xml:space="preserve"> UL slot 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and</w:t>
      </w:r>
      <w:r w:rsidRPr="007F4984">
        <w:t xml:space="preserv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00BE2C24">
        <w:t>or</w:t>
      </w:r>
      <w:r w:rsidR="00BE2C24">
        <w:rPr>
          <w:i/>
        </w:rPr>
        <w:t xml:space="preserve"> dl-DataToUL-ACK-r16</w:t>
      </w:r>
      <w:r w:rsidR="00BE2C24" w:rsidRPr="00CB0965">
        <w:rPr>
          <w:iCs/>
        </w:rPr>
        <w:t xml:space="preserve"> </w:t>
      </w:r>
      <w:r w:rsidRPr="007F4984">
        <w:rPr>
          <w:lang w:val="en-US" w:eastAsia="zh-CN"/>
        </w:rPr>
        <w:t>if the PDSCH-to-</w:t>
      </w:r>
      <w:r w:rsidR="005133D3" w:rsidRPr="007F4984">
        <w:rPr>
          <w:lang w:val="en-US" w:eastAsia="zh-CN"/>
        </w:rPr>
        <w:t>HARQ</w:t>
      </w:r>
      <w:r w:rsidR="005133D3">
        <w:rPr>
          <w:lang w:val="en-US" w:eastAsia="zh-CN"/>
        </w:rPr>
        <w:t>_</w:t>
      </w:r>
      <w:r w:rsidRPr="007F4984">
        <w:rPr>
          <w:lang w:val="en-US" w:eastAsia="zh-CN"/>
        </w:rPr>
        <w:t>feedback timing</w:t>
      </w:r>
      <w:r w:rsidR="005133D3">
        <w:rPr>
          <w:lang w:val="en-US" w:eastAsia="zh-CN"/>
        </w:rPr>
        <w:t xml:space="preserve"> indicator</w:t>
      </w:r>
      <w:r w:rsidRPr="007F4984">
        <w:rPr>
          <w:lang w:val="en-US" w:eastAsia="zh-CN"/>
        </w:rPr>
        <w:t xml:space="preserve"> field is not present in the DCI format</w:t>
      </w:r>
      <w:r w:rsidRPr="007F4984">
        <w:t xml:space="preserve">. If the UE reports HARQ-ACK </w:t>
      </w:r>
      <w:r w:rsidRPr="007F4984">
        <w:lastRenderedPageBreak/>
        <w:t>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1A25E1DF" w:rsidR="00807CBA" w:rsidRDefault="00807CBA" w:rsidP="003565D5">
      <w:pPr>
        <w:pStyle w:val="B1"/>
        <w:rPr>
          <w:lang w:val="en-US" w:eastAsia="zh-CN"/>
        </w:rPr>
      </w:pPr>
      <w:r>
        <w:rPr>
          <w:lang w:val="en-US" w:eastAsia="zh-CN"/>
        </w:rPr>
        <w:t>-</w:t>
      </w:r>
      <w:r>
        <w:rPr>
          <w:lang w:val="en-US" w:eastAsia="zh-CN"/>
        </w:rPr>
        <w:tab/>
        <w:t>SPS PDSCH reception</w:t>
      </w:r>
      <w:r w:rsidR="00DB25DF">
        <w:rPr>
          <w:lang w:val="en-US" w:eastAsia="zh-CN"/>
        </w:rPr>
        <w:t>(</w:t>
      </w:r>
      <w:r w:rsidR="00452DF8">
        <w:rPr>
          <w:lang w:val="en-US" w:eastAsia="zh-CN"/>
        </w:rPr>
        <w:t>s</w:t>
      </w:r>
      <w:r w:rsidR="00DB25DF">
        <w:rPr>
          <w:lang w:val="en-US" w:eastAsia="zh-CN"/>
        </w:rPr>
        <w:t>)</w:t>
      </w:r>
    </w:p>
    <w:p w14:paraId="7DB42FC0" w14:textId="2CEB8F86" w:rsidR="00D508B4" w:rsidRDefault="00D508B4" w:rsidP="00011FE0">
      <w:pPr>
        <w:rPr>
          <w:lang w:eastAsia="x-none"/>
        </w:rPr>
      </w:pPr>
      <w:r w:rsidRPr="00AE44D6">
        <w:rPr>
          <w:lang w:val="en-US" w:eastAsia="zh-CN"/>
        </w:rPr>
        <w:t>within the</w:t>
      </w:r>
      <w:r w:rsidR="0043149C">
        <w:rPr>
          <w:lang w:val="en-US" w:eastAsia="zh-CN"/>
        </w:rPr>
        <w:t xml:space="preserve"> </w:t>
      </w:r>
      <w:r w:rsidR="00CC0CD9">
        <w:rPr>
          <w:rFonts w:cs="Arial"/>
          <w:position w:val="-12"/>
          <w:lang w:eastAsia="zh-CN"/>
        </w:rPr>
        <w:pict w14:anchorId="733769D8">
          <v:shape id="_x0000_i1842" type="#_x0000_t75" style="width:21.75pt;height:14.25pt">
            <v:imagedata r:id="rId421" o:title=""/>
          </v:shape>
        </w:pict>
      </w:r>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 xml:space="preserve">or only for </w:t>
      </w:r>
      <w:r w:rsidR="00345740">
        <w:rPr>
          <w:lang w:eastAsia="x-none"/>
        </w:rPr>
        <w:t xml:space="preserve">one </w:t>
      </w:r>
      <w:r w:rsidR="00AB47D9">
        <w:rPr>
          <w:lang w:eastAsia="x-none"/>
        </w:rPr>
        <w:t>SPS PDSCH reception</w:t>
      </w:r>
      <w:r w:rsidR="00AB47D9">
        <w:rPr>
          <w:lang w:val="en-US" w:eastAsia="x-none"/>
        </w:rPr>
        <w:t xml:space="preserve"> according to corresponding </w:t>
      </w:r>
      <w:r w:rsidR="00CC0CD9">
        <w:rPr>
          <w:rFonts w:cs="Arial"/>
          <w:position w:val="-12"/>
          <w:lang w:eastAsia="zh-CN"/>
        </w:rPr>
        <w:pict w14:anchorId="2FE48AA4">
          <v:shape id="_x0000_i1843" type="#_x0000_t75" style="width:21.75pt;height:14.25pt">
            <v:imagedata r:id="rId421"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4BA7A183" w14:textId="77777777"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0A4D4E3E"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4F7EFB">
        <w:rPr>
          <w:rFonts w:eastAsiaTheme="minorEastAsia"/>
          <w:i/>
          <w:lang w:eastAsia="ko-KR"/>
        </w:rPr>
        <w:t>pdsch-config</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CC0CD9"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CC0CD9"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w:lastRenderedPageBreak/>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37" w:name="_Ref505248562"/>
      <w:bookmarkStart w:id="438" w:name="_Toc12021470"/>
      <w:bookmarkStart w:id="439" w:name="_Toc20311582"/>
      <w:bookmarkStart w:id="440" w:name="_Toc26719407"/>
      <w:bookmarkStart w:id="441" w:name="_Toc29894840"/>
      <w:bookmarkStart w:id="442" w:name="_Toc29899139"/>
      <w:bookmarkStart w:id="443" w:name="_Toc29899557"/>
      <w:bookmarkStart w:id="444" w:name="_Toc29917294"/>
      <w:bookmarkStart w:id="445" w:name="_Toc36498168"/>
      <w:bookmarkStart w:id="446" w:name="_Toc45699194"/>
      <w:bookmarkStart w:id="447" w:name="_Toc98434641"/>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37"/>
      <w:bookmarkEnd w:id="438"/>
      <w:bookmarkEnd w:id="439"/>
      <w:bookmarkEnd w:id="440"/>
      <w:bookmarkEnd w:id="441"/>
      <w:bookmarkEnd w:id="442"/>
      <w:bookmarkEnd w:id="443"/>
      <w:bookmarkEnd w:id="444"/>
      <w:bookmarkEnd w:id="445"/>
      <w:bookmarkEnd w:id="446"/>
      <w:bookmarkEnd w:id="447"/>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77777777" w:rsidR="00C709FE" w:rsidRPr="00C06B59" w:rsidRDefault="00C709FE" w:rsidP="00C709FE">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301F2479" w14:textId="03B8527D"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D508B4" w:rsidRPr="00AE44D6">
        <w:rPr>
          <w:lang w:eastAsia="zh-CN"/>
        </w:rPr>
        <w:t xml:space="preserve">on serving cell </w:t>
      </w:r>
      <m:oMath>
        <m:r>
          <w:rPr>
            <w:rFonts w:ascii="Cambria Math" w:hAnsi="Cambria Math"/>
          </w:rPr>
          <m:t>c</m:t>
        </m:r>
      </m:oMath>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p>
    <w:p w14:paraId="2DE1305A" w14:textId="0C84A82B" w:rsidR="00C709FE" w:rsidRPr="00BE2C24" w:rsidRDefault="00C709FE" w:rsidP="00C709FE">
      <w:pPr>
        <w:pStyle w:val="B2"/>
        <w:rPr>
          <w:iCs/>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B0965">
        <w:rPr>
          <w:iCs/>
          <w:lang w:eastAsia="zh-CN"/>
        </w:rPr>
        <w:t xml:space="preserve"> </w:t>
      </w:r>
      <w:r w:rsidR="00BE2C24" w:rsidRPr="00A04CDF">
        <w:rPr>
          <w:rFonts w:eastAsia="Batang"/>
          <w:lang w:val="en-US"/>
        </w:rPr>
        <w:t xml:space="preserve">or </w:t>
      </w:r>
      <w:r w:rsidR="00BE2C24" w:rsidRPr="00A04CDF">
        <w:rPr>
          <w:rFonts w:eastAsia="Batang"/>
          <w:i/>
          <w:lang w:val="en-US"/>
        </w:rPr>
        <w:t>dl-DataToUL-ACK-r16</w:t>
      </w:r>
    </w:p>
    <w:p w14:paraId="3308AB1D" w14:textId="2E483B7F" w:rsidR="00C709FE" w:rsidRPr="00C06B59" w:rsidRDefault="00C709FE" w:rsidP="00AD2C28">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6E9936C6" w14:textId="4DA6F681" w:rsidR="00C709FE" w:rsidRDefault="00C709FE" w:rsidP="00AD2C28">
      <w:pPr>
        <w:pStyle w:val="B2"/>
        <w:rPr>
          <w:rFonts w:eastAsia="Gulim"/>
          <w:i/>
          <w:iCs/>
          <w:lang w:val="en-GB"/>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the union of </w:t>
      </w:r>
      <w:r w:rsidRPr="00C06B59">
        <w:rPr>
          <w:rFonts w:eastAsia="Gulim"/>
          <w:i/>
          <w:iCs/>
          <w:lang w:val="en-GB"/>
        </w:rPr>
        <w:t xml:space="preserve">dl-DataToUL-ACK </w:t>
      </w:r>
      <w:r w:rsidR="00BE2C24">
        <w:rPr>
          <w:rFonts w:eastAsia="Gulim"/>
          <w:iCs/>
        </w:rPr>
        <w:t xml:space="preserve">or </w:t>
      </w:r>
      <w:r w:rsidR="00BE2C24" w:rsidRPr="00A04CDF">
        <w:rPr>
          <w:rFonts w:eastAsia="Batang"/>
          <w:i/>
          <w:lang w:val="en-US"/>
        </w:rPr>
        <w:t xml:space="preserve">dl-DataToUL-ACK-r16 </w:t>
      </w:r>
      <w:r w:rsidRPr="00C06B59">
        <w:rPr>
          <w:rFonts w:eastAsia="Gulim"/>
          <w:lang w:val="en-GB"/>
        </w:rPr>
        <w:t>and</w:t>
      </w:r>
      <w:r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194B91E0" w14:textId="0F06E18D" w:rsidR="00BE2C24" w:rsidRPr="00CB0965" w:rsidRDefault="00BE2C24" w:rsidP="00BE2C24">
      <w:pPr>
        <w:pStyle w:val="B2"/>
        <w:rPr>
          <w:rFonts w:eastAsia="DengXian"/>
          <w:i/>
          <w:lang w:val="en-US" w:eastAsia="zh-CN"/>
        </w:rPr>
      </w:pPr>
      <w:r>
        <w:t>e)</w:t>
      </w:r>
      <w:r>
        <w:tab/>
        <w:t xml:space="preserve">If </w:t>
      </w:r>
      <w:r w:rsidRPr="00A04CDF">
        <w:rPr>
          <w:rFonts w:eastAsia="Batang"/>
          <w:lang w:val="en-US"/>
        </w:rPr>
        <w:t>an inapplicable value in</w:t>
      </w:r>
      <w:r>
        <w:t xml:space="preserve"> </w:t>
      </w:r>
      <w:r>
        <w:rPr>
          <w:i/>
        </w:rPr>
        <w:t>dl-DataToUL-ACK-r16</w:t>
      </w:r>
      <w:r>
        <w:t xml:space="preserve"> 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44D5F50F" w14:textId="77777777" w:rsidR="00C709FE" w:rsidRPr="00C06B59"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5F2721B4" w14:textId="77BE5FEB" w:rsidR="00C709FE" w:rsidRPr="00C06B59" w:rsidRDefault="00C709FE" w:rsidP="00C709FE">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r w:rsidR="002F629C" w:rsidRPr="00877667">
        <w:rPr>
          <w:i/>
          <w:iCs/>
        </w:rPr>
        <w:t>referenceOfSLIVDCI-1-2</w:t>
      </w:r>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w:t>
      </w:r>
      <w:r w:rsidR="00273DEF">
        <w:rPr>
          <w:lang w:val="de-AT"/>
        </w:rPr>
        <w:t>any</w:t>
      </w:r>
      <w:r w:rsidRPr="00C06B59">
        <w:rPr>
          <w:lang w:val="de-AT"/>
        </w:rPr>
        <w:t xml:space="preserve"> PDCCH monitoring occasion </w:t>
      </w:r>
      <w:r w:rsidR="00273DEF">
        <w:rPr>
          <w:lang w:val="de-AT"/>
        </w:rPr>
        <w:t>in any slot</w:t>
      </w:r>
      <w:r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lastRenderedPageBreak/>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21AA55AB" w:rsidR="00E27E35" w:rsidRPr="00537D6E" w:rsidRDefault="00E27E35" w:rsidP="00A312BF">
      <w:r>
        <w:t xml:space="preserve">the UE generates a Type-1 HARQ-ACK codebook for </w:t>
      </w:r>
      <w:r w:rsidR="001B2B3A">
        <w:t xml:space="preserve">the </w:t>
      </w:r>
      <w:r>
        <w:t xml:space="preserve">set </w:t>
      </w:r>
      <w:r w:rsidR="001B2B3A">
        <w:t xml:space="preserve">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w:r w:rsidR="001B2B3A" w:rsidRPr="001174DC">
        <w:rPr>
          <w:noProof/>
          <w:position w:val="-10"/>
          <w:lang w:val="en-US"/>
        </w:rPr>
        <w:drawing>
          <wp:inline distT="0" distB="0" distL="0" distR="0" wp14:anchorId="0825E00C" wp14:editId="3010DE6A">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sidR="001B2B3A">
        <w:rPr>
          <w:rFonts w:eastAsia="DengXian"/>
        </w:rPr>
        <w:t xml:space="preserve"> HARQ-ACK information bits.</w:t>
      </w:r>
    </w:p>
    <w:p w14:paraId="1AE016A7" w14:textId="4F3C9238"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CC0CD9">
        <w:rPr>
          <w:position w:val="-10"/>
        </w:rPr>
        <w:pict w14:anchorId="5A2509A2">
          <v:shape id="_x0000_i1844" type="#_x0000_t75" style="width:14.25pt;height:15.9pt">
            <v:imagedata r:id="rId423"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CC0CD9">
        <w:rPr>
          <w:rFonts w:cs="Arial"/>
          <w:position w:val="-12"/>
          <w:lang w:eastAsia="zh-CN"/>
        </w:rPr>
        <w:pict w14:anchorId="59EF7FC4">
          <v:shape id="_x0000_i1845" type="#_x0000_t75" style="width:21.75pt;height:16.75pt">
            <v:imagedata r:id="rId421"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CC0CD9">
        <w:rPr>
          <w:rFonts w:cs="Arial"/>
          <w:position w:val="-10"/>
          <w:lang w:eastAsia="zh-CN"/>
        </w:rPr>
        <w:pict w14:anchorId="54055BF7">
          <v:shape id="_x0000_i1846" type="#_x0000_t75" style="width:21.75pt;height:14.25pt">
            <v:imagedata r:id="rId424"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CC0CD9">
        <w:rPr>
          <w:rFonts w:cs="Arial"/>
          <w:position w:val="-6"/>
          <w:lang w:eastAsia="zh-CN"/>
        </w:rPr>
        <w:pict w14:anchorId="6CA603CB">
          <v:shape id="_x0000_i1847" type="#_x0000_t75" style="width:27.65pt;height:12.55pt">
            <v:imagedata r:id="rId425" o:title=""/>
          </v:shape>
        </w:pict>
      </w:r>
    </w:p>
    <w:p w14:paraId="4F198C85" w14:textId="77777777" w:rsidR="00D508B4" w:rsidRDefault="00D508B4" w:rsidP="00D508B4">
      <w:pPr>
        <w:rPr>
          <w:rFonts w:cs="Arial"/>
          <w:lang w:eastAsia="zh-CN"/>
        </w:rPr>
      </w:pPr>
      <w:r>
        <w:rPr>
          <w:lang w:eastAsia="zh-CN"/>
        </w:rPr>
        <w:t xml:space="preserve">Set </w:t>
      </w:r>
      <w:r w:rsidR="00CC0CD9">
        <w:rPr>
          <w:rFonts w:cs="Arial"/>
          <w:position w:val="-12"/>
          <w:lang w:eastAsia="zh-CN"/>
        </w:rPr>
        <w:pict w14:anchorId="37EC869F">
          <v:shape id="_x0000_i1848" type="#_x0000_t75" style="width:44.35pt;height:16.75pt">
            <v:imagedata r:id="rId426" o:title=""/>
          </v:shape>
        </w:pict>
      </w:r>
    </w:p>
    <w:p w14:paraId="2230A0C9" w14:textId="77777777" w:rsidR="00D508B4" w:rsidRDefault="00D508B4" w:rsidP="00D508B4">
      <w:pPr>
        <w:rPr>
          <w:lang w:eastAsia="zh-CN"/>
        </w:rPr>
      </w:pPr>
      <w:r>
        <w:rPr>
          <w:rFonts w:cs="Arial"/>
          <w:lang w:eastAsia="zh-CN"/>
        </w:rPr>
        <w:t xml:space="preserve">Set </w:t>
      </w:r>
      <w:r w:rsidR="00CC0CD9">
        <w:rPr>
          <w:position w:val="-10"/>
        </w:rPr>
        <w:pict w14:anchorId="07F54F9E">
          <v:shape id="_x0000_i1849" type="#_x0000_t75" style="width:21.75pt;height:14.25pt">
            <v:imagedata r:id="rId427" o:title=""/>
          </v:shape>
        </w:pict>
      </w:r>
      <w:r w:rsidR="00BF6343">
        <w:t xml:space="preserve"> to</w:t>
      </w:r>
      <w:r>
        <w:t xml:space="preserve"> the cardinality of set </w:t>
      </w:r>
      <w:r w:rsidR="00CC0CD9">
        <w:rPr>
          <w:position w:val="-10"/>
        </w:rPr>
        <w:pict w14:anchorId="68FC094F">
          <v:shape id="_x0000_i1850" type="#_x0000_t75" style="width:14.25pt;height:14.25pt">
            <v:imagedata r:id="rId428" o:title=""/>
          </v:shape>
        </w:pict>
      </w:r>
    </w:p>
    <w:p w14:paraId="3E950A06"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CC0CD9">
        <w:rPr>
          <w:rFonts w:cs="Arial"/>
          <w:position w:val="-12"/>
          <w:lang w:eastAsia="zh-CN"/>
        </w:rPr>
        <w:pict w14:anchorId="27FDFC49">
          <v:shape id="_x0000_i1851" type="#_x0000_t75" style="width:15.9pt;height:14.25pt">
            <v:imagedata r:id="rId429"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CC0CD9">
        <w:rPr>
          <w:position w:val="-10"/>
        </w:rPr>
        <w:pict w14:anchorId="55C4352A">
          <v:shape id="_x0000_i1852" type="#_x0000_t75" style="width:14.25pt;height:14.25pt">
            <v:imagedata r:id="rId428" o:title=""/>
          </v:shape>
        </w:pict>
      </w:r>
      <w:r w:rsidR="00BF6343">
        <w:t xml:space="preserve"> for serving cell </w:t>
      </w:r>
      <w:r w:rsidR="00CC0CD9">
        <w:rPr>
          <w:rFonts w:cs="Arial"/>
          <w:position w:val="-6"/>
          <w:lang w:eastAsia="zh-CN"/>
        </w:rPr>
        <w:pict w14:anchorId="63387262">
          <v:shape id="_x0000_i1853" type="#_x0000_t75" style="width:7.55pt;height:14.25pt">
            <v:imagedata r:id="rId430" o:title=""/>
          </v:shape>
        </w:pict>
      </w:r>
    </w:p>
    <w:p w14:paraId="04F8101D" w14:textId="1EA5447C" w:rsidR="00A90F55" w:rsidRPr="003901B7" w:rsidRDefault="00A90F55" w:rsidP="00A90F55">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sidR="00321D6E">
        <w:rPr>
          <w:i/>
        </w:rPr>
        <w:t>ca</w:t>
      </w:r>
      <w:r w:rsidR="00321D6E" w:rsidRPr="003901B7">
        <w:rPr>
          <w:i/>
        </w:rPr>
        <w:t>-</w:t>
      </w:r>
      <w:r w:rsidR="00321D6E">
        <w:rPr>
          <w:i/>
        </w:rPr>
        <w:t>S</w:t>
      </w:r>
      <w:r w:rsidR="00321D6E" w:rsidRPr="003901B7">
        <w:rPr>
          <w:i/>
        </w:rPr>
        <w:t>lot</w:t>
      </w:r>
      <w:r w:rsidR="00321D6E">
        <w:rPr>
          <w:i/>
        </w:rPr>
        <w:t>O</w:t>
      </w:r>
      <w:r w:rsidR="00321D6E" w:rsidRPr="003901B7">
        <w:rPr>
          <w:i/>
        </w:rPr>
        <w:t>ffset</w:t>
      </w:r>
      <w:r w:rsidRPr="003901B7">
        <w:t xml:space="preserve"> for any serving cell of PDSCH receptions and for the serving cell of corresponding PUCCH transmission with HARQ-ACK information</w:t>
      </w:r>
    </w:p>
    <w:p w14:paraId="76AE5B32" w14:textId="77777777" w:rsidR="00D30258" w:rsidRDefault="00D508B4" w:rsidP="00D30258">
      <w:r>
        <w:rPr>
          <w:rFonts w:hint="eastAsia"/>
          <w:lang w:eastAsia="zh-CN"/>
        </w:rPr>
        <w:t xml:space="preserve">while </w:t>
      </w:r>
      <w:r w:rsidR="00CC0CD9">
        <w:rPr>
          <w:position w:val="-10"/>
        </w:rPr>
        <w:pict w14:anchorId="0789098C">
          <v:shape id="_x0000_i1854" type="#_x0000_t75" style="width:44.35pt;height:14.25pt">
            <v:imagedata r:id="rId431" o:title=""/>
          </v:shape>
        </w:pict>
      </w:r>
      <w:r>
        <w:rPr>
          <w:rFonts w:hint="eastAsia"/>
          <w:lang w:eastAsia="zh-CN"/>
        </w:rPr>
        <w:t xml:space="preserve"> </w:t>
      </w:r>
    </w:p>
    <w:p w14:paraId="19ED9742" w14:textId="77777777" w:rsidR="00D30258" w:rsidRDefault="00D30258" w:rsidP="003565D5">
      <w:pPr>
        <w:pStyle w:val="B1"/>
        <w:rPr>
          <w:lang w:eastAsia="zh-CN"/>
        </w:rPr>
      </w:pPr>
      <w:r>
        <w:t xml:space="preserve">if </w:t>
      </w:r>
      <w:r w:rsidR="00CC0CD9">
        <w:rPr>
          <w:position w:val="-12"/>
        </w:rPr>
        <w:pict w14:anchorId="2F400193">
          <v:shape id="_x0000_i1855" type="#_x0000_t75" style="width:159.9pt;height:18.4pt">
            <v:imagedata r:id="rId432"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CC0CD9">
        <w:rPr>
          <w:position w:val="-10"/>
        </w:rPr>
        <w:pict w14:anchorId="45892358">
          <v:shape id="_x0000_i1856" type="#_x0000_t75" style="width:27.65pt;height:14.25pt">
            <v:imagedata r:id="rId433"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CC0CD9">
        <w:rPr>
          <w:position w:val="-10"/>
        </w:rPr>
        <w:pict w14:anchorId="391DB0A0">
          <v:shape id="_x0000_i1857" type="#_x0000_t75" style="width:80.35pt;height:16.75pt">
            <v:imagedata r:id="rId434"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CC0CD9">
        <w:rPr>
          <w:position w:val="-4"/>
          <w:lang w:eastAsia="zh-CN"/>
        </w:rPr>
        <w:pict w14:anchorId="430DB2CE">
          <v:shape id="_x0000_i1858" type="#_x0000_t75" style="width:14.25pt;height:12.55pt">
            <v:imagedata r:id="rId435"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CC0CD9">
        <w:rPr>
          <w:position w:val="-10"/>
        </w:rPr>
        <w:pict w14:anchorId="7F916A04">
          <v:shape id="_x0000_i1859" type="#_x0000_t75" style="width:21.75pt;height:14.25pt">
            <v:imagedata r:id="rId436" o:title=""/>
          </v:shape>
        </w:pict>
      </w:r>
      <w:r>
        <w:t xml:space="preserve"> to the cardinality of </w:t>
      </w:r>
      <w:r w:rsidR="00CC0CD9">
        <w:rPr>
          <w:position w:val="-4"/>
          <w:lang w:eastAsia="zh-CN"/>
        </w:rPr>
        <w:pict w14:anchorId="089D0BD9">
          <v:shape id="_x0000_i1860" type="#_x0000_t75" style="width:14.25pt;height:12.55pt">
            <v:imagedata r:id="rId435"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CC0CD9">
        <w:rPr>
          <w:position w:val="-6"/>
        </w:rPr>
        <w:pict w14:anchorId="0BDC48FF">
          <v:shape id="_x0000_i1861" type="#_x0000_t75" style="width:21.75pt;height:14.25pt">
            <v:imagedata r:id="rId437"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CC0CD9">
        <w:rPr>
          <w:position w:val="-4"/>
          <w:lang w:eastAsia="zh-CN"/>
        </w:rPr>
        <w:pict w14:anchorId="1CE904DA">
          <v:shape id="_x0000_i1862" type="#_x0000_t75" style="width:14.25pt;height:12.55pt">
            <v:imagedata r:id="rId435" o:title=""/>
          </v:shape>
        </w:pict>
      </w:r>
    </w:p>
    <w:p w14:paraId="4FD18DCB" w14:textId="77777777" w:rsidR="00BF6343" w:rsidRDefault="00BF6343" w:rsidP="003565D5">
      <w:pPr>
        <w:pStyle w:val="B3"/>
        <w:ind w:left="851" w:firstLine="0"/>
        <w:rPr>
          <w:lang w:val="en-US"/>
        </w:rPr>
      </w:pPr>
      <w:r>
        <w:rPr>
          <w:lang w:val="en-US"/>
        </w:rPr>
        <w:t xml:space="preserve">if slot </w:t>
      </w:r>
      <w:r w:rsidR="00CC0CD9">
        <w:rPr>
          <w:position w:val="-10"/>
        </w:rPr>
        <w:pict w14:anchorId="326BEB19">
          <v:shape id="_x0000_i1863" type="#_x0000_t75" style="width:14.25pt;height:15.05pt">
            <v:imagedata r:id="rId438"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CC0CD9">
        <w:rPr>
          <w:rFonts w:cs="Arial"/>
          <w:position w:val="-6"/>
          <w:lang w:eastAsia="zh-CN"/>
        </w:rPr>
        <w:pict w14:anchorId="7126F7FE">
          <v:shape id="_x0000_i1864" type="#_x0000_t75" style="width:9.2pt;height:10.9pt">
            <v:imagedata r:id="rId430" o:title=""/>
          </v:shape>
        </w:pict>
      </w:r>
      <w:r>
        <w:rPr>
          <w:rFonts w:cs="Arial"/>
          <w:lang w:val="en-US" w:eastAsia="zh-CN"/>
        </w:rPr>
        <w:t xml:space="preserve"> </w:t>
      </w:r>
      <w:r>
        <w:rPr>
          <w:lang w:val="en-US"/>
        </w:rPr>
        <w:t xml:space="preserve">or an active UL BWP change on the PCell and slot </w:t>
      </w:r>
      <w:r w:rsidR="00CC0CD9">
        <w:rPr>
          <w:position w:val="-12"/>
        </w:rPr>
        <w:pict w14:anchorId="7F04CA46">
          <v:shape id="_x0000_i1865" type="#_x0000_t75" style="width:108.85pt;height:18.4pt">
            <v:imagedata r:id="rId439" o:title=""/>
          </v:shape>
        </w:pict>
      </w:r>
      <w:r>
        <w:rPr>
          <w:lang w:val="en-US"/>
        </w:rPr>
        <w:t xml:space="preserve"> is before the slot for the active DL BWP change on serving cell </w:t>
      </w:r>
      <w:r w:rsidR="00CC0CD9">
        <w:rPr>
          <w:rFonts w:cs="Arial"/>
          <w:position w:val="-6"/>
          <w:lang w:eastAsia="zh-CN"/>
        </w:rPr>
        <w:pict w14:anchorId="75D0DB22">
          <v:shape id="_x0000_i1866" type="#_x0000_t75" style="width:9.2pt;height:10.9pt">
            <v:imagedata r:id="rId430" o:title=""/>
          </v:shape>
        </w:pict>
      </w:r>
      <w:r>
        <w:rPr>
          <w:rFonts w:cs="Arial"/>
          <w:lang w:val="en-US" w:eastAsia="zh-CN"/>
        </w:rPr>
        <w:t xml:space="preserve"> </w:t>
      </w:r>
      <w:r>
        <w:rPr>
          <w:lang w:val="en-US"/>
        </w:rPr>
        <w:t xml:space="preserve">or the active UL BWP change on the PCell </w:t>
      </w:r>
    </w:p>
    <w:p w14:paraId="353991FE" w14:textId="77777777" w:rsidR="00DB6700" w:rsidRPr="00265098" w:rsidRDefault="00CC0CD9"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CC0CD9">
        <w:rPr>
          <w:position w:val="-10"/>
        </w:rPr>
        <w:pict w14:anchorId="6873A35B">
          <v:shape id="_x0000_i1867" type="#_x0000_t75" style="width:41.85pt;height:16.75pt">
            <v:imagedata r:id="rId440" o:title=""/>
          </v:shape>
        </w:pict>
      </w:r>
    </w:p>
    <w:p w14:paraId="7F09090B" w14:textId="3DB70B84"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00BF6343"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CC0CD9">
        <w:rPr>
          <w:rFonts w:cs="Arial"/>
          <w:position w:val="-4"/>
          <w:lang w:eastAsia="zh-CN"/>
        </w:rPr>
        <w:pict w14:anchorId="32F54FE9">
          <v:shape id="_x0000_i1868" type="#_x0000_t75" style="width:9.2pt;height:9.2pt">
            <v:imagedata r:id="rId441"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CC0CD9">
        <w:rPr>
          <w:position w:val="-12"/>
        </w:rPr>
        <w:pict w14:anchorId="08076F2C">
          <v:shape id="_x0000_i1869" type="#_x0000_t75" style="width:14.25pt;height:14.25pt">
            <v:imagedata r:id="rId442"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CC0CD9">
        <w:rPr>
          <w:position w:val="-10"/>
        </w:rPr>
        <w:pict w14:anchorId="20409013">
          <v:shape id="_x0000_i1870" type="#_x0000_t75" style="width:14.25pt;height:15.9pt">
            <v:imagedata r:id="rId428" o:title=""/>
          </v:shape>
        </w:pict>
      </w:r>
      <w:r w:rsidRPr="008618BB">
        <w:rPr>
          <w:rFonts w:hint="eastAsia"/>
          <w:lang w:eastAsia="zh-CN"/>
        </w:rPr>
        <w:t xml:space="preserve">, </w:t>
      </w:r>
    </w:p>
    <w:p w14:paraId="18ACE5BB" w14:textId="77777777" w:rsidR="00D508B4" w:rsidRDefault="00CC0CD9" w:rsidP="00A00BD5">
      <w:pPr>
        <w:pStyle w:val="B5"/>
        <w:ind w:left="1985"/>
        <w:rPr>
          <w:lang w:eastAsia="zh-CN"/>
        </w:rPr>
      </w:pPr>
      <w:r>
        <w:rPr>
          <w:position w:val="-6"/>
        </w:rPr>
        <w:pict w14:anchorId="67E3FF5E">
          <v:shape id="_x0000_i1871" type="#_x0000_t75" style="width:36.85pt;height:14.25pt">
            <v:imagedata r:id="rId443"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CC0CD9" w:rsidP="00A00BD5">
      <w:pPr>
        <w:pStyle w:val="B5"/>
        <w:ind w:left="1985"/>
        <w:rPr>
          <w:lang w:eastAsia="zh-CN"/>
        </w:rPr>
      </w:pPr>
      <w:r>
        <w:rPr>
          <w:rFonts w:cs="Arial"/>
          <w:position w:val="-4"/>
          <w:lang w:eastAsia="zh-CN"/>
        </w:rPr>
        <w:pict w14:anchorId="30C8AA84">
          <v:shape id="_x0000_i1872" type="#_x0000_t75" style="width:41pt;height:12.55pt">
            <v:imagedata r:id="rId444"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CC0CD9">
        <w:rPr>
          <w:rFonts w:cs="Arial"/>
          <w:position w:val="-6"/>
          <w:lang w:eastAsia="zh-CN"/>
        </w:rPr>
        <w:pict w14:anchorId="1D425CFA">
          <v:shape id="_x0000_i1873" type="#_x0000_t75" style="width:27.65pt;height:12.55pt">
            <v:imagedata r:id="rId445" o:title=""/>
          </v:shape>
        </w:pict>
      </w:r>
      <w:r w:rsidR="00D508B4">
        <w:rPr>
          <w:rFonts w:cs="Arial" w:hint="eastAsia"/>
          <w:lang w:eastAsia="zh-CN"/>
        </w:rPr>
        <w:t xml:space="preserve">, </w:t>
      </w:r>
    </w:p>
    <w:p w14:paraId="61302AC3" w14:textId="77777777" w:rsidR="00A628EC" w:rsidRDefault="00CC0CD9" w:rsidP="003565D5">
      <w:pPr>
        <w:pStyle w:val="B5"/>
        <w:rPr>
          <w:lang w:eastAsia="zh-CN"/>
        </w:rPr>
      </w:pPr>
      <w:r>
        <w:rPr>
          <w:position w:val="-12"/>
          <w:lang w:eastAsia="zh-CN"/>
        </w:rPr>
        <w:pict w14:anchorId="15F5A031">
          <v:shape id="_x0000_i1874" type="#_x0000_t75" style="width:65.3pt;height:15.05pt">
            <v:imagedata r:id="rId446" o:title=""/>
          </v:shape>
        </w:pict>
      </w:r>
      <w:r w:rsidR="00A628EC">
        <w:rPr>
          <w:lang w:val="en-US" w:eastAsia="zh-CN"/>
        </w:rPr>
        <w:t>;</w:t>
      </w:r>
      <w:r w:rsidR="00A628EC" w:rsidRPr="00BF6343">
        <w:rPr>
          <w:lang w:eastAsia="zh-CN"/>
        </w:rPr>
        <w:t xml:space="preserve"> </w:t>
      </w:r>
    </w:p>
    <w:p w14:paraId="0FE56684" w14:textId="77777777" w:rsidR="00A628EC" w:rsidRPr="00D62C0E" w:rsidRDefault="00CC0CD9" w:rsidP="003565D5">
      <w:pPr>
        <w:pStyle w:val="B5"/>
        <w:rPr>
          <w:lang w:val="en-US" w:eastAsia="zh-CN"/>
        </w:rPr>
      </w:pPr>
      <w:r>
        <w:rPr>
          <w:position w:val="-10"/>
        </w:rPr>
        <w:pict w14:anchorId="0B0F2237">
          <v:shape id="_x0000_i1875" type="#_x0000_t75" style="width:36.85pt;height:14.25pt">
            <v:imagedata r:id="rId447" o:title=""/>
          </v:shape>
        </w:pict>
      </w:r>
      <w:r w:rsidR="00A628EC">
        <w:rPr>
          <w:lang w:val="en-US"/>
        </w:rPr>
        <w: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CC0CD9">
        <w:rPr>
          <w:position w:val="-10"/>
        </w:rPr>
        <w:pict w14:anchorId="5EA0441D">
          <v:shape id="_x0000_i1876" type="#_x0000_t75" style="width:21.75pt;height:14.25pt">
            <v:imagedata r:id="rId448" o:title=""/>
          </v:shape>
        </w:pict>
      </w:r>
      <w:r>
        <w:t xml:space="preserve"> to the cardinality of </w:t>
      </w:r>
      <w:r w:rsidR="00CC0CD9">
        <w:rPr>
          <w:position w:val="-4"/>
          <w:lang w:eastAsia="zh-CN"/>
        </w:rPr>
        <w:pict w14:anchorId="4561E5DA">
          <v:shape id="_x0000_i1877" type="#_x0000_t75" style="width:14.25pt;height:12.55pt">
            <v:imagedata r:id="rId435"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CC0CD9">
        <w:rPr>
          <w:position w:val="-6"/>
          <w:lang w:eastAsia="zh-CN"/>
        </w:rPr>
        <w:pict w14:anchorId="57BBA373">
          <v:shape id="_x0000_i1878" type="#_x0000_t75" style="width:14.25pt;height:10.9pt">
            <v:imagedata r:id="rId449"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CC0CD9">
        <w:rPr>
          <w:position w:val="-4"/>
          <w:lang w:eastAsia="zh-CN"/>
        </w:rPr>
        <w:pict w14:anchorId="547A6903">
          <v:shape id="_x0000_i1879" type="#_x0000_t75" style="width:14.25pt;height:12.55pt">
            <v:imagedata r:id="rId435" o:title=""/>
          </v:shape>
        </w:pict>
      </w:r>
    </w:p>
    <w:p w14:paraId="7877BFB6" w14:textId="77777777" w:rsidR="00D508B4" w:rsidRDefault="00D508B4" w:rsidP="004441AA">
      <w:pPr>
        <w:pStyle w:val="B5"/>
        <w:rPr>
          <w:lang w:eastAsia="zh-CN"/>
        </w:rPr>
      </w:pPr>
      <w:r>
        <w:rPr>
          <w:lang w:eastAsia="zh-CN"/>
        </w:rPr>
        <w:t xml:space="preserve">while </w:t>
      </w:r>
      <w:r w:rsidR="00CC0CD9">
        <w:rPr>
          <w:rFonts w:cs="Arial"/>
          <w:position w:val="-6"/>
          <w:lang w:eastAsia="zh-CN"/>
        </w:rPr>
        <w:pict w14:anchorId="771B8A0E">
          <v:shape id="_x0000_i1880" type="#_x0000_t75" style="width:27.65pt;height:14.25pt">
            <v:imagedata r:id="rId445" o:title=""/>
          </v:shape>
        </w:pict>
      </w:r>
    </w:p>
    <w:p w14:paraId="2502A234"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CC0CD9">
        <w:rPr>
          <w:position w:val="-6"/>
        </w:rPr>
        <w:pict w14:anchorId="768C1F7D">
          <v:shape id="_x0000_i1881" type="#_x0000_t75" style="width:22.6pt;height:14.25pt">
            <v:imagedata r:id="rId450"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t xml:space="preserve">while </w:t>
      </w:r>
      <w:r w:rsidR="00CC0CD9">
        <w:rPr>
          <w:position w:val="-10"/>
        </w:rPr>
        <w:pict w14:anchorId="78A0E788">
          <v:shape id="_x0000_i1882" type="#_x0000_t75" style="width:36.85pt;height:15.9pt">
            <v:imagedata r:id="rId451" o:title=""/>
          </v:shape>
        </w:pict>
      </w:r>
    </w:p>
    <w:p w14:paraId="5DF9BCA4" w14:textId="77777777" w:rsidR="00D508B4" w:rsidRDefault="00483EF8" w:rsidP="004441AA">
      <w:pPr>
        <w:pStyle w:val="B5"/>
        <w:ind w:left="2268"/>
        <w:rPr>
          <w:lang w:eastAsia="zh-CN"/>
        </w:rPr>
      </w:pPr>
      <w:r w:rsidRPr="00516DF0">
        <w:rPr>
          <w:rFonts w:hint="eastAsia"/>
          <w:lang w:eastAsia="zh-CN"/>
        </w:rPr>
        <w:t xml:space="preserve">if </w:t>
      </w:r>
      <w:r w:rsidR="00CC0CD9">
        <w:rPr>
          <w:position w:val="-6"/>
        </w:rPr>
        <w:pict w14:anchorId="4FDF469D">
          <v:shape id="_x0000_i1883" type="#_x0000_t75" style="width:27.65pt;height:12.55pt">
            <v:imagedata r:id="rId452"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CC0CD9">
        <w:rPr>
          <w:position w:val="-6"/>
        </w:rPr>
        <w:pict w14:anchorId="43A4D8C4">
          <v:shape id="_x0000_i1884" type="#_x0000_t75" style="width:14.25pt;height:12.55pt">
            <v:imagedata r:id="rId453"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CC0CD9">
        <w:rPr>
          <w:position w:val="-4"/>
          <w:lang w:eastAsia="zh-CN"/>
        </w:rPr>
        <w:pict w14:anchorId="261CA7FA">
          <v:shape id="_x0000_i1885" type="#_x0000_t75" style="width:9.2pt;height:9.2pt">
            <v:imagedata r:id="rId454" o:title=""/>
          </v:shape>
        </w:pict>
      </w:r>
      <w:r w:rsidR="00D508B4">
        <w:t xml:space="preserve"> </w:t>
      </w:r>
    </w:p>
    <w:p w14:paraId="50C6D717" w14:textId="77777777" w:rsidR="00D508B4" w:rsidRPr="002462F4" w:rsidRDefault="00CC0CD9" w:rsidP="004441AA">
      <w:pPr>
        <w:pStyle w:val="B5"/>
        <w:ind w:left="2552"/>
        <w:rPr>
          <w:lang w:eastAsia="zh-CN"/>
        </w:rPr>
      </w:pPr>
      <w:r>
        <w:rPr>
          <w:position w:val="-12"/>
        </w:rPr>
        <w:pict w14:anchorId="3464F451">
          <v:shape id="_x0000_i1886" type="#_x0000_t75" style="width:45.2pt;height:18.4pt">
            <v:imagedata r:id="rId455"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1887" type="#_x0000_t75" style="width:9.2pt;height:9.2pt">
            <v:imagedata r:id="rId456" o:title=""/>
          </v:shape>
        </w:pict>
      </w:r>
    </w:p>
    <w:p w14:paraId="77365C54" w14:textId="77777777" w:rsidR="00D508B4" w:rsidRDefault="00CC0CD9" w:rsidP="004441AA">
      <w:pPr>
        <w:pStyle w:val="B5"/>
        <w:ind w:left="2552"/>
        <w:rPr>
          <w:lang w:eastAsia="zh-CN"/>
        </w:rPr>
      </w:pPr>
      <w:r>
        <w:rPr>
          <w:position w:val="-6"/>
        </w:rPr>
        <w:pict w14:anchorId="600C6047">
          <v:shape id="_x0000_i1888" type="#_x0000_t75" style="width:36.85pt;height:12.55pt">
            <v:imagedata r:id="rId457" o:title=""/>
          </v:shape>
        </w:pict>
      </w:r>
      <w:r w:rsidR="00D508B4">
        <w:rPr>
          <w:rFonts w:hint="eastAsia"/>
          <w:lang w:eastAsia="zh-CN"/>
        </w:rPr>
        <w:t>;</w:t>
      </w:r>
    </w:p>
    <w:p w14:paraId="7B80ED96" w14:textId="77777777" w:rsidR="00D508B4" w:rsidRPr="00917FF8" w:rsidRDefault="00CC0CD9" w:rsidP="004441AA">
      <w:pPr>
        <w:pStyle w:val="B5"/>
        <w:ind w:left="2552"/>
        <w:rPr>
          <w:lang w:eastAsia="zh-CN"/>
        </w:rPr>
      </w:pPr>
      <w:r>
        <w:rPr>
          <w:rFonts w:cs="Arial"/>
          <w:position w:val="-12"/>
          <w:lang w:eastAsia="zh-CN"/>
        </w:rPr>
        <w:pict w14:anchorId="55D67A07">
          <v:shape id="_x0000_i1889" type="#_x0000_t75" style="width:57.75pt;height:16.75pt">
            <v:imagedata r:id="rId458"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CC0CD9" w:rsidP="00A00BD5">
      <w:pPr>
        <w:pStyle w:val="B5"/>
        <w:ind w:left="2552"/>
        <w:rPr>
          <w:lang w:eastAsia="zh-CN"/>
        </w:rPr>
      </w:pPr>
      <w:r>
        <w:rPr>
          <w:position w:val="-4"/>
        </w:rPr>
        <w:pict w14:anchorId="20145083">
          <v:shape id="_x0000_i1890" type="#_x0000_t75" style="width:36.85pt;height:12.55pt">
            <v:imagedata r:id="rId459"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CC0CD9" w:rsidP="004441AA">
      <w:pPr>
        <w:pStyle w:val="B5"/>
        <w:ind w:left="1985"/>
        <w:rPr>
          <w:rFonts w:cs="Arial"/>
          <w:lang w:eastAsia="zh-CN"/>
        </w:rPr>
      </w:pPr>
      <w:r>
        <w:rPr>
          <w:rFonts w:cs="Arial"/>
          <w:position w:val="-12"/>
          <w:lang w:eastAsia="zh-CN"/>
        </w:rPr>
        <w:pict w14:anchorId="46616FA1">
          <v:shape id="_x0000_i1891" type="#_x0000_t75" style="width:1in;height:16.75pt">
            <v:imagedata r:id="rId460" o:title=""/>
          </v:shape>
        </w:pict>
      </w:r>
    </w:p>
    <w:p w14:paraId="51653B15" w14:textId="77777777" w:rsidR="00D508B4" w:rsidRPr="00B916EC" w:rsidRDefault="00CC0CD9" w:rsidP="004441AA">
      <w:pPr>
        <w:pStyle w:val="B5"/>
        <w:ind w:left="1985"/>
        <w:rPr>
          <w:lang w:eastAsia="zh-CN"/>
        </w:rPr>
      </w:pPr>
      <w:r>
        <w:rPr>
          <w:position w:val="-10"/>
        </w:rPr>
        <w:pict w14:anchorId="23045C9D">
          <v:shape id="_x0000_i1892" type="#_x0000_t75" style="width:36.85pt;height:14.25pt">
            <v:imagedata r:id="rId447"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CC0CD9">
        <w:rPr>
          <w:position w:val="-6"/>
          <w:lang w:eastAsia="zh-CN"/>
        </w:rPr>
        <w:pict w14:anchorId="7961C6CD">
          <v:shape id="_x0000_i1893" type="#_x0000_t75" style="width:14.25pt;height:10.9pt">
            <v:imagedata r:id="rId449"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CC0CD9">
        <w:rPr>
          <w:position w:val="-4"/>
          <w:lang w:eastAsia="zh-CN"/>
        </w:rPr>
        <w:pict w14:anchorId="3714A986">
          <v:shape id="_x0000_i1894" type="#_x0000_t75" style="width:14.25pt;height:12.55pt">
            <v:imagedata r:id="rId435"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CC0CD9"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t>end while</w:t>
      </w:r>
    </w:p>
    <w:p w14:paraId="67DC9F66" w14:textId="77777777" w:rsidR="00D508B4" w:rsidRDefault="000F584E" w:rsidP="001D7C9A">
      <w:pPr>
        <w:pStyle w:val="B1"/>
        <w:rPr>
          <w:lang w:eastAsia="zh-CN"/>
        </w:rPr>
      </w:pPr>
      <w:r>
        <w:rPr>
          <w:lang w:eastAsia="zh-CN"/>
        </w:rPr>
        <w:lastRenderedPageBreak/>
        <w:t>end if</w:t>
      </w:r>
    </w:p>
    <w:p w14:paraId="15DC0990" w14:textId="77777777" w:rsidR="001D7C9A" w:rsidRPr="004441AA" w:rsidRDefault="00CC0CD9" w:rsidP="001D7C9A">
      <w:pPr>
        <w:pStyle w:val="B1"/>
        <w:rPr>
          <w:lang w:val="en-US" w:eastAsia="zh-CN"/>
        </w:rPr>
      </w:pPr>
      <w:r>
        <w:rPr>
          <w:position w:val="-6"/>
        </w:rPr>
        <w:pict w14:anchorId="2EB847AE">
          <v:shape id="_x0000_i1895" type="#_x0000_t75" style="width:36.85pt;height:12.55pt">
            <v:imagedata r:id="rId461"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5651F45E" w14:textId="77777777" w:rsidR="00A90F55" w:rsidRPr="003901B7" w:rsidRDefault="00A90F55" w:rsidP="00252631">
      <w:r w:rsidRPr="003901B7">
        <w:rPr>
          <w:lang w:eastAsia="zh-CN"/>
        </w:rPr>
        <w:t xml:space="preserve">else </w:t>
      </w:r>
    </w:p>
    <w:p w14:paraId="2118A154" w14:textId="77777777" w:rsidR="00A90F55" w:rsidRPr="003901B7" w:rsidRDefault="00A90F55" w:rsidP="00A90F55">
      <w:pPr>
        <w:rPr>
          <w:lang w:eastAsia="zh-CN"/>
        </w:rPr>
      </w:pPr>
      <w:r w:rsidRPr="003901B7">
        <w:rPr>
          <w:lang w:eastAsia="zh-CN"/>
        </w:rPr>
        <w:t xml:space="preserve">while </w:t>
      </w:r>
      <w:r w:rsidRPr="003901B7">
        <w:rPr>
          <w:noProof/>
          <w:position w:val="-10"/>
          <w:lang w:val="en-US"/>
        </w:rPr>
        <w:drawing>
          <wp:inline distT="0" distB="0" distL="0" distR="0" wp14:anchorId="3AFF4015" wp14:editId="6D4A4BE7">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48F1CB90" w14:textId="0DF7043E"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F1B280E" w14:textId="77777777" w:rsidR="00A90F55" w:rsidRPr="003901B7" w:rsidRDefault="00A90F55" w:rsidP="00A90F55">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0D9A3A9B" wp14:editId="70C70EEB">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4FDC8BA2" w14:textId="77777777" w:rsidR="00A90F55" w:rsidRPr="003901B7" w:rsidRDefault="00A90F55" w:rsidP="00A90F55">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1F943992" wp14:editId="1471549B">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AE5AB14" w14:textId="77777777" w:rsidR="00A90F55" w:rsidRPr="003901B7" w:rsidRDefault="00A90F55" w:rsidP="00A90F55">
      <w:pPr>
        <w:pStyle w:val="B3"/>
        <w:rPr>
          <w:lang w:eastAsia="zh-CN"/>
        </w:rPr>
      </w:pPr>
      <w:r w:rsidRPr="003901B7">
        <w:rPr>
          <w:lang w:eastAsia="zh-CN"/>
        </w:rPr>
        <w:t xml:space="preserve">Set </w:t>
      </w:r>
      <w:r w:rsidRPr="003901B7">
        <w:rPr>
          <w:noProof/>
          <w:position w:val="-4"/>
          <w:lang w:val="en-US"/>
        </w:rPr>
        <w:drawing>
          <wp:inline distT="0" distB="0" distL="0" distR="0" wp14:anchorId="5AC78B7C" wp14:editId="343EF155">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37E10751" w14:textId="77777777" w:rsidR="00A90F55" w:rsidRPr="003901B7" w:rsidRDefault="00A90F55" w:rsidP="00A90F55">
      <w:pPr>
        <w:pStyle w:val="B3"/>
        <w:rPr>
          <w:lang w:eastAsia="zh-CN"/>
        </w:rPr>
      </w:pPr>
      <w:r w:rsidRPr="003901B7">
        <w:rPr>
          <w:lang w:eastAsia="zh-CN"/>
        </w:rPr>
        <w:t xml:space="preserve">Set </w:t>
      </w:r>
      <w:r w:rsidRPr="003901B7">
        <w:rPr>
          <w:noProof/>
          <w:position w:val="-10"/>
          <w:lang w:val="en-US"/>
        </w:rPr>
        <w:drawing>
          <wp:inline distT="0" distB="0" distL="0" distR="0" wp14:anchorId="6DBD292F" wp14:editId="0CE1F214">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5310A26F" wp14:editId="40346CDE">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EE27B3A" w14:textId="77777777" w:rsidR="00A90F55" w:rsidRPr="003901B7" w:rsidRDefault="00A90F55" w:rsidP="00A90F55">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364153BF" wp14:editId="03368ABA">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5E74A7DB" wp14:editId="3C5875CC">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19E40E0" w14:textId="586A73CC" w:rsidR="00A90F55" w:rsidRPr="003901B7" w:rsidRDefault="00A90F55" w:rsidP="00252631">
      <w:pPr>
        <w:pStyle w:val="B1"/>
        <w:rPr>
          <w:rFonts w:eastAsia="DengXian"/>
        </w:rPr>
      </w:pPr>
      <w:r w:rsidRPr="003901B7">
        <w:t xml:space="preserve">if slot </w:t>
      </w:r>
      <w:r w:rsidRPr="003901B7">
        <w:rPr>
          <w:noProof/>
          <w:position w:val="-10"/>
        </w:rPr>
        <w:drawing>
          <wp:inline distT="0" distB="0" distL="0" distR="0" wp14:anchorId="28ABD98B" wp14:editId="63C57971">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29D0DCFD" wp14:editId="4CBA8FD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0F2BC54B" w14:textId="77777777" w:rsidR="00A90F55" w:rsidRPr="003901B7" w:rsidRDefault="00A90F55" w:rsidP="00A90F55">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0D6333FA" wp14:editId="31CDA74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1D3C81A6" w14:textId="77777777" w:rsidR="00A90F55" w:rsidRPr="003901B7" w:rsidRDefault="00CC0CD9" w:rsidP="00A90F55">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 xml:space="preserve">; </w:t>
      </w:r>
    </w:p>
    <w:p w14:paraId="35468802" w14:textId="77777777" w:rsidR="00A90F55" w:rsidRPr="003901B7" w:rsidRDefault="00A90F55" w:rsidP="00A90F55">
      <w:pPr>
        <w:pStyle w:val="B3"/>
        <w:rPr>
          <w:lang w:val="en-US"/>
        </w:rPr>
      </w:pPr>
      <w:r w:rsidRPr="003901B7">
        <w:rPr>
          <w:lang w:val="en-US"/>
        </w:rPr>
        <w:t xml:space="preserve">else </w:t>
      </w:r>
    </w:p>
    <w:p w14:paraId="6DDC923C" w14:textId="77777777" w:rsidR="00A90F55" w:rsidRPr="003901B7" w:rsidRDefault="00A90F55" w:rsidP="00A90F55">
      <w:pPr>
        <w:pStyle w:val="B4"/>
        <w:rPr>
          <w:lang w:eastAsia="zh-CN"/>
        </w:rPr>
      </w:pPr>
      <w:r w:rsidRPr="003901B7">
        <w:t xml:space="preserve">while </w:t>
      </w:r>
      <w:r w:rsidRPr="003901B7">
        <w:rPr>
          <w:noProof/>
          <w:position w:val="-10"/>
          <w:lang w:val="en-US"/>
        </w:rPr>
        <w:drawing>
          <wp:inline distT="0" distB="0" distL="0" distR="0" wp14:anchorId="3996539D" wp14:editId="57127032">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1E2FC03" w14:textId="06E93892" w:rsidR="00A90F55" w:rsidRPr="003901B7" w:rsidRDefault="00A90F55" w:rsidP="00A90F55">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5F9829E9" wp14:editId="6B8CC4AE">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12623CC7" wp14:editId="5DC2519E">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02C20480" wp14:editId="68335DC4">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3BEACE71" w14:textId="77777777" w:rsidR="00A90F55" w:rsidRPr="003901B7" w:rsidRDefault="00A90F55" w:rsidP="00A90F55">
      <w:pPr>
        <w:pStyle w:val="B5"/>
        <w:ind w:left="1985"/>
        <w:rPr>
          <w:lang w:eastAsia="zh-CN"/>
        </w:rPr>
      </w:pPr>
      <w:r w:rsidRPr="003901B7">
        <w:rPr>
          <w:noProof/>
          <w:position w:val="-6"/>
          <w:lang w:val="en-US"/>
        </w:rPr>
        <w:drawing>
          <wp:inline distT="0" distB="0" distL="0" distR="0" wp14:anchorId="15A11C0C" wp14:editId="60BDBBCB">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9FE863D" w14:textId="77777777" w:rsidR="00A90F55" w:rsidRPr="003901B7" w:rsidRDefault="00A90F55" w:rsidP="00A90F55">
      <w:pPr>
        <w:pStyle w:val="B5"/>
        <w:rPr>
          <w:lang w:eastAsia="zh-CN"/>
        </w:rPr>
      </w:pPr>
      <w:r w:rsidRPr="003901B7">
        <w:rPr>
          <w:lang w:eastAsia="zh-CN"/>
        </w:rPr>
        <w:t>else</w:t>
      </w:r>
    </w:p>
    <w:p w14:paraId="7470AD0C" w14:textId="77777777" w:rsidR="00A90F55" w:rsidRPr="003901B7" w:rsidRDefault="00A90F55" w:rsidP="00A90F55">
      <w:pPr>
        <w:pStyle w:val="B5"/>
        <w:ind w:left="1985"/>
        <w:rPr>
          <w:lang w:eastAsia="zh-CN"/>
        </w:rPr>
      </w:pPr>
      <w:r w:rsidRPr="003901B7">
        <w:rPr>
          <w:rFonts w:cs="Arial"/>
          <w:noProof/>
          <w:position w:val="-4"/>
          <w:lang w:val="en-US"/>
        </w:rPr>
        <w:drawing>
          <wp:inline distT="0" distB="0" distL="0" distR="0" wp14:anchorId="69DA46DE" wp14:editId="75DD909B">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21AB8BDD" w14:textId="77777777" w:rsidR="00A90F55" w:rsidRPr="003901B7" w:rsidRDefault="00A90F55" w:rsidP="00A90F55">
      <w:pPr>
        <w:pStyle w:val="B5"/>
        <w:rPr>
          <w:lang w:eastAsia="zh-CN"/>
        </w:rPr>
      </w:pPr>
      <w:r w:rsidRPr="003901B7">
        <w:rPr>
          <w:lang w:eastAsia="zh-CN"/>
        </w:rPr>
        <w:t>end if</w:t>
      </w:r>
    </w:p>
    <w:p w14:paraId="4D216358" w14:textId="77777777" w:rsidR="00A90F55" w:rsidRPr="003901B7" w:rsidRDefault="00A90F55" w:rsidP="00A90F55">
      <w:pPr>
        <w:pStyle w:val="B4"/>
        <w:rPr>
          <w:lang w:eastAsia="zh-CN"/>
        </w:rPr>
      </w:pPr>
      <w:r w:rsidRPr="003901B7">
        <w:rPr>
          <w:lang w:eastAsia="zh-CN"/>
        </w:rPr>
        <w:t>end while</w:t>
      </w:r>
    </w:p>
    <w:p w14:paraId="14ECFA71" w14:textId="2B99024D" w:rsidR="00A90F55" w:rsidRPr="003901B7" w:rsidRDefault="00ED54C1" w:rsidP="00A90F55">
      <w:pPr>
        <w:pStyle w:val="B4"/>
        <w:rPr>
          <w:rFonts w:cs="Arial"/>
          <w:lang w:eastAsia="zh-CN"/>
        </w:rPr>
      </w:pPr>
      <w:r>
        <w:rPr>
          <w:lang w:val="en-US" w:eastAsia="zh-CN"/>
        </w:rPr>
        <w:t>if</w:t>
      </w:r>
      <w:r w:rsidR="00A90F55" w:rsidRPr="003901B7">
        <w:rPr>
          <w:lang w:eastAsia="zh-CN"/>
        </w:rPr>
        <w:t xml:space="preserve"> </w:t>
      </w:r>
      <w:r w:rsidR="00A90F55" w:rsidRPr="003901B7">
        <w:t xml:space="preserve">the </w:t>
      </w:r>
      <w:r w:rsidR="00A90F55" w:rsidRPr="003901B7">
        <w:rPr>
          <w:lang w:val="en-US"/>
        </w:rPr>
        <w:t xml:space="preserve">UE </w:t>
      </w:r>
      <w:r w:rsidR="00A90F55" w:rsidRPr="003901B7">
        <w:t xml:space="preserve">does not indicate </w:t>
      </w:r>
      <w:r w:rsidR="00A90F55" w:rsidRPr="003901B7">
        <w:rPr>
          <w:lang w:val="en-US"/>
        </w:rPr>
        <w:t xml:space="preserve">a </w:t>
      </w:r>
      <w:r w:rsidR="00A90F55" w:rsidRPr="003901B7">
        <w:t>capability to receive</w:t>
      </w:r>
      <w:r w:rsidR="00A90F55" w:rsidRPr="003901B7">
        <w:rPr>
          <w:lang w:eastAsia="zh-CN"/>
        </w:rPr>
        <w:t xml:space="preserve"> more than </w:t>
      </w:r>
      <w:r w:rsidR="00A90F55" w:rsidRPr="003901B7">
        <w:t>one unicast PDSCH per slot</w:t>
      </w:r>
      <w:r w:rsidR="00A90F55" w:rsidRPr="003901B7">
        <w:rPr>
          <w:lang w:eastAsia="zh-CN"/>
        </w:rPr>
        <w:t xml:space="preserve"> and </w:t>
      </w:r>
      <w:r w:rsidR="00A90F55" w:rsidRPr="003901B7">
        <w:rPr>
          <w:rFonts w:cs="Arial"/>
          <w:noProof/>
          <w:position w:val="-6"/>
          <w:lang w:val="en-US"/>
        </w:rPr>
        <w:drawing>
          <wp:inline distT="0" distB="0" distL="0" distR="0" wp14:anchorId="500181F8" wp14:editId="64E3E414">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00A90F55" w:rsidRPr="003901B7">
        <w:rPr>
          <w:rFonts w:cs="Arial" w:hint="eastAsia"/>
          <w:lang w:eastAsia="zh-CN"/>
        </w:rPr>
        <w:t xml:space="preserve">, </w:t>
      </w:r>
    </w:p>
    <w:p w14:paraId="625081DD" w14:textId="77777777" w:rsidR="00A90F55" w:rsidRPr="003901B7" w:rsidRDefault="00A90F55" w:rsidP="00A90F55">
      <w:pPr>
        <w:pStyle w:val="B5"/>
        <w:rPr>
          <w:lang w:eastAsia="zh-CN"/>
        </w:rPr>
      </w:pPr>
      <w:r w:rsidRPr="003901B7">
        <w:rPr>
          <w:noProof/>
          <w:position w:val="-12"/>
          <w:lang w:val="en-US"/>
        </w:rPr>
        <w:drawing>
          <wp:inline distT="0" distB="0" distL="0" distR="0" wp14:anchorId="15B1BD11" wp14:editId="5EAEFAEF">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4592D9B2" w14:textId="77777777" w:rsidR="00A90F55" w:rsidRPr="003901B7" w:rsidRDefault="00A90F55" w:rsidP="00A90F55">
      <w:pPr>
        <w:pStyle w:val="B5"/>
        <w:rPr>
          <w:lang w:val="en-US" w:eastAsia="zh-CN"/>
        </w:rPr>
      </w:pPr>
      <w:r w:rsidRPr="003901B7">
        <w:rPr>
          <w:noProof/>
          <w:position w:val="-10"/>
          <w:lang w:val="en-US"/>
        </w:rPr>
        <w:drawing>
          <wp:inline distT="0" distB="0" distL="0" distR="0" wp14:anchorId="79DD80C8" wp14:editId="41A27051">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471DBE54" w14:textId="77777777" w:rsidR="00A90F55" w:rsidRPr="003901B7" w:rsidRDefault="00A90F55" w:rsidP="00A90F55">
      <w:pPr>
        <w:pStyle w:val="B4"/>
        <w:rPr>
          <w:lang w:eastAsia="zh-CN"/>
        </w:rPr>
      </w:pPr>
      <w:r w:rsidRPr="003901B7">
        <w:rPr>
          <w:lang w:eastAsia="zh-CN"/>
        </w:rPr>
        <w:t xml:space="preserve">else </w:t>
      </w:r>
    </w:p>
    <w:p w14:paraId="5B1B8198" w14:textId="77777777" w:rsidR="00A90F55" w:rsidRPr="003901B7" w:rsidRDefault="00A90F55" w:rsidP="00A90F55">
      <w:pPr>
        <w:pStyle w:val="B5"/>
        <w:rPr>
          <w:lang w:eastAsia="zh-CN"/>
        </w:rPr>
      </w:pPr>
      <w:r w:rsidRPr="003901B7">
        <w:rPr>
          <w:lang w:eastAsia="zh-CN"/>
        </w:rPr>
        <w:lastRenderedPageBreak/>
        <w:t xml:space="preserve">Set </w:t>
      </w:r>
      <w:r w:rsidRPr="003901B7">
        <w:rPr>
          <w:noProof/>
          <w:position w:val="-10"/>
          <w:lang w:val="en-US"/>
        </w:rPr>
        <w:drawing>
          <wp:inline distT="0" distB="0" distL="0" distR="0" wp14:anchorId="0FBBB06A" wp14:editId="2E6B95F2">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0642AAB" wp14:editId="4DC5E672">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9477F55" w14:textId="77777777" w:rsidR="00A90F55" w:rsidRPr="003901B7" w:rsidRDefault="00A90F55" w:rsidP="00A90F55">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3C2674DD" wp14:editId="2A5E06C5">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74368E27" wp14:editId="6BF85F28">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56ECB4EC" w14:textId="77777777" w:rsidR="00A90F55" w:rsidRPr="003901B7" w:rsidRDefault="00A90F55" w:rsidP="00A90F55">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32677E70" wp14:editId="476A60BC">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51E5A1CB" w14:textId="77777777" w:rsidR="00A90F55" w:rsidRPr="003901B7" w:rsidRDefault="00A90F55" w:rsidP="00A90F55">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570DE22A" wp14:editId="4AAA453E">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717CBD56" w14:textId="77777777" w:rsidR="00A90F55" w:rsidRPr="003901B7" w:rsidRDefault="00A90F55" w:rsidP="00A90F55">
      <w:pPr>
        <w:pStyle w:val="B5"/>
        <w:ind w:left="1985"/>
        <w:rPr>
          <w:lang w:eastAsia="zh-CN"/>
        </w:rPr>
      </w:pPr>
      <w:r w:rsidRPr="003901B7">
        <w:t xml:space="preserve">while </w:t>
      </w:r>
      <w:r w:rsidRPr="003901B7">
        <w:rPr>
          <w:noProof/>
          <w:position w:val="-10"/>
          <w:lang w:val="en-US"/>
        </w:rPr>
        <w:drawing>
          <wp:inline distT="0" distB="0" distL="0" distR="0" wp14:anchorId="012F2927" wp14:editId="094A778A">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59788F37" w14:textId="77777777" w:rsidR="00A90F55" w:rsidRPr="003901B7" w:rsidRDefault="00A90F55" w:rsidP="00A90F55">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08D8AFB8" wp14:editId="7BD9E8DD">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71C765A0" wp14:editId="09928C9C">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5628FC49" wp14:editId="7D635E86">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011B1E4E" w14:textId="77777777" w:rsidR="00A90F55" w:rsidRPr="003901B7" w:rsidRDefault="00A90F55" w:rsidP="00A90F55">
      <w:pPr>
        <w:pStyle w:val="B5"/>
        <w:ind w:left="2552"/>
        <w:rPr>
          <w:lang w:eastAsia="zh-CN"/>
        </w:rPr>
      </w:pPr>
      <w:r w:rsidRPr="003901B7">
        <w:rPr>
          <w:noProof/>
          <w:position w:val="-12"/>
          <w:lang w:val="en-US"/>
        </w:rPr>
        <w:drawing>
          <wp:inline distT="0" distB="0" distL="0" distR="0" wp14:anchorId="682E2AFF" wp14:editId="4E345D44">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49EAD15E" wp14:editId="506EF0EB">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08664A57" w14:textId="77777777" w:rsidR="00A90F55" w:rsidRPr="003901B7" w:rsidRDefault="00A90F55" w:rsidP="00A90F55">
      <w:pPr>
        <w:pStyle w:val="B5"/>
        <w:ind w:left="2552"/>
        <w:rPr>
          <w:lang w:eastAsia="zh-CN"/>
        </w:rPr>
      </w:pPr>
      <w:r w:rsidRPr="003901B7">
        <w:rPr>
          <w:noProof/>
          <w:position w:val="-6"/>
          <w:lang w:val="en-US"/>
        </w:rPr>
        <w:drawing>
          <wp:inline distT="0" distB="0" distL="0" distR="0" wp14:anchorId="4B1D452E" wp14:editId="3CF3DF6F">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573EA154" w14:textId="77777777" w:rsidR="00A90F55" w:rsidRPr="003901B7" w:rsidRDefault="00A90F55" w:rsidP="00A90F55">
      <w:pPr>
        <w:pStyle w:val="B5"/>
        <w:ind w:left="2552"/>
        <w:rPr>
          <w:lang w:eastAsia="zh-CN"/>
        </w:rPr>
      </w:pPr>
      <w:r w:rsidRPr="003901B7">
        <w:rPr>
          <w:rFonts w:cs="Arial"/>
          <w:noProof/>
          <w:position w:val="-12"/>
          <w:lang w:val="en-US"/>
        </w:rPr>
        <w:drawing>
          <wp:inline distT="0" distB="0" distL="0" distR="0" wp14:anchorId="72CF8A7A" wp14:editId="1F004C67">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18C001ED" w14:textId="77777777" w:rsidR="00A90F55" w:rsidRPr="003901B7" w:rsidRDefault="00A90F55" w:rsidP="00A90F55">
      <w:pPr>
        <w:pStyle w:val="B5"/>
        <w:ind w:left="2268"/>
        <w:rPr>
          <w:lang w:eastAsia="zh-CN"/>
        </w:rPr>
      </w:pPr>
      <w:r w:rsidRPr="003901B7">
        <w:rPr>
          <w:lang w:eastAsia="zh-CN"/>
        </w:rPr>
        <w:t>else</w:t>
      </w:r>
    </w:p>
    <w:p w14:paraId="19169A32" w14:textId="77777777" w:rsidR="00A90F55" w:rsidRPr="003901B7" w:rsidRDefault="00A90F55" w:rsidP="00A90F55">
      <w:pPr>
        <w:pStyle w:val="B5"/>
        <w:ind w:left="2552"/>
        <w:rPr>
          <w:lang w:eastAsia="zh-CN"/>
        </w:rPr>
      </w:pPr>
      <w:r w:rsidRPr="003901B7">
        <w:rPr>
          <w:noProof/>
          <w:position w:val="-4"/>
          <w:lang w:val="en-US"/>
        </w:rPr>
        <w:drawing>
          <wp:inline distT="0" distB="0" distL="0" distR="0" wp14:anchorId="697FDC6A" wp14:editId="6937B5E8">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13263361" w14:textId="77777777" w:rsidR="00A90F55" w:rsidRPr="003901B7" w:rsidRDefault="00A90F55" w:rsidP="00A90F55">
      <w:pPr>
        <w:pStyle w:val="B5"/>
        <w:ind w:left="2268"/>
        <w:rPr>
          <w:rFonts w:cs="Arial"/>
          <w:lang w:eastAsia="zh-CN"/>
        </w:rPr>
      </w:pPr>
      <w:r w:rsidRPr="003901B7">
        <w:rPr>
          <w:rFonts w:cs="Arial"/>
          <w:lang w:eastAsia="zh-CN"/>
        </w:rPr>
        <w:t>end if</w:t>
      </w:r>
    </w:p>
    <w:p w14:paraId="3B8DC118" w14:textId="77777777" w:rsidR="00A90F55" w:rsidRPr="003901B7" w:rsidRDefault="00A90F55" w:rsidP="00A90F55">
      <w:pPr>
        <w:pStyle w:val="B5"/>
        <w:ind w:left="1985"/>
        <w:rPr>
          <w:lang w:eastAsia="zh-CN"/>
        </w:rPr>
      </w:pPr>
      <w:r w:rsidRPr="003901B7">
        <w:rPr>
          <w:lang w:eastAsia="zh-CN"/>
        </w:rPr>
        <w:t>end while</w:t>
      </w:r>
    </w:p>
    <w:p w14:paraId="483579AE" w14:textId="77777777" w:rsidR="00A90F55" w:rsidRPr="003901B7" w:rsidRDefault="00A90F55" w:rsidP="00A90F55">
      <w:pPr>
        <w:pStyle w:val="B5"/>
        <w:ind w:left="1985"/>
        <w:rPr>
          <w:rFonts w:cs="Arial"/>
          <w:lang w:eastAsia="zh-CN"/>
        </w:rPr>
      </w:pPr>
      <w:r w:rsidRPr="003901B7">
        <w:rPr>
          <w:rFonts w:cs="Arial"/>
          <w:noProof/>
          <w:position w:val="-12"/>
          <w:lang w:val="en-US"/>
        </w:rPr>
        <w:drawing>
          <wp:inline distT="0" distB="0" distL="0" distR="0" wp14:anchorId="194A7899" wp14:editId="59014DF6">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689D862" w14:textId="77777777" w:rsidR="00A90F55" w:rsidRPr="003901B7" w:rsidRDefault="00A90F55" w:rsidP="00A90F55">
      <w:pPr>
        <w:pStyle w:val="B5"/>
        <w:ind w:left="1985"/>
        <w:rPr>
          <w:lang w:eastAsia="zh-CN"/>
        </w:rPr>
      </w:pPr>
      <w:r w:rsidRPr="003901B7">
        <w:rPr>
          <w:noProof/>
          <w:position w:val="-10"/>
          <w:lang w:val="en-US"/>
        </w:rPr>
        <w:drawing>
          <wp:inline distT="0" distB="0" distL="0" distR="0" wp14:anchorId="2218C20B" wp14:editId="2AD8D426">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13F0F14" w14:textId="77777777" w:rsidR="00A90F55" w:rsidRPr="003901B7" w:rsidRDefault="00A90F55" w:rsidP="00A90F55">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5B4F7977" wp14:editId="12F3A4E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2809B6CA" wp14:editId="17B635CF">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CC0CD9"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789B9864" w14:textId="77777777" w:rsidR="00A90F55" w:rsidRPr="003901B7" w:rsidRDefault="00A90F55" w:rsidP="00A90F55">
      <w:pPr>
        <w:pStyle w:val="B1"/>
        <w:rPr>
          <w:lang w:eastAsia="zh-CN"/>
        </w:rPr>
      </w:pPr>
      <w:r w:rsidRPr="003901B7">
        <w:rPr>
          <w:lang w:eastAsia="zh-CN"/>
        </w:rPr>
        <w:t>end if</w:t>
      </w:r>
    </w:p>
    <w:p w14:paraId="04321AAF" w14:textId="77777777" w:rsidR="00A90F55" w:rsidRPr="003901B7" w:rsidRDefault="00A90F55" w:rsidP="00A90F55">
      <w:pPr>
        <w:pStyle w:val="B1"/>
        <w:rPr>
          <w:lang w:val="en-US" w:eastAsia="zh-CN"/>
        </w:rPr>
      </w:pPr>
      <w:r w:rsidRPr="003901B7">
        <w:rPr>
          <w:noProof/>
          <w:position w:val="-6"/>
          <w:lang w:val="en-US"/>
        </w:rPr>
        <w:drawing>
          <wp:inline distT="0" distB="0" distL="0" distR="0" wp14:anchorId="443AF22F" wp14:editId="2469C074">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113663D9" w14:textId="77777777" w:rsidR="00A90F55" w:rsidRPr="003901B7" w:rsidRDefault="00A90F55" w:rsidP="00A90F55">
      <w:pPr>
        <w:rPr>
          <w:lang w:eastAsia="zh-CN"/>
        </w:rPr>
      </w:pPr>
      <w:r w:rsidRPr="003901B7">
        <w:rPr>
          <w:lang w:eastAsia="zh-CN"/>
        </w:rPr>
        <w:t>end while</w:t>
      </w:r>
    </w:p>
    <w:p w14:paraId="6EA13F1D" w14:textId="77777777" w:rsidR="00A90F55" w:rsidRPr="003901B7" w:rsidRDefault="00A90F55" w:rsidP="00252631">
      <w:pPr>
        <w:rPr>
          <w:lang w:eastAsia="zh-CN"/>
        </w:rPr>
      </w:pPr>
      <w:r w:rsidRPr="003901B7">
        <w:rPr>
          <w:lang w:eastAsia="zh-CN"/>
        </w:rPr>
        <w:t>end if</w:t>
      </w:r>
    </w:p>
    <w:p w14:paraId="61FE02A1" w14:textId="3C7E36D4" w:rsidR="00C52D5B" w:rsidRDefault="001165ED" w:rsidP="00C52D5B">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m:oMath>
        <m:r>
          <w:rPr>
            <w:rFonts w:ascii="Cambria Math" w:hAnsi="Cambria Math"/>
            <w:lang w:eastAsia="zh-CN"/>
          </w:rPr>
          <m:t>R</m:t>
        </m:r>
      </m:oMath>
      <w:r w:rsidR="004F5290" w:rsidDel="004F5290">
        <w:rPr>
          <w:position w:val="-4"/>
          <w:lang w:eastAsia="zh-CN"/>
        </w:rPr>
        <w:t xml:space="preserve"> </w:t>
      </w:r>
      <w:r w:rsidR="00C52D5B">
        <w:rPr>
          <w:lang w:eastAsia="zh-CN"/>
        </w:rPr>
        <w:t>associated</w:t>
      </w:r>
      <w:r w:rsidR="00C52D5B">
        <w:rPr>
          <w:rFonts w:hint="eastAsia"/>
          <w:lang w:eastAsia="zh-CN"/>
        </w:rPr>
        <w:t xml:space="preserve"> with a same value of </w:t>
      </w:r>
      <w:r w:rsidR="00CC0CD9">
        <w:rPr>
          <w:position w:val="-12"/>
        </w:rPr>
        <w:pict w14:anchorId="73FCF692">
          <v:shape id="_x0000_i1896" type="#_x0000_t75" style="width:21.75pt;height:15.9pt">
            <v:imagedata r:id="rId493"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CC0CD9">
        <w:rPr>
          <w:position w:val="-12"/>
        </w:rPr>
        <w:pict w14:anchorId="4A8C453C">
          <v:shape id="_x0000_i1897" type="#_x0000_t75" style="width:44.35pt;height:16.75pt">
            <v:imagedata r:id="rId494"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slot</w:t>
      </w:r>
      <w:r w:rsidR="00DD2975">
        <w:rPr>
          <w:lang w:eastAsia="zh-CN"/>
        </w:rPr>
        <w:t xml:space="preserve"> </w:t>
      </w:r>
      <w:r w:rsidR="00DD2975" w:rsidRPr="00C00766">
        <w:t>assoc</w:t>
      </w:r>
      <w:r w:rsidR="00DD2975" w:rsidRPr="00C00766">
        <w:rPr>
          <w:rFonts w:hint="eastAsia"/>
        </w:rPr>
        <w:t>i</w:t>
      </w:r>
      <w:r w:rsidR="00DD2975" w:rsidRPr="00C00766">
        <w:t>ated</w:t>
      </w:r>
      <w:r w:rsidR="00DD2975" w:rsidRPr="00C00766">
        <w:rPr>
          <w:rFonts w:hint="eastAsia"/>
        </w:rPr>
        <w:t xml:space="preserve"> with </w:t>
      </w:r>
      <w:r w:rsidR="00DD2975" w:rsidRPr="00C00766">
        <w:t xml:space="preserve">a </w:t>
      </w:r>
      <w:r w:rsidR="00DD2975" w:rsidRPr="00C00766">
        <w:rPr>
          <w:rFonts w:hint="eastAsia"/>
        </w:rPr>
        <w:t xml:space="preserve">same </w:t>
      </w:r>
      <w:r w:rsidR="00DD2975" w:rsidRPr="00C00766">
        <w:rPr>
          <w:i/>
        </w:rPr>
        <w:t>coresetPoolIndex</w:t>
      </w:r>
      <w:r w:rsidR="00DD2975" w:rsidRPr="00C00766">
        <w:rPr>
          <w:rFonts w:hint="eastAsia"/>
        </w:rPr>
        <w:t xml:space="preserve"> </w:t>
      </w:r>
      <w:r w:rsidR="00DD2975" w:rsidRPr="00C00766">
        <w:t xml:space="preserve">value if provided, or if </w:t>
      </w:r>
      <w:r w:rsidR="00DD2975" w:rsidRPr="00C00766">
        <w:rPr>
          <w:i/>
        </w:rPr>
        <w:t>coresetPoolIndex</w:t>
      </w:r>
      <w:r w:rsidR="00DD2975" w:rsidRPr="00C00766">
        <w:t xml:space="preserve"> is not provided</w:t>
      </w:r>
      <w:r w:rsidR="00C52D5B">
        <w:rPr>
          <w:rFonts w:hint="eastAsia"/>
          <w:lang w:eastAsia="zh-CN"/>
        </w:rPr>
        <w:t xml:space="preserve">. </w:t>
      </w:r>
    </w:p>
    <w:p w14:paraId="68B7C196" w14:textId="22021468"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4F5290" w:rsidRPr="00647ADA">
        <w:t>that does not support CBG-based PDSCH receptions</w:t>
      </w:r>
      <w:r>
        <w:t xml:space="preserve"> and if</w:t>
      </w:r>
    </w:p>
    <w:p w14:paraId="6C8A954B" w14:textId="77777777" w:rsidR="00C52D5B" w:rsidRDefault="00C52D5B" w:rsidP="00C52D5B">
      <w:pPr>
        <w:pStyle w:val="B1"/>
      </w:pPr>
      <w:r>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CC0CD9">
        <w:rPr>
          <w:position w:val="-12"/>
        </w:rPr>
        <w:pict w14:anchorId="0248F4EE">
          <v:shape id="_x0000_i1898" type="#_x0000_t75" style="width:44.35pt;height:15.9pt">
            <v:imagedata r:id="rId495" o:title=""/>
          </v:shape>
        </w:pict>
      </w:r>
      <w:r>
        <w:rPr>
          <w:rFonts w:cs="Arial"/>
          <w:lang w:val="en-US" w:eastAsia="zh-CN"/>
        </w:rPr>
        <w:t>, and</w:t>
      </w:r>
    </w:p>
    <w:p w14:paraId="3FA4D548" w14:textId="77777777" w:rsidR="00C52D5B" w:rsidRDefault="00C52D5B" w:rsidP="00C52D5B">
      <w:pPr>
        <w:pStyle w:val="B1"/>
      </w:pPr>
      <w:r>
        <w:lastRenderedPageBreak/>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3196FB55" w14:textId="77777777"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0834ACFF" w14:textId="00310A83"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t>-</w:t>
      </w:r>
      <w:r>
        <w:tab/>
      </w:r>
      <w:r w:rsidR="00CC0CD9">
        <w:rPr>
          <w:position w:val="-12"/>
        </w:rPr>
        <w:pict w14:anchorId="43E8F1AD">
          <v:shape id="_x0000_i1899" type="#_x0000_t75" style="width:44.35pt;height:16.75pt">
            <v:imagedata r:id="rId496" o:title=""/>
          </v:shape>
        </w:pict>
      </w:r>
      <w:r>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CC0CD9">
        <w:rPr>
          <w:position w:val="-12"/>
        </w:rPr>
        <w:pict w14:anchorId="5A8C61ED">
          <v:shape id="_x0000_i1900" type="#_x0000_t75" style="width:50.25pt;height:18.4pt">
            <v:imagedata r:id="rId497" o:title=""/>
          </v:shape>
        </w:pict>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2FE4BDAC"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CC0CD9">
        <w:rPr>
          <w:position w:val="-10"/>
        </w:rPr>
        <w:pict w14:anchorId="5695970A">
          <v:shape id="_x0000_i1901" type="#_x0000_t75" style="width:14.25pt;height:14.25pt">
            <v:imagedata r:id="rId498"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CC0CD9">
        <w:rPr>
          <w:position w:val="-10"/>
        </w:rPr>
        <w:pict w14:anchorId="43D04196">
          <v:shape id="_x0000_i1902" type="#_x0000_t75" style="width:14.25pt;height:14.25pt">
            <v:imagedata r:id="rId498" o:title=""/>
          </v:shape>
        </w:pict>
      </w:r>
      <w:r>
        <w:t xml:space="preserve"> is defined </w:t>
      </w:r>
      <w:r w:rsidR="006F5F9E">
        <w:t>in clause</w:t>
      </w:r>
      <w:r>
        <w:t xml:space="preserve"> 9.2.3. </w:t>
      </w:r>
    </w:p>
    <w:p w14:paraId="0978243F" w14:textId="04FEE3D3" w:rsidR="00D508B4" w:rsidRPr="0009732E" w:rsidRDefault="00D508B4" w:rsidP="00AC407E">
      <w:pPr>
        <w:rPr>
          <w:lang w:val="x-none"/>
        </w:rPr>
      </w:pPr>
      <w:r>
        <w:rPr>
          <w:lang w:eastAsia="zh-CN"/>
        </w:rPr>
        <w:t xml:space="preserve">If a UE is provided </w:t>
      </w:r>
      <w:r w:rsidR="000F584E" w:rsidRPr="00316476">
        <w:rPr>
          <w:i/>
        </w:rPr>
        <w:t>dl-DataToUL-ACK</w:t>
      </w:r>
      <w:r w:rsidR="001B28C5">
        <w:rPr>
          <w:i/>
        </w:rPr>
        <w:t>, dl-DataToUL-ACK-r16</w:t>
      </w:r>
      <w:r w:rsidR="00B93BCA" w:rsidRPr="00C06B59">
        <w:rPr>
          <w:iCs/>
        </w:rPr>
        <w:t xml:space="preserve"> 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759B3105"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3B4903BB" w14:textId="3A744B54" w:rsidR="003320CE" w:rsidRPr="00B916EC" w:rsidRDefault="00E66858" w:rsidP="00AC407E">
      <w:pPr>
        <w:rPr>
          <w:lang w:val="en-US" w:eastAsia="zh-CN"/>
        </w:rPr>
      </w:pPr>
      <w:r>
        <w:rPr>
          <w:lang w:val="en-US" w:eastAsia="zh-CN"/>
        </w:rPr>
        <w:t>A</w:t>
      </w:r>
      <w:r w:rsidR="00DE60EA" w:rsidRPr="00B916EC">
        <w:rPr>
          <w:rFonts w:cs="Arial" w:hint="eastAsia"/>
          <w:lang w:eastAsia="zh-CN"/>
        </w:rPr>
        <w:t xml:space="preserve"> UE determine</w:t>
      </w:r>
      <w:r w:rsidR="00610503">
        <w:rPr>
          <w:rFonts w:cs="Arial"/>
          <w:lang w:eastAsia="zh-CN"/>
        </w:rPr>
        <w:t>s</w:t>
      </w:r>
      <w:r w:rsidR="003320CE" w:rsidRPr="00B916EC">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003320CE" w:rsidRPr="00B916EC">
        <w:rPr>
          <w:rFonts w:hint="eastAsia"/>
          <w:lang w:eastAsia="zh-CN"/>
        </w:rPr>
        <w:t xml:space="preserve"> </w:t>
      </w:r>
      <w:r w:rsidR="000C3F54" w:rsidRPr="00B916EC">
        <w:rPr>
          <w:lang w:eastAsia="zh-CN"/>
        </w:rPr>
        <w:t>HARQ-ACK information bits</w:t>
      </w:r>
      <w:r>
        <w:rPr>
          <w:lang w:eastAsia="zh-CN"/>
        </w:rPr>
        <w:t xml:space="preserve">, for a total number of </w:t>
      </w:r>
      <w:r w:rsidR="00CC0CD9">
        <w:rPr>
          <w:position w:val="-10"/>
        </w:rPr>
        <w:pict w14:anchorId="307477BF">
          <v:shape id="_x0000_i1903" type="#_x0000_t75" style="width:21.75pt;height:14.25pt">
            <v:imagedata r:id="rId499" o:title=""/>
          </v:shape>
        </w:pict>
      </w:r>
      <w:r>
        <w:t xml:space="preserve"> </w:t>
      </w:r>
      <w:r>
        <w:rPr>
          <w:lang w:eastAsia="zh-CN"/>
        </w:rPr>
        <w:t>HARQ-ACK information bits,</w:t>
      </w:r>
      <w:r w:rsidR="000C3F54" w:rsidRPr="00B916EC">
        <w:rPr>
          <w:lang w:eastAsia="zh-CN"/>
        </w:rPr>
        <w:t xml:space="preserve"> </w:t>
      </w:r>
      <w:r w:rsidR="00CF7D03" w:rsidRPr="00B916EC">
        <w:rPr>
          <w:lang w:eastAsia="zh-CN"/>
        </w:rPr>
        <w:t xml:space="preserve">of a HARQ-ACK codebook </w:t>
      </w:r>
      <w:r w:rsidR="00346C6D" w:rsidRPr="00B916EC">
        <w:rPr>
          <w:lang w:eastAsia="zh-CN"/>
        </w:rPr>
        <w:t>for</w:t>
      </w:r>
      <w:r w:rsidR="00DE60EA" w:rsidRPr="00B916EC">
        <w:rPr>
          <w:lang w:eastAsia="zh-CN"/>
        </w:rPr>
        <w:t xml:space="preserve"> transmission in a PUCCH </w:t>
      </w:r>
      <w:r w:rsidR="003320CE" w:rsidRPr="00B916EC">
        <w:rPr>
          <w:lang w:eastAsia="zh-CN"/>
        </w:rPr>
        <w:t>according</w:t>
      </w:r>
      <w:r w:rsidR="00DE60EA" w:rsidRPr="00B916EC">
        <w:rPr>
          <w:rFonts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lang w:eastAsia="zh-CN"/>
        </w:rPr>
        <w:t>DCI format</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CC0CD9">
        <w:rPr>
          <w:rFonts w:cs="Arial"/>
          <w:position w:val="-12"/>
          <w:lang w:eastAsia="zh-CN"/>
        </w:rPr>
        <w:pict w14:anchorId="7F229D72">
          <v:shape id="_x0000_i1904" type="#_x0000_t75" style="width:21.75pt;height:15.9pt">
            <v:imagedata r:id="rId500" o:title=""/>
          </v:shape>
        </w:pict>
      </w:r>
      <w:r>
        <w:rPr>
          <w:lang w:eastAsia="zh-CN"/>
        </w:rPr>
        <w:t xml:space="preserve"> defines a total </w:t>
      </w:r>
      <w:r w:rsidRPr="004F730A">
        <w:rPr>
          <w:lang w:eastAsia="zh-CN"/>
        </w:rPr>
        <w:t xml:space="preserve">number </w:t>
      </w:r>
      <w:r w:rsidR="00CC0CD9">
        <w:rPr>
          <w:position w:val="-10"/>
        </w:rPr>
        <w:pict w14:anchorId="6DFF0E0E">
          <v:shape id="_x0000_i1905" type="#_x0000_t75" style="width:14.25pt;height:14.25pt">
            <v:imagedata r:id="rId501" o:title=""/>
          </v:shape>
        </w:pict>
      </w:r>
      <w:r w:rsidRPr="004F730A">
        <w:rPr>
          <w:lang w:eastAsia="zh-CN"/>
        </w:rPr>
        <w:t xml:space="preserve"> of occasions</w:t>
      </w:r>
      <w:r>
        <w:rPr>
          <w:lang w:eastAsia="zh-CN"/>
        </w:rPr>
        <w:t xml:space="preserve"> for PDSCH reception or SPS PDSCH release for serving cell </w:t>
      </w:r>
      <w:r w:rsidR="00CC0CD9">
        <w:rPr>
          <w:position w:val="-6"/>
        </w:rPr>
        <w:pict w14:anchorId="6CCB21CC">
          <v:shape id="_x0000_i1906" type="#_x0000_t75" style="width:7.55pt;height:7.55pt">
            <v:imagedata r:id="rId502" o:title=""/>
          </v:shape>
        </w:pict>
      </w:r>
      <w:r w:rsidR="00C52D5B">
        <w:t xml:space="preserve"> corresponding to the HARQ-ACK information bits</w:t>
      </w:r>
      <w:r w:rsidRPr="004F730A">
        <w:rPr>
          <w:lang w:eastAsia="zh-CN"/>
        </w:rPr>
        <w:t>.</w:t>
      </w:r>
    </w:p>
    <w:p w14:paraId="7B20F485" w14:textId="222E73FA" w:rsidR="00CA1203" w:rsidRPr="00B916EC" w:rsidRDefault="00CA1203" w:rsidP="00B44469">
      <w:pPr>
        <w:rPr>
          <w:lang w:eastAsia="zh-CN"/>
        </w:rPr>
      </w:pPr>
      <w:r w:rsidRPr="00B916EC">
        <w:rPr>
          <w:lang w:eastAsia="zh-CN"/>
        </w:rPr>
        <w:t>S</w:t>
      </w:r>
      <w:r w:rsidRPr="00B916EC">
        <w:rPr>
          <w:rFonts w:hint="eastAsia"/>
          <w:lang w:eastAsia="zh-CN"/>
        </w:rPr>
        <w:t xml:space="preserve">et </w:t>
      </w:r>
      <w:r w:rsidR="00CC0CD9">
        <w:rPr>
          <w:position w:val="-6"/>
        </w:rPr>
        <w:pict w14:anchorId="47DC92E8">
          <v:shape id="_x0000_i1907" type="#_x0000_t75" style="width:21.75pt;height:14.25pt">
            <v:imagedata r:id="rId503"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sidR="00C52D5B">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sidR="00C52D5B">
        <w:rPr>
          <w:rFonts w:hint="eastAsia"/>
          <w:lang w:eastAsia="zh-CN"/>
        </w:rPr>
        <w:t>indexes</w:t>
      </w:r>
      <w:r w:rsidRPr="00B916EC">
        <w:rPr>
          <w:rFonts w:hint="eastAsia"/>
          <w:lang w:eastAsia="zh-CN"/>
        </w:rPr>
        <w:t xml:space="preserve"> of corresponding cell</w:t>
      </w:r>
      <w:r w:rsidR="001B2B3A">
        <w:rPr>
          <w:lang w:eastAsia="zh-CN"/>
        </w:rPr>
        <w:t xml:space="preserve">s including, when applicable, cells in </w:t>
      </w:r>
      <w:r w:rsidR="001B2B3A">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3A519F7B" w14:textId="77777777" w:rsidR="00CA1203" w:rsidRPr="00B916EC" w:rsidRDefault="00CA1203" w:rsidP="00B44469">
      <w:pPr>
        <w:rPr>
          <w:lang w:eastAsia="zh-CN"/>
        </w:rPr>
      </w:pPr>
      <w:r w:rsidRPr="00B916EC">
        <w:rPr>
          <w:rFonts w:hint="eastAsia"/>
          <w:lang w:eastAsia="zh-CN"/>
        </w:rPr>
        <w:t xml:space="preserve">Set </w:t>
      </w:r>
      <w:r w:rsidR="00CC0CD9">
        <w:rPr>
          <w:position w:val="-10"/>
        </w:rPr>
        <w:pict w14:anchorId="73FCBB99">
          <v:shape id="_x0000_i1908" type="#_x0000_t75" style="width:21.75pt;height:14.25pt">
            <v:imagedata r:id="rId504"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lang w:eastAsia="zh-CN"/>
        </w:rPr>
      </w:pPr>
      <w:r w:rsidRPr="00B916EC">
        <w:rPr>
          <w:rFonts w:hint="eastAsia"/>
          <w:lang w:eastAsia="zh-CN"/>
        </w:rPr>
        <w:t xml:space="preserve">Set </w:t>
      </w:r>
      <w:r w:rsidR="00CC0CD9">
        <w:rPr>
          <w:position w:val="-10"/>
        </w:rPr>
        <w:pict w14:anchorId="41B5DD4F">
          <v:shape id="_x0000_i1909" type="#_x0000_t75" style="width:21.75pt;height:18.4pt">
            <v:imagedata r:id="rId505"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t xml:space="preserve">while </w:t>
      </w:r>
      <w:r w:rsidR="00CC0CD9">
        <w:rPr>
          <w:position w:val="-10"/>
        </w:rPr>
        <w:pict w14:anchorId="78F7FBEF">
          <v:shape id="_x0000_i1910" type="#_x0000_t75" style="width:36.85pt;height:18.4pt">
            <v:imagedata r:id="rId506"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CC0CD9">
        <w:rPr>
          <w:position w:val="-6"/>
        </w:rPr>
        <w:pict w14:anchorId="5C88F0AA">
          <v:shape id="_x0000_i1911" type="#_x0000_t75" style="width:27.65pt;height:14.25pt">
            <v:imagedata r:id="rId507"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lang w:eastAsia="zh-CN"/>
        </w:rPr>
      </w:pPr>
      <w:r w:rsidRPr="00B916EC">
        <w:rPr>
          <w:rFonts w:hint="eastAsia"/>
          <w:lang w:eastAsia="zh-CN"/>
        </w:rPr>
        <w:t xml:space="preserve">while </w:t>
      </w:r>
      <w:r w:rsidR="00CC0CD9">
        <w:rPr>
          <w:position w:val="-10"/>
          <w:lang w:eastAsia="zh-CN"/>
        </w:rPr>
        <w:pict w14:anchorId="0C8598E1">
          <v:shape id="_x0000_i1912" type="#_x0000_t75" style="width:36.85pt;height:16.75pt">
            <v:imagedata r:id="rId508" o:title=""/>
          </v:shape>
        </w:pict>
      </w:r>
    </w:p>
    <w:p w14:paraId="0AFB7CF4" w14:textId="77777777" w:rsidR="00CA1203" w:rsidRPr="00B916EC" w:rsidRDefault="00CA1203" w:rsidP="0009732E">
      <w:pPr>
        <w:pStyle w:val="B3"/>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w:r w:rsidR="00CC0CD9">
        <w:rPr>
          <w:position w:val="-6"/>
        </w:rPr>
        <w:pict w14:anchorId="7C46B186">
          <v:shape id="_x0000_i1913" type="#_x0000_t75" style="width:7.55pt;height:9.2pt">
            <v:imagedata r:id="rId509" o:title=""/>
          </v:shape>
        </w:pict>
      </w:r>
      <w:r w:rsidRPr="00B916EC">
        <w:rPr>
          <w:rFonts w:hint="eastAsia"/>
          <w:lang w:eastAsia="zh-CN"/>
        </w:rPr>
        <w:t>,</w:t>
      </w:r>
    </w:p>
    <w:p w14:paraId="6CF541F4" w14:textId="77777777" w:rsidR="00CA1203" w:rsidRPr="00B916EC" w:rsidRDefault="00CC0CD9" w:rsidP="0009732E">
      <w:pPr>
        <w:pStyle w:val="B4"/>
      </w:pPr>
      <w:r>
        <w:rPr>
          <w:position w:val="-12"/>
        </w:rPr>
        <w:pict w14:anchorId="3F154DF4">
          <v:shape id="_x0000_i1914" type="#_x0000_t75" style="width:21.75pt;height:21.75pt">
            <v:imagedata r:id="rId510" o:title=""/>
          </v:shape>
        </w:pict>
      </w:r>
      <w:r w:rsidR="00CA1203" w:rsidRPr="00B916EC">
        <w:t xml:space="preserve"> </w:t>
      </w:r>
      <w:r w:rsidR="00CA1203" w:rsidRPr="00B916EC">
        <w:rPr>
          <w:rFonts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CC0CD9" w:rsidP="0009732E">
      <w:pPr>
        <w:pStyle w:val="B4"/>
        <w:rPr>
          <w:lang w:eastAsia="zh-CN"/>
        </w:rPr>
      </w:pPr>
      <w:r>
        <w:rPr>
          <w:position w:val="-10"/>
        </w:rPr>
        <w:pict w14:anchorId="2F5C4F40">
          <v:shape id="_x0000_i1915" type="#_x0000_t75" style="width:36.85pt;height:14.25pt">
            <v:imagedata r:id="rId447" o:title=""/>
          </v:shape>
        </w:pict>
      </w:r>
      <w:r w:rsidR="00346C6D" w:rsidRPr="00B916EC">
        <w:t>;</w:t>
      </w:r>
    </w:p>
    <w:p w14:paraId="70FC6D2A" w14:textId="77777777" w:rsidR="00CA1203" w:rsidRPr="00B916EC" w:rsidRDefault="00CC0CD9" w:rsidP="0009732E">
      <w:pPr>
        <w:pStyle w:val="B4"/>
        <w:rPr>
          <w:lang w:eastAsia="zh-CN"/>
        </w:rPr>
      </w:pPr>
      <w:r>
        <w:rPr>
          <w:position w:val="-12"/>
        </w:rPr>
        <w:lastRenderedPageBreak/>
        <w:pict w14:anchorId="03591A47">
          <v:shape id="_x0000_i1916" type="#_x0000_t75" style="width:21.75pt;height:21.75pt">
            <v:imagedata r:id="rId511" o:title=""/>
          </v:shape>
        </w:pict>
      </w:r>
      <w:r w:rsidR="00CA1203" w:rsidRPr="00B916EC">
        <w:t xml:space="preserve"> </w:t>
      </w:r>
      <w:r w:rsidR="00CA1203" w:rsidRPr="00B916EC">
        <w:rPr>
          <w:rFonts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CC0CD9" w:rsidP="0009732E">
      <w:pPr>
        <w:pStyle w:val="B4"/>
        <w:rPr>
          <w:lang w:eastAsia="zh-CN"/>
        </w:rPr>
      </w:pPr>
      <w:r>
        <w:rPr>
          <w:position w:val="-10"/>
        </w:rPr>
        <w:pict w14:anchorId="0C51C8F9">
          <v:shape id="_x0000_i1917" type="#_x0000_t75" style="width:36.85pt;height:14.25pt">
            <v:imagedata r:id="rId512" o:title=""/>
          </v:shape>
        </w:pict>
      </w:r>
      <w:r w:rsidR="00346C6D" w:rsidRPr="00B916EC">
        <w:t>;</w:t>
      </w:r>
    </w:p>
    <w:p w14:paraId="341E3257" w14:textId="77777777" w:rsidR="00DE60EA" w:rsidRPr="00B916EC" w:rsidRDefault="00DE60EA" w:rsidP="0009732E">
      <w:pPr>
        <w:pStyle w:val="B3"/>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w:r w:rsidR="00CC0CD9">
        <w:rPr>
          <w:position w:val="-6"/>
        </w:rPr>
        <w:pict w14:anchorId="3897AE42">
          <v:shape id="_x0000_i1918" type="#_x0000_t75" style="width:7.55pt;height:9.2pt">
            <v:imagedata r:id="rId513" o:title=""/>
          </v:shape>
        </w:pict>
      </w:r>
      <w:r w:rsidRPr="00B916EC">
        <w:rPr>
          <w:rFonts w:hint="eastAsia"/>
          <w:lang w:eastAsia="zh-CN"/>
        </w:rPr>
        <w:t>,</w:t>
      </w:r>
    </w:p>
    <w:p w14:paraId="057E13AB" w14:textId="77777777" w:rsidR="00DE60EA" w:rsidRPr="00B916EC" w:rsidRDefault="00CC0CD9" w:rsidP="0009732E">
      <w:pPr>
        <w:pStyle w:val="B4"/>
        <w:rPr>
          <w:lang w:eastAsia="zh-CN"/>
        </w:rPr>
      </w:pPr>
      <w:r>
        <w:rPr>
          <w:position w:val="-12"/>
        </w:rPr>
        <w:pict w14:anchorId="2E04DD7D">
          <v:shape id="_x0000_i1919" type="#_x0000_t75" style="width:21.75pt;height:18.4pt">
            <v:imagedata r:id="rId514" o:title=""/>
          </v:shape>
        </w:pict>
      </w:r>
      <w:r w:rsidR="00DE60EA" w:rsidRPr="00B916EC">
        <w:t xml:space="preserve"> </w:t>
      </w:r>
      <w:r w:rsidR="00DE60EA" w:rsidRPr="00B916EC">
        <w:rPr>
          <w:rFonts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CC0CD9" w:rsidP="0009732E">
      <w:pPr>
        <w:pStyle w:val="B4"/>
        <w:rPr>
          <w:lang w:eastAsia="zh-CN"/>
        </w:rPr>
      </w:pPr>
      <w:r>
        <w:rPr>
          <w:position w:val="-10"/>
        </w:rPr>
        <w:pict w14:anchorId="0BB1D124">
          <v:shape id="_x0000_i1920" type="#_x0000_t75" style="width:36.85pt;height:14.25pt">
            <v:imagedata r:id="rId512" o:title=""/>
          </v:shape>
        </w:pict>
      </w:r>
      <w:r w:rsidR="00DE60EA" w:rsidRPr="00B916EC">
        <w:t>;</w:t>
      </w:r>
    </w:p>
    <w:p w14:paraId="389C9A4F" w14:textId="77777777" w:rsidR="00CA1203" w:rsidRPr="00B916EC" w:rsidRDefault="00E033B5" w:rsidP="0009732E">
      <w:pPr>
        <w:pStyle w:val="B3"/>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w:r w:rsidR="00CC0CD9">
        <w:rPr>
          <w:position w:val="-12"/>
        </w:rPr>
        <w:pict w14:anchorId="3FB1058E">
          <v:shape id="_x0000_i1921" type="#_x0000_t75" style="width:53.6pt;height:18.4pt">
            <v:imagedata r:id="rId515"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CC0CD9">
        <w:rPr>
          <w:position w:val="-6"/>
        </w:rPr>
        <w:pict w14:anchorId="052EEA43">
          <v:shape id="_x0000_i1922" type="#_x0000_t75" style="width:7.55pt;height:9.2pt">
            <v:imagedata r:id="rId513" o:title=""/>
          </v:shape>
        </w:pict>
      </w:r>
      <w:r w:rsidR="00CA1203" w:rsidRPr="00B916EC">
        <w:rPr>
          <w:rFonts w:cs="Arial" w:hint="eastAsia"/>
          <w:lang w:eastAsia="zh-CN"/>
        </w:rPr>
        <w:t>,</w:t>
      </w:r>
    </w:p>
    <w:p w14:paraId="6AD88FA7" w14:textId="77777777" w:rsidR="00346C6D" w:rsidRPr="00B916EC" w:rsidRDefault="00346C6D" w:rsidP="0009732E">
      <w:pPr>
        <w:pStyle w:val="B4"/>
      </w:pPr>
      <w:r w:rsidRPr="00B916EC">
        <w:rPr>
          <w:rFonts w:hint="eastAsia"/>
          <w:lang w:eastAsia="zh-CN"/>
        </w:rPr>
        <w:t xml:space="preserve">Set </w:t>
      </w:r>
      <w:r w:rsidR="00CC0CD9">
        <w:rPr>
          <w:rFonts w:eastAsia="Malgun Gothic"/>
          <w:position w:val="-10"/>
        </w:rPr>
        <w:pict w14:anchorId="73DDBF5D">
          <v:shape id="_x0000_i1923" type="#_x0000_t75" style="width:44.35pt;height:16.75pt">
            <v:imagedata r:id="rId516" o:title=""/>
          </v:shape>
        </w:pict>
      </w:r>
      <w:r w:rsidRPr="00B916EC">
        <w:t>- CBG index</w:t>
      </w:r>
    </w:p>
    <w:p w14:paraId="110BFA66" w14:textId="77777777" w:rsidR="00346C6D" w:rsidRPr="00B916EC" w:rsidRDefault="00346C6D" w:rsidP="0009732E">
      <w:pPr>
        <w:pStyle w:val="B4"/>
      </w:pPr>
      <w:r w:rsidRPr="00B916EC">
        <w:t xml:space="preserve">while </w:t>
      </w:r>
      <w:r w:rsidR="00CC0CD9">
        <w:rPr>
          <w:position w:val="-12"/>
        </w:rPr>
        <w:pict w14:anchorId="1D034760">
          <v:shape id="_x0000_i1924" type="#_x0000_t75" style="width:82.9pt;height:18.4pt">
            <v:imagedata r:id="rId517" o:title=""/>
          </v:shape>
        </w:pict>
      </w:r>
    </w:p>
    <w:p w14:paraId="1391D0EE" w14:textId="77777777" w:rsidR="00C95F11" w:rsidRPr="00B916EC" w:rsidRDefault="00CC0CD9" w:rsidP="0009732E">
      <w:pPr>
        <w:pStyle w:val="B5"/>
      </w:pPr>
      <w:r>
        <w:rPr>
          <w:position w:val="-14"/>
        </w:rPr>
        <w:pict w14:anchorId="21D5F9A1">
          <v:shape id="_x0000_i1925" type="#_x0000_t75" style="width:27.65pt;height:18.4pt">
            <v:imagedata r:id="rId518" o:title=""/>
          </v:shape>
        </w:pict>
      </w:r>
      <w:r w:rsidR="00CA1203" w:rsidRPr="00B916EC">
        <w:t xml:space="preserve"> </w:t>
      </w:r>
      <w:r w:rsidR="00CA1203" w:rsidRPr="00B916EC">
        <w:rPr>
          <w:rFonts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1926" type="#_x0000_t75" style="width:21.75pt;height:16.75pt">
            <v:imagedata r:id="rId519"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CC0CD9">
        <w:rPr>
          <w:position w:val="-6"/>
        </w:rPr>
        <w:pict w14:anchorId="4365F31D">
          <v:shape id="_x0000_i1927" type="#_x0000_t75" style="width:7.55pt;height:9.2pt">
            <v:imagedata r:id="rId513" o:title=""/>
          </v:shape>
        </w:pict>
      </w:r>
    </w:p>
    <w:p w14:paraId="610F5A28" w14:textId="77777777" w:rsidR="00C95F11" w:rsidRDefault="00C95F11" w:rsidP="0009732E">
      <w:pPr>
        <w:pStyle w:val="B5"/>
      </w:pPr>
      <w:r>
        <w:rPr>
          <w:rFonts w:cs="Arial"/>
          <w:lang w:eastAsia="zh-CN"/>
        </w:rPr>
        <w:tab/>
      </w:r>
      <w:r w:rsidR="00CC0CD9">
        <w:rPr>
          <w:position w:val="-20"/>
        </w:rPr>
        <w:pict w14:anchorId="392C740E">
          <v:shape id="_x0000_i1928" type="#_x0000_t75" style="width:73.65pt;height:23.45pt">
            <v:imagedata r:id="rId520"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CC0CD9">
        <w:rPr>
          <w:rFonts w:eastAsia="Malgun Gothic"/>
          <w:position w:val="-10"/>
        </w:rPr>
        <w:pict w14:anchorId="796D12BA">
          <v:shape id="_x0000_i1929" type="#_x0000_t75" style="width:21.75pt;height:15.9pt">
            <v:imagedata r:id="rId519" o:title=""/>
          </v:shape>
        </w:pict>
      </w:r>
      <w:r w:rsidRPr="00B916EC">
        <w:t xml:space="preserve"> of </w:t>
      </w:r>
      <w:r>
        <w:t>the second transport block;</w:t>
      </w:r>
    </w:p>
    <w:p w14:paraId="25028ABF" w14:textId="77777777" w:rsidR="00C95F11" w:rsidRPr="00B916EC" w:rsidRDefault="00C95F11" w:rsidP="0009732E">
      <w:pPr>
        <w:pStyle w:val="B5"/>
      </w:pPr>
      <w:r>
        <w:t>end if</w:t>
      </w:r>
    </w:p>
    <w:p w14:paraId="6D918F89" w14:textId="77777777" w:rsidR="00035CB8" w:rsidRPr="00B916EC" w:rsidRDefault="00CC0CD9" w:rsidP="0009732E">
      <w:pPr>
        <w:pStyle w:val="B5"/>
      </w:pPr>
      <w:r>
        <w:rPr>
          <w:rFonts w:eastAsia="Malgun Gothic"/>
          <w:position w:val="-10"/>
        </w:rPr>
        <w:pict w14:anchorId="68745B02">
          <v:shape id="_x0000_i1930" type="#_x0000_t75" style="width:1in;height:18.4pt">
            <v:imagedata r:id="rId521" o:title=""/>
          </v:shape>
        </w:pict>
      </w:r>
      <w:r w:rsidR="00035CB8" w:rsidRPr="00B916EC">
        <w:rPr>
          <w:rFonts w:eastAsia="Malgun Gothic"/>
        </w:rPr>
        <w:t>;</w:t>
      </w:r>
    </w:p>
    <w:p w14:paraId="043C65EC" w14:textId="77777777" w:rsidR="00693321" w:rsidRDefault="00035CB8" w:rsidP="0009732E">
      <w:pPr>
        <w:pStyle w:val="B4"/>
        <w:rPr>
          <w:lang w:val="en-US" w:eastAsia="zh-CN"/>
        </w:rPr>
      </w:pPr>
      <w:r w:rsidRPr="00B916EC">
        <w:rPr>
          <w:rFonts w:hint="eastAsia"/>
          <w:lang w:val="en-US" w:eastAsia="zh-CN"/>
        </w:rPr>
        <w:t>end while</w:t>
      </w:r>
    </w:p>
    <w:p w14:paraId="1C1EB89F" w14:textId="77777777" w:rsidR="00693321" w:rsidRPr="0009732E" w:rsidRDefault="00CC0CD9" w:rsidP="0009732E">
      <w:pPr>
        <w:pStyle w:val="B4"/>
        <w:rPr>
          <w:lang w:val="en-US" w:eastAsia="zh-CN"/>
        </w:rPr>
      </w:pPr>
      <w:r>
        <w:rPr>
          <w:position w:val="-12"/>
        </w:rPr>
        <w:pict w14:anchorId="52D45C3A">
          <v:shape id="_x0000_i1931" type="#_x0000_t75" style="width:110.5pt;height:18.4pt">
            <v:imagedata r:id="rId522" o:title=""/>
          </v:shape>
        </w:pict>
      </w:r>
      <w:r w:rsidR="00693321">
        <w:t xml:space="preserve">, </w:t>
      </w:r>
      <w:r w:rsidR="00693321">
        <w:rPr>
          <w:lang w:val="en-US"/>
        </w:rPr>
        <w:t xml:space="preserve">where </w:t>
      </w:r>
      <w:r>
        <w:rPr>
          <w:position w:val="-12"/>
        </w:rPr>
        <w:pict w14:anchorId="37E30A9E">
          <v:shape id="_x0000_i1932" type="#_x0000_t75" style="width:21.75pt;height:18.4pt">
            <v:imagedata r:id="rId523" o:title=""/>
          </v:shape>
        </w:pi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1933" type="#_x0000_t75" style="width:7.55pt;height:9.2pt">
            <v:imagedata r:id="rId513" o:title=""/>
          </v:shape>
        </w:pict>
      </w:r>
      <w:r w:rsidR="00693321">
        <w:rPr>
          <w:rFonts w:hint="eastAsia"/>
          <w:lang w:eastAsia="zh-CN"/>
        </w:rPr>
        <w:t>;</w:t>
      </w:r>
    </w:p>
    <w:p w14:paraId="619D73D7" w14:textId="77777777" w:rsidR="00CA1203" w:rsidRPr="00B916EC" w:rsidRDefault="00CA1203" w:rsidP="0009732E">
      <w:pPr>
        <w:pStyle w:val="B3"/>
        <w:rPr>
          <w:lang w:eastAsia="zh-CN"/>
        </w:rPr>
      </w:pPr>
      <w:r w:rsidRPr="00B916EC">
        <w:rPr>
          <w:rFonts w:hint="eastAsia"/>
          <w:lang w:eastAsia="zh-CN"/>
        </w:rPr>
        <w:t>else</w:t>
      </w:r>
    </w:p>
    <w:p w14:paraId="7071F544" w14:textId="77777777" w:rsidR="00CA1203" w:rsidRPr="00B916EC" w:rsidRDefault="00CC0CD9" w:rsidP="0009732E">
      <w:pPr>
        <w:pStyle w:val="B4"/>
      </w:pPr>
      <w:r>
        <w:rPr>
          <w:position w:val="-12"/>
        </w:rPr>
        <w:pict w14:anchorId="5680380F">
          <v:shape id="_x0000_i1934" type="#_x0000_t75" style="width:21.75pt;height:20.1pt">
            <v:imagedata r:id="rId514" o:title=""/>
          </v:shape>
        </w:pict>
      </w:r>
      <w:r w:rsidR="00CA1203" w:rsidRPr="00B916EC">
        <w:t xml:space="preserve"> </w:t>
      </w:r>
      <w:r w:rsidR="00CA1203" w:rsidRPr="00B916EC">
        <w:rPr>
          <w:rFonts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1935" type="#_x0000_t75" style="width:7.55pt;height:9.2pt">
            <v:imagedata r:id="rId513" o:title=""/>
          </v:shape>
        </w:pict>
      </w:r>
      <w:r w:rsidR="00C52D5B">
        <w:t>;</w:t>
      </w:r>
    </w:p>
    <w:p w14:paraId="5EDB1CB3" w14:textId="77777777" w:rsidR="00CA1203" w:rsidRPr="00B916EC" w:rsidRDefault="00CC0CD9" w:rsidP="0009732E">
      <w:pPr>
        <w:pStyle w:val="B4"/>
      </w:pPr>
      <w:r>
        <w:rPr>
          <w:position w:val="-10"/>
        </w:rPr>
        <w:pict w14:anchorId="0AD4E3F8">
          <v:shape id="_x0000_i1936" type="#_x0000_t75" style="width:36.85pt;height:14.25pt">
            <v:imagedata r:id="rId512" o:title=""/>
          </v:shape>
        </w:pict>
      </w:r>
      <w:r w:rsidR="00102B8B" w:rsidRPr="00B916EC">
        <w:t>;</w:t>
      </w:r>
    </w:p>
    <w:p w14:paraId="16E8E78E" w14:textId="77777777" w:rsidR="00CA1203" w:rsidRPr="00B916EC" w:rsidRDefault="00CA1203" w:rsidP="0009732E">
      <w:pPr>
        <w:pStyle w:val="B3"/>
        <w:rPr>
          <w:lang w:eastAsia="zh-CN"/>
        </w:rPr>
      </w:pPr>
      <w:r w:rsidRPr="00B916EC">
        <w:rPr>
          <w:rFonts w:hint="eastAsia"/>
          <w:lang w:eastAsia="zh-CN"/>
        </w:rPr>
        <w:t>end if</w:t>
      </w:r>
    </w:p>
    <w:p w14:paraId="0007F4FA" w14:textId="77777777" w:rsidR="00693321" w:rsidRDefault="00CC0CD9" w:rsidP="0009732E">
      <w:pPr>
        <w:pStyle w:val="B3"/>
      </w:pPr>
      <w:r>
        <w:rPr>
          <w:position w:val="-6"/>
        </w:rPr>
        <w:pict w14:anchorId="243A631C">
          <v:shape id="_x0000_i1937" type="#_x0000_t75" style="width:44.35pt;height:14.25pt">
            <v:imagedata r:id="rId524" o:title=""/>
          </v:shape>
        </w:pict>
      </w:r>
      <w:r w:rsidR="00693321">
        <w:t>;</w:t>
      </w:r>
    </w:p>
    <w:p w14:paraId="4C4DCBC0" w14:textId="77777777" w:rsidR="00CA1203" w:rsidRPr="00B916EC" w:rsidRDefault="00CA1203" w:rsidP="0009732E">
      <w:pPr>
        <w:pStyle w:val="B2"/>
        <w:rPr>
          <w:lang w:eastAsia="zh-CN"/>
        </w:rPr>
      </w:pPr>
      <w:r w:rsidRPr="00B916EC">
        <w:rPr>
          <w:rFonts w:hint="eastAsia"/>
          <w:lang w:eastAsia="zh-CN"/>
        </w:rPr>
        <w:t>end while</w:t>
      </w:r>
    </w:p>
    <w:p w14:paraId="5F8E4FAE" w14:textId="77777777" w:rsidR="00693321" w:rsidRDefault="00CC0CD9" w:rsidP="0009732E">
      <w:pPr>
        <w:pStyle w:val="B2"/>
      </w:pPr>
      <w:r>
        <w:rPr>
          <w:position w:val="-6"/>
        </w:rPr>
        <w:pict w14:anchorId="6EF8DD9F">
          <v:shape id="_x0000_i1938" type="#_x0000_t75" style="width:36.85pt;height:14.25pt">
            <v:imagedata r:id="rId525" o:title=""/>
          </v:shape>
        </w:pict>
      </w:r>
      <w:r w:rsidR="00693321">
        <w:t>;</w:t>
      </w:r>
    </w:p>
    <w:p w14:paraId="71939FE6" w14:textId="77777777" w:rsidR="00CA1203" w:rsidRDefault="00CA1203" w:rsidP="0009732E">
      <w:pPr>
        <w:pStyle w:val="B1"/>
        <w:rPr>
          <w:lang w:eastAsia="zh-CN"/>
        </w:rPr>
      </w:pPr>
      <w:r w:rsidRPr="00B916EC">
        <w:rPr>
          <w:rFonts w:hint="eastAsia"/>
          <w:lang w:eastAsia="zh-CN"/>
        </w:rPr>
        <w:t>end while</w:t>
      </w:r>
    </w:p>
    <w:p w14:paraId="476A24A7" w14:textId="2F2E3BE8" w:rsidR="000B36B8" w:rsidRDefault="000B36B8" w:rsidP="000B36B8">
      <w:pPr>
        <w:rPr>
          <w:lang w:val="en-US" w:eastAsia="zh-CN"/>
        </w:rPr>
      </w:pPr>
      <w:r>
        <w:rPr>
          <w:lang w:val="en-US" w:eastAsia="zh-CN"/>
        </w:rPr>
        <w:lastRenderedPageBreak/>
        <w:t xml:space="preserve">If </w:t>
      </w:r>
      <w:r w:rsidR="00CC0CD9">
        <w:rPr>
          <w:position w:val="-10"/>
        </w:rPr>
        <w:pict w14:anchorId="5C5AFC4B">
          <v:shape id="_x0000_i1939" type="#_x0000_t75" style="width:93.75pt;height:15.9pt">
            <v:imagedata r:id="rId526" o:title=""/>
          </v:shape>
        </w:pict>
      </w:r>
      <w:r>
        <w:t xml:space="preserve">, </w:t>
      </w:r>
      <w:r>
        <w:rPr>
          <w:lang w:val="en-US" w:eastAsia="zh-CN"/>
        </w:rPr>
        <w:t xml:space="preserve">the UE determines a number of HARQ-ACK information bits </w:t>
      </w:r>
      <w:r w:rsidR="00CC0CD9">
        <w:rPr>
          <w:position w:val="-12"/>
          <w:lang w:eastAsia="zh-CN"/>
        </w:rPr>
        <w:pict w14:anchorId="298DB9DD">
          <v:shape id="_x0000_i1940" type="#_x0000_t75" style="width:44.35pt;height:15.9pt">
            <v:imagedata r:id="rId527" o:title=""/>
          </v:shape>
        </w:pict>
      </w:r>
      <w:r>
        <w:rPr>
          <w:lang w:eastAsia="zh-CN"/>
        </w:rPr>
        <w:t xml:space="preserve"> for obtaining a transmission power for a PUCCH, as described </w:t>
      </w:r>
      <w:r w:rsidR="006F5F9E">
        <w:rPr>
          <w:lang w:eastAsia="zh-CN"/>
        </w:rPr>
        <w:t>in clause</w:t>
      </w:r>
      <w:r>
        <w:rPr>
          <w:lang w:eastAsia="zh-CN"/>
        </w:rPr>
        <w:t xml:space="preserve"> 7.2.1, </w:t>
      </w:r>
      <w:r>
        <w:rPr>
          <w:lang w:val="en-US" w:eastAsia="zh-CN"/>
        </w:rPr>
        <w:t xml:space="preserve">as </w:t>
      </w:r>
      <w:r w:rsidR="00CC0CD9">
        <w:rPr>
          <w:position w:val="-24"/>
          <w:sz w:val="24"/>
        </w:rPr>
        <w:pict w14:anchorId="3D202D59">
          <v:shape id="_x0000_i1941" type="#_x0000_t75" style="width:208.45pt;height:32.65pt">
            <v:imagedata r:id="rId528" o:title=""/>
          </v:shape>
        </w:pict>
      </w:r>
      <w:r>
        <w:rPr>
          <w:lang w:val="en-US" w:eastAsia="zh-CN"/>
        </w:rPr>
        <w:t xml:space="preserve"> where</w:t>
      </w:r>
      <w:r w:rsidR="0009732E">
        <w:rPr>
          <w:lang w:val="en-US" w:eastAsia="zh-CN"/>
        </w:rPr>
        <w:t xml:space="preserve"> </w:t>
      </w:r>
    </w:p>
    <w:p w14:paraId="4E0CFC4D" w14:textId="36E3116B" w:rsidR="00895777" w:rsidRPr="00B72783" w:rsidRDefault="00895777" w:rsidP="00895777">
      <w:pPr>
        <w:pStyle w:val="B1"/>
      </w:pPr>
      <w:r>
        <w:rPr>
          <w:rFonts w:cs="Arial"/>
          <w:lang w:eastAsia="zh-CN"/>
        </w:rPr>
        <w:t>-</w:t>
      </w:r>
      <w:r>
        <w:rPr>
          <w:rFonts w:cs="Arial"/>
          <w:lang w:eastAsia="zh-CN"/>
        </w:rPr>
        <w:tab/>
      </w:r>
      <w:r w:rsidR="00CC0CD9">
        <w:rPr>
          <w:rFonts w:cs="Arial"/>
          <w:position w:val="-12"/>
          <w:lang w:eastAsia="zh-CN"/>
        </w:rPr>
        <w:pict w14:anchorId="167895E9">
          <v:shape id="_x0000_i1942" type="#_x0000_t75" style="width:36.85pt;height:20.1pt">
            <v:imagedata r:id="rId529" o:title=""/>
          </v:shape>
        </w:pict>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CC0CD9">
        <w:rPr>
          <w:position w:val="-6"/>
        </w:rPr>
        <w:pict w14:anchorId="2B1BD8AC">
          <v:shape id="_x0000_i1943" type="#_x0000_t75" style="width:9.2pt;height:9.2pt">
            <v:imagedata r:id="rId530"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CC0CD9">
        <w:rPr>
          <w:position w:val="-6"/>
        </w:rPr>
        <w:pict w14:anchorId="66540DD5">
          <v:shape id="_x0000_i1944" type="#_x0000_t75" style="width:7.55pt;height:9.2pt">
            <v:imagedata r:id="rId513" o:title=""/>
          </v:shape>
        </w:pict>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CC0CD9">
        <w:rPr>
          <w:position w:val="-6"/>
        </w:rPr>
        <w:pict w14:anchorId="41A38BEE">
          <v:shape id="_x0000_i1945" type="#_x0000_t75" style="width:9.2pt;height:9.2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CC0CD9">
        <w:rPr>
          <w:position w:val="-6"/>
        </w:rPr>
        <w:pict w14:anchorId="3A3C045A">
          <v:shape id="_x0000_i1946" type="#_x0000_t75" style="width:7.55pt;height:9.2pt">
            <v:imagedata r:id="rId513"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sidR="00CC0CD9">
        <w:rPr>
          <w:position w:val="-6"/>
        </w:rPr>
        <w:pict w14:anchorId="2B7FB0D6">
          <v:shape id="_x0000_i1947" type="#_x0000_t75" style="width:9.2pt;height:9.2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CC0CD9">
        <w:rPr>
          <w:position w:val="-6"/>
        </w:rPr>
        <w:pict w14:anchorId="5CAFC7CC">
          <v:shape id="_x0000_i1948" type="#_x0000_t75" style="width:7.55pt;height:9.2pt">
            <v:imagedata r:id="rId513" o:title=""/>
          </v:shape>
        </w:pict>
      </w:r>
      <w:r>
        <w:rPr>
          <w:lang w:val="en-US"/>
        </w:rPr>
        <w:t xml:space="preserve"> </w:t>
      </w:r>
      <w:r>
        <w:rPr>
          <w:lang w:val="en-US" w:eastAsia="zh-CN"/>
        </w:rPr>
        <w:t>and the UE reports corresponding HARQ-ACK information in the PUCCH</w:t>
      </w:r>
      <w:r>
        <w:rPr>
          <w:lang w:val="en-US"/>
        </w:rPr>
        <w:t>.</w:t>
      </w:r>
    </w:p>
    <w:p w14:paraId="6337E372" w14:textId="402000F3" w:rsidR="00895777" w:rsidRPr="00091841" w:rsidRDefault="00895777" w:rsidP="00895777">
      <w:pPr>
        <w:pStyle w:val="B1"/>
      </w:pPr>
      <w:r>
        <w:rPr>
          <w:rFonts w:cs="Arial"/>
          <w:lang w:eastAsia="zh-CN"/>
        </w:rPr>
        <w:t>-</w:t>
      </w:r>
      <w:r>
        <w:rPr>
          <w:rFonts w:cs="Arial"/>
          <w:lang w:eastAsia="zh-CN"/>
        </w:rPr>
        <w:tab/>
      </w:r>
      <w:r w:rsidR="00CC0CD9">
        <w:rPr>
          <w:rFonts w:cs="Arial"/>
          <w:position w:val="-12"/>
          <w:lang w:eastAsia="zh-CN"/>
        </w:rPr>
        <w:pict w14:anchorId="5E90D6F1">
          <v:shape id="_x0000_i1949" type="#_x0000_t75" style="width:50.25pt;height:18.4pt">
            <v:imagedata r:id="rId532"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CC0CD9">
        <w:rPr>
          <w:position w:val="-6"/>
        </w:rPr>
        <w:pict w14:anchorId="7592C2B9">
          <v:shape id="_x0000_i1950" type="#_x0000_t75" style="width:9.2pt;height:9.2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CC0CD9">
        <w:rPr>
          <w:position w:val="-6"/>
        </w:rPr>
        <w:pict w14:anchorId="1A4537FC">
          <v:shape id="_x0000_i1951" type="#_x0000_t75" style="width:7.55pt;height:9.2pt">
            <v:imagedata r:id="rId513"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support</w:t>
      </w:r>
      <w:r w:rsidR="004F5290">
        <w:rPr>
          <w:lang w:val="en-US"/>
        </w:rPr>
        <w:t>s</w:t>
      </w:r>
      <w:r w:rsidR="004F5290" w:rsidRPr="00647ADA">
        <w:t xml:space="preserve"> CBG-based PDSCH receptions</w:t>
      </w:r>
      <w:r>
        <w:rPr>
          <w:lang w:val="en-US" w:eastAsia="zh-CN"/>
        </w:rPr>
        <w:t xml:space="preserve"> and the UE reports corresponding HARQ-ACK information in the PUCCH</w:t>
      </w:r>
      <w:r>
        <w:rPr>
          <w:lang w:val="en-US"/>
        </w:rPr>
        <w:t>.</w:t>
      </w:r>
    </w:p>
    <w:p w14:paraId="721D8592" w14:textId="77777777" w:rsidR="000B36B8" w:rsidRPr="00B916EC" w:rsidRDefault="000B36B8" w:rsidP="00B42C92">
      <w:pPr>
        <w:pStyle w:val="Heading4"/>
      </w:pPr>
      <w:bookmarkStart w:id="448" w:name="_Toc12021471"/>
      <w:bookmarkStart w:id="449" w:name="_Toc20311583"/>
      <w:bookmarkStart w:id="450" w:name="_Toc26719408"/>
      <w:bookmarkStart w:id="451" w:name="_Toc29894841"/>
      <w:bookmarkStart w:id="452" w:name="_Toc29899140"/>
      <w:bookmarkStart w:id="453" w:name="_Toc29899558"/>
      <w:bookmarkStart w:id="454" w:name="_Toc29917295"/>
      <w:bookmarkStart w:id="455" w:name="_Toc36498169"/>
      <w:bookmarkStart w:id="456" w:name="_Toc45699195"/>
      <w:bookmarkStart w:id="457" w:name="_Toc98434642"/>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48"/>
      <w:bookmarkEnd w:id="449"/>
      <w:bookmarkEnd w:id="450"/>
      <w:bookmarkEnd w:id="451"/>
      <w:bookmarkEnd w:id="452"/>
      <w:bookmarkEnd w:id="453"/>
      <w:bookmarkEnd w:id="454"/>
      <w:bookmarkEnd w:id="455"/>
      <w:bookmarkEnd w:id="456"/>
      <w:bookmarkEnd w:id="457"/>
    </w:p>
    <w:p w14:paraId="719A2739" w14:textId="26D14445"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4E797827"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1B28C5" w:rsidRPr="00A04CDF">
        <w:rPr>
          <w:rFonts w:eastAsia="Batang"/>
          <w:lang w:val="en-US"/>
        </w:rPr>
        <w:t>or</w:t>
      </w:r>
      <w:r w:rsidR="001B28C5" w:rsidRPr="00A04CDF">
        <w:rPr>
          <w:rFonts w:eastAsia="Batang"/>
          <w:i/>
          <w:lang w:val="en-US"/>
        </w:rPr>
        <w:t xml:space="preserve"> dl-DataToUL-ACK-r16</w:t>
      </w:r>
      <w:r w:rsidR="001B28C5">
        <w:rPr>
          <w:rFonts w:eastAsia="Batang"/>
          <w:i/>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4F5290" w:rsidRPr="000D579D">
        <w:rPr>
          <w:i/>
        </w:rPr>
        <w:t>dl-DataToUL-ACK</w:t>
      </w:r>
      <w:r w:rsidR="004F5290">
        <w:rPr>
          <w:i/>
          <w:lang w:val="en-US"/>
        </w:rPr>
        <w:t>-DCI-1-2</w:t>
      </w:r>
      <w:r w:rsidR="004F5290">
        <w:rPr>
          <w:rFonts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44D2F6A8"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sidRPr="00E1648B">
        <w:rPr>
          <w:rFonts w:cs="Arial"/>
          <w:lang w:eastAsia="zh-CN"/>
        </w:rPr>
        <w:t>.</w:t>
      </w:r>
    </w:p>
    <w:p w14:paraId="71BB78DF" w14:textId="2E1D9E7D"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1AB9E570" w14:textId="6C00AB2E" w:rsidR="00693321" w:rsidRPr="00B916EC" w:rsidRDefault="000B36B8" w:rsidP="0009732E">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Pr>
          <w:rFonts w:cs="Arial"/>
          <w:lang w:eastAsia="zh-CN"/>
        </w:rPr>
        <w:t>.</w:t>
      </w:r>
      <w:r w:rsidR="00C44547">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68A3B0D5" w14:textId="77777777" w:rsidR="005D1608" w:rsidRDefault="00F37E87" w:rsidP="00F37E87">
      <w:pPr>
        <w:pStyle w:val="Heading3"/>
        <w:rPr>
          <w:szCs w:val="32"/>
        </w:rPr>
      </w:pPr>
      <w:bookmarkStart w:id="458" w:name="_Ref497329141"/>
      <w:bookmarkStart w:id="459" w:name="_Toc12021472"/>
      <w:bookmarkStart w:id="460" w:name="_Toc20311584"/>
      <w:bookmarkStart w:id="461" w:name="_Toc26719409"/>
      <w:bookmarkStart w:id="462" w:name="_Toc29894842"/>
      <w:bookmarkStart w:id="463" w:name="_Toc29899141"/>
      <w:bookmarkStart w:id="464" w:name="_Toc29899559"/>
      <w:bookmarkStart w:id="465" w:name="_Toc29917296"/>
      <w:bookmarkStart w:id="466" w:name="_Toc36498170"/>
      <w:bookmarkStart w:id="467" w:name="_Toc45699196"/>
      <w:bookmarkStart w:id="468" w:name="_Toc98434643"/>
      <w:r w:rsidRPr="00B916EC">
        <w:lastRenderedPageBreak/>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58"/>
      <w:bookmarkEnd w:id="459"/>
      <w:bookmarkEnd w:id="460"/>
      <w:bookmarkEnd w:id="461"/>
      <w:bookmarkEnd w:id="462"/>
      <w:bookmarkEnd w:id="463"/>
      <w:bookmarkEnd w:id="464"/>
      <w:bookmarkEnd w:id="465"/>
      <w:bookmarkEnd w:id="466"/>
      <w:bookmarkEnd w:id="467"/>
      <w:bookmarkEnd w:id="468"/>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662BB81B" w14:textId="7D1B912E"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3047F0F5"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p>
    <w:p w14:paraId="5FC1E7EE" w14:textId="43382EA7"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r>
        <w:rPr>
          <w:lang w:eastAsia="zh-CN"/>
        </w:rPr>
        <w:t xml:space="preserve"> </w:t>
      </w:r>
    </w:p>
    <w:p w14:paraId="3D47AEBA" w14:textId="282F622E"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022D57A5"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does not indicate</w:t>
      </w:r>
      <w:r w:rsidR="005736C2" w:rsidRPr="004D561C">
        <w:rPr>
          <w:iCs/>
          <w:lang w:val="en-US" w:eastAsia="zh-CN"/>
        </w:rPr>
        <w:t xml:space="preserve"> SPS </w:t>
      </w:r>
      <w:r w:rsidR="005736C2">
        <w:rPr>
          <w:iCs/>
          <w:lang w:val="en-US" w:eastAsia="zh-CN"/>
        </w:rPr>
        <w:t xml:space="preserve">PDSCH </w:t>
      </w:r>
      <w:r w:rsidR="005736C2" w:rsidRPr="004D561C">
        <w:rPr>
          <w:iCs/>
          <w:lang w:val="en-US" w:eastAsia="zh-CN"/>
        </w:rPr>
        <w:t xml:space="preserve">release </w:t>
      </w:r>
      <w:r w:rsidR="005736C2">
        <w:rPr>
          <w:iCs/>
          <w:lang w:val="en-US" w:eastAsia="zh-CN"/>
        </w:rPr>
        <w:t>or</w:t>
      </w:r>
      <w:r w:rsidR="005736C2" w:rsidRPr="004D561C">
        <w:rPr>
          <w:iCs/>
          <w:lang w:val="en-US" w:eastAsia="zh-CN"/>
        </w:rPr>
        <w:t xml:space="preserve"> S</w:t>
      </w:r>
      <w:r w:rsidR="005736C2">
        <w:rPr>
          <w:iCs/>
          <w:lang w:val="en-US" w:eastAsia="zh-CN"/>
        </w:rPr>
        <w:t>C</w:t>
      </w:r>
      <w:r w:rsidR="005736C2" w:rsidRPr="004D561C">
        <w:rPr>
          <w:iCs/>
          <w:lang w:val="en-US" w:eastAsia="zh-CN"/>
        </w:rPr>
        <w:t xml:space="preserve">ell </w:t>
      </w:r>
      <w:r w:rsidR="005736C2">
        <w:rPr>
          <w:iCs/>
          <w:lang w:val="en-US" w:eastAsia="zh-CN"/>
        </w:rPr>
        <w:t>d</w:t>
      </w:r>
      <w:r w:rsidR="005736C2" w:rsidRPr="004D561C">
        <w:rPr>
          <w:iCs/>
          <w:lang w:val="en-US" w:eastAsia="zh-CN"/>
        </w:rPr>
        <w:t>ormancy</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Pr="002001B9">
        <w:rPr>
          <w:lang w:eastAsia="zh-CN"/>
        </w:rPr>
        <w:t>.</w:t>
      </w:r>
    </w:p>
    <w:p w14:paraId="7AB08D98" w14:textId="1E9DB834"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not indicat</w:t>
      </w:r>
      <w:r w:rsidRPr="007F4868">
        <w:rPr>
          <w:lang w:val="en-US" w:eastAsia="zh-CN"/>
        </w:rPr>
        <w:t>e</w:t>
      </w:r>
      <w:r w:rsidRPr="007F4868">
        <w:rPr>
          <w:lang w:eastAsia="zh-CN"/>
        </w:rPr>
        <w:t xml:space="preserve"> SPS PDSCH release or SCell dormancy</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69" w:name="_Ref500250940"/>
      <w:bookmarkStart w:id="470" w:name="_Toc12021473"/>
      <w:bookmarkStart w:id="471" w:name="_Toc20311585"/>
      <w:bookmarkStart w:id="472" w:name="_Toc26719410"/>
      <w:bookmarkStart w:id="473" w:name="_Toc29894843"/>
      <w:bookmarkStart w:id="474" w:name="_Toc29899142"/>
      <w:bookmarkStart w:id="475" w:name="_Toc29899560"/>
      <w:bookmarkStart w:id="476" w:name="_Toc29917297"/>
      <w:bookmarkStart w:id="477" w:name="_Toc36498171"/>
      <w:bookmarkStart w:id="478" w:name="_Toc45699197"/>
      <w:bookmarkStart w:id="479" w:name="_Toc98434644"/>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69"/>
      <w:r w:rsidR="00B7736E" w:rsidRPr="00B916EC">
        <w:t>physical uplink control channel</w:t>
      </w:r>
      <w:bookmarkEnd w:id="470"/>
      <w:bookmarkEnd w:id="471"/>
      <w:bookmarkEnd w:id="472"/>
      <w:bookmarkEnd w:id="473"/>
      <w:bookmarkEnd w:id="474"/>
      <w:bookmarkEnd w:id="475"/>
      <w:bookmarkEnd w:id="476"/>
      <w:bookmarkEnd w:id="477"/>
      <w:bookmarkEnd w:id="478"/>
      <w:bookmarkEnd w:id="479"/>
    </w:p>
    <w:p w14:paraId="4C9242CE" w14:textId="3EE58635"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 xml:space="preserve">scheduling PDSCH receptions or SPS PDSCH release </w:t>
      </w:r>
      <w:r w:rsidR="007C55C0">
        <w:rPr>
          <w:rFonts w:hint="eastAsia"/>
          <w:lang w:val="en-US" w:eastAsia="zh-CN"/>
        </w:rPr>
        <w:t xml:space="preserve">or indicating SCell dormancy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2219C14A" w14:textId="5FE2F288" w:rsidR="007C057E" w:rsidRPr="004E08B3" w:rsidRDefault="00CD5BA3" w:rsidP="007C057E">
      <w:pPr>
        <w:pStyle w:val="B1"/>
        <w:rPr>
          <w:lang w:eastAsia="zh-CN"/>
        </w:rPr>
      </w:pPr>
      <w:r>
        <w:rPr>
          <w:rFonts w:cs="Arial"/>
          <w:lang w:eastAsia="zh-CN"/>
        </w:rPr>
        <w:t>-</w:t>
      </w:r>
      <w:r>
        <w:rPr>
          <w:rFonts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m:oMath>
        <m:r>
          <w:rPr>
            <w:rFonts w:ascii="Cambria Math" w:hAnsi="Cambria Math"/>
            <w:lang w:val="en-US" w:eastAsia="zh-CN"/>
          </w:rPr>
          <m:t>n</m:t>
        </m:r>
      </m:oMath>
      <w:r w:rsidR="007C057E" w:rsidRPr="004E08B3">
        <w:rPr>
          <w:lang w:val="en-US"/>
        </w:rPr>
        <w:t xml:space="preserve"> </w:t>
      </w:r>
      <w:r w:rsidR="007C057E" w:rsidRPr="004E08B3">
        <w:rPr>
          <w:lang w:val="en-US" w:eastAsia="zh-CN"/>
        </w:rPr>
        <w:t>in response to PDSCH receptions</w:t>
      </w:r>
      <w:r w:rsidR="007C55C0">
        <w:rPr>
          <w:lang w:val="en-US" w:eastAsia="zh-CN"/>
        </w:rPr>
        <w:t>,</w:t>
      </w:r>
      <w:r w:rsidR="007C057E" w:rsidRPr="004E08B3">
        <w:rPr>
          <w:lang w:val="en-US" w:eastAsia="zh-CN"/>
        </w:rPr>
        <w:t xml:space="preserve"> SPS PDSCH release</w:t>
      </w:r>
      <w:r w:rsidR="007C55C0">
        <w:rPr>
          <w:lang w:val="en-US" w:eastAsia="zh-CN"/>
        </w:rPr>
        <w:t xml:space="preserve"> </w:t>
      </w:r>
      <w:r w:rsidR="007C55C0">
        <w:rPr>
          <w:rFonts w:hint="eastAsia"/>
          <w:lang w:val="en-US" w:eastAsia="zh-CN"/>
        </w:rPr>
        <w:t xml:space="preserve">or SCell dormancy </w:t>
      </w:r>
      <w:r w:rsidR="007C55C0">
        <w:rPr>
          <w:lang w:val="en-US" w:eastAsia="zh-CN"/>
        </w:rPr>
        <w:t>indication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29C1104F" w:rsidR="000B36B8" w:rsidRDefault="000B36B8" w:rsidP="000B36B8">
      <w:pPr>
        <w:rPr>
          <w:lang w:val="en-US" w:eastAsia="zh-CN"/>
        </w:rPr>
      </w:pPr>
      <w:r w:rsidRPr="004F730A">
        <w:rPr>
          <w:lang w:eastAsia="zh-CN"/>
        </w:rPr>
        <w:lastRenderedPageBreak/>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w:t>
      </w:r>
      <w:r w:rsidR="007C55C0">
        <w:rPr>
          <w:rFonts w:hint="eastAsia"/>
          <w:lang w:val="en-US" w:eastAsia="zh-CN"/>
        </w:rPr>
        <w:t xml:space="preserve">or indicating SCell dormancy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A8BA38D" w14:textId="05E90C42" w:rsidR="004A2120" w:rsidRDefault="00FD70B4" w:rsidP="00F37E87">
      <w:pPr>
        <w:rPr>
          <w:lang w:eastAsia="zh-CN"/>
        </w:rPr>
      </w:pPr>
      <w:r>
        <w:t>A</w:t>
      </w:r>
      <w:r w:rsidR="00F37E87" w:rsidRPr="00B916EC">
        <w:rPr>
          <w:lang w:val="en-US"/>
        </w:rPr>
        <w:t xml:space="preserve"> value of the </w:t>
      </w:r>
      <w:r w:rsidR="00F37E87" w:rsidRPr="00B916EC">
        <w:rPr>
          <w:rFonts w:hint="eastAsia"/>
          <w:lang w:val="en-US" w:eastAsia="zh-CN"/>
        </w:rPr>
        <w:t xml:space="preserve">counter </w:t>
      </w:r>
      <w:r w:rsidR="00F37E87" w:rsidRPr="00B916EC">
        <w:rPr>
          <w:lang w:eastAsia="zh-CN"/>
        </w:rPr>
        <w:t>d</w:t>
      </w:r>
      <w:r w:rsidR="00F37E87" w:rsidRPr="00B916EC">
        <w:rPr>
          <w:rFonts w:hint="eastAsia"/>
          <w:lang w:eastAsia="zh-CN"/>
        </w:rPr>
        <w:t xml:space="preserve">ownlink </w:t>
      </w:r>
      <w:r w:rsidR="00F37E87" w:rsidRPr="00B916EC">
        <w:rPr>
          <w:lang w:eastAsia="zh-CN"/>
        </w:rPr>
        <w:t>a</w:t>
      </w:r>
      <w:r w:rsidR="00F37E87" w:rsidRPr="00B916EC">
        <w:rPr>
          <w:rFonts w:hint="eastAsia"/>
          <w:lang w:eastAsia="zh-CN"/>
        </w:rPr>
        <w:t xml:space="preserve">ssignment </w:t>
      </w:r>
      <w:r w:rsidR="00F37E87" w:rsidRPr="00B916EC">
        <w:rPr>
          <w:lang w:eastAsia="zh-CN"/>
        </w:rPr>
        <w:t>i</w:t>
      </w:r>
      <w:r w:rsidR="00F37E87" w:rsidRPr="00B916EC">
        <w:rPr>
          <w:rFonts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hint="eastAsia"/>
          <w:lang w:val="en-US" w:eastAsia="zh-CN"/>
        </w:rPr>
        <w:t xml:space="preserve">{serving cell, </w:t>
      </w:r>
      <w:r w:rsidR="00F37E87" w:rsidRPr="00B916EC">
        <w:rPr>
          <w:lang w:val="en-US" w:eastAsia="zh-CN"/>
        </w:rPr>
        <w:t xml:space="preserve">PDCCH monitoring </w:t>
      </w:r>
      <w:r w:rsidR="006B45F9" w:rsidRPr="00B916EC">
        <w:rPr>
          <w:lang w:val="en-US" w:eastAsia="zh-CN"/>
        </w:rPr>
        <w:t>occasion</w:t>
      </w:r>
      <w:r w:rsidR="00F37E87" w:rsidRPr="00B916EC">
        <w:rPr>
          <w:rFonts w:hint="eastAsia"/>
          <w:lang w:val="en-US" w:eastAsia="zh-CN"/>
        </w:rPr>
        <w:t xml:space="preserve">}-pair(s) in which </w:t>
      </w:r>
      <w:r w:rsidR="00F37E87" w:rsidRPr="00B916EC">
        <w:rPr>
          <w:lang w:val="en-US"/>
        </w:rPr>
        <w:t>PDSCH reception(</w:t>
      </w:r>
      <w:r w:rsidR="00F37E87" w:rsidRPr="00B916EC">
        <w:rPr>
          <w:rFonts w:hint="eastAsia"/>
          <w:lang w:val="en-US" w:eastAsia="zh-CN"/>
        </w:rPr>
        <w:t>s</w:t>
      </w:r>
      <w:r w:rsidR="00F37E87" w:rsidRPr="00B916EC">
        <w:rPr>
          <w:lang w:val="en-US" w:eastAsia="zh-CN"/>
        </w:rPr>
        <w:t>)</w:t>
      </w:r>
      <w:r w:rsidR="007C55C0">
        <w:rPr>
          <w:lang w:val="en-US" w:eastAsia="zh-CN"/>
        </w:rPr>
        <w:t>,</w:t>
      </w:r>
      <w:r w:rsidR="007C057E" w:rsidRPr="00597FA9">
        <w:rPr>
          <w:lang w:val="en-US" w:eastAsia="zh-CN"/>
        </w:rPr>
        <w:t xml:space="preserve"> SPS PDSCH release </w:t>
      </w:r>
      <w:r w:rsidR="007C55C0">
        <w:rPr>
          <w:rFonts w:hint="eastAsia"/>
          <w:lang w:val="en-US" w:eastAsia="zh-CN"/>
        </w:rPr>
        <w:t xml:space="preserve">or SCell dormancy indication </w:t>
      </w:r>
      <w:r w:rsidR="00F37E87" w:rsidRPr="00B916EC">
        <w:rPr>
          <w:rFonts w:hint="eastAsia"/>
          <w:lang w:val="en-US" w:eastAsia="zh-CN"/>
        </w:rPr>
        <w:t xml:space="preserve">associated with </w:t>
      </w:r>
      <w:r w:rsidR="000B38AB">
        <w:rPr>
          <w:lang w:val="en-US" w:eastAsia="zh-CN"/>
        </w:rPr>
        <w:t xml:space="preserve">the </w:t>
      </w:r>
      <w:r w:rsidR="00F37E87" w:rsidRPr="00B916EC">
        <w:rPr>
          <w:lang w:val="en-US" w:eastAsia="zh-CN"/>
        </w:rPr>
        <w:t>DCI format</w:t>
      </w:r>
      <w:r w:rsidR="000B38AB">
        <w:rPr>
          <w:lang w:val="en-US" w:eastAsia="zh-CN"/>
        </w:rPr>
        <w:t>s</w:t>
      </w:r>
      <w:r w:rsidR="00E97F5A">
        <w:rPr>
          <w:lang w:val="en-US" w:eastAsia="zh-CN"/>
        </w:rPr>
        <w:t>, excluding the SPS activation DCI,</w:t>
      </w:r>
      <w:r w:rsidR="00F37E87" w:rsidRPr="00B916EC">
        <w:rPr>
          <w:rFonts w:hint="eastAsia"/>
          <w:lang w:val="en-US" w:eastAsia="zh-CN"/>
        </w:rPr>
        <w:t xml:space="preserve"> </w:t>
      </w:r>
      <w:r w:rsidR="00F37E87" w:rsidRPr="00B916EC">
        <w:rPr>
          <w:rFonts w:cs="Arial" w:hint="eastAsia"/>
          <w:lang w:eastAsia="zh-CN"/>
        </w:rPr>
        <w:t>is present</w:t>
      </w:r>
      <w:r w:rsidR="00F37E87" w:rsidRPr="00B916EC">
        <w:rPr>
          <w:lang w:val="en-US"/>
        </w:rPr>
        <w:t xml:space="preserve"> up to</w:t>
      </w:r>
      <w:r w:rsidR="00F37E87" w:rsidRPr="00B916EC">
        <w:rPr>
          <w:rFonts w:hint="eastAsia"/>
          <w:lang w:eastAsia="zh-CN"/>
        </w:rPr>
        <w:t xml:space="preserve"> the </w:t>
      </w:r>
      <w:r w:rsidR="00F37E87" w:rsidRPr="00B916EC">
        <w:rPr>
          <w:lang w:eastAsia="zh-CN"/>
        </w:rPr>
        <w:t>current</w:t>
      </w:r>
      <w:r w:rsidR="00F37E87" w:rsidRPr="00B916EC">
        <w:rPr>
          <w:rFonts w:hint="eastAsia"/>
          <w:lang w:eastAsia="zh-CN"/>
        </w:rPr>
        <w:t xml:space="preserve"> serving cell and </w:t>
      </w:r>
      <w:r w:rsidR="00F37E87" w:rsidRPr="00B916EC">
        <w:rPr>
          <w:lang w:eastAsia="zh-CN"/>
        </w:rPr>
        <w:t>current</w:t>
      </w:r>
      <w:r w:rsidR="00F37E87" w:rsidRPr="00B916EC">
        <w:rPr>
          <w:rFonts w:hint="eastAsia"/>
          <w:lang w:eastAsia="zh-CN"/>
        </w:rPr>
        <w:t xml:space="preserve"> </w:t>
      </w:r>
      <w:r w:rsidR="00F37E87" w:rsidRPr="00B916EC">
        <w:rPr>
          <w:lang w:eastAsia="zh-CN"/>
        </w:rPr>
        <w:t xml:space="preserve">PDCCH monitoring </w:t>
      </w:r>
      <w:r w:rsidR="006B45F9" w:rsidRPr="00B916EC">
        <w:rPr>
          <w:lang w:eastAsia="zh-CN"/>
        </w:rPr>
        <w:t>occasion</w:t>
      </w:r>
      <w:r w:rsidR="00F37E87" w:rsidRPr="00B916EC">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4615A383"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SPS PDSCH release</w:t>
      </w:r>
      <w:r w:rsidRPr="00B916EC">
        <w:rPr>
          <w:rFonts w:hint="eastAsia"/>
          <w:lang w:val="en-US" w:eastAsia="zh-CN"/>
        </w:rPr>
        <w:t xml:space="preserve"> </w:t>
      </w:r>
      <w:r w:rsidR="007C55C0">
        <w:rPr>
          <w:rFonts w:hint="eastAsia"/>
          <w:lang w:val="en-US" w:eastAsia="zh-CN"/>
        </w:rPr>
        <w:t xml:space="preserve">or SCell dormancy indication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E97F5A">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2DF845B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SPS PDSCH release</w:t>
      </w:r>
      <w:r>
        <w:rPr>
          <w:lang w:val="en-US" w:eastAsia="zh-CN"/>
        </w:rPr>
        <w:t xml:space="preserve"> </w:t>
      </w:r>
      <w:r w:rsidR="007C55C0">
        <w:rPr>
          <w:rFonts w:hint="eastAsia"/>
          <w:lang w:val="en-US" w:eastAsia="zh-CN"/>
        </w:rPr>
        <w:t xml:space="preserve">or SCell dormancy indication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084EC836"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004A2120">
        <w:rPr>
          <w:rFonts w:cs="Arial"/>
        </w:rPr>
        <w:t xml:space="preserve">  </w:t>
      </w:r>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0EFED03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0B38AB" w:rsidRPr="00EE027F">
        <w:rPr>
          <w:lang w:val="en-US" w:eastAsia="zh-CN"/>
        </w:rPr>
        <w:t>SPS PDSCH release</w:t>
      </w:r>
      <w:r w:rsidRPr="00B916EC">
        <w:rPr>
          <w:lang w:eastAsia="zh-CN"/>
        </w:rPr>
        <w:t xml:space="preserve"> </w:t>
      </w:r>
      <w:r w:rsidR="007C55C0">
        <w:rPr>
          <w:rFonts w:hint="eastAsia"/>
          <w:lang w:val="en-US" w:eastAsia="zh-CN"/>
        </w:rPr>
        <w:t xml:space="preserve">or SCell dormancy indication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lastRenderedPageBreak/>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77777777"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PCell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0B1EB4C0" w:rsidR="00522C35" w:rsidRPr="00B916EC" w:rsidRDefault="00522C35" w:rsidP="00522C35">
      <w:pPr>
        <w:pStyle w:val="B4"/>
        <w:ind w:left="1134" w:firstLine="0"/>
        <w:rPr>
          <w:lang w:eastAsia="zh-CN"/>
        </w:rPr>
      </w:pPr>
      <w:r w:rsidRPr="00B916EC">
        <w:rPr>
          <w:rFonts w:hint="eastAsia"/>
          <w:lang w:eastAsia="zh-CN"/>
        </w:rPr>
        <w:t xml:space="preserve">if there is a PDSCH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w:t>
      </w:r>
      <w:r w:rsidR="007C55C0">
        <w:rPr>
          <w:rFonts w:hint="eastAsia"/>
          <w:lang w:val="en-US" w:eastAsia="zh-CN"/>
        </w:rPr>
        <w:t xml:space="preserve">or SCell dormancy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CC0CD9"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CC0CD9"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CC0CD9"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CC0CD9"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CC0CD9"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CC0CD9"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CC0CD9"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CC0CD9"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CC0CD9"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CC0CD9"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CC0CD9"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CC0CD9"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EA4E99C" w14:textId="24ED9487" w:rsidR="009B4E2F" w:rsidRPr="000E7147" w:rsidRDefault="009B4E2F" w:rsidP="005A2ADA">
      <w:pPr>
        <w:pStyle w:val="EQ"/>
        <w:rPr>
          <w:lang w:eastAsia="zh-CN"/>
        </w:rPr>
      </w:pPr>
      <m:oMathPara>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m:oMathPara>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CC0CD9"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CC0CD9"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CC0CD9"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70D413F6"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554F17">
        <w:rPr>
          <w:lang w:eastAsia="zh-CN"/>
        </w:rPr>
        <w:t xml:space="preserve">, </w:t>
      </w:r>
      <w:r w:rsidR="00554F17" w:rsidRPr="00383285">
        <w:rPr>
          <w:lang w:eastAsia="zh-CN"/>
        </w:rPr>
        <w:t>including the ones associated with the corresponding activation DCI</w:t>
      </w:r>
      <w:r w:rsidR="00554F17">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5BFBB2D6"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554F17">
        <w:rPr>
          <w:lang w:eastAsia="zh-CN"/>
        </w:rPr>
        <w:t xml:space="preserve">, </w:t>
      </w:r>
      <w:r w:rsidR="00554F17" w:rsidRPr="00383285">
        <w:rPr>
          <w:lang w:eastAsia="zh-CN"/>
        </w:rPr>
        <w:t>including the ones associated with the corresponding activation DCI</w:t>
      </w:r>
      <w:r w:rsidR="00554F17">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542D0708" w14:textId="1E454EA1"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 or SPS PDSCH release</w:t>
      </w:r>
      <w:r w:rsidR="00783ECC" w:rsidRPr="00B916EC">
        <w:rPr>
          <w:lang w:val="en-US" w:eastAsia="zh-CN"/>
        </w:rPr>
        <w:t xml:space="preserve"> </w:t>
      </w:r>
      <w:r w:rsidR="007C55C0">
        <w:rPr>
          <w:rFonts w:hint="eastAsia"/>
          <w:lang w:val="en-US" w:eastAsia="zh-CN"/>
        </w:rPr>
        <w:t xml:space="preserve">or indicating SCell dormancy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14555D">
        <w:rPr>
          <w:lang w:val="en-US" w:eastAsia="zh-CN"/>
        </w:rPr>
        <w:t xml:space="preserve"> </w:t>
      </w:r>
      <w:r w:rsidR="00511D2E">
        <w:rPr>
          <w:rFonts w:hint="eastAsia"/>
          <w:lang w:val="en-US" w:eastAsia="zh-CN"/>
        </w:rPr>
        <w:t xml:space="preserve">or a SPS PDSCH release </w:t>
      </w:r>
      <w:r w:rsidR="007C55C0">
        <w:rPr>
          <w:lang w:val="en-US" w:eastAsia="zh-CN"/>
        </w:rPr>
        <w:t xml:space="preserve">or indicating SCell dormancy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w:t>
      </w:r>
      <w:r w:rsidRPr="00B916EC">
        <w:rPr>
          <w:rFonts w:hint="eastAsia"/>
          <w:lang w:val="en-US" w:eastAsia="zh-CN"/>
        </w:rPr>
        <w:lastRenderedPageBreak/>
        <w:t xml:space="preserve">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5512FAAD" w14:textId="1FBA2950" w:rsidR="00522C35" w:rsidRPr="00B916EC" w:rsidRDefault="00522C35" w:rsidP="00522C35">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w:t>
      </w:r>
      <w:r w:rsidR="00523F11">
        <w:rPr>
          <w:rFonts w:hint="eastAsia"/>
          <w:lang w:val="en-US" w:eastAsia="zh-CN"/>
        </w:rPr>
        <w:t xml:space="preserve">or for SCell dormancy indication,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p w14:paraId="5427A712" w14:textId="77777777" w:rsidR="00522C35" w:rsidRDefault="00522C35" w:rsidP="00522C35">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104150C8" w14:textId="77777777" w:rsidR="00522C35" w:rsidRDefault="00522C35" w:rsidP="00522C35">
      <w:pPr>
        <w:rPr>
          <w:rFonts w:cs="Arial"/>
          <w:lang w:eastAsia="zh-CN"/>
        </w:rPr>
      </w:pPr>
      <w:r>
        <w:rPr>
          <w:rFonts w:cs="Arial"/>
          <w:lang w:eastAsia="zh-CN"/>
        </w:rPr>
        <w:t xml:space="preserve">where </w:t>
      </w:r>
    </w:p>
    <w:p w14:paraId="34C4CA12" w14:textId="21448C1C"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sidR="00523F11">
        <w:rPr>
          <w:lang w:val="en-US" w:eastAsia="zh-CN"/>
        </w:rPr>
        <w:t xml:space="preserve"> </w:t>
      </w:r>
      <w:r w:rsidR="00523F11">
        <w:rPr>
          <w:rFonts w:hint="eastAsia"/>
          <w:lang w:val="en-US" w:eastAsia="zh-CN"/>
        </w:rPr>
        <w:t>or indicating SCell dormancy,</w:t>
      </w:r>
      <w:r w:rsidRPr="00B916EC">
        <w:rPr>
          <w:rFonts w:hint="eastAsia"/>
          <w:lang w:eastAsia="zh-CN"/>
        </w:rPr>
        <w:t xml:space="preserve"> 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lang w:eastAsia="zh-CN"/>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C88DDF7" w14:textId="77777777" w:rsidR="00522C35" w:rsidRDefault="00522C35" w:rsidP="00522C35">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p>
    <w:p w14:paraId="29B84D3C" w14:textId="78BF1417"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2C718DBF"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release</w:t>
      </w:r>
      <w:r>
        <w:rPr>
          <w:lang w:eastAsia="zh-CN"/>
        </w:rPr>
        <w:t xml:space="preserve"> </w:t>
      </w:r>
      <w:r w:rsidR="00523F11">
        <w:rPr>
          <w:rFonts w:hint="eastAsia"/>
          <w:lang w:val="en-US" w:eastAsia="zh-CN"/>
        </w:rPr>
        <w:t xml:space="preserve">or indicating SCell dormancy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414052D0"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3B561EF8" w14:textId="590E4263"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71EEF492" w14:textId="77777777" w:rsidR="00522C35" w:rsidRPr="003A5E08"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77297521" w14:textId="1A0B80D1" w:rsidR="00522C35" w:rsidRPr="00B72783"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523F11">
        <w:rPr>
          <w:rFonts w:cs="Arial" w:hint="eastAsia"/>
          <w:lang w:val="en-US" w:eastAsia="zh-CN"/>
        </w:rPr>
        <w:t>, or the n</w:t>
      </w:r>
      <w:r w:rsidR="00523F11" w:rsidRPr="00A55074">
        <w:rPr>
          <w:rFonts w:cs="Arial"/>
          <w:lang w:val="en-US" w:eastAsia="zh-CN"/>
        </w:rPr>
        <w:t xml:space="preserve">umber of </w:t>
      </w:r>
      <w:r w:rsidR="00523F11" w:rsidRPr="00A55074">
        <w:rPr>
          <w:rFonts w:cs="Arial" w:hint="eastAsia"/>
          <w:lang w:val="en-US" w:eastAsia="zh-CN"/>
        </w:rPr>
        <w:t xml:space="preserve">DCI format </w:t>
      </w:r>
      <w:r w:rsidR="00523F11" w:rsidRPr="00A55074">
        <w:rPr>
          <w:rFonts w:cs="Arial"/>
          <w:lang w:val="en-US" w:eastAsia="zh-CN"/>
        </w:rPr>
        <w:t xml:space="preserve">that the UE detects and indicate </w:t>
      </w:r>
      <w:r w:rsidR="00523F11">
        <w:rPr>
          <w:rFonts w:hint="eastAsia"/>
          <w:lang w:val="en-US" w:eastAsia="zh-CN"/>
        </w:rPr>
        <w:t xml:space="preserve">SCell dormancy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t xml:space="preserve">. </w:t>
      </w:r>
    </w:p>
    <w:p w14:paraId="0C7F6901" w14:textId="77777777"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Pr="00B916EC">
        <w:rPr>
          <w:lang w:eastAsia="zh-CN"/>
        </w:rPr>
        <w:t>PDCCH monitoring occasion</w:t>
      </w:r>
      <w:r>
        <w:rPr>
          <w:lang w:eastAsia="zh-CN"/>
        </w:rPr>
        <w:t>s.</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lastRenderedPageBreak/>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3BB245EE" w14:textId="77777777" w:rsidR="00522C35" w:rsidRDefault="00522C35" w:rsidP="00522C35">
      <w:pPr>
        <w:pStyle w:val="B2"/>
      </w:pPr>
      <w:r>
        <w:t>-</w:t>
      </w:r>
      <w:r>
        <w:tab/>
      </w:r>
      <w:r w:rsidRPr="00AE44D6">
        <w:t>SPS PDSCH release</w:t>
      </w:r>
      <w:r>
        <w:t xml:space="preserve">, </w:t>
      </w:r>
    </w:p>
    <w:p w14:paraId="4131A20A" w14:textId="77777777" w:rsidR="00522C35" w:rsidRDefault="00522C35" w:rsidP="00522C35">
      <w:pPr>
        <w:pStyle w:val="B2"/>
      </w:pPr>
      <w:r>
        <w:t>-</w:t>
      </w:r>
      <w:r>
        <w:tab/>
        <w:t>SPS PDSCH reception,</w:t>
      </w:r>
      <w:r w:rsidRPr="00AE44D6">
        <w:t xml:space="preserve"> </w:t>
      </w:r>
    </w:p>
    <w:p w14:paraId="282226A9" w14:textId="77777777" w:rsidR="00522C35" w:rsidRDefault="00522C35" w:rsidP="00522C35">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4131F0BE" w14:textId="77777777" w:rsidR="00522C35" w:rsidRPr="00FA2B89" w:rsidRDefault="00522C35" w:rsidP="00522C35">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77777777" w:rsidR="00BC0A28" w:rsidRPr="00B916EC" w:rsidRDefault="00BC0A28" w:rsidP="00BC0A28">
      <w:pPr>
        <w:pStyle w:val="B2"/>
      </w:pPr>
      <w:r>
        <w:t>-</w:t>
      </w:r>
      <w:r>
        <w:tab/>
      </w:r>
      <w:r>
        <w:rPr>
          <w:lang w:val="en-US"/>
        </w:rPr>
        <w:t>i</w:t>
      </w:r>
      <w:r w:rsidRPr="00B916EC">
        <w:t xml:space="preserve">nstead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where </w:t>
      </w:r>
      <w:r>
        <w:rPr>
          <w:noProof/>
          <w:position w:val="-12"/>
          <w:lang w:val="en-US"/>
        </w:rPr>
        <w:drawing>
          <wp:inline distT="0" distB="0" distL="0" distR="0" wp14:anchorId="533599E0" wp14:editId="4A5CFA98">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Pr>
          <w:lang w:val="en-US"/>
        </w:rPr>
        <w:t xml:space="preserve">and </w:t>
      </w:r>
      <w:r>
        <w:rPr>
          <w:noProof/>
          <w:position w:val="-12"/>
          <w:lang w:val="en-US"/>
        </w:rPr>
        <w:drawing>
          <wp:inline distT="0" distB="0" distL="0" distR="0" wp14:anchorId="6C067959" wp14:editId="4F6A4D42">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77777777"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77777777"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5A5E15C0" w14:textId="77777777" w:rsidR="00BC0A28" w:rsidRDefault="00BC0A28" w:rsidP="0009732E">
      <w:pPr>
        <w:rPr>
          <w:lang w:val="x-none"/>
        </w:rPr>
      </w:pP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F37E87" w:rsidRPr="00B916EC" w:rsidRDefault="00CC0CD9" w:rsidP="005C53A2">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or</w:t>
            </w:r>
            <w:r w:rsidR="00F37E87"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w:t>
            </w:r>
          </w:p>
        </w:tc>
        <w:tc>
          <w:tcPr>
            <w:tcW w:w="6435" w:type="dxa"/>
            <w:shd w:val="clear" w:color="auto" w:fill="E0E0E0"/>
            <w:vAlign w:val="center"/>
          </w:tcPr>
          <w:p w14:paraId="6529FA24" w14:textId="3C87766B" w:rsidR="00F37E87" w:rsidRPr="00B916EC" w:rsidRDefault="00F37E87" w:rsidP="00D22512">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00EE7C8B"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cs="Arial" w:hint="eastAsia"/>
                <w:lang w:eastAsia="zh-CN"/>
              </w:rPr>
              <w:t xml:space="preserve"> </w:t>
            </w:r>
            <w:r w:rsidR="00523F11">
              <w:rPr>
                <w:rFonts w:hint="eastAsia"/>
                <w:lang w:val="en-US" w:eastAsia="zh-CN"/>
              </w:rPr>
              <w:t xml:space="preserve">or </w:t>
            </w:r>
            <w:r w:rsidR="00523F11">
              <w:rPr>
                <w:rFonts w:cs="Arial"/>
              </w:rPr>
              <w:t>DCI format 1_1</w:t>
            </w:r>
            <w:r w:rsidR="00523F11">
              <w:rPr>
                <w:rFonts w:hint="eastAsia"/>
                <w:lang w:val="en-US" w:eastAsia="zh-CN"/>
              </w:rPr>
              <w:t xml:space="preserve"> indicating SCell dormancy </w:t>
            </w:r>
            <w:r w:rsidRPr="00B916EC">
              <w:rPr>
                <w:rFonts w:cs="Arial" w:hint="eastAsia"/>
                <w:lang w:eastAsia="zh-CN"/>
              </w:rPr>
              <w:t>is present, denoted as</w:t>
            </w:r>
            <w:r w:rsidR="00EE7C8B" w:rsidRPr="00B916EC">
              <w:rPr>
                <w:rFonts w:cs="Arial"/>
                <w:lang w:eastAsia="zh-CN"/>
              </w:rPr>
              <w:t xml:space="preserve"> </w:t>
            </w:r>
            <m:oMath>
              <m:r>
                <m:rPr>
                  <m:sty m:val="bi"/>
                </m:rPr>
                <w:rPr>
                  <w:rFonts w:ascii="Cambria Math"/>
                </w:rPr>
                <m:t>Y</m:t>
              </m:r>
            </m:oMath>
            <w:r w:rsidRPr="00B916EC">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CC0CD9"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CC0CD9"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CC0CD9"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CC0CD9"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3"/>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735DD2" w:rsidRPr="00EE027F" w:rsidRDefault="00CC0CD9" w:rsidP="00B25F5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735DD2" w:rsidRPr="00EE027F">
              <w:rPr>
                <w:rFonts w:ascii="Arial" w:hAnsi="Arial" w:cs="Arial" w:hint="eastAsia"/>
                <w:b/>
                <w:sz w:val="18"/>
                <w:lang w:eastAsia="zh-CN"/>
              </w:rPr>
              <w:t xml:space="preserve"> </w:t>
            </w:r>
          </w:p>
        </w:tc>
        <w:tc>
          <w:tcPr>
            <w:tcW w:w="6435" w:type="dxa"/>
            <w:shd w:val="clear" w:color="auto" w:fill="E0E0E0"/>
            <w:vAlign w:val="center"/>
          </w:tcPr>
          <w:p w14:paraId="3DDC2576" w14:textId="65D3F3E8" w:rsidR="00735DD2" w:rsidRPr="00EE027F" w:rsidRDefault="00735DD2" w:rsidP="00B25F5D">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rPr>
                  <w:rFonts w:ascii="Cambria Math"/>
                </w:rPr>
                <m:t>Y</m:t>
              </m:r>
            </m:oMath>
            <w:r w:rsidRPr="00EE027F">
              <w:rPr>
                <w:rFonts w:ascii="Arial" w:hAnsi="Arial" w:cs="Arial" w:hint="eastAsia"/>
                <w:b/>
                <w:sz w:val="18"/>
                <w:lang w:eastAsia="zh-CN"/>
              </w:rPr>
              <w:t xml:space="preserve"> and </w:t>
            </w:r>
            <m:oMath>
              <m:r>
                <w:rPr>
                  <w:rFonts w:ascii="Cambria Math"/>
                </w:rPr>
                <m:t>Y</m:t>
              </m:r>
              <m:r>
                <w:rPr>
                  <w:rFonts w:ascii="Cambria Math" w:hAnsi="Cambria Math"/>
                </w:rPr>
                <m:t>≥</m:t>
              </m:r>
              <m: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CC0CD9"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CC0CD9"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0" w:name="_Toc12021474"/>
      <w:bookmarkStart w:id="481" w:name="_Toc20311586"/>
      <w:bookmarkStart w:id="482" w:name="_Toc26719411"/>
      <w:bookmarkStart w:id="483" w:name="_Toc29894844"/>
      <w:bookmarkStart w:id="484" w:name="_Toc29899143"/>
      <w:bookmarkStart w:id="485" w:name="_Toc29899561"/>
      <w:bookmarkStart w:id="486" w:name="_Toc29917298"/>
      <w:bookmarkStart w:id="487" w:name="_Toc36498172"/>
      <w:bookmarkStart w:id="488" w:name="_Toc45699198"/>
      <w:bookmarkStart w:id="489" w:name="_Toc98434645"/>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0"/>
      <w:bookmarkEnd w:id="481"/>
      <w:bookmarkEnd w:id="482"/>
      <w:bookmarkEnd w:id="483"/>
      <w:bookmarkEnd w:id="484"/>
      <w:bookmarkEnd w:id="485"/>
      <w:bookmarkEnd w:id="486"/>
      <w:bookmarkEnd w:id="487"/>
      <w:bookmarkEnd w:id="488"/>
      <w:bookmarkEnd w:id="489"/>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6C9B7C8"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sidR="00FA2B89">
        <w:rPr>
          <w:lang w:val="en-US" w:eastAsia="zh-CN"/>
        </w:rPr>
        <w:t xml:space="preserve">, or </w:t>
      </w:r>
      <w:r w:rsidR="00FA2B89" w:rsidRPr="00983297">
        <w:t xml:space="preserve">DCI format 1_1 </w:t>
      </w:r>
      <w:r w:rsidR="00FA2B89">
        <w:t xml:space="preserve">indicating </w:t>
      </w:r>
      <w:r w:rsidR="00FA2B89">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2D8DA056" w14:textId="5B6DFFD3" w:rsidR="000E4B4A" w:rsidRPr="00AB688D" w:rsidRDefault="000E4B4A" w:rsidP="000E4B4A">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55C2AAE8"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00D22512" w:rsidRPr="00FA4577">
        <w:rPr>
          <w:lang w:eastAsia="zh-CN"/>
        </w:rPr>
        <w:t xml:space="preserve">PDSCH </w:t>
      </w:r>
      <w:r w:rsidRPr="00AE44D6">
        <w:rPr>
          <w:lang w:eastAsia="zh-CN"/>
        </w:rPr>
        <w:t xml:space="preserve">release </w:t>
      </w:r>
      <w:r w:rsidR="00523F11">
        <w:rPr>
          <w:rFonts w:hint="eastAsia"/>
          <w:lang w:val="en-US" w:eastAsia="zh-CN"/>
        </w:rPr>
        <w:t xml:space="preserve">or indicating SCell dormancy </w:t>
      </w:r>
      <w:r w:rsidRPr="00AE44D6">
        <w:rPr>
          <w:lang w:eastAsia="zh-CN"/>
        </w:rPr>
        <w:t xml:space="preserve">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72AF39F6"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sidR="00FA2B89">
        <w:rPr>
          <w:lang w:eastAsia="zh-CN"/>
        </w:rPr>
        <w:t xml:space="preserve">, or </w:t>
      </w:r>
      <w:r w:rsidR="00FA2B89" w:rsidRPr="00983297">
        <w:t xml:space="preserve">DCI format 1_1 </w:t>
      </w:r>
      <w:r w:rsidR="00FA2B89">
        <w:t xml:space="preserve">indicating </w:t>
      </w:r>
      <w:r w:rsidR="00FA2B89">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lastRenderedPageBreak/>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CC0CD9"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4A915AA3"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CC0CD9"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CC0CD9"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CC0CD9"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CC0CD9"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0" w:name="_Toc29894845"/>
      <w:bookmarkStart w:id="491" w:name="_Toc29899144"/>
      <w:bookmarkStart w:id="492" w:name="_Toc29899562"/>
      <w:bookmarkStart w:id="493" w:name="_Toc29917299"/>
      <w:bookmarkStart w:id="494" w:name="_Toc36498173"/>
      <w:bookmarkStart w:id="495" w:name="_Toc45699199"/>
      <w:bookmarkStart w:id="496" w:name="_Toc98434646"/>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0"/>
      <w:bookmarkEnd w:id="491"/>
      <w:bookmarkEnd w:id="492"/>
      <w:bookmarkEnd w:id="493"/>
      <w:bookmarkEnd w:id="494"/>
      <w:bookmarkEnd w:id="495"/>
      <w:bookmarkEnd w:id="496"/>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6BC2FCF6" w:rsidR="008C3F0C" w:rsidRPr="00CB0965"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B28C5">
        <w:rPr>
          <w:i/>
          <w:lang w:val="en-GB"/>
        </w:rPr>
        <w:t xml:space="preserve"> </w:t>
      </w:r>
      <w:r w:rsidR="001B28C5" w:rsidRPr="00A04CDF">
        <w:rPr>
          <w:rFonts w:eastAsia="Batang"/>
          <w:lang w:val="en-US"/>
        </w:rPr>
        <w:t>or</w:t>
      </w:r>
      <w:r w:rsidR="001B28C5" w:rsidRPr="00A04CDF">
        <w:rPr>
          <w:rFonts w:eastAsia="Batang"/>
          <w:i/>
          <w:lang w:val="en-US"/>
        </w:rPr>
        <w:t xml:space="preserve"> dl-DataToUL-ACK-r16</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lastRenderedPageBreak/>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HARQ-</w:t>
      </w:r>
      <w:r w:rsidR="008C3F0C" w:rsidRPr="00B916EC">
        <w:rPr>
          <w:rFonts w:cs="Arial"/>
          <w:lang w:eastAsia="zh-CN"/>
        </w:rPr>
        <w:lastRenderedPageBreak/>
        <w:t xml:space="preserve">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952" type="#_x0000_t75" style="width:20.1pt;height:18.4pt" o:ole="">
            <v:imagedata r:id="rId535" o:title=""/>
          </v:shape>
          <o:OLEObject Type="Embed" ProgID="Equation.3" ShapeID="_x0000_i1952" DrawAspect="Content" ObjectID="_1709048013" r:id="rId536"/>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497" w:name="_Toc29894846"/>
      <w:bookmarkStart w:id="498" w:name="_Toc29899145"/>
      <w:bookmarkStart w:id="499" w:name="_Toc29899563"/>
      <w:bookmarkStart w:id="500" w:name="_Toc29917300"/>
      <w:bookmarkStart w:id="501" w:name="_Toc36498174"/>
      <w:bookmarkStart w:id="502" w:name="_Toc45699200"/>
      <w:bookmarkStart w:id="503" w:name="_Toc98434647"/>
      <w:r>
        <w:t>9.1.4</w:t>
      </w:r>
      <w:r w:rsidRPr="00B916EC">
        <w:tab/>
      </w:r>
      <w:r>
        <w:t>Type-3</w:t>
      </w:r>
      <w:r w:rsidRPr="00B916EC">
        <w:t xml:space="preserve"> HARQ-ACK codebook</w:t>
      </w:r>
      <w:r w:rsidRPr="00B916EC">
        <w:rPr>
          <w:rFonts w:hint="eastAsia"/>
        </w:rPr>
        <w:t xml:space="preserve"> </w:t>
      </w:r>
      <w:r w:rsidRPr="00B916EC">
        <w:t>determination</w:t>
      </w:r>
      <w:bookmarkEnd w:id="497"/>
      <w:bookmarkEnd w:id="498"/>
      <w:bookmarkEnd w:id="499"/>
      <w:bookmarkEnd w:id="500"/>
      <w:bookmarkEnd w:id="501"/>
      <w:bookmarkEnd w:id="502"/>
      <w:bookmarkEnd w:id="503"/>
      <w:r w:rsidRPr="00B916EC">
        <w:t xml:space="preserve"> </w:t>
      </w:r>
    </w:p>
    <w:p w14:paraId="64755EF9" w14:textId="7C73CC7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p>
    <w:p w14:paraId="05C94FED" w14:textId="1ECD43D9"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p>
    <w:p w14:paraId="170BE5EE" w14:textId="77777777"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1AC7999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54878DD" w:rsidR="008C3F0C" w:rsidRPr="001A46C9" w:rsidRDefault="008C3F0C" w:rsidP="003E315E">
      <w:r w:rsidRPr="001A46C9">
        <w:lastRenderedPageBreak/>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08099973" w:rsidR="008C3F0C" w:rsidRPr="006A53F7" w:rsidRDefault="00CC0CD9" w:rsidP="003E315E">
      <w:pPr>
        <w:pStyle w:val="B5"/>
        <w:ind w:left="2268"/>
        <w:rPr>
          <w:lang w:val="en-US"/>
        </w:rPr>
      </w:pPr>
      <w:r>
        <w:rPr>
          <w:position w:val="-12"/>
        </w:rPr>
        <w:pict w14:anchorId="5B4CE427">
          <v:shape id="_x0000_i1953" type="#_x0000_t75" style="width:24.3pt;height:20.1pt">
            <v:imagedata r:id="rId537"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t xml:space="preserve">, if any; else, </w:t>
      </w:r>
      <w:r w:rsidR="00A43829">
        <w:rPr>
          <w:noProof/>
          <w:position w:val="-12"/>
          <w:lang w:val="en-US" w:eastAsia="zh-CN"/>
        </w:rPr>
        <w:drawing>
          <wp:inline distT="0" distB="0" distL="0" distR="0" wp14:anchorId="73508BAB" wp14:editId="740B167B">
            <wp:extent cx="534670" cy="2552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3F3D1E59" w14:textId="3A5025E9" w:rsidR="008C3F0C" w:rsidRDefault="008C3F0C" w:rsidP="003E315E">
      <w:pPr>
        <w:pStyle w:val="B5"/>
        <w:ind w:left="2268"/>
      </w:pPr>
      <m:oMath>
        <m:r>
          <w:rPr>
            <w:rFonts w:ascii="Cambria Math" w:hAnsi="Cambria Math"/>
          </w:rPr>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t>end while</w:t>
      </w:r>
    </w:p>
    <w:p w14:paraId="03563F68" w14:textId="200D90BD" w:rsidR="008C3F0C" w:rsidRDefault="00CC0CD9" w:rsidP="003E315E">
      <w:pPr>
        <w:pStyle w:val="B5"/>
        <w:ind w:left="1985"/>
      </w:pPr>
      <w:r>
        <w:rPr>
          <w:position w:val="-12"/>
        </w:rPr>
        <w:pict w14:anchorId="2FD99D9C">
          <v:shape id="_x0000_i1954" type="#_x0000_t75" style="width:24.3pt;height:20.1pt">
            <v:imagedata r:id="rId537"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1955" type="#_x0000_t75" style="width:41.85pt;height:20.1pt">
            <v:imagedata r:id="rId539"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pPr>
      <w:r>
        <w:t>else</w:t>
      </w:r>
    </w:p>
    <w:p w14:paraId="15E4B8C0"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0348C10C" w:rsidR="008C3F0C" w:rsidRPr="006A53F7" w:rsidRDefault="00CC0CD9" w:rsidP="003E315E">
      <w:pPr>
        <w:pStyle w:val="B5"/>
        <w:ind w:left="1985"/>
        <w:rPr>
          <w:lang w:val="en-US"/>
        </w:rPr>
      </w:pPr>
      <w:r>
        <w:rPr>
          <w:position w:val="-12"/>
        </w:rPr>
        <w:pict w14:anchorId="35B08A01">
          <v:shape id="_x0000_i1956" type="#_x0000_t75" style="width:24.3pt;height:20.1pt">
            <v:imagedata r:id="rId537"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rsidRPr="004C16CC">
        <w:t xml:space="preserve">, if any; else, </w:t>
      </w:r>
      <w:r w:rsidR="00A43829">
        <w:rPr>
          <w:noProof/>
          <w:position w:val="-12"/>
          <w:lang w:val="en-US" w:eastAsia="zh-CN"/>
        </w:rPr>
        <w:drawing>
          <wp:inline distT="0" distB="0" distL="0" distR="0" wp14:anchorId="1922A6F4" wp14:editId="616B9DF5">
            <wp:extent cx="534670" cy="25527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19186AD0" w:rsidR="008C3F0C" w:rsidRDefault="00CC0CD9" w:rsidP="003E315E">
      <w:pPr>
        <w:pStyle w:val="B5"/>
        <w:ind w:left="1985"/>
      </w:pPr>
      <w:r>
        <w:rPr>
          <w:position w:val="-12"/>
        </w:rPr>
        <w:pict w14:anchorId="50AB1983">
          <v:shape id="_x0000_i1957" type="#_x0000_t75" style="width:24.3pt;height:20.1pt">
            <v:imagedata r:id="rId537"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1958" type="#_x0000_t75" style="width:41.85pt;height:20.1pt">
            <v:imagedata r:id="rId540"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lastRenderedPageBreak/>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pPr>
      <w:r>
        <w:t>else</w:t>
      </w:r>
    </w:p>
    <w:p w14:paraId="6B0C9777" w14:textId="1B9A7DFC"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77777777" w:rsidR="006237A3" w:rsidRDefault="006237A3" w:rsidP="006237A3">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CC0CD9" w:rsidP="003E315E">
      <w:pPr>
        <w:pStyle w:val="B5"/>
        <w:ind w:left="2552"/>
      </w:pPr>
      <w:r>
        <w:rPr>
          <w:position w:val="-12"/>
        </w:rPr>
        <w:pict w14:anchorId="3E852F18">
          <v:shape id="_x0000_i1959" type="#_x0000_t75" style="width:24.3pt;height:18.4pt">
            <v:imagedata r:id="rId537"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784B95DB" w14:textId="77777777" w:rsidR="008C2148" w:rsidRDefault="008C2148" w:rsidP="008C2148">
      <w:pPr>
        <w:pStyle w:val="B5"/>
        <w:spacing w:afterLines="50" w:after="120"/>
        <w:ind w:left="1985"/>
      </w:pPr>
      <w:r>
        <w:rPr>
          <w:rFonts w:hint="eastAsia"/>
        </w:rPr>
        <w:t>else</w:t>
      </w:r>
    </w:p>
    <w:p w14:paraId="06C0F10B" w14:textId="77777777" w:rsidR="008C2148" w:rsidRPr="00F20B36" w:rsidRDefault="008C2148" w:rsidP="005258CF">
      <w:pPr>
        <w:pStyle w:val="B5"/>
        <w:ind w:left="2268"/>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77777777" w:rsidR="008C2148" w:rsidRPr="00F20B36" w:rsidRDefault="008C2148" w:rsidP="005258CF">
      <w:pPr>
        <w:pStyle w:val="B5"/>
        <w:ind w:left="2552"/>
      </w:pPr>
      <w:r w:rsidRPr="00D905EA">
        <w:rPr>
          <w:noProof/>
          <w:position w:val="-12"/>
          <w:lang w:val="en-US" w:eastAsia="zh-CN"/>
        </w:rPr>
        <w:drawing>
          <wp:inline distT="0" distB="0" distL="0" distR="0" wp14:anchorId="529DE4AF" wp14:editId="0E5AE9BD">
            <wp:extent cx="868680" cy="251460"/>
            <wp:effectExtent l="0" t="0" r="7620" b="0"/>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868680" cy="251460"/>
                    </a:xfrm>
                    <a:prstGeom prst="rect">
                      <a:avLst/>
                    </a:prstGeom>
                    <a:noFill/>
                    <a:ln>
                      <a:noFill/>
                    </a:ln>
                  </pic:spPr>
                </pic:pic>
              </a:graphicData>
            </a:graphic>
          </wp:inline>
        </w:drawing>
      </w:r>
    </w:p>
    <w:p w14:paraId="1CB69B7F" w14:textId="77777777" w:rsidR="008C2148" w:rsidRPr="00F20B36" w:rsidRDefault="008C2148" w:rsidP="005258CF">
      <w:pPr>
        <w:pStyle w:val="B5"/>
        <w:ind w:left="2552"/>
      </w:pPr>
      <m:oMath>
        <m:r>
          <w:rPr>
            <w:rFonts w:ascii="Cambria Math" w:hAnsi="Cambria Math"/>
          </w:rPr>
          <m:t>j=j+1</m:t>
        </m:r>
      </m:oMath>
      <w:r w:rsidRPr="00F20B36">
        <w:t xml:space="preserve"> </w:t>
      </w:r>
    </w:p>
    <w:p w14:paraId="24781CBF" w14:textId="77777777" w:rsidR="008C2148" w:rsidRPr="00F20B36" w:rsidRDefault="008C2148" w:rsidP="005258CF">
      <w:pPr>
        <w:pStyle w:val="B5"/>
        <w:ind w:left="2552"/>
      </w:pPr>
      <m:oMath>
        <m:r>
          <w:rPr>
            <w:rFonts w:ascii="Cambria Math" w:hAnsi="Cambria Math"/>
          </w:rPr>
          <m:t>g=g+1</m:t>
        </m:r>
      </m:oMath>
      <w:r w:rsidRPr="00F20B36">
        <w:t xml:space="preserve"> </w:t>
      </w:r>
    </w:p>
    <w:p w14:paraId="2EF39B69" w14:textId="77777777" w:rsidR="008C2148" w:rsidRPr="00ED6769" w:rsidRDefault="008C2148" w:rsidP="005258CF">
      <w:pPr>
        <w:pStyle w:val="B5"/>
        <w:ind w:left="2268"/>
        <w:rPr>
          <w:rFonts w:ascii="Times" w:hAnsi="Times"/>
        </w:rPr>
      </w:pPr>
      <w:r w:rsidRPr="00F20B36">
        <w:t>end while</w:t>
      </w:r>
    </w:p>
    <w:p w14:paraId="494D1C51" w14:textId="3246EE3D" w:rsidR="008C3F0C" w:rsidRDefault="008C3F0C" w:rsidP="003E315E">
      <w:pPr>
        <w:pStyle w:val="B5"/>
        <w:ind w:left="1985"/>
      </w:pPr>
      <w:r>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pPr>
      <w:r>
        <w:t>else</w:t>
      </w:r>
    </w:p>
    <w:p w14:paraId="28AC991A"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2935D1BA" w:rsidR="00CF40FD" w:rsidRDefault="00CF40FD" w:rsidP="00CF40F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090D13">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4218504C" w:rsidR="008C3F0C" w:rsidRDefault="005B01CB" w:rsidP="003E315E">
      <w:pPr>
        <w:pStyle w:val="B5"/>
        <w:ind w:left="2268"/>
      </w:pPr>
      <w:r>
        <w:rPr>
          <w:noProof/>
          <w:position w:val="-12"/>
        </w:rPr>
        <w:drawing>
          <wp:inline distT="0" distB="0" distL="0" distR="0" wp14:anchorId="61F9FF14" wp14:editId="70F6AB58">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 </w:t>
      </w:r>
      <m:oMath>
        <m:r>
          <w:rPr>
            <w:rFonts w:ascii="Cambria Math" w:hAnsi="Cambria Math"/>
          </w:rPr>
          <m:t>h</m:t>
        </m:r>
      </m:oMath>
      <w:r w:rsidR="00CF40FD">
        <w:t xml:space="preserve"> of </w:t>
      </w:r>
      <w:r w:rsidR="00CF40FD" w:rsidRPr="006D5852">
        <w:t xml:space="preserve">serving cell </w:t>
      </w:r>
      <m:oMath>
        <m:r>
          <w:rPr>
            <w:rFonts w:ascii="Cambria Math" w:hAnsi="Cambria Math"/>
          </w:rPr>
          <m:t>c</m:t>
        </m:r>
      </m:oMath>
    </w:p>
    <w:p w14:paraId="0AB19220" w14:textId="77777777" w:rsidR="00277DF6" w:rsidRPr="0021660C" w:rsidRDefault="00277DF6" w:rsidP="00090D13">
      <w:pPr>
        <w:pStyle w:val="B5"/>
        <w:ind w:left="2268"/>
        <w:rPr>
          <w:rFonts w:eastAsia="DengXian"/>
          <w:lang w:eastAsia="zh-CN"/>
        </w:rPr>
      </w:pPr>
      <w:r w:rsidRPr="0021660C">
        <w:rPr>
          <w:lang w:eastAsia="zh-CN"/>
        </w:rPr>
        <w:t>e</w:t>
      </w:r>
      <w:r w:rsidRPr="0021660C">
        <w:rPr>
          <w:rFonts w:hint="eastAsia"/>
          <w:lang w:eastAsia="zh-CN"/>
        </w:rPr>
        <w:t>lse</w:t>
      </w:r>
    </w:p>
    <w:p w14:paraId="593F959D" w14:textId="24A08CF9" w:rsidR="00277DF6" w:rsidRDefault="005B01CB" w:rsidP="00090D13">
      <w:pPr>
        <w:pStyle w:val="B5"/>
        <w:ind w:left="2268"/>
        <w:rPr>
          <w:rFonts w:eastAsia="DengXian"/>
        </w:rPr>
      </w:pPr>
      <w:r>
        <w:rPr>
          <w:noProof/>
          <w:position w:val="-12"/>
        </w:rPr>
        <w:drawing>
          <wp:inline distT="0" distB="0" distL="0" distR="0" wp14:anchorId="6E8014E7" wp14:editId="6D5D0548">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77DF6" w:rsidRPr="00AC0634">
        <w:rPr>
          <w:rFonts w:eastAsia="DengXian"/>
        </w:rPr>
        <w:t xml:space="preserve">= </w:t>
      </w:r>
      <w:r w:rsidR="00277DF6"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00277DF6" w:rsidRPr="0021660C">
        <w:rPr>
          <w:rFonts w:eastAsia="DengXian"/>
        </w:rPr>
        <w:t xml:space="preserve"> 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277DF6">
      <w:pPr>
        <w:pStyle w:val="B5"/>
        <w:ind w:left="2268"/>
        <w:rPr>
          <w:rFonts w:eastAsia="DengXian"/>
          <w:lang w:eastAsia="zh-CN"/>
        </w:rPr>
      </w:pPr>
      <w:r w:rsidRPr="0021660C">
        <w:rPr>
          <w:rFonts w:eastAsia="DengXian"/>
          <w:lang w:eastAsia="zh-CN"/>
        </w:rPr>
        <w:lastRenderedPageBreak/>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59AFB960" w14:textId="77777777" w:rsidR="008C2148" w:rsidRDefault="008C2148" w:rsidP="008C2148">
      <w:pPr>
        <w:pStyle w:val="B5"/>
        <w:spacing w:afterLines="50" w:after="120"/>
        <w:ind w:left="1985"/>
      </w:pPr>
      <w:r>
        <w:t>else</w:t>
      </w:r>
    </w:p>
    <w:p w14:paraId="45678F9C" w14:textId="77777777" w:rsidR="008C2148" w:rsidRPr="00C56811" w:rsidRDefault="008C2148" w:rsidP="005258CF">
      <w:pPr>
        <w:pStyle w:val="B5"/>
        <w:ind w:left="2268"/>
      </w:pPr>
      <w:r w:rsidRPr="00D905EA">
        <w:rPr>
          <w:noProof/>
          <w:position w:val="-12"/>
          <w:lang w:val="en-US" w:eastAsia="zh-CN"/>
        </w:rPr>
        <w:drawing>
          <wp:inline distT="0" distB="0" distL="0" distR="0" wp14:anchorId="73CF6D13" wp14:editId="77987267">
            <wp:extent cx="304800" cy="236220"/>
            <wp:effectExtent l="0" t="0" r="0" b="0"/>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r w:rsidRPr="00C56811">
        <w:t>= NACK</w:t>
      </w:r>
    </w:p>
    <w:p w14:paraId="30FD378D" w14:textId="77777777" w:rsidR="008C2148" w:rsidRPr="00C56811" w:rsidRDefault="008C2148" w:rsidP="005258CF">
      <w:pPr>
        <w:pStyle w:val="B5"/>
        <w:ind w:left="2268"/>
      </w:pPr>
      <m:oMath>
        <m:r>
          <w:rPr>
            <w:rFonts w:ascii="Cambria Math" w:hAnsi="Cambria Math"/>
          </w:rPr>
          <m:t>j=j+1</m:t>
        </m:r>
      </m:oMath>
      <w:r w:rsidRPr="00C56811">
        <w:t xml:space="preserve"> </w:t>
      </w:r>
    </w:p>
    <w:p w14:paraId="7D48FAEE" w14:textId="77777777" w:rsidR="008C2148" w:rsidRPr="00C56811" w:rsidRDefault="008C2148" w:rsidP="005258CF">
      <w:pPr>
        <w:pStyle w:val="B5"/>
        <w:ind w:left="2268"/>
      </w:pPr>
      <m:oMath>
        <m:r>
          <w:rPr>
            <w:rFonts w:ascii="Cambria Math" w:hAnsi="Cambria Math"/>
          </w:rPr>
          <m:t>t=t+1</m:t>
        </m:r>
      </m:oMath>
      <w:r w:rsidRPr="00C56811">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m:t>t=0</m:t>
        </m:r>
      </m:oMath>
      <w:r w:rsidR="00782BA3">
        <w:t xml:space="preserve"> </w:t>
      </w:r>
    </w:p>
    <w:p w14:paraId="7B1966B5" w14:textId="77777777" w:rsidR="008C3F0C" w:rsidRDefault="008C3F0C" w:rsidP="003E315E">
      <w:pPr>
        <w:pStyle w:val="B3"/>
      </w:pPr>
      <w:r>
        <w:t>end if</w:t>
      </w:r>
    </w:p>
    <w:p w14:paraId="18862E8F" w14:textId="51C766F2" w:rsidR="008C3F0C" w:rsidRDefault="008C3F0C" w:rsidP="003E315E">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2C1649BF"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5A3279B8" w14:textId="644946F7"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9.2.5. 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7338723A"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040798EA" w14:textId="5FDBF4B6" w:rsidR="000E5919" w:rsidRPr="00090D13" w:rsidRDefault="000E5919" w:rsidP="00EE7C8B">
      <w:pPr>
        <w:rPr>
          <w:rFonts w:eastAsia="Malgun Gothic"/>
          <w:lang w:eastAsia="ko-KR"/>
        </w:rPr>
      </w:pPr>
      <w:r w:rsidRPr="003310B2">
        <w:rPr>
          <w:rFonts w:cs="Arial"/>
          <w:lang w:eastAsia="zh-CN"/>
        </w:rPr>
        <w:lastRenderedPageBreak/>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D7463C7" w14:textId="77777777" w:rsidR="004F4CBA" w:rsidRPr="00B916EC" w:rsidRDefault="008B1BCD" w:rsidP="008B1BCD">
      <w:pPr>
        <w:pStyle w:val="Heading2"/>
        <w:ind w:left="1136" w:hanging="1136"/>
      </w:pPr>
      <w:bookmarkStart w:id="504" w:name="_Ref496994961"/>
      <w:bookmarkStart w:id="505" w:name="_Toc12021475"/>
      <w:bookmarkStart w:id="506" w:name="_Toc20311587"/>
      <w:bookmarkStart w:id="507" w:name="_Toc26719412"/>
      <w:bookmarkStart w:id="508" w:name="_Toc29894847"/>
      <w:bookmarkStart w:id="509" w:name="_Toc29899146"/>
      <w:bookmarkStart w:id="510" w:name="_Toc29899564"/>
      <w:bookmarkStart w:id="511" w:name="_Toc29917301"/>
      <w:bookmarkStart w:id="512" w:name="_Toc36498175"/>
      <w:bookmarkStart w:id="513" w:name="_Toc45699201"/>
      <w:bookmarkStart w:id="514" w:name="_Toc98434648"/>
      <w:r w:rsidRPr="00B916EC">
        <w:t>9.2</w:t>
      </w:r>
      <w:r w:rsidRPr="00B916EC">
        <w:rPr>
          <w:rFonts w:hint="eastAsia"/>
        </w:rPr>
        <w:tab/>
      </w:r>
      <w:r w:rsidRPr="00B916EC">
        <w:t>UCI reporting in physical uplink control channel</w:t>
      </w:r>
      <w:bookmarkEnd w:id="504"/>
      <w:bookmarkEnd w:id="505"/>
      <w:bookmarkEnd w:id="506"/>
      <w:bookmarkEnd w:id="507"/>
      <w:bookmarkEnd w:id="508"/>
      <w:bookmarkEnd w:id="509"/>
      <w:bookmarkEnd w:id="510"/>
      <w:bookmarkEnd w:id="511"/>
      <w:bookmarkEnd w:id="512"/>
      <w:bookmarkEnd w:id="513"/>
      <w:bookmarkEnd w:id="51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34B41DD2" w:rsidR="007B5972" w:rsidRPr="00B916EC" w:rsidRDefault="00782309" w:rsidP="00C84B1F">
      <w:r>
        <w:t>In</w:t>
      </w:r>
      <w:r w:rsidR="007B5972" w:rsidRPr="00941BEA">
        <w:t xml:space="preserve"> </w:t>
      </w:r>
      <w:r w:rsidR="006F5F9E">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15" w:name="_Ref498101660"/>
      <w:bookmarkStart w:id="516" w:name="_Toc12021476"/>
      <w:bookmarkStart w:id="517" w:name="_Toc20311588"/>
      <w:bookmarkStart w:id="518" w:name="_Toc26719413"/>
      <w:bookmarkStart w:id="519" w:name="_Toc29894848"/>
      <w:bookmarkStart w:id="520" w:name="_Toc29899147"/>
      <w:bookmarkStart w:id="521" w:name="_Toc29899565"/>
      <w:bookmarkStart w:id="522" w:name="_Toc29917302"/>
      <w:bookmarkStart w:id="523" w:name="_Toc36498176"/>
      <w:bookmarkStart w:id="524" w:name="_Toc45699202"/>
      <w:bookmarkStart w:id="525" w:name="_Toc98434649"/>
      <w:r w:rsidRPr="00B916EC">
        <w:t>9.2.1</w:t>
      </w:r>
      <w:r w:rsidRPr="00B916EC">
        <w:tab/>
      </w:r>
      <w:r w:rsidR="00BA0BE3" w:rsidRPr="00B916EC">
        <w:t>PUCCH Resource Sets</w:t>
      </w:r>
      <w:bookmarkEnd w:id="515"/>
      <w:bookmarkEnd w:id="516"/>
      <w:bookmarkEnd w:id="517"/>
      <w:bookmarkEnd w:id="518"/>
      <w:bookmarkEnd w:id="519"/>
      <w:bookmarkEnd w:id="520"/>
      <w:bookmarkEnd w:id="521"/>
      <w:bookmarkEnd w:id="522"/>
      <w:bookmarkEnd w:id="523"/>
      <w:bookmarkEnd w:id="524"/>
      <w:bookmarkEnd w:id="525"/>
    </w:p>
    <w:p w14:paraId="35E13FE7" w14:textId="1E0D90A5"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02DDDB5B" w14:textId="38EE920F"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4959ECD8" w14:textId="6DF62A5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0CF06D4" w14:textId="7FB1B9AC" w:rsidR="00BE33B4" w:rsidRPr="00EC2BC0" w:rsidRDefault="00BE33B4" w:rsidP="00BE33B4">
      <w:pPr>
        <w:pStyle w:val="B1"/>
        <w:rPr>
          <w:lang w:val="en-US"/>
        </w:rPr>
      </w:pPr>
      <w:r>
        <w:lastRenderedPageBreak/>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CC0CD9">
        <w:rPr>
          <w:position w:val="-10"/>
        </w:rPr>
        <w:pict w14:anchorId="2B0CC3B2">
          <v:shape id="_x0000_i1960" type="#_x0000_t75" style="width:79.55pt;height:15.9pt">
            <v:imagedata r:id="rId543"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lastRenderedPageBreak/>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44191162" w14:textId="5F919AF6"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w:t>
      </w:r>
      <w:r>
        <w:lastRenderedPageBreak/>
        <w:t xml:space="preserve">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36C7F66B"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66870C7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26" w:name="_Toc12021477"/>
      <w:bookmarkStart w:id="527" w:name="_Toc20311589"/>
      <w:bookmarkStart w:id="528" w:name="_Toc26719414"/>
      <w:bookmarkStart w:id="529" w:name="_Toc29894849"/>
      <w:bookmarkStart w:id="530" w:name="_Toc29899148"/>
      <w:bookmarkStart w:id="531" w:name="_Toc29899566"/>
      <w:bookmarkStart w:id="532" w:name="_Toc29917303"/>
      <w:bookmarkStart w:id="533" w:name="_Toc36498177"/>
      <w:bookmarkStart w:id="534" w:name="_Toc45699203"/>
      <w:bookmarkStart w:id="535" w:name="_Ref496790351"/>
      <w:bookmarkStart w:id="536" w:name="_Ref496790353"/>
      <w:bookmarkStart w:id="537" w:name="_Ref496969655"/>
      <w:bookmarkStart w:id="538" w:name="_Ref496969658"/>
      <w:bookmarkStart w:id="539" w:name="_Toc98434650"/>
      <w:r w:rsidRPr="00B916EC">
        <w:t>9.</w:t>
      </w:r>
      <w:r w:rsidR="006B73A1" w:rsidRPr="00B916EC">
        <w:t>2.2</w:t>
      </w:r>
      <w:r w:rsidRPr="00B916EC">
        <w:tab/>
        <w:t xml:space="preserve">PUCCH </w:t>
      </w:r>
      <w:r w:rsidR="0003637B" w:rsidRPr="00B916EC">
        <w:t>Formats for UCI transmission</w:t>
      </w:r>
      <w:bookmarkEnd w:id="526"/>
      <w:bookmarkEnd w:id="527"/>
      <w:bookmarkEnd w:id="528"/>
      <w:bookmarkEnd w:id="529"/>
      <w:bookmarkEnd w:id="530"/>
      <w:bookmarkEnd w:id="531"/>
      <w:bookmarkEnd w:id="532"/>
      <w:bookmarkEnd w:id="533"/>
      <w:bookmarkEnd w:id="534"/>
      <w:bookmarkEnd w:id="539"/>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lastRenderedPageBreak/>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6182E94B" w14:textId="1E494369"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CC0CD9">
        <w:rPr>
          <w:position w:val="-10"/>
        </w:rPr>
        <w:pict w14:anchorId="0F875629">
          <v:shape id="_x0000_i1961" type="#_x0000_t75" style="width:65.3pt;height:18.4pt">
            <v:imagedata r:id="rId206" o:title=""/>
          </v:shape>
        </w:pict>
      </w:r>
      <w:r w:rsidR="001F4042">
        <w:t xml:space="preserve"> where </w:t>
      </w:r>
      <w:r w:rsidR="00CC0CD9">
        <w:rPr>
          <w:position w:val="-6"/>
        </w:rPr>
        <w:pict w14:anchorId="5601250E">
          <v:shape id="_x0000_i1962" type="#_x0000_t75" style="width:9.2pt;height:10.9pt">
            <v:imagedata r:id="rId207"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w:r w:rsidR="00CC0CD9">
        <w:rPr>
          <w:position w:val="-10"/>
        </w:rPr>
        <w:pict w14:anchorId="04F772D7">
          <v:shape id="_x0000_i1963" type="#_x0000_t75" style="width:10.9pt;height:10.9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58FA766D"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40" w:name="_Ref500241945"/>
      <w:bookmarkStart w:id="541" w:name="_Toc12021478"/>
      <w:bookmarkStart w:id="542" w:name="_Toc20311590"/>
      <w:bookmarkStart w:id="543" w:name="_Toc26719415"/>
      <w:bookmarkStart w:id="544" w:name="_Toc29894850"/>
      <w:bookmarkStart w:id="545" w:name="_Toc29899149"/>
      <w:bookmarkStart w:id="546" w:name="_Toc29899567"/>
      <w:bookmarkStart w:id="547" w:name="_Toc29917304"/>
      <w:bookmarkStart w:id="548" w:name="_Toc36498178"/>
      <w:bookmarkStart w:id="549" w:name="_Toc45699204"/>
      <w:bookmarkStart w:id="550" w:name="_Toc98434651"/>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35"/>
      <w:bookmarkEnd w:id="536"/>
      <w:bookmarkEnd w:id="537"/>
      <w:bookmarkEnd w:id="538"/>
      <w:bookmarkEnd w:id="540"/>
      <w:bookmarkEnd w:id="541"/>
      <w:bookmarkEnd w:id="542"/>
      <w:bookmarkEnd w:id="543"/>
      <w:bookmarkEnd w:id="544"/>
      <w:bookmarkEnd w:id="545"/>
      <w:bookmarkEnd w:id="546"/>
      <w:bookmarkEnd w:id="547"/>
      <w:bookmarkEnd w:id="548"/>
      <w:bookmarkEnd w:id="549"/>
      <w:bookmarkEnd w:id="550"/>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595E92CD"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rsidR="00B64EAE">
        <w:t xml:space="preserve"> </w:t>
      </w:r>
      <w:r w:rsidR="00B64EAE" w:rsidRPr="002E0AEC">
        <w:t xml:space="preserve">or requesting Type-3 HARQ-ACK codebook report </w:t>
      </w:r>
      <w:r w:rsidR="00B64EAE">
        <w:t>without scheduling</w:t>
      </w:r>
      <w:r w:rsidR="00B64EAE" w:rsidRPr="002E0AEC">
        <w:t xml:space="preserve"> a P</w:t>
      </w:r>
      <w:r w:rsidR="00B64EAE">
        <w:t>DSCH reception as described in c</w:t>
      </w:r>
      <w:r w:rsidR="00B64EAE" w:rsidRPr="002E0AEC">
        <w:t>lause 9.1.4</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w:t>
      </w:r>
      <w:r w:rsidRPr="00B916EC">
        <w:lastRenderedPageBreak/>
        <w:t xml:space="preserve">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00E1189A">
        <w:t>,</w:t>
      </w:r>
      <w:r w:rsidRPr="00B916EC">
        <w:t xml:space="preserve"> as defined in Table 9.2.</w:t>
      </w:r>
      <w:r>
        <w:t>3</w:t>
      </w:r>
      <w:r w:rsidRPr="00B916EC">
        <w:t xml:space="preserve">-1. </w:t>
      </w:r>
    </w:p>
    <w:p w14:paraId="5EDE518E" w14:textId="1F2264C7" w:rsidR="001D40E2" w:rsidRDefault="008A24DD" w:rsidP="008A24DD">
      <w:r w:rsidRPr="00763141">
        <w:t xml:space="preserve">If </w:t>
      </w:r>
      <w:r w:rsidRPr="00763141">
        <w:rPr>
          <w:lang w:val="en-US"/>
        </w:rPr>
        <w:t xml:space="preserve">the UE is provided </w:t>
      </w:r>
      <w:r w:rsidRPr="00763141">
        <w:rPr>
          <w:i/>
          <w:iCs/>
          <w:lang w:val="en-US"/>
        </w:rPr>
        <w:t>subslotLengthForPUCCH</w:t>
      </w:r>
      <w:r w:rsidRPr="00763141">
        <w:rPr>
          <w:lang w:val="en-US"/>
        </w:rPr>
        <w:t xml:space="preserve">, </w:t>
      </w:r>
      <m:oMath>
        <m:r>
          <w:rPr>
            <w:rFonts w:ascii="Cambria Math" w:hAnsi="Cambria Math"/>
          </w:rPr>
          <m:t>n</m:t>
        </m:r>
      </m:oMath>
      <w:r w:rsidRPr="00763141">
        <w:t xml:space="preserve"> is the last UL slot that overlaps with the PDSCH reception or with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 xml:space="preserve">or in case of the DCI format that requests Type-3 HARQ-ACK codebook report and does not schedule a PDSCH reception; otherwise, </w:t>
      </w:r>
      <m:oMath>
        <m:r>
          <w:rPr>
            <w:rFonts w:ascii="Cambria Math" w:hAnsi="Cambria Math"/>
          </w:rPr>
          <m:t>n</m:t>
        </m:r>
      </m:oMath>
      <w:r w:rsidRPr="00763141">
        <w:t xml:space="preserve"> is the last UL slot 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763141">
        <w:rPr>
          <w:lang w:val="en-US"/>
        </w:rPr>
        <w:t xml:space="preserve"> </w:t>
      </w:r>
      <w:r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Pr="00763141">
        <w:t xml:space="preserve">for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or in case of the DCI format that requests Type-3 HARQ-ACK codebook report and does not schedule a PDSCH reception.</w:t>
      </w:r>
    </w:p>
    <w:p w14:paraId="11EB952C" w14:textId="1E43AC04" w:rsidR="00552DE9"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 xml:space="preserve">where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6DC317DA"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Pr="00B916EC">
        <w:t>.</w:t>
      </w:r>
    </w:p>
    <w:p w14:paraId="3D15618C" w14:textId="50B4C751" w:rsidR="00885BAD" w:rsidRDefault="008A24DD" w:rsidP="001D40E2">
      <w:r>
        <w:t>I</w:t>
      </w:r>
      <w:r w:rsidR="001D40E2" w:rsidRPr="00B916EC">
        <w:t>f the UE detects a DCI format schedul</w:t>
      </w:r>
      <w:r w:rsidR="001D40E2">
        <w:t>ing</w:t>
      </w:r>
      <w:r w:rsidR="001D40E2" w:rsidRPr="00B916EC">
        <w:t xml:space="preserve"> a PDSCH reception</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5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51"/>
      <w:r w:rsidR="001D40E2">
        <w:t xml:space="preserve"> </w:t>
      </w:r>
      <w:r w:rsidR="001D40E2" w:rsidRPr="00B916EC">
        <w:t xml:space="preserve">or </w:t>
      </w:r>
      <w:r w:rsidR="001D40E2">
        <w:t xml:space="preserve">if the UE detects a </w:t>
      </w:r>
      <w:r w:rsidR="001D40E2" w:rsidRPr="00B916EC">
        <w:t>DCI format</w:t>
      </w:r>
      <w:r w:rsidR="001D40E2">
        <w:t xml:space="preserve"> indicating a </w:t>
      </w:r>
      <w:r w:rsidR="001D40E2" w:rsidRPr="00B916EC">
        <w:t xml:space="preserve">SPS </w:t>
      </w:r>
      <w:r w:rsidR="001D40E2">
        <w:t xml:space="preserve">PDSCH </w:t>
      </w:r>
      <w:r w:rsidR="001D40E2" w:rsidRPr="00B916EC">
        <w:t>release</w:t>
      </w:r>
      <w:r w:rsidR="001D40E2">
        <w:t xml:space="preserve"> </w:t>
      </w:r>
      <w:r w:rsidR="00E175E6">
        <w:rPr>
          <w:rFonts w:hint="eastAsia"/>
          <w:lang w:val="en-US" w:eastAsia="zh-CN"/>
        </w:rPr>
        <w:t xml:space="preserve">or indicating SCell dormancy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xml:space="preserve">, </w:t>
      </w:r>
      <w:r w:rsidR="00062E1B">
        <w:t xml:space="preserve">or if the UE </w:t>
      </w:r>
      <w:r w:rsidR="00062E1B" w:rsidRPr="0059368B">
        <w:t>detects a DCI format</w:t>
      </w:r>
      <w:r w:rsidR="00062E1B">
        <w:t xml:space="preserve"> that</w:t>
      </w:r>
      <w:r w:rsidR="00062E1B" w:rsidRPr="0059368B">
        <w:t xml:space="preserve"> </w:t>
      </w:r>
      <w:r w:rsidR="00062E1B">
        <w:t>requests Type-3 HARQ-ACK codebook</w:t>
      </w:r>
      <w:r w:rsidR="00062E1B" w:rsidRPr="0059368B">
        <w:t xml:space="preserve"> </w:t>
      </w:r>
      <w:r w:rsidR="00062E1B">
        <w:t xml:space="preserve">report and does not schedule a PDSCH reception </w:t>
      </w:r>
      <w:r w:rsidR="00062E1B" w:rsidRPr="0059368B">
        <w:t>through a PDCCH reception ending in</w:t>
      </w:r>
      <w:r w:rsidR="00885BAD">
        <w:t xml:space="preserve"> DL</w:t>
      </w:r>
      <w:r w:rsidR="00062E1B" w:rsidRPr="0059368B">
        <w:t xml:space="preserve"> slot</w:t>
      </w:r>
      <w:r w:rsidR="00062E1B">
        <w:t xml:space="preserve">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062E1B">
        <w:t xml:space="preserve">, as described </w:t>
      </w:r>
      <w:r w:rsidR="006F5F9E">
        <w:t>in clause</w:t>
      </w:r>
      <w:r w:rsidR="00062E1B" w:rsidRPr="007E50F6">
        <w:t xml:space="preserve"> 9.1.4</w:t>
      </w:r>
      <w:r w:rsidR="00062E1B">
        <w:t xml:space="preserve">, </w:t>
      </w:r>
      <w:r w:rsidR="001D40E2" w:rsidRPr="00B916EC">
        <w:t>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xml:space="preserve">, where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001D40E2">
        <w:t xml:space="preserve">. </w:t>
      </w:r>
    </w:p>
    <w:p w14:paraId="5FB75DFA" w14:textId="136751B1"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 and </w:t>
      </w:r>
      <w:r w:rsidR="006F5F9E">
        <w:t>clause</w:t>
      </w:r>
      <w:r w:rsidR="001D40E2">
        <w:t xml:space="preserve"> 11.1.1.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0D2AA3"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0D2AA3" w:rsidRPr="0028542D" w:rsidRDefault="000D2AA3" w:rsidP="00932705">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77777777" w:rsidR="000D2AA3" w:rsidRPr="0028542D" w:rsidRDefault="000D2AA3" w:rsidP="00932705">
            <w:pPr>
              <w:pStyle w:val="TAH"/>
            </w:pPr>
            <w:r w:rsidRPr="00B916EC">
              <w:t>Number of slots</w:t>
            </w:r>
            <w:r w:rsidRPr="0028542D">
              <w:t xml:space="preserve"> </w:t>
            </w:r>
            <w:r>
              <w:rPr>
                <w:noProof/>
                <w:position w:val="-6"/>
                <w:lang w:val="en-US"/>
              </w:rPr>
              <w:drawing>
                <wp:inline distT="0" distB="0" distL="0" distR="0" wp14:anchorId="16141285" wp14:editId="1B1747E5">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0D2AA3" w:rsidRPr="00B916EC" w14:paraId="62945C49" w14:textId="77777777" w:rsidTr="00E71509">
        <w:trPr>
          <w:cantSplit/>
          <w:jc w:val="center"/>
        </w:trPr>
        <w:tc>
          <w:tcPr>
            <w:tcW w:w="1430" w:type="dxa"/>
          </w:tcPr>
          <w:p w14:paraId="3041C89A" w14:textId="77777777" w:rsidR="000D2AA3" w:rsidRPr="00B916EC" w:rsidRDefault="000D2AA3" w:rsidP="00932705">
            <w:pPr>
              <w:pStyle w:val="TAC"/>
            </w:pPr>
            <w:r>
              <w:t>'0'</w:t>
            </w:r>
          </w:p>
        </w:tc>
        <w:tc>
          <w:tcPr>
            <w:tcW w:w="1440" w:type="dxa"/>
          </w:tcPr>
          <w:p w14:paraId="66B98273" w14:textId="77777777" w:rsidR="000D2AA3" w:rsidRPr="00B916EC" w:rsidRDefault="000D2AA3" w:rsidP="00932705">
            <w:pPr>
              <w:pStyle w:val="TAC"/>
            </w:pPr>
            <w:r>
              <w:t>'00'</w:t>
            </w:r>
          </w:p>
        </w:tc>
        <w:tc>
          <w:tcPr>
            <w:tcW w:w="1530" w:type="dxa"/>
            <w:vAlign w:val="center"/>
          </w:tcPr>
          <w:p w14:paraId="75CE730E" w14:textId="77777777" w:rsidR="000D2AA3" w:rsidRPr="00B916EC" w:rsidRDefault="000D2AA3" w:rsidP="00932705">
            <w:pPr>
              <w:pStyle w:val="TAC"/>
            </w:pPr>
            <w:r w:rsidRPr="00B916EC">
              <w:t>'000'</w:t>
            </w:r>
          </w:p>
        </w:tc>
        <w:tc>
          <w:tcPr>
            <w:tcW w:w="5221" w:type="dxa"/>
            <w:gridSpan w:val="2"/>
            <w:vAlign w:val="center"/>
          </w:tcPr>
          <w:p w14:paraId="0C20D4E7" w14:textId="69990790" w:rsidR="000D2AA3" w:rsidRPr="00B916EC" w:rsidRDefault="000D2AA3" w:rsidP="00932705">
            <w:pPr>
              <w:pStyle w:val="TAL"/>
              <w:jc w:val="center"/>
            </w:pPr>
            <w:r w:rsidRPr="00B916EC">
              <w:t>1</w:t>
            </w:r>
            <w:r w:rsidRPr="00B916EC">
              <w:rPr>
                <w:vertAlign w:val="superscript"/>
              </w:rPr>
              <w:t>st</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3211A4CB" w14:textId="77777777" w:rsidTr="00E71509">
        <w:trPr>
          <w:cantSplit/>
          <w:jc w:val="center"/>
        </w:trPr>
        <w:tc>
          <w:tcPr>
            <w:tcW w:w="1430" w:type="dxa"/>
          </w:tcPr>
          <w:p w14:paraId="70A54976" w14:textId="77777777" w:rsidR="000D2AA3" w:rsidRPr="00B916EC" w:rsidRDefault="000D2AA3" w:rsidP="00932705">
            <w:pPr>
              <w:pStyle w:val="TAC"/>
            </w:pPr>
            <w:r>
              <w:t>'1'</w:t>
            </w:r>
          </w:p>
        </w:tc>
        <w:tc>
          <w:tcPr>
            <w:tcW w:w="1440" w:type="dxa"/>
          </w:tcPr>
          <w:p w14:paraId="1000381E" w14:textId="77777777" w:rsidR="000D2AA3" w:rsidRPr="00B916EC" w:rsidRDefault="000D2AA3" w:rsidP="00932705">
            <w:pPr>
              <w:pStyle w:val="TAC"/>
            </w:pPr>
            <w:r>
              <w:t>'01'</w:t>
            </w:r>
          </w:p>
        </w:tc>
        <w:tc>
          <w:tcPr>
            <w:tcW w:w="1530" w:type="dxa"/>
            <w:vAlign w:val="center"/>
          </w:tcPr>
          <w:p w14:paraId="7375A14D" w14:textId="77777777" w:rsidR="000D2AA3" w:rsidRPr="00B916EC" w:rsidRDefault="000D2AA3" w:rsidP="00932705">
            <w:pPr>
              <w:pStyle w:val="TAC"/>
            </w:pPr>
            <w:r w:rsidRPr="00B916EC">
              <w:t>'001'</w:t>
            </w:r>
          </w:p>
        </w:tc>
        <w:tc>
          <w:tcPr>
            <w:tcW w:w="5221" w:type="dxa"/>
            <w:gridSpan w:val="2"/>
            <w:vAlign w:val="center"/>
          </w:tcPr>
          <w:p w14:paraId="02B9EEFA" w14:textId="27FB64D2" w:rsidR="000D2AA3" w:rsidRPr="00B916EC" w:rsidRDefault="000D2AA3" w:rsidP="00932705">
            <w:pPr>
              <w:pStyle w:val="TAL"/>
              <w:jc w:val="center"/>
            </w:pPr>
            <w:r w:rsidRPr="00B916EC">
              <w:t>2</w:t>
            </w:r>
            <w:r w:rsidRPr="00B916EC">
              <w:rPr>
                <w:vertAlign w:val="superscript"/>
              </w:rPr>
              <w:t>nd</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rPr>
                <w:iCs/>
              </w:rPr>
              <w:t xml:space="preserve"> </w:t>
            </w:r>
            <w:r>
              <w:t xml:space="preserve">or </w:t>
            </w:r>
            <w:r w:rsidR="00011E5C">
              <w:rPr>
                <w:i/>
              </w:rPr>
              <w:t>dl-DataToUL-ACK-DCI-1-2</w:t>
            </w:r>
          </w:p>
        </w:tc>
      </w:tr>
      <w:tr w:rsidR="000D2AA3" w:rsidRPr="00B916EC" w14:paraId="55890800" w14:textId="77777777" w:rsidTr="00E71509">
        <w:trPr>
          <w:cantSplit/>
          <w:jc w:val="center"/>
        </w:trPr>
        <w:tc>
          <w:tcPr>
            <w:tcW w:w="1430" w:type="dxa"/>
          </w:tcPr>
          <w:p w14:paraId="69EBCD86" w14:textId="77777777" w:rsidR="000D2AA3" w:rsidRPr="00B916EC" w:rsidRDefault="000D2AA3" w:rsidP="00932705">
            <w:pPr>
              <w:pStyle w:val="TAC"/>
            </w:pPr>
          </w:p>
        </w:tc>
        <w:tc>
          <w:tcPr>
            <w:tcW w:w="1440" w:type="dxa"/>
          </w:tcPr>
          <w:p w14:paraId="16386CFE" w14:textId="77777777" w:rsidR="000D2AA3" w:rsidRPr="00B916EC" w:rsidRDefault="000D2AA3" w:rsidP="00932705">
            <w:pPr>
              <w:pStyle w:val="TAC"/>
            </w:pPr>
            <w:r>
              <w:t>'10'</w:t>
            </w:r>
          </w:p>
        </w:tc>
        <w:tc>
          <w:tcPr>
            <w:tcW w:w="1530" w:type="dxa"/>
            <w:vAlign w:val="center"/>
          </w:tcPr>
          <w:p w14:paraId="0DBA018D" w14:textId="77777777" w:rsidR="000D2AA3" w:rsidRPr="00B916EC" w:rsidRDefault="000D2AA3" w:rsidP="00932705">
            <w:pPr>
              <w:pStyle w:val="TAC"/>
            </w:pPr>
            <w:r w:rsidRPr="00B916EC">
              <w:t>'010'</w:t>
            </w:r>
          </w:p>
        </w:tc>
        <w:tc>
          <w:tcPr>
            <w:tcW w:w="5221" w:type="dxa"/>
            <w:gridSpan w:val="2"/>
            <w:vAlign w:val="center"/>
          </w:tcPr>
          <w:p w14:paraId="33DA3752" w14:textId="06192A88" w:rsidR="000D2AA3" w:rsidRPr="00B916EC" w:rsidRDefault="000D2AA3" w:rsidP="00932705">
            <w:pPr>
              <w:pStyle w:val="TAL"/>
              <w:jc w:val="center"/>
            </w:pPr>
            <w:r w:rsidRPr="00B916EC">
              <w:t>3</w:t>
            </w:r>
            <w:r w:rsidRPr="00B916EC">
              <w:rPr>
                <w:vertAlign w:val="superscript"/>
              </w:rPr>
              <w:t>rd</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09969E50" w14:textId="77777777" w:rsidTr="00E71509">
        <w:trPr>
          <w:cantSplit/>
          <w:jc w:val="center"/>
        </w:trPr>
        <w:tc>
          <w:tcPr>
            <w:tcW w:w="1430" w:type="dxa"/>
          </w:tcPr>
          <w:p w14:paraId="0504BF38" w14:textId="77777777" w:rsidR="000D2AA3" w:rsidRPr="00B916EC" w:rsidRDefault="000D2AA3" w:rsidP="00932705">
            <w:pPr>
              <w:pStyle w:val="TAC"/>
            </w:pPr>
          </w:p>
        </w:tc>
        <w:tc>
          <w:tcPr>
            <w:tcW w:w="1440" w:type="dxa"/>
          </w:tcPr>
          <w:p w14:paraId="22288B4E" w14:textId="77777777" w:rsidR="000D2AA3" w:rsidRPr="00B916EC" w:rsidRDefault="000D2AA3" w:rsidP="00932705">
            <w:pPr>
              <w:pStyle w:val="TAC"/>
            </w:pPr>
            <w:r>
              <w:t>'11'</w:t>
            </w:r>
          </w:p>
        </w:tc>
        <w:tc>
          <w:tcPr>
            <w:tcW w:w="1530" w:type="dxa"/>
            <w:vAlign w:val="center"/>
          </w:tcPr>
          <w:p w14:paraId="0874FF83" w14:textId="77777777" w:rsidR="000D2AA3" w:rsidRPr="00B916EC" w:rsidRDefault="000D2AA3" w:rsidP="00932705">
            <w:pPr>
              <w:pStyle w:val="TAC"/>
            </w:pPr>
            <w:r w:rsidRPr="00B916EC">
              <w:t>'011'</w:t>
            </w:r>
          </w:p>
        </w:tc>
        <w:tc>
          <w:tcPr>
            <w:tcW w:w="5221" w:type="dxa"/>
            <w:gridSpan w:val="2"/>
            <w:vAlign w:val="center"/>
          </w:tcPr>
          <w:p w14:paraId="0B7B05B5" w14:textId="34AD87BB" w:rsidR="000D2AA3" w:rsidRPr="00B916EC" w:rsidRDefault="000D2AA3" w:rsidP="00932705">
            <w:pPr>
              <w:pStyle w:val="TAL"/>
              <w:jc w:val="center"/>
            </w:pPr>
            <w:r w:rsidRPr="00B916EC">
              <w:t>4</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E8581CB" w14:textId="77777777" w:rsidTr="00E71509">
        <w:trPr>
          <w:cantSplit/>
          <w:jc w:val="center"/>
        </w:trPr>
        <w:tc>
          <w:tcPr>
            <w:tcW w:w="1430" w:type="dxa"/>
          </w:tcPr>
          <w:p w14:paraId="72442752" w14:textId="77777777" w:rsidR="000D2AA3" w:rsidRPr="00B916EC" w:rsidRDefault="000D2AA3" w:rsidP="00932705">
            <w:pPr>
              <w:pStyle w:val="TAC"/>
            </w:pPr>
          </w:p>
        </w:tc>
        <w:tc>
          <w:tcPr>
            <w:tcW w:w="1440" w:type="dxa"/>
          </w:tcPr>
          <w:p w14:paraId="3BA560D6" w14:textId="77777777" w:rsidR="000D2AA3" w:rsidRPr="00B916EC" w:rsidRDefault="000D2AA3" w:rsidP="00932705">
            <w:pPr>
              <w:pStyle w:val="TAC"/>
            </w:pPr>
          </w:p>
        </w:tc>
        <w:tc>
          <w:tcPr>
            <w:tcW w:w="1530" w:type="dxa"/>
            <w:vAlign w:val="center"/>
          </w:tcPr>
          <w:p w14:paraId="5280C8E2" w14:textId="77777777" w:rsidR="000D2AA3" w:rsidRPr="00B916EC" w:rsidRDefault="000D2AA3" w:rsidP="00932705">
            <w:pPr>
              <w:pStyle w:val="TAC"/>
            </w:pPr>
            <w:r w:rsidRPr="00B916EC">
              <w:t>'100'</w:t>
            </w:r>
          </w:p>
        </w:tc>
        <w:tc>
          <w:tcPr>
            <w:tcW w:w="5221" w:type="dxa"/>
            <w:gridSpan w:val="2"/>
            <w:vAlign w:val="center"/>
          </w:tcPr>
          <w:p w14:paraId="31A76975" w14:textId="002CECDA" w:rsidR="000D2AA3" w:rsidRPr="00B916EC" w:rsidRDefault="000D2AA3" w:rsidP="00932705">
            <w:pPr>
              <w:pStyle w:val="TAL"/>
              <w:jc w:val="center"/>
            </w:pPr>
            <w:r w:rsidRPr="00B916EC">
              <w:t>5</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69F8A65" w14:textId="77777777" w:rsidTr="00E71509">
        <w:trPr>
          <w:cantSplit/>
          <w:jc w:val="center"/>
        </w:trPr>
        <w:tc>
          <w:tcPr>
            <w:tcW w:w="1430" w:type="dxa"/>
          </w:tcPr>
          <w:p w14:paraId="62D15635" w14:textId="77777777" w:rsidR="000D2AA3" w:rsidRPr="00B916EC" w:rsidRDefault="000D2AA3" w:rsidP="00932705">
            <w:pPr>
              <w:pStyle w:val="TAC"/>
            </w:pPr>
          </w:p>
        </w:tc>
        <w:tc>
          <w:tcPr>
            <w:tcW w:w="1440" w:type="dxa"/>
          </w:tcPr>
          <w:p w14:paraId="13E52D10" w14:textId="77777777" w:rsidR="000D2AA3" w:rsidRPr="00B916EC" w:rsidRDefault="000D2AA3" w:rsidP="00932705">
            <w:pPr>
              <w:pStyle w:val="TAC"/>
            </w:pPr>
          </w:p>
        </w:tc>
        <w:tc>
          <w:tcPr>
            <w:tcW w:w="1530" w:type="dxa"/>
            <w:vAlign w:val="center"/>
          </w:tcPr>
          <w:p w14:paraId="59FE7150" w14:textId="77777777" w:rsidR="000D2AA3" w:rsidRPr="00B916EC" w:rsidRDefault="000D2AA3" w:rsidP="00932705">
            <w:pPr>
              <w:pStyle w:val="TAC"/>
            </w:pPr>
            <w:r w:rsidRPr="00B916EC">
              <w:t>'101'</w:t>
            </w:r>
          </w:p>
        </w:tc>
        <w:tc>
          <w:tcPr>
            <w:tcW w:w="5221" w:type="dxa"/>
            <w:gridSpan w:val="2"/>
            <w:vAlign w:val="center"/>
          </w:tcPr>
          <w:p w14:paraId="114DF43D" w14:textId="529C3E1B" w:rsidR="000D2AA3" w:rsidRPr="00B916EC" w:rsidRDefault="000D2AA3" w:rsidP="00932705">
            <w:pPr>
              <w:pStyle w:val="TAL"/>
              <w:jc w:val="center"/>
            </w:pPr>
            <w:r w:rsidRPr="00B916EC">
              <w:t>6</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394F724" w14:textId="77777777" w:rsidTr="00E71509">
        <w:trPr>
          <w:cantSplit/>
          <w:jc w:val="center"/>
        </w:trPr>
        <w:tc>
          <w:tcPr>
            <w:tcW w:w="1430" w:type="dxa"/>
          </w:tcPr>
          <w:p w14:paraId="618D3468" w14:textId="77777777" w:rsidR="000D2AA3" w:rsidRPr="00B916EC" w:rsidRDefault="000D2AA3" w:rsidP="00932705">
            <w:pPr>
              <w:pStyle w:val="TAC"/>
            </w:pPr>
          </w:p>
        </w:tc>
        <w:tc>
          <w:tcPr>
            <w:tcW w:w="1440" w:type="dxa"/>
          </w:tcPr>
          <w:p w14:paraId="01207365" w14:textId="77777777" w:rsidR="000D2AA3" w:rsidRPr="00B916EC" w:rsidRDefault="000D2AA3" w:rsidP="00932705">
            <w:pPr>
              <w:pStyle w:val="TAC"/>
            </w:pPr>
          </w:p>
        </w:tc>
        <w:tc>
          <w:tcPr>
            <w:tcW w:w="1530" w:type="dxa"/>
            <w:vAlign w:val="center"/>
          </w:tcPr>
          <w:p w14:paraId="54F79599" w14:textId="77777777" w:rsidR="000D2AA3" w:rsidRPr="00B916EC" w:rsidRDefault="000D2AA3" w:rsidP="00932705">
            <w:pPr>
              <w:pStyle w:val="TAC"/>
            </w:pPr>
            <w:r w:rsidRPr="00B916EC">
              <w:t>'110'</w:t>
            </w:r>
          </w:p>
        </w:tc>
        <w:tc>
          <w:tcPr>
            <w:tcW w:w="5221" w:type="dxa"/>
            <w:gridSpan w:val="2"/>
            <w:vAlign w:val="center"/>
          </w:tcPr>
          <w:p w14:paraId="3932F95B" w14:textId="35AB01E6" w:rsidR="000D2AA3" w:rsidRPr="00B916EC" w:rsidRDefault="000D2AA3" w:rsidP="00932705">
            <w:pPr>
              <w:pStyle w:val="TAL"/>
              <w:jc w:val="center"/>
            </w:pPr>
            <w:r w:rsidRPr="00B916EC">
              <w:t>7</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5C2F1A62" w14:textId="77777777" w:rsidTr="00E71509">
        <w:trPr>
          <w:cantSplit/>
          <w:jc w:val="center"/>
        </w:trPr>
        <w:tc>
          <w:tcPr>
            <w:tcW w:w="1430" w:type="dxa"/>
          </w:tcPr>
          <w:p w14:paraId="34DA0D2D" w14:textId="77777777" w:rsidR="000D2AA3" w:rsidRPr="00B916EC" w:rsidRDefault="000D2AA3" w:rsidP="00932705">
            <w:pPr>
              <w:pStyle w:val="TAC"/>
            </w:pPr>
          </w:p>
        </w:tc>
        <w:tc>
          <w:tcPr>
            <w:tcW w:w="1440" w:type="dxa"/>
          </w:tcPr>
          <w:p w14:paraId="2C383CCF" w14:textId="77777777" w:rsidR="000D2AA3" w:rsidRPr="00B916EC" w:rsidRDefault="000D2AA3" w:rsidP="00932705">
            <w:pPr>
              <w:pStyle w:val="TAC"/>
            </w:pPr>
          </w:p>
        </w:tc>
        <w:tc>
          <w:tcPr>
            <w:tcW w:w="1530" w:type="dxa"/>
            <w:vAlign w:val="center"/>
          </w:tcPr>
          <w:p w14:paraId="0481934A" w14:textId="77777777" w:rsidR="000D2AA3" w:rsidRPr="00B916EC" w:rsidRDefault="000D2AA3" w:rsidP="00932705">
            <w:pPr>
              <w:pStyle w:val="TAC"/>
            </w:pPr>
            <w:r w:rsidRPr="00B916EC">
              <w:t>'111'</w:t>
            </w:r>
          </w:p>
        </w:tc>
        <w:tc>
          <w:tcPr>
            <w:tcW w:w="5221" w:type="dxa"/>
            <w:gridSpan w:val="2"/>
            <w:vAlign w:val="center"/>
          </w:tcPr>
          <w:p w14:paraId="79FC394C" w14:textId="3782C397" w:rsidR="000D2AA3" w:rsidRPr="00B916EC" w:rsidRDefault="000D2AA3" w:rsidP="00932705">
            <w:pPr>
              <w:pStyle w:val="TAL"/>
              <w:jc w:val="center"/>
            </w:pPr>
            <w:r w:rsidRPr="00B916EC">
              <w:t>8</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bl>
    <w:p w14:paraId="3E7ECA85" w14:textId="77777777" w:rsidR="000D2AA3" w:rsidRPr="003A061C" w:rsidRDefault="000D2AA3" w:rsidP="003E4990"/>
    <w:p w14:paraId="1D2F24EE" w14:textId="30EA0913"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CC0CD9">
        <w:rPr>
          <w:position w:val="-10"/>
        </w:rPr>
        <w:pict w14:anchorId="4BB81722">
          <v:shape id="_x0000_i1964" type="#_x0000_t75" style="width:22.6pt;height:16.75pt">
            <v:imagedata r:id="rId547" o:title=""/>
          </v:shape>
        </w:pict>
      </w:r>
      <w:r>
        <w:t xml:space="preserve"> HARQ-ACK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554F17">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8B7519">
        <w:t xml:space="preserve">or </w:t>
      </w:r>
      <w:r w:rsidR="00011E5C">
        <w:rPr>
          <w:i/>
        </w:rPr>
        <w:t>dl-DataToUL-ACK-DCI-1-2</w:t>
      </w:r>
      <w:r w:rsidR="008B7519">
        <w:t>,</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w:t>
      </w:r>
      <w:r w:rsidR="002474FC" w:rsidRPr="002017B5">
        <w:lastRenderedPageBreak/>
        <w:t xml:space="preserve">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2EA5B82" w:rsidR="00F555E0" w:rsidRPr="00E26367" w:rsidRDefault="00F555E0" w:rsidP="00F555E0">
      <w:pPr>
        <w:rPr>
          <w:lang w:val="en-US"/>
        </w:rPr>
      </w:pPr>
      <w:r>
        <w:t>For the first set of PUCCH resources and when</w:t>
      </w:r>
      <w:r w:rsidRPr="00B916EC">
        <w:t xml:space="preserve"> the </w:t>
      </w:r>
      <w:r>
        <w:t xml:space="preserve">size </w:t>
      </w:r>
      <w:r w:rsidR="00CC0CD9">
        <w:rPr>
          <w:position w:val="-10"/>
          <w:lang w:eastAsia="zh-CN"/>
        </w:rPr>
        <w:pict w14:anchorId="705C4373">
          <v:shape id="_x0000_i1965" type="#_x0000_t75" style="width:27.65pt;height:18.4pt">
            <v:imagedata r:id="rId548" o:title=""/>
          </v:shape>
        </w:pict>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E069D4">
        <w:t xml:space="preserve">or </w:t>
      </w:r>
      <w:r w:rsidR="00011E5C">
        <w:rPr>
          <w:i/>
        </w:rPr>
        <w:t>dl-DataToUL-ACK-DCI-1-2</w:t>
      </w:r>
      <w:r w:rsidR="00E069D4">
        <w:t>,</w:t>
      </w:r>
      <w:r w:rsidRPr="00E26367">
        <w:rPr>
          <w:rFonts w:eastAsia="Yu Mincho"/>
        </w:rPr>
        <w:t xml:space="preserve"> indicating</w:t>
      </w:r>
      <w:r w:rsidRPr="00E26367">
        <w:rPr>
          <w:lang w:val="en-US"/>
        </w:rPr>
        <w:t xml:space="preserve"> a same slot for the PUCCH transmission, the UE determines a PUCCH resource with index </w:t>
      </w:r>
      <w:r w:rsidR="00CC0CD9">
        <w:rPr>
          <w:i/>
          <w:position w:val="-10"/>
        </w:rPr>
        <w:pict w14:anchorId="1E94734A">
          <v:shape id="_x0000_i1966" type="#_x0000_t75" style="width:27.65pt;height:18.4pt">
            <v:imagedata r:id="rId549" o:title=""/>
          </v:shape>
        </w:pict>
      </w:r>
      <w:r w:rsidRPr="00E26367">
        <w:t xml:space="preserve">, </w:t>
      </w:r>
      <w:r w:rsidR="00CC0CD9">
        <w:rPr>
          <w:position w:val="-10"/>
        </w:rPr>
        <w:pict w14:anchorId="40178F90">
          <v:shape id="_x0000_i1967" type="#_x0000_t75" style="width:86.25pt;height:18.4pt">
            <v:imagedata r:id="rId550" o:title=""/>
          </v:shape>
        </w:pict>
      </w:r>
      <w:r w:rsidRPr="00E26367">
        <w:t>, as</w:t>
      </w:r>
    </w:p>
    <w:p w14:paraId="4DDEAB50" w14:textId="77777777" w:rsidR="00F555E0" w:rsidRDefault="00F555E0" w:rsidP="00F555E0">
      <w:pPr>
        <w:pStyle w:val="EQ"/>
      </w:pPr>
      <w:r>
        <w:tab/>
      </w:r>
      <w:r w:rsidR="00CC0CD9">
        <w:rPr>
          <w:position w:val="-68"/>
        </w:rPr>
        <w:pict w14:anchorId="62EB4B32">
          <v:shape id="_x0000_i1968" type="#_x0000_t75" style="width:352.45pt;height:64.45pt">
            <v:imagedata r:id="rId551" o:title=""/>
          </v:shape>
        </w:pict>
      </w:r>
    </w:p>
    <w:p w14:paraId="725F0243" w14:textId="03C8C078" w:rsidR="00F555E0" w:rsidRPr="00B916EC" w:rsidRDefault="00F555E0" w:rsidP="00F555E0">
      <w:r>
        <w:rPr>
          <w:lang w:val="en-US"/>
        </w:rPr>
        <w:t xml:space="preserve">where </w:t>
      </w:r>
      <w:r w:rsidR="00CC0CD9">
        <w:rPr>
          <w:position w:val="-12"/>
        </w:rPr>
        <w:pict w14:anchorId="77B0ACBB">
          <v:shape id="_x0000_i1969" type="#_x0000_t75" style="width:27.65pt;height:14.25pt">
            <v:imagedata r:id="rId552" o:title=""/>
          </v:shape>
        </w:pict>
      </w:r>
      <w:r w:rsidRPr="00966530">
        <w:t xml:space="preserve"> </w:t>
      </w:r>
      <w:r>
        <w:t>is a</w:t>
      </w:r>
      <w:r w:rsidRPr="00966530">
        <w:t xml:space="preserve"> number of CCEs in </w:t>
      </w:r>
      <w:r>
        <w:t>CORESET</w:t>
      </w:r>
      <w:r w:rsidRPr="00966530">
        <w:t xml:space="preserve"> </w:t>
      </w:r>
      <w:r w:rsidR="00CC0CD9">
        <w:rPr>
          <w:position w:val="-10"/>
        </w:rPr>
        <w:pict w14:anchorId="4FDF6D88">
          <v:shape id="_x0000_i1970" type="#_x0000_t75" style="width:14.25pt;height:14.25pt">
            <v:imagedata r:id="rId553" o:title=""/>
          </v:shape>
        </w:pict>
      </w:r>
      <w:r>
        <w:t xml:space="preserve"> of the </w:t>
      </w:r>
      <w:r w:rsidRPr="00966530">
        <w:t>PDCCH</w:t>
      </w:r>
      <w:r>
        <w:t xml:space="preserve"> reception for the DCI format</w:t>
      </w:r>
      <w:r w:rsidRPr="00966530">
        <w:t xml:space="preserve"> as described </w:t>
      </w:r>
      <w:r w:rsidR="006F5F9E">
        <w:t>in clause</w:t>
      </w:r>
      <w:r w:rsidRPr="00966530">
        <w:t xml:space="preserve"> 10.1, </w:t>
      </w:r>
      <w:r w:rsidR="00CC0CD9">
        <w:rPr>
          <w:position w:val="-12"/>
        </w:rPr>
        <w:pict w14:anchorId="4979CDF3">
          <v:shape id="_x0000_i1971" type="#_x0000_t75" style="width:27.65pt;height:18.4pt">
            <v:imagedata r:id="rId554" o:title=""/>
          </v:shape>
        </w:pict>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rsidR="0046643B">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0046643B">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085EED51"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CC0CD9">
        <w:rPr>
          <w:position w:val="-12"/>
        </w:rPr>
        <w:pict w14:anchorId="5F14F685">
          <v:shape id="_x0000_i1972" type="#_x0000_t75" style="width:129.75pt;height:18.4pt">
            <v:imagedata r:id="rId555"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CC0CD9">
        <w:rPr>
          <w:position w:val="-10"/>
        </w:rPr>
        <w:pict w14:anchorId="424247CC">
          <v:shape id="_x0000_i1973" type="#_x0000_t75" style="width:14.25pt;height:14.25pt">
            <v:imagedata r:id="rId556"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lastRenderedPageBreak/>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CC0CD9">
        <w:rPr>
          <w:position w:val="-10"/>
        </w:rPr>
        <w:pict w14:anchorId="03C94424">
          <v:shape id="_x0000_i1974" type="#_x0000_t75" style="width:27.65pt;height:14.25pt">
            <v:imagedata r:id="rId557" o:title=""/>
          </v:shape>
        </w:pict>
      </w:r>
      <w:r w:rsidR="00A573ED" w:rsidRPr="001B280F">
        <w:t xml:space="preserve"> for </w:t>
      </w:r>
      <w:r w:rsidR="00CC0CD9">
        <w:rPr>
          <w:position w:val="-10"/>
        </w:rPr>
        <w:pict w14:anchorId="5B47C330">
          <v:shape id="_x0000_i1975" type="#_x0000_t75" style="width:27.65pt;height:14.25pt">
            <v:imagedata r:id="rId558" o:title=""/>
          </v:shape>
        </w:pict>
      </w:r>
      <w:r w:rsidR="00A573ED" w:rsidRPr="001B280F">
        <w:t xml:space="preserve">, </w:t>
      </w:r>
      <w:r w:rsidR="00CC0CD9">
        <w:rPr>
          <w:position w:val="-10"/>
        </w:rPr>
        <w:pict w14:anchorId="6B17E56C">
          <v:shape id="_x0000_i1976" type="#_x0000_t75" style="width:36.85pt;height:14.25pt">
            <v:imagedata r:id="rId559" o:title=""/>
          </v:shape>
        </w:pict>
      </w:r>
      <w:r w:rsidR="00A573ED" w:rsidRPr="001B280F">
        <w:t xml:space="preserve"> for </w:t>
      </w:r>
      <w:r w:rsidR="00CC0CD9">
        <w:rPr>
          <w:position w:val="-10"/>
        </w:rPr>
        <w:pict w14:anchorId="0EC94A09">
          <v:shape id="_x0000_i1977" type="#_x0000_t75" style="width:27.65pt;height:14.25pt">
            <v:imagedata r:id="rId560" o:title=""/>
          </v:shape>
        </w:pict>
      </w:r>
      <w:r w:rsidR="00A573ED" w:rsidRPr="001B280F">
        <w:t xml:space="preserve">, </w:t>
      </w:r>
      <w:r w:rsidR="00CC0CD9">
        <w:rPr>
          <w:position w:val="-10"/>
        </w:rPr>
        <w:pict w14:anchorId="5B2A0107">
          <v:shape id="_x0000_i1978" type="#_x0000_t75" style="width:27.65pt;height:14.25pt">
            <v:imagedata r:id="rId561" o:title=""/>
          </v:shape>
        </w:pict>
      </w:r>
      <w:r w:rsidR="00A573ED" w:rsidRPr="001B280F">
        <w:t xml:space="preserve"> for </w:t>
      </w:r>
      <w:r w:rsidR="00CC0CD9">
        <w:rPr>
          <w:position w:val="-10"/>
        </w:rPr>
        <w:pict w14:anchorId="75764780">
          <v:shape id="_x0000_i1979" type="#_x0000_t75" style="width:27.65pt;height:14.25pt">
            <v:imagedata r:id="rId562" o:title=""/>
          </v:shape>
        </w:pict>
      </w:r>
      <w:r w:rsidR="00A573ED" w:rsidRPr="001B280F">
        <w:t>; otherwise</w:t>
      </w:r>
      <w:r>
        <w:t xml:space="preserve"> </w:t>
      </w:r>
      <w:r>
        <w:rPr>
          <w:rFonts w:eastAsia="DengXian"/>
          <w:lang w:eastAsia="zh-CN"/>
        </w:rPr>
        <w:t xml:space="preserve">, </w:t>
      </w:r>
      <w:r w:rsidR="00CC0CD9">
        <w:rPr>
          <w:position w:val="-10"/>
        </w:rPr>
        <w:pict w14:anchorId="55A1F129">
          <v:shape id="_x0000_i1980" type="#_x0000_t75" style="width:27.65pt;height:14.25pt">
            <v:imagedata r:id="rId563" o:title=""/>
          </v:shape>
        </w:pict>
      </w:r>
      <w:r>
        <w:t xml:space="preserve"> for </w:t>
      </w:r>
      <w:r w:rsidR="00CC0CD9">
        <w:rPr>
          <w:position w:val="-10"/>
        </w:rPr>
        <w:pict w14:anchorId="40AD8EE1">
          <v:shape id="_x0000_i1981" type="#_x0000_t75" style="width:27.65pt;height:14.25pt">
            <v:imagedata r:id="rId564" o:title=""/>
          </v:shape>
        </w:pict>
      </w:r>
      <w:r>
        <w:t xml:space="preserve">, </w:t>
      </w:r>
      <w:r w:rsidR="00CC0CD9">
        <w:rPr>
          <w:position w:val="-10"/>
        </w:rPr>
        <w:pict w14:anchorId="5D4F3789">
          <v:shape id="_x0000_i1982" type="#_x0000_t75" style="width:36.85pt;height:14.25pt">
            <v:imagedata r:id="rId565" o:title=""/>
          </v:shape>
        </w:pict>
      </w:r>
      <w:r>
        <w:t xml:space="preserve"> for </w:t>
      </w:r>
      <w:r w:rsidR="00CC0CD9">
        <w:rPr>
          <w:position w:val="-10"/>
        </w:rPr>
        <w:pict w14:anchorId="43126EE4">
          <v:shape id="_x0000_i1983" type="#_x0000_t75" style="width:27.65pt;height:14.25pt">
            <v:imagedata r:id="rId560" o:title=""/>
          </v:shape>
        </w:pict>
      </w:r>
      <w:r>
        <w:t xml:space="preserve">, </w:t>
      </w:r>
      <w:r w:rsidR="00CC0CD9">
        <w:rPr>
          <w:position w:val="-10"/>
        </w:rPr>
        <w:pict w14:anchorId="3534FECA">
          <v:shape id="_x0000_i1984" type="#_x0000_t75" style="width:36.85pt;height:14.25pt">
            <v:imagedata r:id="rId566" o:title=""/>
          </v:shape>
        </w:pict>
      </w:r>
      <w:r>
        <w:t xml:space="preserve"> for </w:t>
      </w:r>
      <w:r w:rsidR="00CC0CD9">
        <w:rPr>
          <w:position w:val="-10"/>
        </w:rPr>
        <w:pict w14:anchorId="4D1F5CAE">
          <v:shape id="_x0000_i1985" type="#_x0000_t75" style="width:27.65pt;height:14.25pt">
            <v:imagedata r:id="rId562" o:title=""/>
          </v:shape>
        </w:pict>
      </w:r>
      <w:r>
        <w:t xml:space="preserve">, </w:t>
      </w:r>
      <w:r w:rsidR="00CC0CD9">
        <w:rPr>
          <w:position w:val="-10"/>
        </w:rPr>
        <w:pict w14:anchorId="47335C1F">
          <v:shape id="_x0000_i1986" type="#_x0000_t75" style="width:36.85pt;height:14.25pt">
            <v:imagedata r:id="rId567" o:title=""/>
          </v:shape>
        </w:pict>
      </w:r>
      <w:r>
        <w:t xml:space="preserve"> for </w:t>
      </w:r>
      <w:r w:rsidR="00CC0CD9">
        <w:rPr>
          <w:position w:val="-10"/>
        </w:rPr>
        <w:pict w14:anchorId="1861F418">
          <v:shape id="_x0000_i1987" type="#_x0000_t75" style="width:27.65pt;height:14.25pt">
            <v:imagedata r:id="rId568" o:title=""/>
          </v:shape>
        </w:pict>
      </w:r>
      <w:r>
        <w:t xml:space="preserve">. </w:t>
      </w:r>
    </w:p>
    <w:p w14:paraId="7655F472" w14:textId="172816F1"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554F17"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7223507C"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CC0CD9">
        <w:rPr>
          <w:position w:val="-10"/>
        </w:rPr>
        <w:pict w14:anchorId="00DE069A">
          <v:shape id="_x0000_i1988" type="#_x0000_t75" style="width:14.25pt;height:15.9pt">
            <v:imagedata r:id="rId569" o:title=""/>
          </v:shape>
        </w:pict>
      </w:r>
      <w:r w:rsidRPr="0043290C">
        <w:t xml:space="preserve"> and</w:t>
      </w:r>
      <w:r w:rsidRPr="00B916EC">
        <w:rPr>
          <w:lang w:val="en-US"/>
        </w:rPr>
        <w:t xml:space="preserve"> </w:t>
      </w:r>
      <w:r w:rsidR="00CC0CD9">
        <w:rPr>
          <w:position w:val="-10"/>
        </w:rPr>
        <w:pict w14:anchorId="60AFF92A">
          <v:shape id="_x0000_i1989" type="#_x0000_t75" style="width:15.05pt;height:15.9pt">
            <v:imagedata r:id="rId570" o:title=""/>
          </v:shape>
        </w:pict>
      </w:r>
      <w:r w:rsidRPr="00B916EC">
        <w:t xml:space="preserve"> for computing a value of cyclic shift </w:t>
      </w:r>
      <w:r w:rsidR="00CC0CD9">
        <w:rPr>
          <w:position w:val="-6"/>
        </w:rPr>
        <w:pict w14:anchorId="59F6BB71">
          <v:shape id="_x0000_i1990" type="#_x0000_t75" style="width:14.25pt;height:12.55pt">
            <v:imagedata r:id="rId571" o:title=""/>
          </v:shape>
        </w:pict>
      </w:r>
      <w:r w:rsidRPr="00B916EC">
        <w:t xml:space="preserve"> [4, TS 38.211] where </w:t>
      </w:r>
      <w:r w:rsidR="00CC0CD9">
        <w:rPr>
          <w:position w:val="-10"/>
        </w:rPr>
        <w:pict w14:anchorId="6981B4AA">
          <v:shape id="_x0000_i1991" type="#_x0000_t75" style="width:14.25pt;height:15.9pt">
            <v:imagedata r:id="rId569" o:title=""/>
          </v:shape>
        </w:pi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w:r w:rsidR="00CC0CD9">
        <w:rPr>
          <w:position w:val="-10"/>
        </w:rPr>
        <w:pict w14:anchorId="2FFCDD10">
          <v:shape id="_x0000_i1992" type="#_x0000_t75" style="width:15.05pt;height:15.9pt">
            <v:imagedata r:id="rId570"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CC0CD9" w:rsidP="00670D4D">
            <w:pPr>
              <w:pStyle w:val="TAL"/>
              <w:jc w:val="center"/>
            </w:pPr>
            <w:r>
              <w:rPr>
                <w:position w:val="-10"/>
              </w:rPr>
              <w:pict w14:anchorId="12B97998">
                <v:shape id="_x0000_i1993" type="#_x0000_t75" style="width:36.85pt;height:14.25pt">
                  <v:imagedata r:id="rId572" o:title=""/>
                </v:shape>
              </w:pict>
            </w:r>
          </w:p>
        </w:tc>
        <w:tc>
          <w:tcPr>
            <w:tcW w:w="1325" w:type="dxa"/>
          </w:tcPr>
          <w:p w14:paraId="79813B10" w14:textId="77777777" w:rsidR="006928FA" w:rsidRPr="00B916EC" w:rsidRDefault="00CC0CD9" w:rsidP="00670D4D">
            <w:pPr>
              <w:pStyle w:val="TAL"/>
              <w:jc w:val="center"/>
            </w:pPr>
            <w:r>
              <w:rPr>
                <w:position w:val="-10"/>
              </w:rPr>
              <w:pict w14:anchorId="707A7A55">
                <v:shape id="_x0000_i1994" type="#_x0000_t75" style="width:36.85pt;height:14.25pt">
                  <v:imagedata r:id="rId573"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CC0CD9" w:rsidP="00670D4D">
            <w:pPr>
              <w:pStyle w:val="TAL"/>
              <w:jc w:val="center"/>
            </w:pPr>
            <w:r>
              <w:rPr>
                <w:position w:val="-10"/>
              </w:rPr>
              <w:pict w14:anchorId="25B3FEF9">
                <v:shape id="_x0000_i1995" type="#_x0000_t75" style="width:36.85pt;height:14.25pt">
                  <v:imagedata r:id="rId574" o:title=""/>
                </v:shape>
              </w:pict>
            </w:r>
          </w:p>
        </w:tc>
        <w:tc>
          <w:tcPr>
            <w:tcW w:w="1620" w:type="dxa"/>
          </w:tcPr>
          <w:p w14:paraId="282C5C6A" w14:textId="77777777" w:rsidR="00670D4D" w:rsidRPr="00B916EC" w:rsidRDefault="00CC0CD9" w:rsidP="00670D4D">
            <w:pPr>
              <w:pStyle w:val="TAL"/>
              <w:jc w:val="center"/>
            </w:pPr>
            <w:r>
              <w:rPr>
                <w:position w:val="-10"/>
              </w:rPr>
              <w:pict w14:anchorId="0549661C">
                <v:shape id="_x0000_i1996" type="#_x0000_t75" style="width:36.85pt;height:14.25pt">
                  <v:imagedata r:id="rId575" o:title=""/>
                </v:shape>
              </w:pict>
            </w:r>
          </w:p>
        </w:tc>
        <w:tc>
          <w:tcPr>
            <w:tcW w:w="1710" w:type="dxa"/>
            <w:vAlign w:val="center"/>
          </w:tcPr>
          <w:p w14:paraId="48E2220D" w14:textId="77777777" w:rsidR="00670D4D" w:rsidRPr="00B916EC" w:rsidRDefault="00CC0CD9" w:rsidP="00670D4D">
            <w:pPr>
              <w:pStyle w:val="TAL"/>
              <w:jc w:val="center"/>
            </w:pPr>
            <w:r>
              <w:rPr>
                <w:position w:val="-10"/>
              </w:rPr>
              <w:pict w14:anchorId="6BDEF6DE">
                <v:shape id="_x0000_i1997" type="#_x0000_t75" style="width:36.85pt;height:14.25pt">
                  <v:imagedata r:id="rId576" o:title=""/>
                </v:shape>
              </w:pict>
            </w:r>
          </w:p>
        </w:tc>
        <w:tc>
          <w:tcPr>
            <w:tcW w:w="1620" w:type="dxa"/>
          </w:tcPr>
          <w:p w14:paraId="26413ADE" w14:textId="77777777" w:rsidR="00670D4D" w:rsidRPr="00B916EC" w:rsidRDefault="00CC0CD9" w:rsidP="00670D4D">
            <w:pPr>
              <w:pStyle w:val="TAL"/>
              <w:jc w:val="center"/>
            </w:pPr>
            <w:r>
              <w:rPr>
                <w:position w:val="-10"/>
              </w:rPr>
              <w:pict w14:anchorId="63B1936A">
                <v:shape id="_x0000_i1998" type="#_x0000_t75" style="width:36.85pt;height:14.25pt">
                  <v:imagedata r:id="rId577" o:title=""/>
                </v:shape>
              </w:pict>
            </w:r>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CC0CD9">
        <w:rPr>
          <w:position w:val="-10"/>
        </w:rPr>
        <w:pict w14:anchorId="2E713196">
          <v:shape id="_x0000_i1999" type="#_x0000_t75" style="width:14.25pt;height:15.9pt">
            <v:imagedata r:id="rId569"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6F3801B2"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CC0CD9">
        <w:rPr>
          <w:position w:val="-10"/>
        </w:rPr>
        <w:pict w14:anchorId="4788066F">
          <v:shape id="_x0000_i2000" type="#_x0000_t75" style="width:21.75pt;height:14.25pt">
            <v:imagedata r:id="rId499"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CC0CD9">
        <w:rPr>
          <w:position w:val="-10"/>
        </w:rPr>
        <w:pict w14:anchorId="486B99FB">
          <v:shape id="_x0000_i2001" type="#_x0000_t75" style="width:21.75pt;height:14.25pt">
            <v:imagedata r:id="rId578" o:title=""/>
          </v:shape>
        </w:pict>
      </w:r>
      <w:r w:rsidRPr="00B916EC">
        <w:rPr>
          <w:lang w:val="en-US"/>
        </w:rPr>
        <w:t xml:space="preserve"> bits using PUCCH format 2 or PUCCH format 3</w:t>
      </w:r>
      <w:r>
        <w:rPr>
          <w:lang w:val="en-US"/>
        </w:rPr>
        <w:t xml:space="preserve"> in a PUCCH resource that includes </w:t>
      </w:r>
      <w:r w:rsidR="00CC0CD9">
        <w:rPr>
          <w:position w:val="-10"/>
        </w:rPr>
        <w:pict w14:anchorId="62FEFADD">
          <v:shape id="_x0000_i2002" type="#_x0000_t75" style="width:36.85pt;height:18.4pt">
            <v:imagedata r:id="rId579" o:title=""/>
          </v:shape>
        </w:pict>
      </w:r>
      <w:r>
        <w:rPr>
          <w:lang w:val="en-US"/>
        </w:rPr>
        <w:t xml:space="preserve"> PRBs</w:t>
      </w:r>
      <w:r w:rsidRPr="00B916EC">
        <w:rPr>
          <w:lang w:val="en-US"/>
        </w:rPr>
        <w:t xml:space="preserve">, the UE determines a number of PRBs </w:t>
      </w:r>
      <w:r w:rsidR="00CC0CD9">
        <w:rPr>
          <w:position w:val="-12"/>
        </w:rPr>
        <w:pict w14:anchorId="6AEAD177">
          <v:shape id="_x0000_i2003" type="#_x0000_t75" style="width:36.85pt;height:18.4pt">
            <v:imagedata r:id="rId580" o:title=""/>
          </v:shape>
        </w:pict>
      </w:r>
      <w:r w:rsidRPr="00B916EC">
        <w:rPr>
          <w:lang w:val="en-US"/>
        </w:rPr>
        <w:t xml:space="preserve"> for the PUCCH transmission to be the minimum number of PRBs, that is smaller than or equal to a number of PRBs </w:t>
      </w:r>
      <w:r w:rsidR="00CC0CD9">
        <w:rPr>
          <w:position w:val="-10"/>
        </w:rPr>
        <w:pict w14:anchorId="4D72B29F">
          <v:shape id="_x0000_i2004" type="#_x0000_t75" style="width:36.85pt;height:18.4pt">
            <v:imagedata r:id="rId579" o:title=""/>
          </v:shape>
        </w:pi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CC0CD9">
        <w:rPr>
          <w:position w:val="-12"/>
        </w:rPr>
        <w:pict w14:anchorId="443B6949">
          <v:shape id="_x0000_i2005" type="#_x0000_t75" style="width:194.25pt;height:18.4pt">
            <v:imagedata r:id="rId581" o:title=""/>
          </v:shape>
        </w:pict>
      </w:r>
      <w:r w:rsidRPr="00B916EC">
        <w:rPr>
          <w:lang w:val="en-US"/>
        </w:rPr>
        <w:t xml:space="preserve"> and, if </w:t>
      </w:r>
      <w:r w:rsidR="00CC0CD9">
        <w:rPr>
          <w:position w:val="-10"/>
        </w:rPr>
        <w:pict w14:anchorId="3642E219">
          <v:shape id="_x0000_i2006" type="#_x0000_t75" style="width:50.25pt;height:18.4pt">
            <v:imagedata r:id="rId582" o:title=""/>
          </v:shape>
        </w:pict>
      </w:r>
      <w:r w:rsidRPr="00B916EC">
        <w:rPr>
          <w:lang w:val="en-US"/>
        </w:rPr>
        <w:t xml:space="preserve">, </w:t>
      </w:r>
      <w:r w:rsidR="00CC0CD9">
        <w:rPr>
          <w:position w:val="-12"/>
        </w:rPr>
        <w:pict w14:anchorId="3EE8A4FC">
          <v:shape id="_x0000_i2007" type="#_x0000_t75" style="width:3in;height:18.4pt">
            <v:imagedata r:id="rId583" o:title=""/>
          </v:shape>
        </w:pict>
      </w:r>
      <w:r w:rsidRPr="00B916EC">
        <w:rPr>
          <w:lang w:val="en-US"/>
        </w:rPr>
        <w:t xml:space="preserve">, where </w:t>
      </w:r>
      <w:r w:rsidR="00CC0CD9">
        <w:rPr>
          <w:position w:val="-12"/>
        </w:rPr>
        <w:pict w14:anchorId="7E0E3175">
          <v:shape id="_x0000_i2008" type="#_x0000_t75" style="width:27.65pt;height:20.1pt">
            <v:imagedata r:id="rId584" o:title=""/>
          </v:shape>
        </w:pict>
      </w:r>
      <w:r w:rsidRPr="00B916EC">
        <w:rPr>
          <w:lang w:val="en-US"/>
        </w:rPr>
        <w:t xml:space="preserve">, </w:t>
      </w:r>
      <w:r w:rsidR="00CC0CD9">
        <w:rPr>
          <w:position w:val="-12"/>
        </w:rPr>
        <w:pict w14:anchorId="018C5483">
          <v:shape id="_x0000_i2009" type="#_x0000_t75" style="width:36.85pt;height:18.4pt">
            <v:imagedata r:id="rId585" o:title=""/>
          </v:shape>
        </w:pict>
      </w:r>
      <w:r w:rsidRPr="00B916EC">
        <w:rPr>
          <w:lang w:val="en-US"/>
        </w:rPr>
        <w:t xml:space="preserve">, </w:t>
      </w:r>
      <w:r w:rsidR="00CC0CD9">
        <w:rPr>
          <w:position w:val="-10"/>
        </w:rPr>
        <w:pict w14:anchorId="7F92D491">
          <v:shape id="_x0000_i2010" type="#_x0000_t75" style="width:18.4pt;height:18.4pt">
            <v:imagedata r:id="rId586" o:title=""/>
          </v:shape>
        </w:pict>
      </w:r>
      <w:r w:rsidRPr="00B916EC">
        <w:rPr>
          <w:lang w:val="en-US"/>
        </w:rPr>
        <w:t xml:space="preserve">, and </w:t>
      </w:r>
      <w:r w:rsidR="00CC0CD9">
        <w:rPr>
          <w:position w:val="-4"/>
        </w:rPr>
        <w:pict w14:anchorId="3EF1BA9C">
          <v:shape id="_x0000_i2011" type="#_x0000_t75" style="width:14.25pt;height:12.55pt">
            <v:imagedata r:id="rId587" o:title=""/>
          </v:shape>
        </w:pict>
      </w:r>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CC0CD9">
        <w:rPr>
          <w:position w:val="-14"/>
        </w:rPr>
        <w:pict w14:anchorId="5A90C252">
          <v:shape id="_x0000_i2012" type="#_x0000_t75" style="width:40.2pt;height:20.1pt">
            <v:imagedata r:id="rId588" o:title=""/>
          </v:shape>
        </w:pict>
      </w:r>
      <w:r w:rsidR="00C5287C">
        <w:t xml:space="preserve"> </w:t>
      </w:r>
      <w:r w:rsidR="00C5287C" w:rsidRPr="008C0CFC">
        <w:rPr>
          <w:lang w:val="en-US"/>
        </w:rPr>
        <w:t xml:space="preserve">is not equal </w:t>
      </w:r>
      <w:r w:rsidR="00CC0CD9">
        <w:rPr>
          <w:position w:val="-6"/>
        </w:rPr>
        <w:pict w14:anchorId="7E7BA0D9">
          <v:shape id="_x0000_i2013" type="#_x0000_t75" style="width:61.1pt;height:15.9pt">
            <v:imagedata r:id="rId589" o:title=""/>
          </v:shape>
        </w:pict>
      </w:r>
      <w:r w:rsidR="00C5287C">
        <w:rPr>
          <w:lang w:val="en-US"/>
        </w:rPr>
        <w:t xml:space="preserve"> </w:t>
      </w:r>
      <w:r w:rsidR="00C5287C" w:rsidRPr="008C0CFC">
        <w:rPr>
          <w:lang w:val="en-US"/>
        </w:rPr>
        <w:t xml:space="preserve">according to [4, TS 38.211], </w:t>
      </w:r>
      <w:r w:rsidR="00CC0CD9">
        <w:rPr>
          <w:position w:val="-14"/>
        </w:rPr>
        <w:pict w14:anchorId="67D69599">
          <v:shape id="_x0000_i2014" type="#_x0000_t75" style="width:41pt;height:20.1pt">
            <v:imagedata r:id="rId590"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CC0CD9">
        <w:rPr>
          <w:position w:val="-12"/>
        </w:rPr>
        <w:pict w14:anchorId="2E35F6A9">
          <v:shape id="_x0000_i2015" type="#_x0000_t75" style="width:209.3pt;height:18.4pt">
            <v:imagedata r:id="rId591" o:title=""/>
          </v:shape>
        </w:pict>
      </w:r>
      <w:r>
        <w:rPr>
          <w:lang w:val="en-US"/>
        </w:rPr>
        <w:t xml:space="preserve">, the UE transmits the PUCCH over </w:t>
      </w:r>
      <w:r w:rsidR="00CC0CD9">
        <w:rPr>
          <w:position w:val="-10"/>
        </w:rPr>
        <w:pict w14:anchorId="67447055">
          <v:shape id="_x0000_i2016" type="#_x0000_t75" style="width:36.85pt;height:18.4pt">
            <v:imagedata r:id="rId592" o:title=""/>
          </v:shape>
        </w:pict>
      </w:r>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52" w:name="_Toc12021479"/>
      <w:bookmarkStart w:id="553" w:name="_Toc20311591"/>
      <w:bookmarkStart w:id="554" w:name="_Toc26719416"/>
      <w:bookmarkStart w:id="555" w:name="_Toc29894851"/>
      <w:bookmarkStart w:id="556" w:name="_Toc29899150"/>
      <w:bookmarkStart w:id="557" w:name="_Toc29899568"/>
      <w:bookmarkStart w:id="558" w:name="_Toc29917305"/>
      <w:bookmarkStart w:id="559" w:name="_Toc36498179"/>
      <w:bookmarkStart w:id="560" w:name="_Toc45699205"/>
      <w:bookmarkStart w:id="561" w:name="_Toc98434652"/>
      <w:r w:rsidRPr="00B916EC">
        <w:t>9.2.</w:t>
      </w:r>
      <w:r w:rsidR="006B73A1" w:rsidRPr="00B916EC">
        <w:t>4</w:t>
      </w:r>
      <w:r w:rsidRPr="00B916EC">
        <w:tab/>
        <w:t>UE procedure for reporting SR</w:t>
      </w:r>
      <w:bookmarkEnd w:id="552"/>
      <w:bookmarkEnd w:id="553"/>
      <w:bookmarkEnd w:id="554"/>
      <w:bookmarkEnd w:id="555"/>
      <w:bookmarkEnd w:id="556"/>
      <w:bookmarkEnd w:id="557"/>
      <w:bookmarkEnd w:id="558"/>
      <w:bookmarkEnd w:id="559"/>
      <w:bookmarkEnd w:id="560"/>
      <w:bookmarkEnd w:id="561"/>
    </w:p>
    <w:p w14:paraId="6B4C4D2B" w14:textId="49F7A3DD"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sidRPr="00B916EC">
        <w:rPr>
          <w:noProof/>
          <w:lang w:eastAsia="zh-CN"/>
        </w:rPr>
        <w:t xml:space="preserve"> a </w:t>
      </w:r>
      <w:r w:rsidR="002474FC" w:rsidRPr="00B916EC">
        <w:rPr>
          <w:noProof/>
          <w:lang w:eastAsia="zh-CN"/>
        </w:rPr>
        <w:lastRenderedPageBreak/>
        <w:t xml:space="preserve">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B833DB">
        <w:rPr>
          <w:noProof/>
          <w:lang w:eastAsia="zh-CN"/>
        </w:rPr>
        <w:t xml:space="preserve">A UE can be configured by </w:t>
      </w:r>
      <w:r w:rsidR="00B833DB">
        <w:rPr>
          <w:i/>
          <w:color w:val="000000"/>
        </w:rPr>
        <w:t>schedulingRequestID-LBT-SCell</w:t>
      </w:r>
      <w:r w:rsidR="00B833DB">
        <w:rPr>
          <w:noProof/>
          <w:lang w:eastAsia="zh-CN"/>
        </w:rPr>
        <w:t xml:space="preserve"> a configuration for </w:t>
      </w:r>
      <w:r w:rsidR="00B833DB">
        <w:rPr>
          <w:lang w:eastAsia="ko-KR"/>
        </w:rPr>
        <w:t>consistent LBT failure recovery,</w:t>
      </w:r>
      <w:r w:rsidR="00B833DB">
        <w:rPr>
          <w:noProof/>
          <w:lang w:eastAsia="zh-CN"/>
        </w:rPr>
        <w:t xml:space="preserve"> as</w:t>
      </w:r>
      <w:r w:rsidR="00B833DB">
        <w:rPr>
          <w:rFonts w:eastAsia="Malgun Gothic"/>
        </w:rPr>
        <w:t xml:space="preserve"> described in [11, TS 38.321],</w:t>
      </w:r>
      <w:r w:rsidR="00B833DB">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2FE47A0" w:rsidR="00FD531D" w:rsidRDefault="00FD531D" w:rsidP="00FD531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Pr>
          <w:color w:val="000000"/>
        </w:rPr>
        <w:t>,</w:t>
      </w:r>
      <w:r w:rsidRPr="00B916EC">
        <w:rPr>
          <w:noProof/>
          <w:lang w:eastAsia="zh-CN"/>
        </w:rPr>
        <w:t xml:space="preserve"> </w:t>
      </w:r>
      <w:r w:rsidR="00B833DB">
        <w:rPr>
          <w:noProof/>
          <w:lang w:eastAsia="zh-CN"/>
        </w:rPr>
        <w:t xml:space="preserve">or by </w:t>
      </w:r>
      <w:r w:rsidR="00B833DB">
        <w:rPr>
          <w:i/>
          <w:color w:val="000000"/>
        </w:rPr>
        <w:t>schedulingRequestID-LBT-SCell</w:t>
      </w:r>
      <w:r w:rsidR="00B833DB">
        <w:rPr>
          <w:color w:val="000000"/>
        </w:rPr>
        <w:t>,</w:t>
      </w:r>
      <w:r w:rsidR="00B833DB">
        <w:rPr>
          <w:noProof/>
          <w:lang w:eastAsia="zh-CN"/>
        </w:rPr>
        <w:t xml:space="preserve"> </w:t>
      </w:r>
      <w:r w:rsidRPr="00B916EC">
        <w:rPr>
          <w:noProof/>
          <w:lang w:eastAsia="zh-CN"/>
        </w:rPr>
        <w:t>providing a PUCCH format 0 resource</w:t>
      </w:r>
      <w:r>
        <w:rPr>
          <w:noProof/>
          <w:lang w:eastAsia="zh-CN"/>
        </w:rPr>
        <w:t xml:space="preserve"> </w:t>
      </w:r>
      <w:r w:rsidRPr="00B916EC">
        <w:rPr>
          <w:noProof/>
          <w:lang w:eastAsia="zh-CN"/>
        </w:rPr>
        <w:t>or a PUCCH format 1 resource</w:t>
      </w:r>
      <w:r>
        <w:rPr>
          <w:noProof/>
          <w:lang w:eastAsia="zh-CN"/>
        </w:rPr>
        <w:t xml:space="preserve"> as described </w:t>
      </w:r>
      <w:r w:rsidR="006F5F9E">
        <w:rPr>
          <w:noProof/>
          <w:lang w:eastAsia="zh-CN"/>
        </w:rPr>
        <w:t>in clause</w:t>
      </w:r>
      <w:r>
        <w:rPr>
          <w:noProof/>
          <w:lang w:eastAsia="zh-CN"/>
        </w:rPr>
        <w:t xml:space="preserve"> 9.2.1. The UE is also configured</w:t>
      </w:r>
      <w:r w:rsidRPr="00B916EC">
        <w:rPr>
          <w:lang w:eastAsia="zh-CN"/>
        </w:rPr>
        <w:t xml:space="preserve"> a periodicity </w:t>
      </w:r>
      <w:r w:rsidR="00CC0CD9">
        <w:rPr>
          <w:position w:val="-10"/>
        </w:rPr>
        <w:pict w14:anchorId="47965CE6">
          <v:shape id="_x0000_i2017" type="#_x0000_t75" style="width:50.25pt;height:14.25pt">
            <v:imagedata r:id="rId593"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CC0CD9">
        <w:rPr>
          <w:position w:val="-10"/>
        </w:rPr>
        <w:pict w14:anchorId="6E76AC3C">
          <v:shape id="_x0000_i2018" type="#_x0000_t75" style="width:36.85pt;height:14.25pt">
            <v:imagedata r:id="rId594" o:title=""/>
          </v:shape>
        </w:pi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00CC0CD9">
        <w:rPr>
          <w:position w:val="-10"/>
        </w:rPr>
        <w:pict w14:anchorId="59BA5AFA">
          <v:shape id="_x0000_i2019" type="#_x0000_t75" style="width:50.25pt;height:14.25pt">
            <v:imagedata r:id="rId593"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CC0CD9">
        <w:rPr>
          <w:position w:val="-12"/>
        </w:rPr>
        <w:pict w14:anchorId="5D411949">
          <v:shape id="_x0000_i2020" type="#_x0000_t75" style="width:21.75pt;height:20.1pt">
            <v:imagedata r:id="rId595" o:title=""/>
          </v:shape>
        </w:pict>
      </w:r>
      <w:r w:rsidRPr="000C6F83">
        <w:t xml:space="preserve"> [4, TS 38.211] in a frame with number </w:t>
      </w:r>
      <w:r w:rsidR="00CC0CD9">
        <w:rPr>
          <w:position w:val="-12"/>
        </w:rPr>
        <w:pict w14:anchorId="2573F803">
          <v:shape id="_x0000_i2021" type="#_x0000_t75" style="width:14.25pt;height:18.4pt">
            <v:imagedata r:id="rId596" o:title=""/>
          </v:shape>
        </w:pict>
      </w:r>
      <w:r w:rsidRPr="000C6F83">
        <w:t xml:space="preserve"> if </w:t>
      </w:r>
      <w:r w:rsidR="00CC0CD9">
        <w:rPr>
          <w:position w:val="-12"/>
        </w:rPr>
        <w:pict w14:anchorId="6CFE538B">
          <v:shape id="_x0000_i2022" type="#_x0000_t75" style="width:215.15pt;height:18.4pt">
            <v:imagedata r:id="rId597" o:title=""/>
          </v:shape>
        </w:pict>
      </w:r>
      <w:r>
        <w:t>.</w:t>
      </w:r>
    </w:p>
    <w:p w14:paraId="5665C4C8" w14:textId="77777777" w:rsidR="00FD531D" w:rsidRDefault="00FD531D" w:rsidP="00FD531D">
      <w:r>
        <w:t xml:space="preserve">If </w:t>
      </w:r>
      <w:r w:rsidR="00CC0CD9">
        <w:rPr>
          <w:position w:val="-10"/>
        </w:rPr>
        <w:pict w14:anchorId="73D7EE22">
          <v:shape id="_x0000_i2023" type="#_x0000_t75" style="width:50.25pt;height:14.25pt">
            <v:imagedata r:id="rId593" o:title=""/>
          </v:shape>
        </w:pict>
      </w:r>
      <w:r w:rsidRPr="008F05BA">
        <w:t xml:space="preserve"> </w:t>
      </w:r>
      <w:r>
        <w:t xml:space="preserve">is one slot, the UE expects that </w:t>
      </w:r>
      <w:r w:rsidR="00CC0CD9">
        <w:rPr>
          <w:position w:val="-10"/>
        </w:rPr>
        <w:pict w14:anchorId="3DD78B42">
          <v:shape id="_x0000_i2024" type="#_x0000_t75" style="width:50.25pt;height:14.25pt">
            <v:imagedata r:id="rId598" o:title=""/>
          </v:shape>
        </w:pict>
      </w:r>
      <w:r>
        <w:t xml:space="preserve"> and every slot is a SR transmission occasion in a PUCCH. </w:t>
      </w:r>
    </w:p>
    <w:p w14:paraId="193B0BD1" w14:textId="77777777" w:rsidR="00FD531D" w:rsidRDefault="00FD531D" w:rsidP="00FD531D">
      <w:r>
        <w:t xml:space="preserve">If </w:t>
      </w:r>
      <w:r w:rsidR="00CC0CD9">
        <w:rPr>
          <w:position w:val="-10"/>
        </w:rPr>
        <w:pict w14:anchorId="11063507">
          <v:shape id="_x0000_i2025" type="#_x0000_t75" style="width:50.25pt;height:14.25pt">
            <v:imagedata r:id="rId593"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CC0CD9">
        <w:rPr>
          <w:position w:val="-6"/>
        </w:rPr>
        <w:pict w14:anchorId="362CFD0C">
          <v:shape id="_x0000_i2026" type="#_x0000_t75" style="width:7.55pt;height:14.25pt">
            <v:imagedata r:id="rId599" o:title=""/>
          </v:shape>
        </w:pict>
      </w:r>
      <w:r w:rsidRPr="00F539E1">
        <w:t xml:space="preserve"> [4, TS 38.211] if </w:t>
      </w:r>
      <w:r w:rsidR="00CC0CD9">
        <w:rPr>
          <w:position w:val="-10"/>
        </w:rPr>
        <w:pict w14:anchorId="76F49557">
          <v:shape id="_x0000_i2027" type="#_x0000_t75" style="width:195.9pt;height:15.9pt">
            <v:imagedata r:id="rId600" o:title=""/>
          </v:shape>
        </w:pict>
      </w:r>
      <w:r w:rsidRPr="00F539E1">
        <w:t xml:space="preserve"> where </w:t>
      </w:r>
      <w:r w:rsidR="00CC0CD9">
        <w:rPr>
          <w:position w:val="-10"/>
        </w:rPr>
        <w:pict w14:anchorId="20121E99">
          <v:shape id="_x0000_i2028" type="#_x0000_t75" style="width:7.55pt;height:14.25pt">
            <v:imagedata r:id="rId601" o:title=""/>
          </v:shape>
        </w:pict>
      </w:r>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08790D96" w:rsidR="00FD531D" w:rsidRDefault="00FD531D" w:rsidP="00FD531D">
      <w:r>
        <w:t xml:space="preserve">SR transmission occasions in a PUCCH are subject to the limitations for UE transmissions described </w:t>
      </w:r>
      <w:r w:rsidR="006F5F9E">
        <w:t>in clause</w:t>
      </w:r>
      <w:r>
        <w:t xml:space="preserve"> 11.1 and </w:t>
      </w:r>
      <w:r w:rsidR="006F5F9E">
        <w:t>clause</w:t>
      </w:r>
      <w:r>
        <w:t xml:space="preserve"> 11.1.1. </w:t>
      </w:r>
    </w:p>
    <w:p w14:paraId="2A3ED27B" w14:textId="313994E5"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CC0CD9">
        <w:rPr>
          <w:position w:val="-10"/>
        </w:rPr>
        <w:pict w14:anchorId="722C8DF3">
          <v:shape id="_x0000_i2029" type="#_x0000_t75" style="width:14.25pt;height:15.9pt">
            <v:imagedata r:id="rId569" o:title=""/>
          </v:shape>
        </w:pict>
      </w:r>
      <w:r>
        <w:t xml:space="preserve"> as described for HARQ-ACK information </w:t>
      </w:r>
      <w:r w:rsidR="006F5F9E">
        <w:t>in clause</w:t>
      </w:r>
      <w:r>
        <w:t xml:space="preserve"> 9.2.3 and by setting </w:t>
      </w:r>
      <w:r w:rsidR="00CC0CD9">
        <w:rPr>
          <w:position w:val="-10"/>
        </w:rPr>
        <w:pict w14:anchorId="324E9039">
          <v:shape id="_x0000_i2030" type="#_x0000_t75" style="width:27.65pt;height:15.05pt">
            <v:imagedata r:id="rId602" o:title=""/>
          </v:shape>
        </w:pict>
      </w:r>
      <w:r>
        <w:t xml:space="preserve">. For a positive SR transmission using PUCCH format 1, the UE transmits the PUCCH as described in [4, TS 38.211] by setting </w:t>
      </w:r>
      <w:r w:rsidR="00CC0CD9">
        <w:rPr>
          <w:position w:val="-10"/>
        </w:rPr>
        <w:pict w14:anchorId="0AFFB8BF">
          <v:shape id="_x0000_i2031" type="#_x0000_t75" style="width:44.35pt;height:14.25pt">
            <v:imagedata r:id="rId603" o:title=""/>
          </v:shape>
        </w:pict>
      </w:r>
      <w:r>
        <w:t xml:space="preserve">. </w:t>
      </w:r>
    </w:p>
    <w:p w14:paraId="471D7094" w14:textId="77777777" w:rsidR="002B21F8" w:rsidRDefault="002B21F8" w:rsidP="002B21F8">
      <w:pPr>
        <w:pStyle w:val="Heading3"/>
      </w:pPr>
      <w:bookmarkStart w:id="562" w:name="_Toc12021480"/>
      <w:bookmarkStart w:id="563" w:name="_Toc20311592"/>
      <w:bookmarkStart w:id="564" w:name="_Toc26719417"/>
      <w:bookmarkStart w:id="565" w:name="_Toc29894852"/>
      <w:bookmarkStart w:id="566" w:name="_Toc29899151"/>
      <w:bookmarkStart w:id="567" w:name="_Toc29899569"/>
      <w:bookmarkStart w:id="568" w:name="_Toc29917306"/>
      <w:bookmarkStart w:id="569" w:name="_Toc36498180"/>
      <w:bookmarkStart w:id="570" w:name="_Toc45699206"/>
      <w:bookmarkStart w:id="571" w:name="_Toc98434653"/>
      <w:r w:rsidRPr="00B916EC">
        <w:t>9.2.</w:t>
      </w:r>
      <w:r w:rsidR="006B73A1" w:rsidRPr="00B916EC">
        <w:t>5</w:t>
      </w:r>
      <w:r w:rsidRPr="00B916EC">
        <w:tab/>
        <w:t>UE procedure for reporting multiple UCI types</w:t>
      </w:r>
      <w:bookmarkEnd w:id="562"/>
      <w:bookmarkEnd w:id="563"/>
      <w:bookmarkEnd w:id="564"/>
      <w:bookmarkEnd w:id="565"/>
      <w:bookmarkEnd w:id="566"/>
      <w:bookmarkEnd w:id="567"/>
      <w:bookmarkEnd w:id="568"/>
      <w:bookmarkEnd w:id="569"/>
      <w:bookmarkEnd w:id="570"/>
      <w:bookmarkEnd w:id="57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 xml:space="preserve">HARQ-ACK </w:t>
      </w:r>
      <w:r>
        <w:rPr>
          <w:lang w:eastAsia="zh-CN"/>
        </w:rPr>
        <w:lastRenderedPageBreak/>
        <w:t>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4B2710F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A4E1E8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FA2B89">
        <w:rPr>
          <w:lang w:val="en-US"/>
        </w:rPr>
        <w:t xml:space="preserve"> or of a DCI format 1_1 indicating SCell dormancy as described </w:t>
      </w:r>
      <w:r w:rsidR="006F5F9E">
        <w:rPr>
          <w:lang w:val="en-US"/>
        </w:rPr>
        <w:t>in clause</w:t>
      </w:r>
      <w:r w:rsidR="00FA2B89">
        <w:rPr>
          <w:lang w:val="en-US"/>
        </w:rPr>
        <w:t xml:space="preserve"> 10.3</w:t>
      </w:r>
      <w:r w:rsidR="00B351D4">
        <w:rPr>
          <w:lang w:val="en-US"/>
        </w:rPr>
        <w:t xml:space="preserve">, </w:t>
      </w:r>
      <w:r w:rsidR="00B351D4" w:rsidRPr="005A6981">
        <w:rPr>
          <w:lang w:eastAsia="en-GB"/>
        </w:rPr>
        <w:t xml:space="preserve">or </w:t>
      </w:r>
      <w:r w:rsidR="00B351D4" w:rsidRPr="005A6981">
        <w:t>of a DCI format 1_1 indicating</w:t>
      </w:r>
      <w:r w:rsidR="00B351D4" w:rsidRPr="005A6981">
        <w:rPr>
          <w:lang w:eastAsia="en-GB"/>
        </w:rPr>
        <w:t xml:space="preserve"> a request for a Type-3 HARQ-ACK codebook report</w:t>
      </w:r>
      <w:r w:rsidR="00B351D4" w:rsidRPr="005A6981">
        <w:rPr>
          <w:rFonts w:eastAsiaTheme="minorEastAsia"/>
          <w:lang w:val="en-GB" w:eastAsia="zh-CN"/>
        </w:rPr>
        <w:t xml:space="preserve"> without scheduling PDSCH</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FA2B89">
        <w:rPr>
          <w:lang w:val="en-AU" w:eastAsia="x-none"/>
        </w:rPr>
        <w:t xml:space="preserve">or the DCI format 1_1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032BAD" w:rsidRPr="00FB24EA">
        <w:rPr>
          <w:lang w:val="en-US" w:eastAsia="x-none"/>
        </w:rPr>
        <w:t xml:space="preserve">or DCI format 1_1 </w:t>
      </w:r>
      <w:r w:rsidR="00032BAD" w:rsidRPr="00FB24EA">
        <w:t xml:space="preserve">that requests Type-3 HARQ-ACK codebook report </w:t>
      </w:r>
      <w:r w:rsidR="00032BAD" w:rsidRPr="00FB24EA">
        <w:rPr>
          <w:lang w:eastAsia="x-none"/>
        </w:rPr>
        <w:t xml:space="preserve">as described </w:t>
      </w:r>
      <w:r w:rsidR="006F5F9E">
        <w:rPr>
          <w:lang w:eastAsia="x-none"/>
        </w:rPr>
        <w:t>in clause</w:t>
      </w:r>
      <w:r w:rsidR="00032BAD" w:rsidRPr="00FB24EA">
        <w:rPr>
          <w:lang w:eastAsia="x-none"/>
        </w:rPr>
        <w:t xml:space="preserve"> 10.2, or</w:t>
      </w:r>
      <w:r w:rsidR="00032BAD" w:rsidRPr="00FB24EA">
        <w:rPr>
          <w:lang w:val="en-US" w:eastAsia="x-none"/>
        </w:rPr>
        <w:t xml:space="preserve"> the DCI format 1_1 </w:t>
      </w:r>
      <w:r w:rsidR="00032BAD" w:rsidRPr="00FB24EA">
        <w:t xml:space="preserve">indicating SCell dormancy </w:t>
      </w:r>
      <w:r w:rsidR="00E175E6">
        <w:rPr>
          <w:rFonts w:cs="Arial" w:hint="eastAsia"/>
          <w:lang w:val="en-US" w:eastAsia="zh-CN"/>
        </w:rPr>
        <w:t>without scheduling a PDSCH reception</w:t>
      </w:r>
      <w:r w:rsidR="00E175E6" w:rsidRPr="00FB24EA">
        <w:t xml:space="preserve"> </w:t>
      </w:r>
      <w:r w:rsidR="00032BAD" w:rsidRPr="00FB24EA">
        <w:t xml:space="preserve">as described </w:t>
      </w:r>
      <w:r w:rsidR="006F5F9E">
        <w:t>in clause</w:t>
      </w:r>
      <w:r w:rsidR="00032BAD" w:rsidRPr="00FB24EA">
        <w:t xml:space="preserve"> 10.3</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B351D4">
        <w:rPr>
          <w:lang w:val="en-AU"/>
        </w:rPr>
        <w:t xml:space="preserve"> or the DCI format 1_1</w:t>
      </w:r>
      <w:r w:rsidR="00D621E7">
        <w:rPr>
          <w:lang w:eastAsia="x-none"/>
        </w:rPr>
        <w:t>, the PUCCH with corresponding HARQ-ACK transmission for</w:t>
      </w:r>
      <w:r w:rsidR="00C9450C">
        <w:rPr>
          <w:lang w:val="en-US" w:eastAsia="x-none"/>
        </w:rPr>
        <w:t xml:space="preserve"> the</w:t>
      </w:r>
      <w:r w:rsidR="00D621E7">
        <w:rPr>
          <w:lang w:eastAsia="x-none"/>
        </w:rPr>
        <w:t xml:space="preserve"> i-th </w:t>
      </w:r>
      <w:r w:rsidR="00D621E7">
        <w:rPr>
          <w:lang w:val="en-AU"/>
        </w:rPr>
        <w:t>SPS PDSCH release</w:t>
      </w:r>
      <w:r w:rsidR="00FA2B89" w:rsidRPr="00FA2B89">
        <w:rPr>
          <w:lang w:val="en-US" w:eastAsia="x-none"/>
        </w:rPr>
        <w:t xml:space="preserve"> </w:t>
      </w:r>
      <w:r w:rsidR="00FA2B89">
        <w:rPr>
          <w:lang w:val="en-US" w:eastAsia="x-none"/>
        </w:rPr>
        <w:t>or the DCI format 1_1</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12E0D66C"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w:t>
      </w:r>
      <w:r w:rsidR="00ED6E36">
        <w:rPr>
          <w:lang w:val="en-US"/>
        </w:rPr>
        <w:t xml:space="preserve">, </w:t>
      </w:r>
      <w:r w:rsidR="00E175E6" w:rsidRPr="00530C06">
        <w:rPr>
          <w:lang w:val="en-US"/>
        </w:rPr>
        <w:t>or a DCI format 1_1 indicating</w:t>
      </w:r>
      <w:r w:rsidR="00E175E6">
        <w:rPr>
          <w:rFonts w:hint="eastAsia"/>
          <w:lang w:val="en-US" w:eastAsia="zh-CN"/>
        </w:rPr>
        <w:t xml:space="preserve"> </w:t>
      </w:r>
      <w:r w:rsidR="00E175E6" w:rsidRPr="00530C06">
        <w:rPr>
          <w:lang w:val="en-US"/>
        </w:rPr>
        <w:t>SCell dormancy</w:t>
      </w:r>
      <w:r w:rsidR="00E175E6">
        <w:rPr>
          <w:rFonts w:cs="Arial" w:hint="eastAsia"/>
          <w:lang w:val="en-US" w:eastAsia="zh-CN"/>
        </w:rPr>
        <w:t xml:space="preserve">, </w:t>
      </w:r>
      <w:r w:rsidR="00ED6E36" w:rsidRPr="00054444">
        <w:t>or a DCI format 1_1 indicating a request for a Type-3 HARQ-ACK codebook report without scheduling PDSCH</w:t>
      </w:r>
      <w:r w:rsidR="00ED6E36">
        <w:rPr>
          <w:lang w:val="en-US"/>
        </w:rPr>
        <w:t>,</w:t>
      </w:r>
      <w:r w:rsidR="00ED6E36" w:rsidRPr="004B4081">
        <w:t xml:space="preserve"> </w:t>
      </w:r>
      <w:r w:rsidR="005D27A4">
        <w:rPr>
          <w:lang w:val="en-US"/>
        </w:rPr>
        <w:t>with corresponding HARQ-ACK information in an overlapping PUCCH in the slot</w:t>
      </w:r>
    </w:p>
    <w:p w14:paraId="4F447445" w14:textId="43C86B1E"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72" w:name="_Hlk14280248"/>
      <m:oMath>
        <m:r>
          <w:rPr>
            <w:rFonts w:ascii="Cambria Math"/>
            <w:lang w:eastAsia="x-none"/>
          </w:rPr>
          <m:t>μ</m:t>
        </m:r>
      </m:oMath>
      <w:bookmarkEnd w:id="572"/>
      <w:r>
        <w:rPr>
          <w:lang w:eastAsia="x-none"/>
        </w:rPr>
        <w:t xml:space="preserve"> corresponds to the smallest SCS configuration among the SCS configurations used for the PDCCH scheduling the i-th PUSCH, the PDCCHs scheduling the PDSCHs </w:t>
      </w:r>
      <w:r w:rsidR="00C9450C" w:rsidRPr="001509D7">
        <w:rPr>
          <w:rFonts w:hint="eastAsia"/>
          <w:lang w:eastAsia="zh-CN"/>
        </w:rPr>
        <w:t xml:space="preserve">or </w:t>
      </w:r>
      <w:r w:rsidR="00C9450C" w:rsidRPr="001509D7">
        <w:rPr>
          <w:lang w:val="en-AU"/>
        </w:rPr>
        <w:t>providing the SPS PDSCH release</w:t>
      </w:r>
      <w:r w:rsidR="00C9450C" w:rsidRPr="001509D7">
        <w:rPr>
          <w:rFonts w:hint="eastAsia"/>
          <w:lang w:val="en-AU" w:eastAsia="zh-CN"/>
        </w:rPr>
        <w:t xml:space="preserve">s </w:t>
      </w:r>
      <w:r w:rsidR="00E175E6">
        <w:rPr>
          <w:rFonts w:hint="eastAsia"/>
          <w:lang w:val="en-US" w:eastAsia="zh-CN"/>
        </w:rPr>
        <w:t>or providing</w:t>
      </w:r>
      <w:r w:rsidR="00E175E6">
        <w:rPr>
          <w:rFonts w:hint="eastAsia"/>
          <w:lang w:val="en-AU" w:eastAsia="zh-CN"/>
        </w:rPr>
        <w:t xml:space="preserve"> </w:t>
      </w:r>
      <w:r w:rsidR="00E175E6">
        <w:rPr>
          <w:lang w:val="en-AU" w:eastAsia="zh-CN"/>
        </w:rPr>
        <w:t xml:space="preserve">the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indication of a</w:t>
      </w:r>
      <w:r w:rsidR="0047459B">
        <w:t xml:space="preserve"> request for a Type-3 HARQ-ACK codebook report without scheduling PDSCH</w:t>
      </w:r>
      <w:r w:rsidR="0047459B">
        <w:rPr>
          <w:lang w:eastAsia="x-none"/>
        </w:rPr>
        <w:t xml:space="preserve"> </w:t>
      </w:r>
      <w:r>
        <w:rPr>
          <w:lang w:eastAsia="x-none"/>
        </w:rPr>
        <w:t>with corresponding HARQ-ACK transmission on a PUCCH which is in the group of overlapping PUCCHs/PUSCHs, and all PUSCHs in the group of overlapping PUCCHs and PUSCHs.</w:t>
      </w:r>
    </w:p>
    <w:p w14:paraId="102D56B5" w14:textId="7D54FE01" w:rsidR="00D621E7" w:rsidRDefault="00D621E7" w:rsidP="00D621E7">
      <w:pPr>
        <w:pStyle w:val="B2"/>
        <w:ind w:left="567" w:firstLine="0"/>
      </w:pPr>
      <w:r>
        <w:rPr>
          <w:lang w:val="en-AU"/>
        </w:rPr>
        <w:lastRenderedPageBreak/>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sidR="00C9450C">
        <w:rPr>
          <w:rFonts w:hint="eastAsia"/>
          <w:lang w:val="en-AU" w:eastAsia="zh-CN"/>
        </w:rPr>
        <w:t xml:space="preserve">or the i-th </w:t>
      </w:r>
      <w:r w:rsidR="00C9450C">
        <w:rPr>
          <w:lang w:val="en-US"/>
        </w:rPr>
        <w:t xml:space="preserve">SPS </w:t>
      </w:r>
      <w:r w:rsidR="00C9450C" w:rsidRPr="00FF3E67">
        <w:t>PDSCH</w:t>
      </w:r>
      <w:r w:rsidR="00C9450C">
        <w:rPr>
          <w:lang w:val="en-US"/>
        </w:rPr>
        <w:t xml:space="preserve"> release</w:t>
      </w:r>
      <w:r w:rsidR="00C9450C">
        <w:rPr>
          <w:lang w:eastAsia="x-none"/>
        </w:rPr>
        <w:t xml:space="preserve"> </w:t>
      </w:r>
      <w:r w:rsidR="00E175E6">
        <w:rPr>
          <w:rFonts w:hint="eastAsia"/>
          <w:lang w:val="en-US" w:eastAsia="zh-CN"/>
        </w:rPr>
        <w:t xml:space="preserve">or the i-th </w:t>
      </w:r>
      <w:r w:rsidR="00E175E6" w:rsidRPr="00530C06">
        <w:rPr>
          <w:lang w:val="en-US"/>
        </w:rPr>
        <w:t>SCell dormancy</w:t>
      </w:r>
      <w:r w:rsidR="00E175E6">
        <w:rPr>
          <w:rFonts w:hint="eastAsia"/>
          <w:lang w:val="en-US" w:eastAsia="zh-CN"/>
        </w:rPr>
        <w:t xml:space="preserve"> indication </w:t>
      </w:r>
      <w:r w:rsidR="0047459B">
        <w:rPr>
          <w:rFonts w:hint="eastAsia"/>
          <w:lang w:val="en-US" w:eastAsia="zh-CN"/>
        </w:rPr>
        <w:t>or the i-th</w:t>
      </w:r>
      <w:r w:rsidR="0047459B">
        <w:rPr>
          <w:rFonts w:hint="eastAsia"/>
          <w:lang w:eastAsia="zh-CN"/>
        </w:rPr>
        <w:t xml:space="preserve">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C9450C">
        <w:rPr>
          <w:lang w:val="en-AU"/>
        </w:rPr>
        <w:t>SPS PDSCH release</w:t>
      </w:r>
      <w:r>
        <w:rPr>
          <w:lang w:eastAsia="x-none"/>
        </w:rPr>
        <w:t xml:space="preserve"> </w:t>
      </w:r>
      <w:r w:rsidR="00E175E6">
        <w:rPr>
          <w:rFonts w:hint="eastAsia"/>
          <w:lang w:val="en-US" w:eastAsia="zh-CN"/>
        </w:rPr>
        <w:t>or providing the i-th</w:t>
      </w:r>
      <w:r w:rsidR="00E175E6" w:rsidRPr="00530C06">
        <w:rPr>
          <w:lang w:val="en-US" w:eastAsia="zh-CN"/>
        </w:rPr>
        <w:t xml:space="preserv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i-th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6BE72BF3" w:rsidR="00DA4FEB" w:rsidRDefault="00DA4FEB" w:rsidP="001B2CF0">
      <w:pPr>
        <w:pStyle w:val="B2"/>
      </w:pPr>
      <w:r>
        <w:t>-</w:t>
      </w:r>
      <w:r>
        <w:tab/>
      </w:r>
      <w:r w:rsidR="005D27A4">
        <w:t>any</w:t>
      </w:r>
      <w:r w:rsidR="005D27A4" w:rsidRPr="00FF3E67">
        <w:t xml:space="preserve"> </w:t>
      </w:r>
      <w:r w:rsidR="005D27A4">
        <w:t>PDCCH scheduling a PDSCH</w:t>
      </w:r>
      <w:r w:rsidR="00FA2B89">
        <w:rPr>
          <w:lang w:val="en-US"/>
        </w:rPr>
        <w:t>,</w:t>
      </w:r>
      <w:r w:rsidR="005D27A4">
        <w:t xml:space="preserve"> or SPS PDSCH release</w:t>
      </w:r>
      <w:r w:rsidR="00FA2B89">
        <w:rPr>
          <w:lang w:val="en-US"/>
        </w:rPr>
        <w:t>, or providing</w:t>
      </w:r>
      <w:r w:rsidR="00FA2B89">
        <w:t xml:space="preserve"> </w:t>
      </w:r>
      <w:r w:rsidR="00FA2B89">
        <w:rPr>
          <w:lang w:val="en-US"/>
        </w:rPr>
        <w:t>a DCI format 1_1 indicating SCell dormancy</w:t>
      </w:r>
      <w:r w:rsidR="00ED6E36">
        <w:rPr>
          <w:lang w:val="en-US"/>
        </w:rPr>
        <w:t xml:space="preserve">, </w:t>
      </w:r>
      <w:r w:rsidR="00ED6E36" w:rsidRPr="00054444">
        <w:t>or a DCI format 1_1 indicating a request for a Type-3 HARQ-ACK codebook report without scheduling PDSCH</w:t>
      </w:r>
      <w:r w:rsidR="00ED6E36">
        <w:rPr>
          <w:lang w:val="en-US"/>
        </w:rPr>
        <w:t>,</w:t>
      </w:r>
      <w:r w:rsidR="005D27A4">
        <w:t xml:space="preserve"> with corresponding HARQ-ACK information in an overlapping PUCCH in the slot</w:t>
      </w:r>
    </w:p>
    <w:p w14:paraId="2432C765" w14:textId="0E38CF7F"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table 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CC0CD9">
        <w:rPr>
          <w:position w:val="-10"/>
        </w:rPr>
        <w:pict w14:anchorId="375AD673">
          <v:shape id="_x0000_i2032" type="#_x0000_t75" style="width:14.25pt;height:14.25pt">
            <v:imagedata r:id="rId604"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12FE9969"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w:r w:rsidR="00CC0CD9">
        <w:rPr>
          <w:position w:val="-10"/>
        </w:rPr>
        <w:pict w14:anchorId="32E1DB56">
          <v:shape id="_x0000_i2033" type="#_x0000_t75" style="width:14.25pt;height:14.25pt">
            <v:imagedata r:id="rId604" o:title=""/>
          </v:shape>
        </w:pict>
      </w:r>
      <w:r w:rsidRPr="00FF3E67">
        <w:t xml:space="preserve"> is before symbol </w:t>
      </w:r>
      <w:r w:rsidR="00CC0CD9">
        <w:rPr>
          <w:position w:val="-10"/>
        </w:rPr>
        <w:pict w14:anchorId="1DA838C1">
          <v:shape id="_x0000_i2034" type="#_x0000_t75" style="width:21.75pt;height:15.9pt">
            <v:imagedata r:id="rId605" o:title=""/>
          </v:shape>
        </w:pict>
      </w:r>
      <w:r w:rsidRPr="00FF3E67">
        <w:t xml:space="preserve"> </w:t>
      </w:r>
      <w:r>
        <w:t xml:space="preserve">that is a next uplink symbol with CP starting after </w:t>
      </w:r>
      <w:r w:rsidR="00CC0CD9">
        <w:rPr>
          <w:position w:val="-12"/>
        </w:rPr>
        <w:pict w14:anchorId="5995F4AA">
          <v:shape id="_x0000_i2035" type="#_x0000_t75" style="width:171.65pt;height:18.4pt">
            <v:imagedata r:id="rId606" o:title=""/>
          </v:shape>
        </w:pict>
      </w:r>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lastRenderedPageBreak/>
        <w:t>-</w:t>
      </w:r>
      <w:r w:rsidRPr="00FF3E67">
        <w:tab/>
        <w:t>the last symbol of aperiodic NZP CSI-RS for interference measurement</w:t>
      </w:r>
      <w:r>
        <w:t>s</w:t>
      </w:r>
      <w:r w:rsidRPr="00FF3E67">
        <w:t xml:space="preserve">, when aperiodic CSI-RS is used for channel measurement for triggered CSI report </w:t>
      </w:r>
      <w:r w:rsidR="00CC0CD9">
        <w:rPr>
          <w:position w:val="-6"/>
        </w:rPr>
        <w:pict w14:anchorId="68D81292">
          <v:shape id="_x0000_i2036" type="#_x0000_t75" style="width:7.55pt;height:7.55pt">
            <v:imagedata r:id="rId607"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CC0CD9">
        <w:rPr>
          <w:position w:val="-6"/>
        </w:rPr>
        <w:pict w14:anchorId="444D4BB2">
          <v:shape id="_x0000_i2037" type="#_x0000_t75" style="width:9.2pt;height:12.55pt">
            <v:imagedata r:id="rId608" o:title=""/>
          </v:shape>
        </w:pict>
      </w:r>
      <w:r w:rsidRPr="00FF3E67">
        <w:rPr>
          <w:i/>
        </w:rPr>
        <w:t xml:space="preserve">. </w:t>
      </w:r>
      <w:r w:rsidR="00CC0CD9">
        <w:rPr>
          <w:position w:val="-4"/>
        </w:rPr>
        <w:pict w14:anchorId="645DD1A4">
          <v:shape id="_x0000_i2038" type="#_x0000_t75" style="width:14.25pt;height:12.55pt">
            <v:imagedata r:id="rId609" o:title=""/>
          </v:shape>
        </w:pict>
      </w:r>
      <w:r>
        <w:rPr>
          <w:lang w:val="en-US"/>
        </w:rPr>
        <w:t>is defined</w:t>
      </w:r>
      <w:r>
        <w:t xml:space="preserve"> in [6, TS 38.214] and</w:t>
      </w:r>
      <w:r w:rsidRPr="00FF3E67">
        <w:t xml:space="preserve"> </w:t>
      </w:r>
      <w:r w:rsidR="00CC0CD9">
        <w:rPr>
          <w:position w:val="-10"/>
        </w:rPr>
        <w:pict w14:anchorId="7E406295">
          <v:shape id="_x0000_i2039" type="#_x0000_t75" style="width:14.25pt;height:12.55pt">
            <v:imagedata r:id="rId556"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CC0CD9">
        <w:rPr>
          <w:position w:val="-6"/>
        </w:rPr>
        <w:pict w14:anchorId="0712DE73">
          <v:shape id="_x0000_i2040" type="#_x0000_t75" style="width:27.65pt;height:14.25pt">
            <v:imagedata r:id="rId610" o:title=""/>
          </v:shape>
        </w:pict>
      </w:r>
      <w:r w:rsidRPr="00FF3E67">
        <w:rPr>
          <w:lang w:val="en-AU"/>
        </w:rPr>
        <w:t xml:space="preserve"> for </w:t>
      </w:r>
      <w:r w:rsidR="00CC0CD9">
        <w:rPr>
          <w:position w:val="-10"/>
        </w:rPr>
        <w:pict w14:anchorId="79ECA00A">
          <v:shape id="_x0000_i2041" type="#_x0000_t75" style="width:36.85pt;height:14.25pt">
            <v:imagedata r:id="rId611" o:title=""/>
          </v:shape>
        </w:pict>
      </w:r>
      <w:r w:rsidRPr="00FF3E67">
        <w:rPr>
          <w:lang w:val="en-AU"/>
        </w:rPr>
        <w:t xml:space="preserve">, </w:t>
      </w:r>
      <w:r w:rsidR="00CC0CD9">
        <w:rPr>
          <w:position w:val="-6"/>
        </w:rPr>
        <w:pict w14:anchorId="05C49DAB">
          <v:shape id="_x0000_i2042" type="#_x0000_t75" style="width:27.65pt;height:12.55pt">
            <v:imagedata r:id="rId612" o:title=""/>
          </v:shape>
        </w:pict>
      </w:r>
      <w:r w:rsidRPr="00FF3E67">
        <w:rPr>
          <w:lang w:val="en-AU"/>
        </w:rPr>
        <w:t xml:space="preserve"> for </w:t>
      </w:r>
      <w:r w:rsidR="00CC0CD9">
        <w:rPr>
          <w:position w:val="-10"/>
        </w:rPr>
        <w:pict w14:anchorId="62E14A50">
          <v:shape id="_x0000_i2043" type="#_x0000_t75" style="width:27.65pt;height:14.25pt">
            <v:imagedata r:id="rId613" o:title=""/>
          </v:shape>
        </w:pict>
      </w:r>
      <w:r w:rsidRPr="00FF3E67">
        <w:rPr>
          <w:lang w:val="en-AU"/>
        </w:rPr>
        <w:t xml:space="preserve"> and </w:t>
      </w:r>
      <w:r w:rsidR="00CC0CD9">
        <w:rPr>
          <w:position w:val="-6"/>
        </w:rPr>
        <w:pict w14:anchorId="77ECCACE">
          <v:shape id="_x0000_i2044" type="#_x0000_t75" style="width:27.65pt;height:12.55pt">
            <v:imagedata r:id="rId614" o:title=""/>
          </v:shape>
        </w:pict>
      </w:r>
      <w:r w:rsidRPr="00FF3E67">
        <w:rPr>
          <w:lang w:val="en-AU"/>
        </w:rPr>
        <w:t xml:space="preserve"> for </w:t>
      </w:r>
      <w:r w:rsidR="00CC0CD9">
        <w:rPr>
          <w:position w:val="-10"/>
        </w:rPr>
        <w:pict w14:anchorId="522D48AE">
          <v:shape id="_x0000_i2045" type="#_x0000_t75" style="width:27.65pt;height:14.25pt">
            <v:imagedata r:id="rId615" o:title=""/>
          </v:shape>
        </w:pict>
      </w:r>
      <w:r w:rsidRPr="00FF3E67">
        <w:rPr>
          <w:lang w:val="en-AU"/>
        </w:rPr>
        <w:t xml:space="preserve">. </w:t>
      </w:r>
    </w:p>
    <w:p w14:paraId="39757C49" w14:textId="45BA4640"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CC0CD9">
        <w:rPr>
          <w:position w:val="-10"/>
        </w:rPr>
        <w:pict w14:anchorId="2E4A2131">
          <v:shape id="_x0000_i2046" type="#_x0000_t75" style="width:14.25pt;height:14.25pt">
            <v:imagedata r:id="rId616"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CC0CD9">
        <w:rPr>
          <w:position w:val="-10"/>
        </w:rPr>
        <w:pict w14:anchorId="6CE81071">
          <v:shape id="_x0000_i2047" type="#_x0000_t75" style="width:14.25pt;height:14.25pt">
            <v:imagedata r:id="rId616" o:title=""/>
          </v:shape>
        </w:pict>
      </w:r>
      <w:r>
        <w:t xml:space="preserve"> are according to a subsequent pseudo-code for a function </w:t>
      </w:r>
      <w:r w:rsidR="00CC0CD9">
        <w:rPr>
          <w:position w:val="-10"/>
        </w:rPr>
        <w:pict w14:anchorId="1DCBAF5F">
          <v:shape id="_x0000_i2048" type="#_x0000_t75" style="width:36.85pt;height:14.25pt">
            <v:imagedata r:id="rId617" o:title=""/>
          </v:shape>
        </w:pict>
      </w:r>
    </w:p>
    <w:p w14:paraId="759284E7"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CC0CD9">
        <w:rPr>
          <w:position w:val="-10"/>
        </w:rPr>
        <w:pict w14:anchorId="2A138DC7">
          <v:shape id="_x0000_i2049" type="#_x0000_t75" style="width:14.25pt;height:14.25pt">
            <v:imagedata r:id="rId616"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CC0CD9">
        <w:rPr>
          <w:position w:val="-10"/>
        </w:rPr>
        <w:pict w14:anchorId="4B32E2F5">
          <v:shape id="_x0000_i2050" type="#_x0000_t75" style="width:14.25pt;height:14.25pt">
            <v:imagedata r:id="rId618"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CC0CD9">
        <w:rPr>
          <w:position w:val="-10"/>
        </w:rPr>
        <w:pict w14:anchorId="7A39BEC5">
          <v:shape id="_x0000_i2051" type="#_x0000_t75" style="width:14.25pt;height:14.25pt">
            <v:imagedata r:id="rId618" o:title=""/>
          </v:shape>
        </w:pict>
      </w:r>
    </w:p>
    <w:p w14:paraId="3203C02C" w14:textId="77777777" w:rsidR="00950B98" w:rsidRPr="00E23C43" w:rsidRDefault="00950B98" w:rsidP="001322F1">
      <w:pPr>
        <w:pStyle w:val="B2"/>
      </w:pPr>
      <w:r>
        <w:lastRenderedPageBreak/>
        <w:t>-</w:t>
      </w:r>
      <w:r>
        <w:tab/>
        <w:t xml:space="preserve">resources that include PUCCH format 2 for transmission of CSI reports are excluded from the set </w:t>
      </w:r>
      <w:r w:rsidR="00CC0CD9">
        <w:rPr>
          <w:position w:val="-10"/>
        </w:rPr>
        <w:pict w14:anchorId="14588FBE">
          <v:shape id="_x0000_i2052" type="#_x0000_t75" style="width:14.25pt;height:14.25pt">
            <v:imagedata r:id="rId618"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CC0CD9">
        <w:rPr>
          <w:position w:val="-10"/>
        </w:rPr>
        <w:pict w14:anchorId="248F2F63">
          <v:shape id="_x0000_i2053" type="#_x0000_t75" style="width:21.75pt;height:14.25pt">
            <v:imagedata r:id="rId619" o:title=""/>
          </v:shape>
        </w:pict>
      </w:r>
      <w:r>
        <w:t xml:space="preserve"> to the cardinality of </w:t>
      </w:r>
      <w:r w:rsidR="00CC0CD9">
        <w:rPr>
          <w:position w:val="-10"/>
        </w:rPr>
        <w:pict w14:anchorId="2419A7C2">
          <v:shape id="_x0000_i2054" type="#_x0000_t75" style="width:14.25pt;height:14.25pt">
            <v:imagedata r:id="rId616"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CC0CD9">
        <w:rPr>
          <w:position w:val="-10"/>
        </w:rPr>
        <w:pict w14:anchorId="07457933">
          <v:shape id="_x0000_i2055" type="#_x0000_t75" style="width:27.65pt;height:14.25pt">
            <v:imagedata r:id="rId620" o:title=""/>
          </v:shape>
        </w:pict>
      </w:r>
      <w:r>
        <w:rPr>
          <w:lang w:val="en-US" w:eastAsia="zh-CN"/>
        </w:rPr>
        <w:t xml:space="preserve">to be the first symbol of resource </w:t>
      </w:r>
      <w:r w:rsidR="00CC0CD9">
        <w:rPr>
          <w:position w:val="-10"/>
        </w:rPr>
        <w:pict w14:anchorId="0F474417">
          <v:shape id="_x0000_i2056" type="#_x0000_t75" style="width:21.75pt;height:14.25pt">
            <v:imagedata r:id="rId621"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t xml:space="preserve">Set </w:t>
      </w:r>
      <w:r w:rsidR="00CC0CD9">
        <w:rPr>
          <w:position w:val="-10"/>
        </w:rPr>
        <w:pict w14:anchorId="3C0BE06D">
          <v:shape id="_x0000_i2057" type="#_x0000_t75" style="width:36.85pt;height:14.25pt">
            <v:imagedata r:id="rId622" o:title=""/>
          </v:shape>
        </w:pict>
      </w:r>
      <w:r w:rsidR="003915B7">
        <w:rPr>
          <w:lang w:val="en-US" w:eastAsia="zh-CN"/>
        </w:rPr>
        <w:t xml:space="preserve"> </w:t>
      </w:r>
      <w:r>
        <w:rPr>
          <w:lang w:val="en-US"/>
        </w:rPr>
        <w:t>to be the number of symbols of</w:t>
      </w:r>
      <w:r>
        <w:rPr>
          <w:lang w:val="en-US" w:eastAsia="zh-CN"/>
        </w:rPr>
        <w:t xml:space="preserve"> resource </w:t>
      </w:r>
      <w:r w:rsidR="00CC0CD9">
        <w:rPr>
          <w:position w:val="-10"/>
        </w:rPr>
        <w:pict w14:anchorId="2EAD86AC">
          <v:shape id="_x0000_i2058" type="#_x0000_t75" style="width:21.75pt;height:14.25pt">
            <v:imagedata r:id="rId623"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CC0CD9">
        <w:rPr>
          <w:position w:val="-10"/>
        </w:rPr>
        <w:pict w14:anchorId="52143C7D">
          <v:shape id="_x0000_i2059" type="#_x0000_t75" style="width:27.65pt;height:14.25pt">
            <v:imagedata r:id="rId624"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CC0CD9">
        <w:rPr>
          <w:position w:val="-10"/>
        </w:rPr>
        <w:pict w14:anchorId="6D61769A">
          <v:shape id="_x0000_i2060" type="#_x0000_t75" style="width:14.25pt;height:14.25pt">
            <v:imagedata r:id="rId618" o:title=""/>
          </v:shape>
        </w:pict>
      </w:r>
    </w:p>
    <w:p w14:paraId="0438D8FC" w14:textId="77777777" w:rsidR="00950BAB" w:rsidRDefault="00950BAB" w:rsidP="00950BAB">
      <w:pPr>
        <w:rPr>
          <w:lang w:eastAsia="zh-CN"/>
        </w:rPr>
      </w:pPr>
      <w:r w:rsidRPr="00C95508">
        <w:rPr>
          <w:rFonts w:hint="eastAsia"/>
          <w:lang w:eastAsia="zh-CN"/>
        </w:rPr>
        <w:t xml:space="preserve">Set </w:t>
      </w:r>
      <w:r w:rsidR="00CC0CD9">
        <w:rPr>
          <w:position w:val="-6"/>
        </w:rPr>
        <w:pict w14:anchorId="4F0FE110">
          <v:shape id="_x0000_i2061" type="#_x0000_t75" style="width:21.75pt;height:14.25pt">
            <v:imagedata r:id="rId625"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t xml:space="preserve">while </w:t>
      </w:r>
      <w:r w:rsidR="00CC0CD9">
        <w:rPr>
          <w:position w:val="-10"/>
        </w:rPr>
        <w:pict w14:anchorId="2F3A0B0A">
          <v:shape id="_x0000_i2062" type="#_x0000_t75" style="width:50.25pt;height:14.25pt">
            <v:imagedata r:id="rId626" o:title=""/>
          </v:shape>
        </w:pict>
      </w:r>
    </w:p>
    <w:p w14:paraId="6B76DBB8" w14:textId="77777777" w:rsidR="00C54C45" w:rsidRDefault="00C54C45" w:rsidP="00C54C45">
      <w:pPr>
        <w:pStyle w:val="B1"/>
      </w:pPr>
      <w:r>
        <w:t xml:space="preserve">if </w:t>
      </w:r>
      <w:r w:rsidR="00CC0CD9">
        <w:rPr>
          <w:position w:val="-10"/>
        </w:rPr>
        <w:pict w14:anchorId="60C64B82">
          <v:shape id="_x0000_i2063" type="#_x0000_t75" style="width:50.25pt;height:14.25pt">
            <v:imagedata r:id="rId627" o:title=""/>
          </v:shape>
        </w:pict>
      </w:r>
      <w:r>
        <w:rPr>
          <w:lang w:val="en-US"/>
        </w:rPr>
        <w:t xml:space="preserve"> and </w:t>
      </w:r>
      <w:r>
        <w:t xml:space="preserve">resource </w:t>
      </w:r>
      <w:r w:rsidR="00CC0CD9">
        <w:rPr>
          <w:position w:val="-10"/>
        </w:rPr>
        <w:pict w14:anchorId="324BA201">
          <v:shape id="_x0000_i2064" type="#_x0000_t75" style="width:36.85pt;height:14.25pt">
            <v:imagedata r:id="rId628" o:title=""/>
          </v:shape>
        </w:pict>
      </w:r>
      <w:r>
        <w:rPr>
          <w:lang w:eastAsia="zh-CN"/>
        </w:rPr>
        <w:t xml:space="preserve"> overlaps with resource </w:t>
      </w:r>
      <w:r w:rsidR="00CC0CD9">
        <w:rPr>
          <w:position w:val="-10"/>
        </w:rPr>
        <w:pict w14:anchorId="1A92C9CC">
          <v:shape id="_x0000_i2065" type="#_x0000_t75" style="width:36.85pt;height:14.25pt">
            <v:imagedata r:id="rId629" o:title=""/>
          </v:shape>
        </w:pict>
      </w:r>
      <w:r>
        <w:rPr>
          <w:lang w:val="en-US"/>
        </w:rPr>
        <w:t xml:space="preserve"> </w:t>
      </w:r>
    </w:p>
    <w:p w14:paraId="49D80BCB" w14:textId="77777777" w:rsidR="00950B98" w:rsidRDefault="00CC0CD9" w:rsidP="001322F1">
      <w:pPr>
        <w:pStyle w:val="B2"/>
        <w:rPr>
          <w:lang w:eastAsia="zh-CN"/>
        </w:rPr>
      </w:pPr>
      <w:r>
        <w:rPr>
          <w:lang w:eastAsia="zh-CN"/>
        </w:rPr>
        <w:pict w14:anchorId="0C544AE3">
          <v:shape id="_x0000_i2066" type="#_x0000_t75" style="width:36.85pt;height:14.25pt">
            <v:imagedata r:id="rId630" o:title=""/>
          </v:shape>
        </w:pict>
      </w:r>
    </w:p>
    <w:p w14:paraId="00493E98" w14:textId="77777777" w:rsidR="00950B98" w:rsidRPr="00EF2A27" w:rsidRDefault="00CC0CD9" w:rsidP="001322F1">
      <w:pPr>
        <w:pStyle w:val="B2"/>
        <w:rPr>
          <w:lang w:eastAsia="zh-CN"/>
        </w:rPr>
      </w:pPr>
      <w:r>
        <w:rPr>
          <w:position w:val="-10"/>
          <w:lang w:eastAsia="zh-CN"/>
        </w:rPr>
        <w:pict w14:anchorId="18C9ADA6">
          <v:shape id="_x0000_i2067" type="#_x0000_t75" style="width:36.85pt;height:14.25pt">
            <v:imagedata r:id="rId631" o:title=""/>
          </v:shape>
        </w:pict>
      </w:r>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CC0CD9">
        <w:rPr>
          <w:position w:val="-6"/>
        </w:rPr>
        <w:pict w14:anchorId="0C178237">
          <v:shape id="_x0000_i2068" type="#_x0000_t75" style="width:21.75pt;height:14.25pt">
            <v:imagedata r:id="rId632" o:title=""/>
          </v:shape>
        </w:pict>
      </w:r>
    </w:p>
    <w:p w14:paraId="1CF9C0AE" w14:textId="503CFC4F"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CC0CD9">
        <w:rPr>
          <w:position w:val="-10"/>
        </w:rPr>
        <w:pict w14:anchorId="7CEB2156">
          <v:shape id="_x0000_i2069" type="#_x0000_t75" style="width:122.25pt;height:14.25pt">
            <v:imagedata r:id="rId633" o:title=""/>
          </v:shape>
        </w:pict>
      </w:r>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B16289">
        <w:t xml:space="preserve">9.2.5.0, </w:t>
      </w:r>
      <w:r w:rsidR="00950B98">
        <w:t>9.2.5.1 and 9.2.5.2</w:t>
      </w:r>
      <w:r w:rsidR="00950B98">
        <w:rPr>
          <w:lang w:eastAsia="zh-CN"/>
        </w:rPr>
        <w:t xml:space="preserve"> </w:t>
      </w:r>
    </w:p>
    <w:p w14:paraId="346188D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CC0CD9" w:rsidP="001322F1">
      <w:pPr>
        <w:pStyle w:val="B3"/>
        <w:rPr>
          <w:lang w:eastAsia="zh-CN"/>
        </w:rPr>
      </w:pPr>
      <w:r>
        <w:rPr>
          <w:position w:val="-10"/>
        </w:rPr>
        <w:pict w14:anchorId="10EC1163">
          <v:shape id="_x0000_i2070" type="#_x0000_t75" style="width:194.25pt;height:14.25pt">
            <v:imagedata r:id="rId635" o:title=""/>
          </v:shape>
        </w:pict>
      </w:r>
    </w:p>
    <w:p w14:paraId="62213BE4" w14:textId="77777777" w:rsidR="00950B98" w:rsidRDefault="00CC0CD9" w:rsidP="001322F1">
      <w:pPr>
        <w:pStyle w:val="B3"/>
        <w:rPr>
          <w:lang w:eastAsia="zh-CN"/>
        </w:rPr>
      </w:pPr>
      <w:r>
        <w:rPr>
          <w:position w:val="-10"/>
        </w:rPr>
        <w:pict w14:anchorId="4B63B34B">
          <v:shape id="_x0000_i2071" type="#_x0000_t75" style="width:21.75pt;height:14.25pt">
            <v:imagedata r:id="rId636" o:title=""/>
          </v:shape>
        </w:pict>
      </w:r>
      <w:r w:rsidR="003915B7">
        <w:t xml:space="preserve"> </w:t>
      </w:r>
      <w:r w:rsidR="00950B98">
        <w:t>% start from the beginning after reordering unmerged resources at next step</w:t>
      </w:r>
    </w:p>
    <w:p w14:paraId="300372EB" w14:textId="77777777" w:rsidR="00950B98" w:rsidRDefault="00CC0CD9" w:rsidP="001322F1">
      <w:pPr>
        <w:pStyle w:val="B3"/>
        <w:rPr>
          <w:rFonts w:cs="Arial"/>
          <w:lang w:eastAsia="zh-CN"/>
        </w:rPr>
      </w:pPr>
      <w:r>
        <w:rPr>
          <w:rFonts w:cs="Arial"/>
          <w:position w:val="-6"/>
          <w:lang w:eastAsia="zh-CN"/>
        </w:rPr>
        <w:pict w14:anchorId="4AE22427">
          <v:shape id="_x0000_i2072" type="#_x0000_t75" style="width:21.75pt;height:14.25pt">
            <v:imagedata r:id="rId637" o:title=""/>
          </v:shape>
        </w:pict>
      </w:r>
    </w:p>
    <w:p w14:paraId="0F5C7A17" w14:textId="77777777" w:rsidR="00950B98" w:rsidRDefault="00CC0CD9" w:rsidP="001322F1">
      <w:pPr>
        <w:pStyle w:val="B3"/>
      </w:pPr>
      <w:r>
        <w:rPr>
          <w:position w:val="-10"/>
        </w:rPr>
        <w:pict w14:anchorId="6091D930">
          <v:shape id="_x0000_i2073" type="#_x0000_t75" style="width:36.85pt;height:14.25pt">
            <v:imagedata r:id="rId638" o:title=""/>
          </v:shape>
        </w:pict>
      </w:r>
      <w:r w:rsidR="00950B98">
        <w:t xml:space="preserve"> % function that re-orders resources in current set </w:t>
      </w:r>
      <w:r>
        <w:rPr>
          <w:position w:val="-10"/>
        </w:rPr>
        <w:pict w14:anchorId="5645EB4A">
          <v:shape id="_x0000_i2074" type="#_x0000_t75" style="width:14.25pt;height:14.25pt">
            <v:imagedata r:id="rId618" o:title=""/>
          </v:shape>
        </w:pict>
      </w:r>
    </w:p>
    <w:p w14:paraId="69C47A3A" w14:textId="77777777" w:rsidR="00D23CE9" w:rsidRPr="00D23CE9" w:rsidRDefault="00D23CE9" w:rsidP="00D23CE9">
      <w:pPr>
        <w:pStyle w:val="B3"/>
        <w:rPr>
          <w:lang w:eastAsia="zh-CN"/>
        </w:rPr>
      </w:pPr>
      <w:r>
        <w:rPr>
          <w:lang w:eastAsia="zh-CN"/>
        </w:rPr>
        <w:t xml:space="preserve">Set </w:t>
      </w:r>
      <w:r w:rsidR="00CC0CD9">
        <w:rPr>
          <w:position w:val="-10"/>
        </w:rPr>
        <w:pict w14:anchorId="53606274">
          <v:shape id="_x0000_i2075" type="#_x0000_t75" style="width:21.75pt;height:14.25pt">
            <v:imagedata r:id="rId619" o:title=""/>
          </v:shape>
        </w:pict>
      </w:r>
      <w:r>
        <w:t xml:space="preserve"> to the cardinality of </w:t>
      </w:r>
      <w:r w:rsidR="00CC0CD9">
        <w:rPr>
          <w:position w:val="-10"/>
        </w:rPr>
        <w:pict w14:anchorId="33ADDD8C">
          <v:shape id="_x0000_i2076" type="#_x0000_t75" style="width:14.25pt;height:14.25pt">
            <v:imagedata r:id="rId616" o:title=""/>
          </v:shape>
        </w:pict>
      </w:r>
    </w:p>
    <w:p w14:paraId="3191F3EA" w14:textId="77777777" w:rsidR="00950B98" w:rsidRDefault="00950B98" w:rsidP="001322F1">
      <w:pPr>
        <w:pStyle w:val="B2"/>
      </w:pPr>
      <w:r>
        <w:rPr>
          <w:lang w:eastAsia="zh-CN"/>
        </w:rPr>
        <w:t>else</w:t>
      </w:r>
    </w:p>
    <w:p w14:paraId="4747209D" w14:textId="77777777" w:rsidR="00950B98" w:rsidRDefault="00CC0CD9" w:rsidP="001322F1">
      <w:pPr>
        <w:pStyle w:val="B3"/>
        <w:rPr>
          <w:lang w:eastAsia="zh-CN"/>
        </w:rPr>
      </w:pPr>
      <w:r>
        <w:rPr>
          <w:lang w:eastAsia="zh-CN"/>
        </w:rPr>
        <w:pict w14:anchorId="301922CB">
          <v:shape id="_x0000_i2077" type="#_x0000_t75" style="width:36.85pt;height:14.25pt">
            <v:imagedata r:id="rId631" o:title=""/>
          </v:shape>
        </w:pic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77777777" w:rsidR="00950B98" w:rsidRDefault="00950B98" w:rsidP="00950B98">
      <w:r>
        <w:t xml:space="preserve">The function </w:t>
      </w:r>
      <w:r w:rsidR="00CC0CD9">
        <w:rPr>
          <w:position w:val="-10"/>
        </w:rPr>
        <w:pict w14:anchorId="4F58A4E8">
          <v:shape id="_x0000_i2078" type="#_x0000_t75" style="width:36.85pt;height:14.25pt">
            <v:imagedata r:id="rId639" o:title=""/>
          </v:shape>
        </w:pict>
      </w:r>
      <w:r>
        <w:t xml:space="preserve"> performs the following pseudo-code</w:t>
      </w:r>
    </w:p>
    <w:p w14:paraId="117E5A6C" w14:textId="77777777" w:rsidR="00950B98" w:rsidRDefault="00950B98" w:rsidP="00950B98">
      <w:r>
        <w:t>{</w:t>
      </w:r>
    </w:p>
    <w:p w14:paraId="375F92EA" w14:textId="77777777" w:rsidR="00950B98" w:rsidRDefault="00CC0CD9" w:rsidP="001322F1">
      <w:pPr>
        <w:pStyle w:val="B1"/>
        <w:rPr>
          <w:lang w:eastAsia="zh-CN"/>
        </w:rPr>
      </w:pPr>
      <w:r>
        <w:rPr>
          <w:lang w:eastAsia="zh-CN"/>
        </w:rPr>
        <w:pict w14:anchorId="16BB25FC">
          <v:shape id="_x0000_i2079" type="#_x0000_t75" style="width:21.75pt;height:14.25pt">
            <v:imagedata r:id="rId640" o:title=""/>
          </v:shape>
        </w:pict>
      </w:r>
    </w:p>
    <w:p w14:paraId="6893EA64" w14:textId="77777777" w:rsidR="00950B98" w:rsidRDefault="00950B98" w:rsidP="001322F1">
      <w:pPr>
        <w:pStyle w:val="B1"/>
        <w:rPr>
          <w:lang w:eastAsia="zh-CN"/>
        </w:rPr>
      </w:pPr>
      <w:r>
        <w:rPr>
          <w:lang w:eastAsia="zh-CN"/>
        </w:rPr>
        <w:t xml:space="preserve">while </w:t>
      </w:r>
      <w:r w:rsidR="00CC0CD9">
        <w:rPr>
          <w:position w:val="-10"/>
        </w:rPr>
        <w:pict w14:anchorId="24ACF5E3">
          <v:shape id="_x0000_i2080" type="#_x0000_t75" style="width:50.25pt;height:15.9pt">
            <v:imagedata r:id="rId641" o:title=""/>
          </v:shape>
        </w:pict>
      </w:r>
      <w:r>
        <w:rPr>
          <w:lang w:eastAsia="zh-CN"/>
        </w:rPr>
        <w:t xml:space="preserve"> % the next two while loops are to re-order the unmerged resources</w:t>
      </w:r>
    </w:p>
    <w:p w14:paraId="0D93FC83" w14:textId="77777777" w:rsidR="00950B98" w:rsidRDefault="00CC0CD9" w:rsidP="001322F1">
      <w:pPr>
        <w:pStyle w:val="B2"/>
        <w:rPr>
          <w:lang w:eastAsia="zh-CN"/>
        </w:rPr>
      </w:pPr>
      <w:r>
        <w:rPr>
          <w:lang w:eastAsia="zh-CN"/>
        </w:rPr>
        <w:pict w14:anchorId="1A61C7EE">
          <v:shape id="_x0000_i2081" type="#_x0000_t75" style="width:21.75pt;height:14.25pt">
            <v:imagedata r:id="rId642" o:title=""/>
          </v:shape>
        </w:pict>
      </w:r>
    </w:p>
    <w:p w14:paraId="014ADC93" w14:textId="77777777" w:rsidR="00950B98" w:rsidRDefault="00950B98" w:rsidP="001322F1">
      <w:pPr>
        <w:pStyle w:val="B2"/>
        <w:rPr>
          <w:lang w:eastAsia="zh-CN"/>
        </w:rPr>
      </w:pPr>
      <w:r>
        <w:rPr>
          <w:lang w:eastAsia="zh-CN"/>
        </w:rPr>
        <w:t xml:space="preserve">while </w:t>
      </w:r>
      <w:r w:rsidR="00CC0CD9">
        <w:rPr>
          <w:position w:val="-10"/>
        </w:rPr>
        <w:pict w14:anchorId="343FAD5C">
          <v:shape id="_x0000_i2082" type="#_x0000_t75" style="width:64.45pt;height:14.25pt">
            <v:imagedata r:id="rId643" o:title=""/>
          </v:shape>
        </w:pict>
      </w:r>
      <w:r w:rsidR="003915B7">
        <w:rPr>
          <w:lang w:eastAsia="zh-CN"/>
        </w:rPr>
        <w:t xml:space="preserve"> </w:t>
      </w:r>
    </w:p>
    <w:p w14:paraId="2FFCA29C" w14:textId="77777777" w:rsidR="00950B98" w:rsidRDefault="00950B98" w:rsidP="001322F1">
      <w:pPr>
        <w:pStyle w:val="B3"/>
      </w:pPr>
      <w:r>
        <w:rPr>
          <w:rFonts w:cs="Arial"/>
          <w:lang w:eastAsia="zh-CN"/>
        </w:rPr>
        <w:lastRenderedPageBreak/>
        <w:t xml:space="preserve">if </w:t>
      </w:r>
      <w:r w:rsidR="00CC0CD9">
        <w:rPr>
          <w:position w:val="-10"/>
          <w:lang w:eastAsia="zh-CN"/>
        </w:rPr>
        <w:pict w14:anchorId="09EA693C">
          <v:shape id="_x0000_i2083" type="#_x0000_t75" style="width:1in;height:14.25pt">
            <v:imagedata r:id="rId644" o:title=""/>
          </v:shape>
        </w:pict>
      </w:r>
      <w:r>
        <w:rPr>
          <w:lang w:eastAsia="zh-CN"/>
        </w:rPr>
        <w:t xml:space="preserve"> OR </w:t>
      </w:r>
      <w:r w:rsidR="00CC0CD9">
        <w:rPr>
          <w:position w:val="-10"/>
        </w:rPr>
        <w:pict w14:anchorId="00D3C8DD">
          <v:shape id="_x0000_i2084" type="#_x0000_t75" style="width:158.25pt;height:14.25pt">
            <v:imagedata r:id="rId645" o:title=""/>
          </v:shape>
        </w:pict>
      </w:r>
    </w:p>
    <w:p w14:paraId="09F6FEC9" w14:textId="77777777" w:rsidR="00950B98" w:rsidRDefault="00CC0CD9" w:rsidP="001322F1">
      <w:pPr>
        <w:pStyle w:val="B4"/>
        <w:rPr>
          <w:lang w:eastAsia="zh-CN"/>
        </w:rPr>
      </w:pPr>
      <w:r>
        <w:rPr>
          <w:lang w:eastAsia="zh-CN"/>
        </w:rPr>
        <w:pict w14:anchorId="57CD8440">
          <v:shape id="_x0000_i2085" type="#_x0000_t75" style="width:50.25pt;height:14.25pt">
            <v:imagedata r:id="rId646" o:title=""/>
          </v:shape>
        </w:pict>
      </w:r>
    </w:p>
    <w:p w14:paraId="63992844" w14:textId="77777777" w:rsidR="00950B98" w:rsidRDefault="00CC0CD9" w:rsidP="001322F1">
      <w:pPr>
        <w:pStyle w:val="B4"/>
        <w:rPr>
          <w:lang w:eastAsia="zh-CN"/>
        </w:rPr>
      </w:pPr>
      <w:r>
        <w:rPr>
          <w:lang w:eastAsia="zh-CN"/>
        </w:rPr>
        <w:pict w14:anchorId="02576D69">
          <v:shape id="_x0000_i2086" type="#_x0000_t75" style="width:57.75pt;height:14.25pt">
            <v:imagedata r:id="rId647" o:title=""/>
          </v:shape>
        </w:pict>
      </w:r>
    </w:p>
    <w:p w14:paraId="05AAA697" w14:textId="77777777" w:rsidR="00950B98" w:rsidRDefault="00CC0CD9" w:rsidP="001322F1">
      <w:pPr>
        <w:pStyle w:val="B4"/>
        <w:rPr>
          <w:lang w:eastAsia="zh-CN"/>
        </w:rPr>
      </w:pPr>
      <w:r>
        <w:rPr>
          <w:lang w:eastAsia="zh-CN"/>
        </w:rPr>
        <w:pict w14:anchorId="6F0D1222">
          <v:shape id="_x0000_i2087" type="#_x0000_t75" style="width:64.45pt;height:14.25pt">
            <v:imagedata r:id="rId648" o:title=""/>
          </v:shape>
        </w:pict>
      </w:r>
    </w:p>
    <w:p w14:paraId="7EC59D9B" w14:textId="77777777" w:rsidR="00950B98" w:rsidRDefault="00950B98" w:rsidP="001322F1">
      <w:pPr>
        <w:pStyle w:val="B3"/>
        <w:rPr>
          <w:lang w:eastAsia="zh-CN"/>
        </w:rPr>
      </w:pPr>
      <w:r>
        <w:rPr>
          <w:lang w:eastAsia="zh-CN"/>
        </w:rPr>
        <w:t>end if</w:t>
      </w:r>
    </w:p>
    <w:p w14:paraId="7E3C50B2" w14:textId="77777777" w:rsidR="00950B98" w:rsidRDefault="00CC0CD9" w:rsidP="001322F1">
      <w:pPr>
        <w:pStyle w:val="B2"/>
        <w:rPr>
          <w:lang w:eastAsia="zh-CN"/>
        </w:rPr>
      </w:pPr>
      <w:r>
        <w:rPr>
          <w:lang w:eastAsia="zh-CN"/>
        </w:rPr>
        <w:pict w14:anchorId="637D9D02">
          <v:shape id="_x0000_i2088" type="#_x0000_t75" style="width:27.65pt;height:14.25pt">
            <v:imagedata r:id="rId649" o:title=""/>
          </v:shape>
        </w:pict>
      </w:r>
    </w:p>
    <w:p w14:paraId="6AF0B393" w14:textId="77777777" w:rsidR="00950B98" w:rsidRDefault="00950B98" w:rsidP="001322F1">
      <w:pPr>
        <w:pStyle w:val="B2"/>
        <w:rPr>
          <w:lang w:eastAsia="zh-CN"/>
        </w:rPr>
      </w:pPr>
      <w:r>
        <w:rPr>
          <w:lang w:eastAsia="zh-CN"/>
        </w:rPr>
        <w:t>end while</w:t>
      </w:r>
    </w:p>
    <w:p w14:paraId="2F25F26F" w14:textId="77777777" w:rsidR="00950B98" w:rsidRPr="00927247" w:rsidRDefault="00CC0CD9" w:rsidP="001322F1">
      <w:pPr>
        <w:pStyle w:val="B1"/>
        <w:rPr>
          <w:lang w:eastAsia="zh-CN"/>
        </w:rPr>
      </w:pPr>
      <w:r>
        <w:rPr>
          <w:lang w:eastAsia="zh-CN"/>
        </w:rPr>
        <w:pict w14:anchorId="64FD53D4">
          <v:shape id="_x0000_i2089" type="#_x0000_t75" style="width:36.85pt;height:14.25pt">
            <v:imagedata r:id="rId650" o:title=""/>
          </v:shape>
        </w:pict>
      </w:r>
    </w:p>
    <w:p w14:paraId="5DD252AE" w14:textId="77777777" w:rsidR="00950B98" w:rsidRDefault="00950B98" w:rsidP="001322F1">
      <w:pPr>
        <w:pStyle w:val="B1"/>
        <w:rPr>
          <w:lang w:eastAsia="zh-CN"/>
        </w:rPr>
      </w:pPr>
      <w:r>
        <w:rPr>
          <w:lang w:eastAsia="zh-CN"/>
        </w:rPr>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CC0CD9">
        <w:rPr>
          <w:position w:val="-10"/>
        </w:rPr>
        <w:pict w14:anchorId="6585E0C0">
          <v:shape id="_x0000_i2090" type="#_x0000_t75" style="width:14.25pt;height:14.25pt">
            <v:imagedata r:id="rId618"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27E50345"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s 9.2.5.1 and 9.2.5.2</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E213207"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73" w:name="_Toc45699207"/>
      <w:bookmarkStart w:id="574" w:name="_Toc98434654"/>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73"/>
      <w:bookmarkEnd w:id="57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lastRenderedPageBreak/>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75" w:name="_Ref500749986"/>
      <w:bookmarkStart w:id="576" w:name="_Toc12021481"/>
      <w:bookmarkStart w:id="577" w:name="_Toc20311593"/>
      <w:bookmarkStart w:id="578" w:name="_Toc26719418"/>
      <w:bookmarkStart w:id="579" w:name="_Toc29894853"/>
      <w:bookmarkStart w:id="580" w:name="_Toc29899152"/>
      <w:bookmarkStart w:id="581" w:name="_Toc29899570"/>
      <w:bookmarkStart w:id="582" w:name="_Toc29917307"/>
      <w:bookmarkStart w:id="583" w:name="_Toc36498181"/>
      <w:bookmarkStart w:id="584" w:name="_Toc45699208"/>
      <w:bookmarkStart w:id="585" w:name="_Toc98434655"/>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75"/>
      <w:r w:rsidR="00512365">
        <w:t xml:space="preserve"> in a PUCCH</w:t>
      </w:r>
      <w:bookmarkEnd w:id="576"/>
      <w:bookmarkEnd w:id="577"/>
      <w:bookmarkEnd w:id="578"/>
      <w:bookmarkEnd w:id="579"/>
      <w:bookmarkEnd w:id="580"/>
      <w:bookmarkEnd w:id="581"/>
      <w:bookmarkEnd w:id="582"/>
      <w:bookmarkEnd w:id="583"/>
      <w:bookmarkEnd w:id="584"/>
      <w:bookmarkEnd w:id="585"/>
    </w:p>
    <w:p w14:paraId="0B0F04BF" w14:textId="25ED8ACA"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9DB1220"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w:r w:rsidR="00CC0CD9">
        <w:rPr>
          <w:position w:val="-10"/>
        </w:rPr>
        <w:pict w14:anchorId="4BE2A9AC">
          <v:shape id="_x0000_i2091" type="#_x0000_t75" style="width:14.25pt;height:15.05pt">
            <v:imagedata r:id="rId651" o:title=""/>
          </v:shape>
        </w:pict>
      </w:r>
      <w:r w:rsidRPr="0043290C">
        <w:t xml:space="preserve"> and</w:t>
      </w:r>
      <w:r w:rsidRPr="00B916EC">
        <w:rPr>
          <w:lang w:val="en-US"/>
        </w:rPr>
        <w:t xml:space="preserve"> </w:t>
      </w:r>
      <w:r w:rsidR="00CC0CD9">
        <w:rPr>
          <w:position w:val="-10"/>
        </w:rPr>
        <w:pict w14:anchorId="5193F8F6">
          <v:shape id="_x0000_i2092" type="#_x0000_t75" style="width:21.75pt;height:15.05pt">
            <v:imagedata r:id="rId652" o:title=""/>
          </v:shape>
        </w:pict>
      </w:r>
      <w:r w:rsidRPr="00B916EC">
        <w:t xml:space="preserve"> for computing a value of cyclic shift </w:t>
      </w:r>
      <w:r w:rsidR="00CC0CD9">
        <w:rPr>
          <w:position w:val="-6"/>
        </w:rPr>
        <w:pict w14:anchorId="34C2C82A">
          <v:shape id="_x0000_i2093" type="#_x0000_t75" style="width:14.25pt;height:12.55pt">
            <v:imagedata r:id="rId571" o:title=""/>
          </v:shape>
        </w:pict>
      </w:r>
      <w:r>
        <w:t xml:space="preserve"> </w:t>
      </w:r>
      <w:r w:rsidRPr="00B916EC">
        <w:t xml:space="preserve">[4, TS 38.211] where </w:t>
      </w:r>
      <w:r w:rsidR="00CC0CD9">
        <w:rPr>
          <w:position w:val="-10"/>
        </w:rPr>
        <w:pict w14:anchorId="2F85C215">
          <v:shape id="_x0000_i2094" type="#_x0000_t75" style="width:14.25pt;height:15.05pt">
            <v:imagedata r:id="rId651" o:title=""/>
          </v:shape>
        </w:pict>
      </w:r>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w:r w:rsidR="00CC0CD9">
        <w:rPr>
          <w:position w:val="-10"/>
        </w:rPr>
        <w:pict w14:anchorId="39737CC4">
          <v:shape id="_x0000_i2095" type="#_x0000_t75" style="width:21.75pt;height:15.05pt">
            <v:imagedata r:id="rId652"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CC0CD9" w:rsidP="00C975CE">
            <w:pPr>
              <w:pStyle w:val="TAL"/>
              <w:jc w:val="center"/>
            </w:pPr>
            <w:r>
              <w:rPr>
                <w:position w:val="-10"/>
              </w:rPr>
              <w:pict w14:anchorId="1E863C94">
                <v:shape id="_x0000_i2096" type="#_x0000_t75" style="width:36.85pt;height:14.25pt">
                  <v:imagedata r:id="rId575" o:title=""/>
                </v:shape>
              </w:pict>
            </w:r>
          </w:p>
        </w:tc>
        <w:tc>
          <w:tcPr>
            <w:tcW w:w="1325" w:type="dxa"/>
          </w:tcPr>
          <w:p w14:paraId="4FEEF8AF" w14:textId="77777777" w:rsidR="00431480" w:rsidRPr="00B916EC" w:rsidRDefault="00CC0CD9" w:rsidP="00C975CE">
            <w:pPr>
              <w:pStyle w:val="TAL"/>
              <w:jc w:val="center"/>
            </w:pPr>
            <w:r>
              <w:rPr>
                <w:position w:val="-10"/>
              </w:rPr>
              <w:pict w14:anchorId="1ECEB749">
                <v:shape id="_x0000_i2097" type="#_x0000_t75" style="width:36.85pt;height:14.25pt">
                  <v:imagedata r:id="rId577"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CC0CD9" w:rsidP="00C975CE">
            <w:pPr>
              <w:pStyle w:val="TAL"/>
              <w:jc w:val="center"/>
            </w:pPr>
            <w:r>
              <w:rPr>
                <w:position w:val="-10"/>
              </w:rPr>
              <w:pict w14:anchorId="7B5A23DD">
                <v:shape id="_x0000_i2098" type="#_x0000_t75" style="width:27.65pt;height:14.25pt">
                  <v:imagedata r:id="rId653" o:title=""/>
                </v:shape>
              </w:pict>
            </w:r>
          </w:p>
        </w:tc>
        <w:tc>
          <w:tcPr>
            <w:tcW w:w="1620" w:type="dxa"/>
          </w:tcPr>
          <w:p w14:paraId="70659B46" w14:textId="77777777" w:rsidR="00431480" w:rsidRPr="00B916EC" w:rsidRDefault="00CC0CD9" w:rsidP="00C975CE">
            <w:pPr>
              <w:pStyle w:val="TAL"/>
              <w:jc w:val="center"/>
            </w:pPr>
            <w:r>
              <w:rPr>
                <w:position w:val="-10"/>
              </w:rPr>
              <w:pict w14:anchorId="4C1EC5E7">
                <v:shape id="_x0000_i2099" type="#_x0000_t75" style="width:36.85pt;height:14.25pt">
                  <v:imagedata r:id="rId654" o:title=""/>
                </v:shape>
              </w:pict>
            </w:r>
          </w:p>
        </w:tc>
        <w:tc>
          <w:tcPr>
            <w:tcW w:w="1710" w:type="dxa"/>
            <w:vAlign w:val="center"/>
          </w:tcPr>
          <w:p w14:paraId="0502C3F2" w14:textId="77777777" w:rsidR="00431480" w:rsidRPr="00B916EC" w:rsidRDefault="00CC0CD9" w:rsidP="00C975CE">
            <w:pPr>
              <w:pStyle w:val="TAL"/>
              <w:jc w:val="center"/>
            </w:pPr>
            <w:r>
              <w:rPr>
                <w:position w:val="-10"/>
              </w:rPr>
              <w:pict w14:anchorId="539B090E">
                <v:shape id="_x0000_i2100" type="#_x0000_t75" style="width:36.85pt;height:14.25pt">
                  <v:imagedata r:id="rId655" o:title=""/>
                </v:shape>
              </w:pict>
            </w:r>
          </w:p>
        </w:tc>
        <w:tc>
          <w:tcPr>
            <w:tcW w:w="1620" w:type="dxa"/>
          </w:tcPr>
          <w:p w14:paraId="5623C399" w14:textId="77777777" w:rsidR="00431480" w:rsidRPr="00B916EC" w:rsidRDefault="00CC0CD9" w:rsidP="00C975CE">
            <w:pPr>
              <w:pStyle w:val="TAL"/>
              <w:jc w:val="center"/>
            </w:pPr>
            <w:r>
              <w:rPr>
                <w:position w:val="-10"/>
              </w:rPr>
              <w:pict w14:anchorId="7DB74BA1">
                <v:shape id="_x0000_i2101" type="#_x0000_t75" style="width:36.85pt;height:14.25pt">
                  <v:imagedata r:id="rId656"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65A07035" w:rsidR="00E102CA" w:rsidRDefault="00E102CA" w:rsidP="00E102CA">
      <w:r w:rsidRPr="00B916EC">
        <w:t xml:space="preserve">If a UE </w:t>
      </w:r>
      <w:r>
        <w:t xml:space="preserve">would </w:t>
      </w:r>
      <w:r w:rsidRPr="00B916EC">
        <w:t xml:space="preserve">transmit </w:t>
      </w:r>
      <w:r w:rsidR="00B5030D">
        <w:t xml:space="preserve">a PUCCH with </w:t>
      </w:r>
      <w:r w:rsidR="00CC0CD9">
        <w:rPr>
          <w:position w:val="-10"/>
        </w:rPr>
        <w:pict w14:anchorId="7BDD4EC1">
          <v:shape id="_x0000_i2102" type="#_x0000_t75" style="width:21.75pt;height:14.25pt">
            <v:imagedata r:id="rId657"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w:r w:rsidR="00CC0CD9">
        <w:rPr>
          <w:position w:val="-10"/>
        </w:rPr>
        <w:pict w14:anchorId="74233846">
          <v:shape id="_x0000_i2103" type="#_x0000_t75" style="width:57.75pt;height:14.25pt">
            <v:imagedata r:id="rId658" o:title=""/>
          </v:shape>
        </w:pict>
      </w:r>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w:r w:rsidR="00CC0CD9">
        <w:rPr>
          <w:position w:val="-10"/>
        </w:rPr>
        <w:pict w14:anchorId="0632C082">
          <v:shape id="_x0000_i2104" type="#_x0000_t75" style="width:99.65pt;height:18.4pt">
            <v:imagedata r:id="rId659"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105" type="#_x0000_t75" style="width:57.75pt;height:14.25pt" o:ole="">
            <v:imagedata r:id="rId660" o:title=""/>
          </v:shape>
          <o:OLEObject Type="Embed" ProgID="Equation.3" ShapeID="_x0000_i2105" DrawAspect="Content" ObjectID="_1709048014" r:id="rId661"/>
        </w:object>
      </w:r>
      <w:r w:rsidR="003A4C3D" w:rsidRPr="00A736C5">
        <w:t xml:space="preserve"> bits indicates the positive LRR.</w:t>
      </w:r>
      <w:r w:rsidR="003A4C3D">
        <w:t xml:space="preserve"> </w:t>
      </w:r>
      <w:r w:rsidR="00D23CE9">
        <w:t xml:space="preserve">An all-zero value for the </w:t>
      </w:r>
      <w:r w:rsidR="00CC0CD9">
        <w:rPr>
          <w:position w:val="-10"/>
        </w:rPr>
        <w:pict w14:anchorId="640FDE11">
          <v:shape id="_x0000_i2106" type="#_x0000_t75" style="width:57.75pt;height:14.25pt">
            <v:imagedata r:id="rId660" o:title=""/>
          </v:shape>
        </w:pict>
      </w:r>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76202A1" w:rsidR="00D23CE9" w:rsidRPr="00BE74C0" w:rsidRDefault="00D23CE9" w:rsidP="00D23CE9">
      <w:r w:rsidRPr="00B916EC">
        <w:lastRenderedPageBreak/>
        <w:t xml:space="preserve">If a UE </w:t>
      </w:r>
      <w:r>
        <w:t xml:space="preserve">would </w:t>
      </w:r>
      <w:r w:rsidRPr="00B916EC">
        <w:t xml:space="preserve">transmit </w:t>
      </w:r>
      <w:r>
        <w:t xml:space="preserve">a PUCCH with </w:t>
      </w:r>
      <w:r w:rsidR="00CC0CD9">
        <w:rPr>
          <w:position w:val="-10"/>
        </w:rPr>
        <w:pict w14:anchorId="24CE087A">
          <v:shape id="_x0000_i2107" type="#_x0000_t75" style="width:15.9pt;height:15.05pt">
            <v:imagedata r:id="rId662"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CC0CD9">
        <w:rPr>
          <w:position w:val="-10"/>
        </w:rPr>
        <w:pict w14:anchorId="0F27F81B">
          <v:shape id="_x0000_i2108" type="#_x0000_t75" style="width:57.75pt;height:14.25pt">
            <v:imagedata r:id="rId660" o:title=""/>
          </v:shape>
        </w:pict>
      </w:r>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w:r w:rsidR="00CC0CD9">
        <w:rPr>
          <w:position w:val="-10"/>
        </w:rPr>
        <w:pict w14:anchorId="0B65D7BD">
          <v:shape id="_x0000_i2109" type="#_x0000_t75" style="width:99.65pt;height:16.75pt">
            <v:imagedata r:id="rId663"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110" type="#_x0000_t75" style="width:57.75pt;height:14.25pt" o:ole="">
            <v:imagedata r:id="rId660" o:title=""/>
          </v:shape>
          <o:OLEObject Type="Embed" ProgID="Equation.3" ShapeID="_x0000_i2110" DrawAspect="Content" ObjectID="_1709048015" r:id="rId664"/>
        </w:object>
      </w:r>
      <w:r w:rsidR="00935931" w:rsidRPr="00A736C5">
        <w:t xml:space="preserve"> bits indicates the positive LRR. </w:t>
      </w:r>
      <w:r>
        <w:t xml:space="preserve">An all-zero value for the </w:t>
      </w:r>
      <w:r w:rsidR="00CC0CD9">
        <w:rPr>
          <w:position w:val="-10"/>
        </w:rPr>
        <w:pict w14:anchorId="5D121C6A">
          <v:shape id="_x0000_i2111" type="#_x0000_t75" style="width:57.75pt;height:16.75pt">
            <v:imagedata r:id="rId660" o:title=""/>
          </v:shape>
        </w:pict>
      </w:r>
      <w:r>
        <w:t xml:space="preserve"> bits represents a negative SR value across all </w:t>
      </w:r>
      <m:oMath>
        <m:r>
          <w:rPr>
            <w:rFonts w:ascii="Cambria Math" w:hAnsi="Cambria Math"/>
          </w:rPr>
          <m:t>K</m:t>
        </m:r>
      </m:oMath>
      <w:r>
        <w:t xml:space="preserve"> SRs. </w:t>
      </w:r>
    </w:p>
    <w:p w14:paraId="6308FC71" w14:textId="6A8A86C1"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00CC0CD9">
        <w:rPr>
          <w:position w:val="-10"/>
        </w:rPr>
        <w:pict w14:anchorId="1050593F">
          <v:shape id="_x0000_i2112" type="#_x0000_t75" style="width:21.75pt;height:14.25pt">
            <v:imagedata r:id="rId499"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CC0CD9">
        <w:rPr>
          <w:position w:val="-10"/>
        </w:rPr>
        <w:pict w14:anchorId="757C7C82">
          <v:shape id="_x0000_i2113" type="#_x0000_t75" style="width:79.55pt;height:14.25pt">
            <v:imagedata r:id="rId665" o:title=""/>
          </v:shape>
        </w:pict>
      </w:r>
      <w:r w:rsidRPr="00B916EC">
        <w:rPr>
          <w:lang w:val="en-US"/>
        </w:rPr>
        <w:t xml:space="preserve"> SR bit</w:t>
      </w:r>
      <w:r>
        <w:rPr>
          <w:lang w:val="en-US"/>
        </w:rPr>
        <w:t>s</w:t>
      </w:r>
      <w:r w:rsidRPr="00B916EC">
        <w:rPr>
          <w:lang w:val="en-US"/>
        </w:rPr>
        <w:t xml:space="preserve">, and </w:t>
      </w:r>
      <w:r w:rsidR="00CC0CD9">
        <w:rPr>
          <w:position w:val="-10"/>
        </w:rPr>
        <w:pict w14:anchorId="43C17107">
          <v:shape id="_x0000_i2114" type="#_x0000_t75" style="width:21.75pt;height:15.05pt">
            <v:imagedata r:id="rId578"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CC0CD9">
        <w:rPr>
          <w:position w:val="-10"/>
        </w:rPr>
        <w:pict w14:anchorId="6F19DF4C">
          <v:shape id="_x0000_i2115" type="#_x0000_t75" style="width:36.85pt;height:18.4pt">
            <v:imagedata r:id="rId579" o:title=""/>
          </v:shape>
        </w:pict>
      </w:r>
      <w:r>
        <w:rPr>
          <w:lang w:val="en-US"/>
        </w:rPr>
        <w:t xml:space="preserve"> PRBs</w:t>
      </w:r>
      <w:r w:rsidRPr="00B916EC">
        <w:rPr>
          <w:lang w:val="en-US"/>
        </w:rPr>
        <w:t xml:space="preserve">, the UE determines a number of PRBs </w:t>
      </w:r>
      <w:r w:rsidR="00CC0CD9">
        <w:rPr>
          <w:position w:val="-12"/>
        </w:rPr>
        <w:pict w14:anchorId="4E986AEF">
          <v:shape id="_x0000_i2116" type="#_x0000_t75" style="width:36.85pt;height:18.4pt">
            <v:imagedata r:id="rId666" o:title=""/>
          </v:shape>
        </w:pi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CC0CD9">
        <w:rPr>
          <w:position w:val="-12"/>
        </w:rPr>
        <w:pict w14:anchorId="484B2445">
          <v:shape id="_x0000_i2117" type="#_x0000_t75" style="width:222.7pt;height:18.4pt">
            <v:imagedata r:id="rId667" o:title=""/>
          </v:shape>
        </w:pict>
      </w:r>
      <w:r w:rsidRPr="00B916EC">
        <w:rPr>
          <w:lang w:val="en-US"/>
        </w:rPr>
        <w:t xml:space="preserve"> and, if </w:t>
      </w:r>
      <w:r w:rsidR="00CC0CD9">
        <w:rPr>
          <w:position w:val="-10"/>
        </w:rPr>
        <w:pict w14:anchorId="05BB55EB">
          <v:shape id="_x0000_i2118" type="#_x0000_t75" style="width:50.25pt;height:18.4pt">
            <v:imagedata r:id="rId582" o:title=""/>
          </v:shape>
        </w:pict>
      </w:r>
      <w:r w:rsidRPr="00B916EC">
        <w:rPr>
          <w:lang w:val="en-US"/>
        </w:rPr>
        <w:t>,</w:t>
      </w:r>
      <w:r>
        <w:rPr>
          <w:lang w:val="en-US"/>
        </w:rPr>
        <w:t xml:space="preserve"> </w:t>
      </w:r>
      <w:r w:rsidR="00CC0CD9">
        <w:rPr>
          <w:position w:val="-12"/>
        </w:rPr>
        <w:pict w14:anchorId="7EDBCC98">
          <v:shape id="_x0000_i2119" type="#_x0000_t75" style="width:237.75pt;height:18.4pt">
            <v:imagedata r:id="rId668" o:title=""/>
          </v:shape>
        </w:pict>
      </w:r>
      <w:r w:rsidRPr="00B916EC">
        <w:rPr>
          <w:lang w:val="en-US"/>
        </w:rPr>
        <w:t xml:space="preserve">, where </w:t>
      </w:r>
      <w:r w:rsidR="00CC0CD9">
        <w:rPr>
          <w:position w:val="-12"/>
        </w:rPr>
        <w:pict w14:anchorId="5144D436">
          <v:shape id="_x0000_i2120" type="#_x0000_t75" style="width:27.65pt;height:18.4pt">
            <v:imagedata r:id="rId584" o:title=""/>
          </v:shape>
        </w:pict>
      </w:r>
      <w:r w:rsidRPr="00B916EC">
        <w:rPr>
          <w:lang w:val="en-US"/>
        </w:rPr>
        <w:t xml:space="preserve">, </w:t>
      </w:r>
      <w:r w:rsidR="00CC0CD9">
        <w:rPr>
          <w:position w:val="-12"/>
        </w:rPr>
        <w:pict w14:anchorId="588DF228">
          <v:shape id="_x0000_i2121" type="#_x0000_t75" style="width:36.85pt;height:18.4pt">
            <v:imagedata r:id="rId669" o:title=""/>
          </v:shape>
        </w:pict>
      </w:r>
      <w:r w:rsidRPr="00B916EC">
        <w:rPr>
          <w:lang w:val="en-US"/>
        </w:rPr>
        <w:t xml:space="preserve">, </w:t>
      </w:r>
      <w:r w:rsidR="00CC0CD9">
        <w:rPr>
          <w:position w:val="-10"/>
        </w:rPr>
        <w:pict w14:anchorId="588FE0DD">
          <v:shape id="_x0000_i2122" type="#_x0000_t75" style="width:18.4pt;height:18.4pt">
            <v:imagedata r:id="rId586" o:title=""/>
          </v:shape>
        </w:pict>
      </w:r>
      <w:r w:rsidRPr="00B916EC">
        <w:rPr>
          <w:lang w:val="en-US"/>
        </w:rPr>
        <w:t xml:space="preserve">, and </w:t>
      </w:r>
      <w:r w:rsidR="00CC0CD9">
        <w:rPr>
          <w:position w:val="-4"/>
        </w:rPr>
        <w:pict w14:anchorId="22B2738D">
          <v:shape id="_x0000_i2123" type="#_x0000_t75" style="width:12.55pt;height:12.55pt">
            <v:imagedata r:id="rId587" o:title=""/>
          </v:shape>
        </w:pict>
      </w:r>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CC0CD9">
        <w:rPr>
          <w:position w:val="-14"/>
        </w:rPr>
        <w:pict w14:anchorId="3307A5F7">
          <v:shape id="_x0000_i2124" type="#_x0000_t75" style="width:41pt;height:20.1pt">
            <v:imagedata r:id="rId670" o:title=""/>
          </v:shape>
        </w:pict>
      </w:r>
      <w:r w:rsidR="00C5287C">
        <w:rPr>
          <w:lang w:val="en-US"/>
        </w:rPr>
        <w:t xml:space="preserve"> </w:t>
      </w:r>
      <w:r w:rsidR="00C5287C" w:rsidRPr="008C0CFC">
        <w:rPr>
          <w:lang w:val="en-US"/>
        </w:rPr>
        <w:t xml:space="preserve">is not equal </w:t>
      </w:r>
      <w:r w:rsidR="00CC0CD9">
        <w:rPr>
          <w:position w:val="-6"/>
        </w:rPr>
        <w:pict w14:anchorId="4776C1FB">
          <v:shape id="_x0000_i2125" type="#_x0000_t75" style="width:62.8pt;height:15.9pt">
            <v:imagedata r:id="rId671" o:title=""/>
          </v:shape>
        </w:pict>
      </w:r>
      <w:r w:rsidR="00C5287C">
        <w:rPr>
          <w:lang w:val="en-US"/>
        </w:rPr>
        <w:t xml:space="preserve"> </w:t>
      </w:r>
      <w:r w:rsidR="00C5287C" w:rsidRPr="008C0CFC">
        <w:rPr>
          <w:lang w:val="en-US"/>
        </w:rPr>
        <w:t xml:space="preserve">according to [4, TS 38.211], </w:t>
      </w:r>
      <w:r w:rsidR="00CC0CD9">
        <w:rPr>
          <w:position w:val="-14"/>
        </w:rPr>
        <w:pict w14:anchorId="31FC9E70">
          <v:shape id="_x0000_i2126" type="#_x0000_t75" style="width:41pt;height:20.1pt">
            <v:imagedata r:id="rId590"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CC0CD9">
        <w:rPr>
          <w:position w:val="-12"/>
        </w:rPr>
        <w:pict w14:anchorId="435709E0">
          <v:shape id="_x0000_i2127" type="#_x0000_t75" style="width:237.75pt;height:18.4pt">
            <v:imagedata r:id="rId672" o:title=""/>
          </v:shape>
        </w:pict>
      </w:r>
      <w:r>
        <w:rPr>
          <w:lang w:val="en-US"/>
        </w:rPr>
        <w:t xml:space="preserve">, the UE transmits the PUCCH over the </w:t>
      </w:r>
      <w:r w:rsidR="00CC0CD9">
        <w:rPr>
          <w:position w:val="-10"/>
        </w:rPr>
        <w:pict w14:anchorId="7D22B262">
          <v:shape id="_x0000_i2128" type="#_x0000_t75" style="width:36.85pt;height:18.4pt">
            <v:imagedata r:id="rId673" o:title=""/>
          </v:shape>
        </w:pict>
      </w:r>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86" w:name="_Ref500185963"/>
      <w:bookmarkStart w:id="587" w:name="_Toc12021482"/>
      <w:bookmarkStart w:id="588" w:name="_Toc20311594"/>
      <w:bookmarkStart w:id="589" w:name="_Toc26719419"/>
      <w:bookmarkStart w:id="590" w:name="_Toc29894854"/>
      <w:bookmarkStart w:id="591" w:name="_Toc29899153"/>
      <w:bookmarkStart w:id="592" w:name="_Toc29899571"/>
      <w:bookmarkStart w:id="593" w:name="_Toc29917308"/>
      <w:bookmarkStart w:id="594" w:name="_Toc36498182"/>
      <w:bookmarkStart w:id="595" w:name="_Toc45699209"/>
      <w:bookmarkStart w:id="596" w:name="_Toc98434656"/>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86"/>
      <w:r w:rsidR="00E102CA">
        <w:t xml:space="preserve"> in a PUCCH</w:t>
      </w:r>
      <w:bookmarkEnd w:id="587"/>
      <w:bookmarkEnd w:id="588"/>
      <w:bookmarkEnd w:id="589"/>
      <w:bookmarkEnd w:id="590"/>
      <w:bookmarkEnd w:id="591"/>
      <w:bookmarkEnd w:id="592"/>
      <w:bookmarkEnd w:id="593"/>
      <w:bookmarkEnd w:id="594"/>
      <w:bookmarkEnd w:id="595"/>
      <w:bookmarkEnd w:id="59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2500892E" w:rsidR="000F4CCC" w:rsidRDefault="000F4CCC" w:rsidP="000F4CCC">
      <w:pPr>
        <w:rPr>
          <w:lang w:eastAsia="zh-CN"/>
        </w:rPr>
      </w:pPr>
      <w:r>
        <w:rPr>
          <w:lang w:eastAsia="zh-CN"/>
        </w:rPr>
        <w:t>If a UE is provided only one PUCCH resource set for transmission of HARQ-ACK information in response to PDSCH reception scheduled by a DCI format or in response to a SPS PDSCH release</w:t>
      </w:r>
      <w:r w:rsidR="00E175E6">
        <w:rPr>
          <w:lang w:eastAsia="zh-CN"/>
        </w:rPr>
        <w:t xml:space="preserve"> </w:t>
      </w:r>
      <w:r w:rsidR="00E175E6">
        <w:rPr>
          <w:rFonts w:hint="eastAsia"/>
          <w:lang w:val="en-US" w:eastAsia="zh-CN"/>
        </w:rPr>
        <w:t xml:space="preserve">or in response to a </w:t>
      </w:r>
      <w:r w:rsidR="00E175E6">
        <w:rPr>
          <w:lang w:val="en-US"/>
        </w:rPr>
        <w:t>SCell dormancy</w:t>
      </w:r>
      <w:r w:rsidR="00E175E6">
        <w:rPr>
          <w:rFonts w:hint="eastAsia"/>
          <w:lang w:val="en-US" w:eastAsia="zh-CN"/>
        </w:rPr>
        <w:t xml:space="preserve"> indication</w:t>
      </w:r>
      <w:r>
        <w:rPr>
          <w:lang w:eastAsia="zh-CN"/>
        </w:rPr>
        <w:t xml:space="preserve">, the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CC0CD9">
        <w:rPr>
          <w:position w:val="-10"/>
        </w:rPr>
        <w:pict w14:anchorId="37225BE7">
          <v:shape id="_x0000_i2129" type="#_x0000_t75" style="width:21.75pt;height:14.25pt">
            <v:imagedata r:id="rId499"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CC0CD9">
        <w:rPr>
          <w:position w:val="-10"/>
        </w:rPr>
        <w:pict w14:anchorId="3C2C81F6">
          <v:shape id="_x0000_i2130" type="#_x0000_t75" style="width:21.75pt;height:14.25pt">
            <v:imagedata r:id="rId674"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CC0CD9">
        <w:rPr>
          <w:position w:val="-10"/>
        </w:rPr>
        <w:pict w14:anchorId="12829A6E">
          <v:shape id="_x0000_i2131" type="#_x0000_t75" style="width:36.85pt;height:14.25pt">
            <v:imagedata r:id="rId675"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CC0CD9">
        <w:rPr>
          <w:position w:val="-10"/>
        </w:rPr>
        <w:pict w14:anchorId="376B1C31">
          <v:shape id="_x0000_i2132" type="#_x0000_t75" style="width:79.55pt;height:14.25pt">
            <v:imagedata r:id="rId665"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lastRenderedPageBreak/>
        <w:t>-</w:t>
      </w:r>
      <w:r>
        <w:rPr>
          <w:lang w:eastAsia="zh-CN"/>
        </w:rPr>
        <w:tab/>
      </w:r>
      <w:r w:rsidR="00CC0CD9">
        <w:rPr>
          <w:position w:val="-24"/>
        </w:rPr>
        <w:pict w14:anchorId="2325606A">
          <v:shape id="_x0000_i2133" type="#_x0000_t75" style="width:129.75pt;height:27.65pt">
            <v:imagedata r:id="rId676" o:title=""/>
          </v:shape>
        </w:pict>
      </w:r>
      <w:r>
        <w:t xml:space="preserve">, </w:t>
      </w:r>
      <w:r>
        <w:rPr>
          <w:lang w:val="en-US"/>
        </w:rPr>
        <w:t xml:space="preserve">where </w:t>
      </w:r>
      <w:r w:rsidR="00CC0CD9">
        <w:rPr>
          <w:position w:val="-12"/>
        </w:rPr>
        <w:pict w14:anchorId="6BF08976">
          <v:shape id="_x0000_i2134" type="#_x0000_t75" style="width:44.35pt;height:18.4pt">
            <v:imagedata r:id="rId677"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CC0CD9">
        <w:rPr>
          <w:position w:val="-6"/>
        </w:rPr>
        <w:pict w14:anchorId="05D67499">
          <v:shape id="_x0000_i2135" type="#_x0000_t75" style="width:9.2pt;height:10.9pt">
            <v:imagedata r:id="rId678" o:title=""/>
          </v:shape>
        </w:pict>
      </w:r>
      <w:r>
        <w:t xml:space="preserve">, </w:t>
      </w:r>
      <w:r w:rsidR="00CC0CD9">
        <w:rPr>
          <w:position w:val="-12"/>
        </w:rPr>
        <w:pict w14:anchorId="0F43C775">
          <v:shape id="_x0000_i2136" type="#_x0000_t75" style="width:44.35pt;height:16.75pt">
            <v:imagedata r:id="rId679"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CC0CD9">
        <w:rPr>
          <w:position w:val="-6"/>
        </w:rPr>
        <w:pict w14:anchorId="36479DFC">
          <v:shape id="_x0000_i2137" type="#_x0000_t75" style="width:9.2pt;height:10.9pt">
            <v:imagedata r:id="rId678" o:title=""/>
          </v:shape>
        </w:pict>
      </w:r>
      <w:r>
        <w:rPr>
          <w:lang w:val="en-US"/>
        </w:rPr>
        <w:t xml:space="preserve"> [6, TS 38.214]</w:t>
      </w:r>
      <w:r>
        <w:t xml:space="preserve">, and </w:t>
      </w:r>
      <w:r w:rsidR="00CC0CD9">
        <w:rPr>
          <w:position w:val="-10"/>
        </w:rPr>
        <w:pict w14:anchorId="74849526">
          <v:shape id="_x0000_i2138" type="#_x0000_t75" style="width:23.45pt;height:18.4pt">
            <v:imagedata r:id="rId680"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CC0CD9">
        <w:rPr>
          <w:position w:val="-12"/>
        </w:rPr>
        <w:pict w14:anchorId="1D5AD362">
          <v:shape id="_x0000_i2139" type="#_x0000_t75" style="width:136.45pt;height:18.4pt">
            <v:imagedata r:id="rId681" o:title=""/>
          </v:shape>
        </w:pict>
      </w:r>
      <w:r>
        <w:t xml:space="preserve">, </w:t>
      </w:r>
      <w:r>
        <w:rPr>
          <w:lang w:val="en-US"/>
        </w:rPr>
        <w:t xml:space="preserve">where </w:t>
      </w:r>
      <w:r w:rsidR="00CC0CD9">
        <w:rPr>
          <w:position w:val="-12"/>
        </w:rPr>
        <w:pict w14:anchorId="406C24C1">
          <v:shape id="_x0000_i2140" type="#_x0000_t75" style="width:50.25pt;height:16.75pt">
            <v:imagedata r:id="rId682"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CC0CD9">
        <w:rPr>
          <w:position w:val="-12"/>
        </w:rPr>
        <w:pict w14:anchorId="0FCAC4E7">
          <v:shape id="_x0000_i2141" type="#_x0000_t75" style="width:50.25pt;height:16.75pt">
            <v:imagedata r:id="rId683"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77777777" w:rsidR="006F698B" w:rsidRPr="00B916EC" w:rsidRDefault="006F698B" w:rsidP="006F698B">
      <w:pPr>
        <w:pStyle w:val="B1"/>
        <w:rPr>
          <w:lang w:val="en-US" w:eastAsia="zh-CN"/>
        </w:rPr>
      </w:pPr>
      <w:r>
        <w:t>-</w:t>
      </w:r>
      <w:r>
        <w:tab/>
      </w:r>
      <w:r w:rsidR="00CC0CD9">
        <w:rPr>
          <w:position w:val="-4"/>
        </w:rPr>
        <w:pict w14:anchorId="70F07BA6">
          <v:shape id="_x0000_i2142" type="#_x0000_t75" style="width:12.55pt;height:12.55pt">
            <v:imagedata r:id="rId587" o:title=""/>
          </v:shape>
        </w:pict>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03DB7AF7" w14:textId="77777777" w:rsidR="006F698B" w:rsidRPr="00B916EC" w:rsidRDefault="006F698B" w:rsidP="006F698B">
      <w:pPr>
        <w:pStyle w:val="B1"/>
        <w:rPr>
          <w:lang w:val="en-US" w:eastAsia="zh-CN"/>
        </w:rPr>
      </w:pPr>
      <w:r>
        <w:t>-</w:t>
      </w:r>
      <w:r>
        <w:tab/>
      </w:r>
      <w:r w:rsidR="00CC0CD9">
        <w:rPr>
          <w:position w:val="-10"/>
        </w:rPr>
        <w:pict w14:anchorId="54C4962D">
          <v:shape id="_x0000_i2143" type="#_x0000_t75" style="width:36.85pt;height:16.75pt">
            <v:imagedata r:id="rId684" o:title=""/>
          </v:shape>
        </w:pict>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sidR="00CC0CD9">
        <w:rPr>
          <w:position w:val="-10"/>
        </w:rPr>
        <w:pict w14:anchorId="14C21464">
          <v:shape id="_x0000_i2144" type="#_x0000_t75" style="width:36.85pt;height:15.9pt">
            <v:imagedata r:id="rId684" o:title=""/>
          </v:shape>
        </w:pi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CC0CD9">
        <w:rPr>
          <w:position w:val="-10"/>
        </w:rPr>
        <w:pict w14:anchorId="74950436">
          <v:shape id="_x0000_i2145" type="#_x0000_t75" style="width:44.35pt;height:16.75pt">
            <v:imagedata r:id="rId685" o:title=""/>
          </v:shape>
        </w:pict>
      </w:r>
      <w:r w:rsidRPr="00B916EC">
        <w:t xml:space="preserve"> for PUCCH format 4</w:t>
      </w:r>
    </w:p>
    <w:p w14:paraId="160903BD" w14:textId="4FB7AA64" w:rsidR="006F698B" w:rsidRDefault="006F698B" w:rsidP="006F698B">
      <w:pPr>
        <w:pStyle w:val="B1"/>
        <w:rPr>
          <w:lang w:eastAsia="zh-CN"/>
        </w:rPr>
      </w:pPr>
      <w:r>
        <w:t>-</w:t>
      </w:r>
      <w:r>
        <w:tab/>
      </w:r>
      <w:r w:rsidR="00CC0CD9">
        <w:rPr>
          <w:position w:val="-12"/>
        </w:rPr>
        <w:pict w14:anchorId="13CF7B30">
          <v:shape id="_x0000_i2146" type="#_x0000_t75" style="width:1in;height:18.4pt">
            <v:imagedata r:id="rId686"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CC0CD9">
        <w:rPr>
          <w:position w:val="-10"/>
        </w:rPr>
        <w:pict w14:anchorId="31E107C0">
          <v:shape id="_x0000_i2147" type="#_x0000_t75" style="width:36.85pt;height:18.4pt">
            <v:imagedata r:id="rId687" o:title=""/>
          </v:shape>
        </w:pict>
      </w:r>
      <w:r w:rsidR="004F4935">
        <w:t xml:space="preserve"> provided by </w:t>
      </w:r>
      <w:r w:rsidR="002D5072">
        <w:rPr>
          <w:i/>
          <w:lang w:val="en-US"/>
        </w:rPr>
        <w:t>occ</w:t>
      </w:r>
      <w:r w:rsidR="004F4935" w:rsidRPr="004B21D9">
        <w:rPr>
          <w:i/>
        </w:rPr>
        <w:t>-Length</w:t>
      </w:r>
      <w:r w:rsidR="004F4935">
        <w:t xml:space="preserve">, </w:t>
      </w:r>
      <w:r w:rsidR="00CC0CD9">
        <w:rPr>
          <w:position w:val="-12"/>
        </w:rPr>
        <w:pict w14:anchorId="20F31C5B">
          <v:shape id="_x0000_i2148" type="#_x0000_t75" style="width:111.35pt;height:18.4pt">
            <v:imagedata r:id="rId688" o:title=""/>
          </v:shape>
        </w:pict>
      </w:r>
      <w:r>
        <w:t>,</w:t>
      </w:r>
      <w:r w:rsidRPr="00B916EC">
        <w:t xml:space="preserve"> </w:t>
      </w:r>
      <w:r w:rsidR="00CC0CD9">
        <w:rPr>
          <w:position w:val="-12"/>
        </w:rPr>
        <w:pict w14:anchorId="19B5A5C0">
          <v:shape id="_x0000_i2149" type="#_x0000_t75" style="width:57.75pt;height:18.4pt">
            <v:imagedata r:id="rId689"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CC0CD9">
        <w:rPr>
          <w:position w:val="-10"/>
        </w:rPr>
        <w:pict w14:anchorId="06D8167F">
          <v:shape id="_x0000_i2150" type="#_x0000_t75" style="width:36.85pt;height:18.4pt">
            <v:imagedata r:id="rId690" o:title=""/>
          </v:shape>
        </w:pict>
      </w:r>
      <w:r w:rsidR="004F4935">
        <w:t xml:space="preserve"> provided by </w:t>
      </w:r>
      <w:r w:rsidR="002D5072">
        <w:rPr>
          <w:i/>
          <w:lang w:val="en-US"/>
        </w:rPr>
        <w:t>occ</w:t>
      </w:r>
      <w:r w:rsidR="004F4935" w:rsidRPr="004B21D9">
        <w:rPr>
          <w:i/>
        </w:rPr>
        <w:t>-Length</w:t>
      </w:r>
      <w:r w:rsidR="004F4935">
        <w:t xml:space="preserve">, </w:t>
      </w:r>
      <w:r w:rsidR="00CC0CD9">
        <w:rPr>
          <w:position w:val="-12"/>
        </w:rPr>
        <w:pict w14:anchorId="2AE3C2C1">
          <v:shape id="_x0000_i2151" type="#_x0000_t75" style="width:92.1pt;height:18.4pt">
            <v:imagedata r:id="rId691" o:title=""/>
          </v:shape>
        </w:pict>
      </w:r>
      <w:r>
        <w:t>,</w:t>
      </w:r>
      <w:r w:rsidRPr="00B916EC">
        <w:t xml:space="preserve"> and </w:t>
      </w:r>
      <w:r w:rsidR="00CC0CD9">
        <w:rPr>
          <w:position w:val="-12"/>
        </w:rPr>
        <w:pict w14:anchorId="68A46AE6">
          <v:shape id="_x0000_i2152" type="#_x0000_t75" style="width:93.75pt;height:18.4pt">
            <v:imagedata r:id="rId692" o:title=""/>
          </v:shape>
        </w:pict>
      </w:r>
      <w:r w:rsidRPr="00B916EC">
        <w:t xml:space="preserve"> for PUCCH format 4</w:t>
      </w:r>
      <w:r w:rsidRPr="005B6D3F">
        <w:t xml:space="preserve">, where </w:t>
      </w:r>
      <w:r w:rsidR="00CC0CD9">
        <w:rPr>
          <w:position w:val="-10"/>
        </w:rPr>
        <w:pict w14:anchorId="06A5E395">
          <v:shape id="_x0000_i2153" type="#_x0000_t75" style="width:21.75pt;height:18.4pt">
            <v:imagedata r:id="rId693"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CC0CD9">
        <w:rPr>
          <w:position w:val="-12"/>
        </w:rPr>
        <w:pict w14:anchorId="25187F6E">
          <v:shape id="_x0000_i2154" type="#_x0000_t75" style="width:42.7pt;height:18.4pt">
            <v:imagedata r:id="rId694"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CC0CD9">
        <w:rPr>
          <w:position w:val="-12"/>
        </w:rPr>
        <w:pict w14:anchorId="37DD708F">
          <v:shape id="_x0000_i2155" type="#_x0000_t75" style="width:36.85pt;height:18.4pt">
            <v:imagedata r:id="rId695"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CC0CD9">
        <w:rPr>
          <w:position w:val="-12"/>
        </w:rPr>
        <w:pict w14:anchorId="4533F05F">
          <v:shape id="_x0000_i2156" type="#_x0000_t75" style="width:41pt;height:18.4pt">
            <v:imagedata r:id="rId694" o:title=""/>
          </v:shape>
        </w:pict>
      </w:r>
      <w:r>
        <w:t xml:space="preserve"> </w:t>
      </w:r>
      <w:r>
        <w:rPr>
          <w:rFonts w:eastAsia="MS Mincho"/>
          <w:iCs/>
          <w:lang w:val="en-US" w:eastAsia="ja-JP"/>
        </w:rPr>
        <w:t xml:space="preserve">is equal to a number of PUCCH symbols </w:t>
      </w:r>
      <w:r w:rsidR="00CC0CD9">
        <w:rPr>
          <w:position w:val="-12"/>
        </w:rPr>
        <w:pict w14:anchorId="74993EDB">
          <v:shape id="_x0000_i2157" type="#_x0000_t75" style="width:36.85pt;height:18.4pt">
            <v:imagedata r:id="rId696"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CC0CD9">
        <w:rPr>
          <w:position w:val="-12"/>
        </w:rPr>
        <w:pict w14:anchorId="360D494D">
          <v:shape id="_x0000_i2158" type="#_x0000_t75" style="width:38.5pt;height:18.4pt">
            <v:imagedata r:id="rId697"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CC0CD9">
        <w:rPr>
          <w:position w:val="-10"/>
        </w:rPr>
        <w:pict w14:anchorId="36C1DE9F">
          <v:shape id="_x0000_i2159" type="#_x0000_t75" style="width:25.1pt;height:15.9pt">
            <v:imagedata r:id="rId698" o:title=""/>
          </v:shape>
        </w:pict>
      </w:r>
      <w:r w:rsidRPr="00B916EC">
        <w:t xml:space="preserve"> if pi/2-BPSK is the modulation scheme and </w:t>
      </w:r>
      <w:r w:rsidR="00CC0CD9">
        <w:rPr>
          <w:position w:val="-10"/>
        </w:rPr>
        <w:pict w14:anchorId="468656D3">
          <v:shape id="_x0000_i2160" type="#_x0000_t75" style="width:27.65pt;height:15.05pt">
            <v:imagedata r:id="rId699"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CC0CD9">
        <w:rPr>
          <w:position w:val="-10"/>
        </w:rPr>
        <w:pict w14:anchorId="2ABDA70F">
          <v:shape id="_x0000_i2161" type="#_x0000_t75" style="width:27.65pt;height:14.25pt">
            <v:imagedata r:id="rId700"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CC0CD9">
        <w:rPr>
          <w:position w:val="-6"/>
        </w:rPr>
        <w:pict w14:anchorId="48BEAC16">
          <v:shape id="_x0000_i2162" type="#_x0000_t75" style="width:23.45pt;height:12.55pt">
            <v:imagedata r:id="rId701"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CC0CD9">
        <w:rPr>
          <w:position w:val="-10"/>
        </w:rPr>
        <w:pict w14:anchorId="55DCA653">
          <v:shape id="_x0000_i2163" type="#_x0000_t75" style="width:14.25pt;height:14.25pt">
            <v:imagedata r:id="rId702" o:title=""/>
          </v:shape>
        </w:pict>
      </w:r>
      <w:r>
        <w:rPr>
          <w:lang w:eastAsia="zh-CN"/>
        </w:rPr>
        <w:t>, and configured code rate</w:t>
      </w:r>
      <w:r w:rsidRPr="00B916EC">
        <w:rPr>
          <w:lang w:eastAsia="zh-CN"/>
        </w:rPr>
        <w:t xml:space="preserve"> </w:t>
      </w:r>
      <w:r w:rsidR="00CC0CD9">
        <w:rPr>
          <w:position w:val="-4"/>
        </w:rPr>
        <w:pict w14:anchorId="0CE5B24B">
          <v:shape id="_x0000_i2164" type="#_x0000_t75" style="width:12.55pt;height:12.55pt">
            <v:imagedata r:id="rId587"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CC0CD9">
        <w:rPr>
          <w:position w:val="-14"/>
        </w:rPr>
        <w:pict w14:anchorId="62F5AF8D">
          <v:shape id="_x0000_i2165" type="#_x0000_t75" style="width:260.35pt;height:18.4pt">
            <v:imagedata r:id="rId703"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CC0CD9">
        <w:rPr>
          <w:position w:val="-6"/>
        </w:rPr>
        <w:pict w14:anchorId="065C98EE">
          <v:shape id="_x0000_i2166" type="#_x0000_t75" style="width:14.25pt;height:14.25pt">
            <v:imagedata r:id="rId704"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CC0CD9">
        <w:rPr>
          <w:position w:val="-6"/>
        </w:rPr>
        <w:pict w14:anchorId="29639ABC">
          <v:shape id="_x0000_i2167" type="#_x0000_t75" style="width:14.25pt;height:14.25pt">
            <v:imagedata r:id="rId705"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CC0CD9">
        <w:rPr>
          <w:position w:val="-6"/>
        </w:rPr>
        <w:pict w14:anchorId="6D33E194">
          <v:shape id="_x0000_i2168" type="#_x0000_t75" style="width:14.25pt;height:14.25pt">
            <v:imagedata r:id="rId706"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CC0CD9">
        <w:rPr>
          <w:position w:val="-16"/>
        </w:rPr>
        <w:pict w14:anchorId="7A61EF4F">
          <v:shape id="_x0000_i2169" type="#_x0000_t75" style="width:260.35pt;height:20.1pt">
            <v:imagedata r:id="rId707" o:title=""/>
          </v:shape>
        </w:pict>
      </w:r>
      <w:r w:rsidRPr="00B916EC">
        <w:t xml:space="preserve"> and </w:t>
      </w:r>
      <w:r w:rsidR="00CC0CD9">
        <w:rPr>
          <w:position w:val="-16"/>
        </w:rPr>
        <w:pict w14:anchorId="1A26B658">
          <v:shape id="_x0000_i2170" type="#_x0000_t75" style="width:266.25pt;height:20.1pt">
            <v:imagedata r:id="rId708" o:title=""/>
          </v:shape>
        </w:pict>
      </w:r>
      <w:r w:rsidRPr="00B916EC">
        <w:t xml:space="preserve">, </w:t>
      </w:r>
      <w:r w:rsidR="00CC0CD9">
        <w:rPr>
          <w:position w:val="-10"/>
        </w:rPr>
        <w:pict w14:anchorId="5A2DFF32">
          <v:shape id="_x0000_i2171" type="#_x0000_t75" style="width:57.75pt;height:14.25pt">
            <v:imagedata r:id="rId709"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CC0CD9">
        <w:rPr>
          <w:position w:val="-10"/>
        </w:rPr>
        <w:pict w14:anchorId="31A407F8">
          <v:shape id="_x0000_i2172" type="#_x0000_t75" style="width:27.65pt;height:14.25pt">
            <v:imagedata r:id="rId710"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CC0CD9">
        <w:rPr>
          <w:position w:val="-10"/>
        </w:rPr>
        <w:pict w14:anchorId="7CD270A9">
          <v:shape id="_x0000_i2173" type="#_x0000_t75" style="width:27.65pt;height:14.25pt">
            <v:imagedata r:id="rId710"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CC0CD9">
        <w:rPr>
          <w:position w:val="-10"/>
        </w:rPr>
        <w:pict w14:anchorId="3038ECBF">
          <v:shape id="_x0000_i2174" type="#_x0000_t75" style="width:27.65pt;height:14.25pt">
            <v:imagedata r:id="rId710" o:title=""/>
          </v:shape>
        </w:pict>
      </w:r>
      <w:r w:rsidRPr="00B916EC">
        <w:t xml:space="preserve"> </w:t>
      </w:r>
    </w:p>
    <w:p w14:paraId="7F19CE4B" w14:textId="77777777" w:rsidR="003E5718" w:rsidRDefault="003E5718" w:rsidP="003E5718">
      <w:pPr>
        <w:pStyle w:val="B2"/>
      </w:pPr>
      <w:r>
        <w:lastRenderedPageBreak/>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CC0CD9">
        <w:rPr>
          <w:position w:val="-6"/>
        </w:rPr>
        <w:pict w14:anchorId="12DF1DDA">
          <v:shape id="_x0000_i2175" type="#_x0000_t75" style="width:21.75pt;height:12.55pt">
            <v:imagedata r:id="rId711"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CC0CD9">
        <w:rPr>
          <w:position w:val="-6"/>
        </w:rPr>
        <w:pict w14:anchorId="1488EC18">
          <v:shape id="_x0000_i2176" type="#_x0000_t75" style="width:21.75pt;height:12.55pt">
            <v:imagedata r:id="rId711"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CC0CD9">
        <w:rPr>
          <w:position w:val="-6"/>
        </w:rPr>
        <w:pict w14:anchorId="63D61B86">
          <v:shape id="_x0000_i2177" type="#_x0000_t75" style="width:21.75pt;height:12.55pt">
            <v:imagedata r:id="rId711"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CC0CD9">
        <w:rPr>
          <w:position w:val="-10"/>
        </w:rPr>
        <w:pict w14:anchorId="27EAD679">
          <v:shape id="_x0000_i2178" type="#_x0000_t75" style="width:36.85pt;height:18.4pt">
            <v:imagedata r:id="rId712"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597" w:name="_Hlk534904159"/>
      <w:r w:rsidR="00CC0CD9">
        <w:rPr>
          <w:position w:val="-10"/>
        </w:rPr>
        <w:pict w14:anchorId="77329DEB">
          <v:shape id="_x0000_i2179" type="#_x0000_t75" style="width:93.75pt;height:16.75pt">
            <v:imagedata r:id="rId713" o:title=""/>
          </v:shape>
        </w:pict>
      </w:r>
      <w:r>
        <w:rPr>
          <w:lang w:val="en-US"/>
        </w:rPr>
        <w:t xml:space="preserve"> bits in a PUCCH resource provided by </w:t>
      </w:r>
      <w:r w:rsidRPr="00DA7895">
        <w:rPr>
          <w:i/>
          <w:lang w:eastAsia="zh-CN"/>
        </w:rPr>
        <w:t>pucch-CSI-ResourceList</w:t>
      </w:r>
      <w:bookmarkEnd w:id="59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02FA2527"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011E5C">
        <w:rPr>
          <w:i/>
        </w:rPr>
        <w:t>dl-DataToUL-ACK-DCI-1-2</w:t>
      </w:r>
      <w:r w:rsidR="007E7DE5">
        <w:t>,</w:t>
      </w:r>
      <w:r>
        <w:t xml:space="preserve"> indicating a same slot for the PUCCH transmission,</w:t>
      </w:r>
      <w:r>
        <w:rPr>
          <w:lang w:val="en-US" w:eastAsia="zh-CN"/>
        </w:rPr>
        <w:t xml:space="preserve"> from a PUCCH resource set provided to the UE for HARQ-ACK transmission, and </w:t>
      </w:r>
    </w:p>
    <w:p w14:paraId="338859AE" w14:textId="0E6B9EB6"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CC0CD9">
        <w:rPr>
          <w:position w:val="-10"/>
        </w:rPr>
        <w:pict w14:anchorId="6BE148E3">
          <v:shape id="_x0000_i2180" type="#_x0000_t75" style="width:18.4pt;height:18.4pt">
            <v:imagedata r:id="rId714" o:title=""/>
          </v:shape>
        </w:pict>
      </w:r>
      <w:r>
        <w:t xml:space="preserve"> UCI bits</w:t>
      </w:r>
    </w:p>
    <w:p w14:paraId="10E53624" w14:textId="77777777" w:rsidR="00D53B7C" w:rsidRDefault="00D53B7C" w:rsidP="00D53B7C">
      <w:pPr>
        <w:pStyle w:val="B3"/>
        <w:ind w:left="0" w:firstLine="0"/>
        <w:rPr>
          <w:lang w:eastAsia="zh-CN"/>
        </w:rPr>
      </w:pPr>
      <w:r>
        <w:t>and</w:t>
      </w:r>
    </w:p>
    <w:p w14:paraId="445AB2F5" w14:textId="7FA3573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CC0CD9">
        <w:rPr>
          <w:position w:val="-12"/>
        </w:rPr>
        <w:pict w14:anchorId="3CB62ADF">
          <v:shape id="_x0000_i2181" type="#_x0000_t75" style="width:4in;height:18.4pt">
            <v:imagedata r:id="rId715"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CC0CD9">
        <w:rPr>
          <w:position w:val="-12"/>
        </w:rPr>
        <w:pict w14:anchorId="339770F9">
          <v:shape id="_x0000_i2182" type="#_x0000_t75" style="width:36.85pt;height:18.4pt">
            <v:imagedata r:id="rId716" o:title=""/>
          </v:shape>
        </w:pict>
      </w:r>
      <w:r>
        <w:t xml:space="preserve"> of the </w:t>
      </w:r>
      <w:r w:rsidR="00CC0CD9">
        <w:rPr>
          <w:position w:val="-10"/>
        </w:rPr>
        <w:pict w14:anchorId="53D5D0A1">
          <v:shape id="_x0000_i2183" type="#_x0000_t75" style="width:36.85pt;height:18.4pt">
            <v:imagedata r:id="rId717" o:title=""/>
          </v:shape>
        </w:pict>
      </w:r>
      <w:r>
        <w:t xml:space="preserve"> PRBs satisfying </w:t>
      </w:r>
      <w:r w:rsidR="00CC0CD9">
        <w:rPr>
          <w:position w:val="-12"/>
        </w:rPr>
        <w:pict w14:anchorId="4CB197F7">
          <v:shape id="_x0000_i2184" type="#_x0000_t75" style="width:4in;height:18.4pt">
            <v:imagedata r:id="rId718"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CC0CD9">
        <w:rPr>
          <w:position w:val="-10"/>
        </w:rPr>
        <w:pict w14:anchorId="541FB2A6">
          <v:shape id="_x0000_i2185" type="#_x0000_t75" style="width:36.85pt;height:18.4pt">
            <v:imagedata r:id="rId719"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CC0CD9">
        <w:rPr>
          <w:position w:val="-10"/>
        </w:rPr>
        <w:pict w14:anchorId="5F1574ED">
          <v:shape id="_x0000_i2186" type="#_x0000_t75" style="width:23.45pt;height:18.4pt">
            <v:imagedata r:id="rId680"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CC0CD9">
        <w:rPr>
          <w:position w:val="-10"/>
        </w:rPr>
        <w:pict w14:anchorId="55339425">
          <v:shape id="_x0000_i2187" type="#_x0000_t75" style="width:36.85pt;height:18.4pt">
            <v:imagedata r:id="rId719" o:title=""/>
          </v:shape>
        </w:pict>
      </w:r>
      <w:r w:rsidRPr="00B916EC">
        <w:rPr>
          <w:rFonts w:hint="eastAsia"/>
          <w:lang w:eastAsia="zh-CN"/>
        </w:rPr>
        <w:t xml:space="preserve"> satisfies</w:t>
      </w:r>
      <w:r w:rsidRPr="00B916EC">
        <w:rPr>
          <w:lang w:eastAsia="zh-CN"/>
        </w:rPr>
        <w:t xml:space="preserve"> </w:t>
      </w:r>
      <w:r w:rsidR="00CC0CD9">
        <w:rPr>
          <w:position w:val="-34"/>
        </w:rPr>
        <w:pict w14:anchorId="36C7266F">
          <v:shape id="_x0000_i2188" type="#_x0000_t75" style="width:334.9pt;height:41.85pt">
            <v:imagedata r:id="rId720" o:title=""/>
          </v:shape>
        </w:pict>
      </w:r>
      <w:r w:rsidRPr="00B916EC">
        <w:rPr>
          <w:rFonts w:hint="eastAsia"/>
          <w:lang w:eastAsia="zh-CN"/>
        </w:rPr>
        <w:t xml:space="preserve"> and</w:t>
      </w:r>
      <w:r>
        <w:rPr>
          <w:rFonts w:hint="eastAsia"/>
          <w:lang w:eastAsia="zh-CN"/>
        </w:rPr>
        <w:t xml:space="preserve"> </w:t>
      </w:r>
      <w:r w:rsidR="00CC0CD9">
        <w:rPr>
          <w:position w:val="-34"/>
        </w:rPr>
        <w:pict w14:anchorId="111A45BF">
          <v:shape id="_x0000_i2189" type="#_x0000_t75" style="width:337.4pt;height:41pt">
            <v:imagedata r:id="rId721"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CC0CD9">
        <w:rPr>
          <w:position w:val="-12"/>
        </w:rPr>
        <w:pict w14:anchorId="37F26690">
          <v:shape id="_x0000_i2190" type="#_x0000_t75" style="width:64.45pt;height:18.4pt">
            <v:imagedata r:id="rId722" o:title=""/>
          </v:shape>
        </w:pict>
      </w:r>
      <w:r>
        <w:rPr>
          <w:lang w:val="en-US"/>
        </w:rPr>
        <w:t xml:space="preserve"> is a </w:t>
      </w:r>
      <w:r w:rsidRPr="00425923">
        <w:rPr>
          <w:lang w:eastAsia="zh-CN"/>
        </w:rPr>
        <w:t>number of CRC bits corresponding to</w:t>
      </w:r>
      <w:r>
        <w:rPr>
          <w:lang w:val="en-US" w:eastAsia="zh-CN"/>
        </w:rPr>
        <w:t xml:space="preserve"> </w:t>
      </w:r>
      <w:r w:rsidR="00CC0CD9">
        <w:rPr>
          <w:position w:val="-24"/>
        </w:rPr>
        <w:pict w14:anchorId="6955624D">
          <v:shape id="_x0000_i2191" type="#_x0000_t75" style="width:116.35pt;height:32.65pt">
            <v:imagedata r:id="rId723" o:title=""/>
          </v:shape>
        </w:pict>
      </w:r>
      <w:r>
        <w:rPr>
          <w:lang w:val="en-US"/>
        </w:rPr>
        <w:t xml:space="preserve"> UCI bits, and </w:t>
      </w:r>
      <w:r w:rsidR="00CC0CD9">
        <w:rPr>
          <w:position w:val="-12"/>
        </w:rPr>
        <w:pict w14:anchorId="0BA90276">
          <v:shape id="_x0000_i2192" type="#_x0000_t75" style="width:1in;height:18.4pt">
            <v:imagedata r:id="rId724" o:title=""/>
          </v:shape>
        </w:pict>
      </w:r>
      <w:r>
        <w:rPr>
          <w:lang w:val="en-US"/>
        </w:rPr>
        <w:t xml:space="preserve"> is a </w:t>
      </w:r>
      <w:r w:rsidRPr="00425923">
        <w:rPr>
          <w:lang w:eastAsia="zh-CN"/>
        </w:rPr>
        <w:t>number of CRC bits corresponding to</w:t>
      </w:r>
      <w:r>
        <w:rPr>
          <w:lang w:val="en-US" w:eastAsia="zh-CN"/>
        </w:rPr>
        <w:t xml:space="preserve"> </w:t>
      </w:r>
      <w:r w:rsidR="00CC0CD9">
        <w:rPr>
          <w:position w:val="-24"/>
        </w:rPr>
        <w:pict w14:anchorId="6DD01E37">
          <v:shape id="_x0000_i2193" type="#_x0000_t75" style="width:116.35pt;height:34.35pt">
            <v:imagedata r:id="rId725"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77777777"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lastRenderedPageBreak/>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7B8E52D5"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 indicating a same slot for the PUCCH transmission,</w:t>
      </w:r>
      <w:r>
        <w:rPr>
          <w:lang w:val="en-US" w:eastAsia="zh-CN"/>
        </w:rPr>
        <w:t xml:space="preserve"> 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CC0CD9">
        <w:rPr>
          <w:position w:val="-10"/>
        </w:rPr>
        <w:pict w14:anchorId="64240A68">
          <v:shape id="_x0000_i2194" type="#_x0000_t75" style="width:20.1pt;height:18.4pt">
            <v:imagedata r:id="rId547"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CC0CD9">
        <w:rPr>
          <w:position w:val="-10"/>
        </w:rPr>
        <w:pict w14:anchorId="0D9E4CA9">
          <v:shape id="_x0000_i2195" type="#_x0000_t75" style="width:25.1pt;height:18.4pt">
            <v:imagedata r:id="rId727"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CC0CD9">
        <w:rPr>
          <w:position w:val="-12"/>
        </w:rPr>
        <w:pict w14:anchorId="0CEFAB57">
          <v:shape id="_x0000_i2196" type="#_x0000_t75" style="width:36.85pt;height:18.4pt">
            <v:imagedata r:id="rId728" o:title=""/>
          </v:shape>
        </w:pict>
      </w:r>
      <w:r>
        <w:t xml:space="preserve"> of PRBs from the </w:t>
      </w:r>
      <w:r w:rsidR="00CC0CD9">
        <w:rPr>
          <w:position w:val="-10"/>
        </w:rPr>
        <w:pict w14:anchorId="618CE811">
          <v:shape id="_x0000_i2197" type="#_x0000_t75" style="width:36.85pt;height:18.4pt">
            <v:imagedata r:id="rId729" o:title=""/>
          </v:shape>
        </w:pict>
      </w:r>
      <w:r>
        <w:t xml:space="preserve"> PRBs satisfying </w:t>
      </w:r>
      <w:r w:rsidR="00CC0CD9">
        <w:rPr>
          <w:position w:val="-12"/>
        </w:rPr>
        <w:pict w14:anchorId="75AFCE9B">
          <v:shape id="_x0000_i2198" type="#_x0000_t75" style="width:243.65pt;height:18.4pt">
            <v:imagedata r:id="rId730"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CC0CD9">
        <w:rPr>
          <w:position w:val="-12"/>
        </w:rPr>
        <w:pict w14:anchorId="749608DE">
          <v:shape id="_x0000_i2199" type="#_x0000_t75" style="width:53.6pt;height:18.4pt">
            <v:imagedata r:id="rId731"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CC0CD9" w:rsidP="00385581">
      <w:pPr>
        <w:pStyle w:val="B2"/>
        <w:ind w:firstLine="0"/>
        <w:rPr>
          <w:lang w:eastAsia="zh-CN"/>
        </w:rPr>
      </w:pPr>
      <w:r>
        <w:rPr>
          <w:position w:val="-34"/>
        </w:rPr>
        <w:pict w14:anchorId="3ADF1087">
          <v:shape id="_x0000_i2200" type="#_x0000_t75" style="width:454.6pt;height:36.85pt">
            <v:imagedata r:id="rId732" o:title=""/>
          </v:shape>
        </w:pict>
      </w:r>
      <w:r w:rsidR="00385581" w:rsidRPr="00B916EC">
        <w:rPr>
          <w:rFonts w:hint="eastAsia"/>
          <w:lang w:eastAsia="zh-CN"/>
        </w:rPr>
        <w:t xml:space="preserve"> and </w:t>
      </w:r>
    </w:p>
    <w:p w14:paraId="0DD044CA" w14:textId="77777777" w:rsidR="00385581" w:rsidRPr="00B916EC" w:rsidRDefault="00CC0CD9" w:rsidP="00385581">
      <w:pPr>
        <w:pStyle w:val="B2"/>
        <w:ind w:firstLine="0"/>
        <w:rPr>
          <w:lang w:eastAsia="zh-CN"/>
        </w:rPr>
      </w:pPr>
      <w:r>
        <w:rPr>
          <w:position w:val="-34"/>
        </w:rPr>
        <w:pict w14:anchorId="1A89E9D4">
          <v:shape id="_x0000_i2201" type="#_x0000_t75" style="width:444.55pt;height:36.85pt">
            <v:imagedata r:id="rId733"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CC0CD9">
        <w:rPr>
          <w:position w:val="-12"/>
        </w:rPr>
        <w:pict w14:anchorId="37DC3B3D">
          <v:shape id="_x0000_i2202" type="#_x0000_t75" style="width:36.85pt;height:18.4pt">
            <v:imagedata r:id="rId734"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CC0CD9">
        <w:rPr>
          <w:position w:val="-10"/>
        </w:rPr>
        <w:pict w14:anchorId="16D9691B">
          <v:shape id="_x0000_i2203" type="#_x0000_t75" style="width:21.75pt;height:18.4pt">
            <v:imagedata r:id="rId680"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CC0CD9">
        <w:rPr>
          <w:position w:val="-12"/>
        </w:rPr>
        <w:pict w14:anchorId="2DA1F166">
          <v:shape id="_x0000_i2204" type="#_x0000_t75" style="width:44.35pt;height:16.75pt">
            <v:imagedata r:id="rId735"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CC0CD9">
        <w:rPr>
          <w:position w:val="-10"/>
        </w:rPr>
        <w:pict w14:anchorId="38B69F8F">
          <v:shape id="_x0000_i2205" type="#_x0000_t75" style="width:14.25pt;height:15.05pt">
            <v:imagedata r:id="rId736" o:title=""/>
          </v:shape>
        </w:pict>
      </w:r>
      <w:r w:rsidRPr="00B916EC">
        <w:rPr>
          <w:rFonts w:hint="eastAsia"/>
          <w:lang w:eastAsia="zh-CN"/>
        </w:rPr>
        <w:t xml:space="preserve"> CSI report</w:t>
      </w:r>
      <w:r w:rsidRPr="00B916EC">
        <w:rPr>
          <w:lang w:eastAsia="zh-CN"/>
        </w:rPr>
        <w:t xml:space="preserve"> and </w:t>
      </w:r>
      <w:r w:rsidR="00CC0CD9">
        <w:rPr>
          <w:position w:val="-12"/>
        </w:rPr>
        <w:pict w14:anchorId="5114120E">
          <v:shape id="_x0000_i2206" type="#_x0000_t75" style="width:44.35pt;height:16.75pt">
            <v:imagedata r:id="rId737"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CC0CD9">
        <w:rPr>
          <w:position w:val="-10"/>
        </w:rPr>
        <w:pict w14:anchorId="0A058C83">
          <v:shape id="_x0000_i2207" type="#_x0000_t75" style="width:14.25pt;height:15.05pt">
            <v:imagedata r:id="rId736"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CC0CD9">
        <w:rPr>
          <w:position w:val="-12"/>
        </w:rPr>
        <w:pict w14:anchorId="11EC46DF">
          <v:shape id="_x0000_i2208" type="#_x0000_t75" style="width:57.75pt;height:16.75pt">
            <v:imagedata r:id="rId738" o:title=""/>
          </v:shape>
        </w:pict>
      </w:r>
      <w:r>
        <w:rPr>
          <w:lang w:val="en-US"/>
        </w:rPr>
        <w:t xml:space="preserve"> </w:t>
      </w:r>
      <w:r w:rsidRPr="005B6D3F">
        <w:rPr>
          <w:lang w:val="en-US"/>
        </w:rPr>
        <w:t xml:space="preserve">is a number of CRC bits corresponding to </w:t>
      </w:r>
      <w:r w:rsidR="00CC0CD9">
        <w:rPr>
          <w:position w:val="-24"/>
        </w:rPr>
        <w:pict w14:anchorId="3067A537">
          <v:shape id="_x0000_i2209" type="#_x0000_t75" style="width:50.25pt;height:31pt">
            <v:imagedata r:id="rId739" o:title=""/>
          </v:shape>
        </w:pict>
      </w:r>
      <w:r w:rsidRPr="005B6D3F">
        <w:rPr>
          <w:lang w:val="en-US"/>
        </w:rPr>
        <w:t xml:space="preserve">, and </w:t>
      </w:r>
      <w:r w:rsidR="00CC0CD9">
        <w:rPr>
          <w:position w:val="-12"/>
        </w:rPr>
        <w:pict w14:anchorId="1339FE68">
          <v:shape id="_x0000_i2210" type="#_x0000_t75" style="width:1in;height:18.4pt">
            <v:imagedata r:id="rId740" o:title=""/>
          </v:shape>
        </w:pict>
      </w:r>
      <w:r w:rsidRPr="005B6D3F">
        <w:rPr>
          <w:lang w:val="en-US"/>
        </w:rPr>
        <w:t xml:space="preserve"> is a number of CRC bits corresponding to </w:t>
      </w:r>
      <w:r w:rsidR="00CC0CD9">
        <w:rPr>
          <w:position w:val="-24"/>
        </w:rPr>
        <w:pict w14:anchorId="32E1A3F0">
          <v:shape id="_x0000_i2211" type="#_x0000_t75" style="width:57.75pt;height:31pt">
            <v:imagedata r:id="rId741"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CC0CD9">
        <w:rPr>
          <w:position w:val="-12"/>
        </w:rPr>
        <w:pict w14:anchorId="155B04F5">
          <v:shape id="_x0000_i2212" type="#_x0000_t75" style="width:36.85pt;height:18.4pt">
            <v:imagedata r:id="rId742"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CC0CD9">
        <w:rPr>
          <w:position w:val="-10"/>
        </w:rPr>
        <w:pict w14:anchorId="5FD9EB84">
          <v:shape id="_x0000_i2213" type="#_x0000_t75" style="width:21.75pt;height:18.4pt">
            <v:imagedata r:id="rId680"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CC0CD9">
        <w:rPr>
          <w:position w:val="-12"/>
        </w:rPr>
        <w:pict w14:anchorId="462D0FDA">
          <v:shape id="_x0000_i2214" type="#_x0000_t75" style="width:36.85pt;height:18.4pt">
            <v:imagedata r:id="rId743"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CC0CD9">
        <w:rPr>
          <w:position w:val="-36"/>
        </w:rPr>
        <w:pict w14:anchorId="49C6036C">
          <v:shape id="_x0000_i2215" type="#_x0000_t75" style="width:324.85pt;height:44.35pt">
            <v:imagedata r:id="rId744" o:title=""/>
          </v:shape>
        </w:pict>
      </w:r>
      <w:r w:rsidR="00F35AD7" w:rsidRPr="00B916EC">
        <w:rPr>
          <w:rFonts w:hint="eastAsia"/>
          <w:lang w:eastAsia="zh-CN"/>
        </w:rPr>
        <w:t xml:space="preserve"> and</w:t>
      </w:r>
      <w:r w:rsidR="00F35AD7">
        <w:rPr>
          <w:rFonts w:hint="eastAsia"/>
          <w:lang w:eastAsia="zh-CN"/>
        </w:rPr>
        <w:t xml:space="preserve"> </w:t>
      </w:r>
      <w:r w:rsidR="00CC0CD9">
        <w:rPr>
          <w:position w:val="-36"/>
        </w:rPr>
        <w:pict w14:anchorId="4C7E2F49">
          <v:shape id="_x0000_i2216" type="#_x0000_t75" style="width:339.9pt;height:44.35pt">
            <v:imagedata r:id="rId745"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CC0CD9">
        <w:rPr>
          <w:position w:val="-12"/>
        </w:rPr>
        <w:pict w14:anchorId="1FE8D053">
          <v:shape id="_x0000_i2217" type="#_x0000_t75" style="width:57.75pt;height:18.4pt">
            <v:imagedata r:id="rId746" o:title=""/>
          </v:shape>
        </w:pict>
      </w:r>
      <w:r w:rsidR="00F35AD7" w:rsidRPr="005B6D3F">
        <w:rPr>
          <w:lang w:val="en-US"/>
        </w:rPr>
        <w:t xml:space="preserve">is </w:t>
      </w:r>
      <w:r w:rsidR="00F35AD7" w:rsidRPr="005B6D3F">
        <w:rPr>
          <w:lang w:val="en-US"/>
        </w:rPr>
        <w:lastRenderedPageBreak/>
        <w:t xml:space="preserve">a number of CRC bits corresponding to </w:t>
      </w:r>
      <w:r w:rsidR="00CC0CD9">
        <w:rPr>
          <w:position w:val="-24"/>
        </w:rPr>
        <w:pict w14:anchorId="418CBA99">
          <v:shape id="_x0000_i2218" type="#_x0000_t75" style="width:116.35pt;height:36.85pt">
            <v:imagedata r:id="rId747" o:title=""/>
          </v:shape>
        </w:pict>
      </w:r>
      <w:r w:rsidR="00F35AD7">
        <w:t xml:space="preserve"> </w:t>
      </w:r>
      <w:r w:rsidR="00F35AD7">
        <w:rPr>
          <w:lang w:val="en-US"/>
        </w:rPr>
        <w:t>UCI bits,</w:t>
      </w:r>
      <w:r w:rsidR="00F35AD7" w:rsidRPr="005B6D3F">
        <w:rPr>
          <w:lang w:val="en-US"/>
        </w:rPr>
        <w:t xml:space="preserve"> and </w:t>
      </w:r>
      <w:r w:rsidR="00CC0CD9">
        <w:rPr>
          <w:position w:val="-12"/>
        </w:rPr>
        <w:pict w14:anchorId="4EDF4D22">
          <v:shape id="_x0000_i2219" type="#_x0000_t75" style="width:1in;height:18.4pt">
            <v:imagedata r:id="rId748" o:title=""/>
          </v:shape>
        </w:pict>
      </w:r>
      <w:r w:rsidR="00F35AD7" w:rsidRPr="005B6D3F">
        <w:rPr>
          <w:lang w:val="en-US"/>
        </w:rPr>
        <w:t xml:space="preserve"> is a number of CRC bits corresponding to </w:t>
      </w:r>
      <w:r w:rsidR="00CC0CD9">
        <w:rPr>
          <w:position w:val="-24"/>
        </w:rPr>
        <w:pict w14:anchorId="679EEB1D">
          <v:shape id="_x0000_i2220" type="#_x0000_t75" style="width:116.35pt;height:36.85pt">
            <v:imagedata r:id="rId749"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77777777"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w:r w:rsidR="00CC0CD9">
        <w:rPr>
          <w:position w:val="-4"/>
        </w:rPr>
        <w:pict w14:anchorId="56AEA89A">
          <v:shape id="_x0000_i2221" type="#_x0000_t75" style="width:12.55pt;height:12.55pt">
            <v:imagedata r:id="rId587" o:title=""/>
          </v:shape>
        </w:pict>
      </w:r>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92"/>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sidR="00CC0CD9">
              <w:rPr>
                <w:position w:val="-4"/>
              </w:rPr>
              <w:pict w14:anchorId="0586F976">
                <v:shape id="_x0000_i2222" type="#_x0000_t75" style="width:12.55pt;height:12.55pt">
                  <v:imagedata r:id="rId587" o:title=""/>
                </v:shape>
              </w:pict>
            </w:r>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598" w:name="_Toc12021483"/>
      <w:bookmarkStart w:id="599" w:name="_Toc20311595"/>
      <w:bookmarkStart w:id="600" w:name="_Toc26719420"/>
      <w:bookmarkStart w:id="601" w:name="_Toc29894855"/>
      <w:bookmarkStart w:id="602" w:name="_Toc29899154"/>
      <w:bookmarkStart w:id="603" w:name="_Toc29899572"/>
      <w:bookmarkStart w:id="604" w:name="_Toc29917309"/>
      <w:bookmarkStart w:id="605" w:name="_Toc36498183"/>
      <w:bookmarkStart w:id="606" w:name="_Toc45699210"/>
      <w:bookmarkStart w:id="607" w:name="_Toc98434657"/>
      <w:r w:rsidRPr="00B916EC">
        <w:t>9.2.</w:t>
      </w:r>
      <w:r w:rsidR="007074D9" w:rsidRPr="00B916EC">
        <w:t>6</w:t>
      </w:r>
      <w:r w:rsidRPr="00B916EC">
        <w:tab/>
      </w:r>
      <w:r w:rsidR="000219E8">
        <w:t>PUCCH</w:t>
      </w:r>
      <w:r w:rsidRPr="00B916EC">
        <w:t xml:space="preserve"> repetition procedure</w:t>
      </w:r>
      <w:bookmarkEnd w:id="598"/>
      <w:bookmarkEnd w:id="599"/>
      <w:bookmarkEnd w:id="600"/>
      <w:bookmarkEnd w:id="601"/>
      <w:bookmarkEnd w:id="602"/>
      <w:bookmarkEnd w:id="603"/>
      <w:bookmarkEnd w:id="604"/>
      <w:bookmarkEnd w:id="605"/>
      <w:bookmarkEnd w:id="606"/>
      <w:bookmarkEnd w:id="607"/>
    </w:p>
    <w:p w14:paraId="50C3209B" w14:textId="33A4D36F" w:rsidR="00C626F6" w:rsidRPr="00B916EC" w:rsidRDefault="00C626F6" w:rsidP="00C626F6">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rsidR="001217C5">
        <w:t xml:space="preserve">for </w:t>
      </w:r>
      <w:r w:rsidR="00A854EE">
        <w:rPr>
          <w:noProof/>
          <w:lang w:eastAsia="zh-CN"/>
        </w:rPr>
        <w:t>repetitions</w:t>
      </w:r>
      <w:r>
        <w:rPr>
          <w:noProof/>
          <w:lang w:eastAsia="zh-CN"/>
        </w:rPr>
        <w:t xml:space="preserve"> of </w:t>
      </w:r>
      <w:r w:rsidRPr="00B916EC">
        <w:rPr>
          <w:noProof/>
          <w:lang w:eastAsia="zh-CN"/>
        </w:rPr>
        <w:t xml:space="preserve">a PUCCH transmission by respective </w:t>
      </w:r>
      <w:r w:rsidRPr="007C5B96">
        <w:rPr>
          <w:i/>
        </w:rPr>
        <w:t>nrofSlots</w:t>
      </w:r>
      <w:r w:rsidRPr="00B916EC">
        <w:rPr>
          <w:noProof/>
          <w:lang w:eastAsia="zh-CN"/>
        </w:rPr>
        <w:t xml:space="preserve">. </w:t>
      </w:r>
      <w:r w:rsidR="00A93253" w:rsidRPr="006125A0">
        <w:rPr>
          <w:rFonts w:cs="Times"/>
        </w:rPr>
        <w:t>If</w:t>
      </w:r>
      <w:r w:rsidR="00A93253">
        <w:rPr>
          <w:rFonts w:cs="Times"/>
        </w:rPr>
        <w:t xml:space="preserve"> </w:t>
      </w:r>
      <w:r w:rsidR="00A93253" w:rsidRPr="006125A0">
        <w:rPr>
          <w:rFonts w:cs="Times"/>
        </w:rPr>
        <w:t>a</w:t>
      </w:r>
      <w:r w:rsidR="00A93253">
        <w:rPr>
          <w:rFonts w:cs="Times"/>
        </w:rPr>
        <w:t xml:space="preserve"> </w:t>
      </w:r>
      <w:r w:rsidR="00A93253" w:rsidRPr="006125A0">
        <w:rPr>
          <w:rFonts w:cs="Times"/>
        </w:rPr>
        <w:t>UE is provided a </w:t>
      </w:r>
      <w:r w:rsidR="00A93253" w:rsidRPr="006125A0">
        <w:rPr>
          <w:rFonts w:cs="Times"/>
          <w:i/>
          <w:iCs/>
        </w:rPr>
        <w:t>PUCCH-config</w:t>
      </w:r>
      <w:r w:rsidR="00A93253" w:rsidRPr="006125A0">
        <w:rPr>
          <w:rFonts w:cs="Times"/>
        </w:rPr>
        <w:t> that includes </w:t>
      </w:r>
      <w:r w:rsidR="00A93253" w:rsidRPr="006125A0">
        <w:rPr>
          <w:rFonts w:cs="Times"/>
          <w:i/>
          <w:iCs/>
        </w:rPr>
        <w:t>subslotLengthForPUCCH,</w:t>
      </w:r>
      <w:r w:rsidR="00A93253">
        <w:rPr>
          <w:rFonts w:cs="Times"/>
          <w:i/>
          <w:iCs/>
        </w:rPr>
        <w:t xml:space="preserve"> </w:t>
      </w:r>
      <w:r w:rsidR="00A93253" w:rsidRPr="006125A0">
        <w:rPr>
          <w:rFonts w:cs="Times"/>
        </w:rPr>
        <w:t>the UE does not expect the</w:t>
      </w:r>
      <w:r w:rsidR="00A93253">
        <w:rPr>
          <w:rFonts w:cs="Times"/>
        </w:rPr>
        <w:t xml:space="preserve"> </w:t>
      </w:r>
      <w:r w:rsidR="00A93253" w:rsidRPr="006125A0">
        <w:rPr>
          <w:rFonts w:cs="Times"/>
          <w:i/>
          <w:iCs/>
        </w:rPr>
        <w:t>PUCCH-config</w:t>
      </w:r>
      <w:r w:rsidR="00A93253">
        <w:rPr>
          <w:rFonts w:cs="Times"/>
        </w:rPr>
        <w:t xml:space="preserve"> </w:t>
      </w:r>
      <w:r w:rsidR="00A93253" w:rsidRPr="006125A0">
        <w:rPr>
          <w:rFonts w:cs="Times"/>
        </w:rPr>
        <w:t>to include</w:t>
      </w:r>
      <w:r w:rsidR="00A93253">
        <w:rPr>
          <w:rFonts w:cs="Times"/>
        </w:rPr>
        <w:t xml:space="preserve"> </w:t>
      </w:r>
      <w:r w:rsidR="00A93253" w:rsidRPr="006125A0">
        <w:rPr>
          <w:rFonts w:cs="Times"/>
          <w:i/>
          <w:iCs/>
        </w:rPr>
        <w:t>nrofSlots</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923FFD0"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5DFBFCA" w14:textId="45197A78"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lastRenderedPageBreak/>
        <w:t>-</w:t>
      </w:r>
      <w:r>
        <w:rPr>
          <w:lang w:val="en-US"/>
        </w:rPr>
        <w:tab/>
      </w:r>
      <w:r w:rsidRPr="00B916EC">
        <w:rPr>
          <w:lang w:val="en-US"/>
        </w:rPr>
        <w:t>the UE performs frequency hopping per slot</w:t>
      </w:r>
    </w:p>
    <w:p w14:paraId="0928BE88" w14:textId="7D7C385D"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218B41C5"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sidR="005C63A7">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1422315" w14:textId="5AD2A240"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Pr>
          <w:iCs/>
          <w:lang w:val="en-US"/>
        </w:rPr>
        <w:t>,</w:t>
      </w:r>
      <w:r w:rsidR="00062E1B" w:rsidRPr="007139CF">
        <w:rPr>
          <w:iCs/>
          <w:lang w:val="en-US"/>
        </w:rPr>
        <w:t xml:space="preserve"> </w:t>
      </w:r>
      <w:r w:rsidR="00062E1B">
        <w:rPr>
          <w:iCs/>
          <w:lang w:val="en-US"/>
        </w:rPr>
        <w:t xml:space="preserve">as described </w:t>
      </w:r>
      <w:r w:rsidR="006F5F9E">
        <w:rPr>
          <w:iCs/>
          <w:lang w:val="en-US"/>
        </w:rPr>
        <w:t>in clause</w:t>
      </w:r>
      <w:r w:rsidR="00062E1B">
        <w:rPr>
          <w:iCs/>
          <w:lang w:val="en-US"/>
        </w:rPr>
        <w:t xml:space="preserve"> 4.1</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466E87FC"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21115AB0"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70A123EC"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2FAFA0D4"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532B4B38"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3EF1922A" w14:textId="77777777"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54812189" w14:textId="77777777" w:rsidR="00497046" w:rsidRDefault="00497046" w:rsidP="00497046">
      <w:pPr>
        <w:pStyle w:val="B1"/>
      </w:pPr>
      <w:r>
        <w:rPr>
          <w:lang w:val="en-GB"/>
        </w:rPr>
        <w:lastRenderedPageBreak/>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08" w:name="_Ref497053963"/>
      <w:bookmarkStart w:id="609" w:name="_Toc12021484"/>
      <w:bookmarkStart w:id="610" w:name="_Toc20311596"/>
      <w:bookmarkStart w:id="611" w:name="_Toc26719421"/>
      <w:bookmarkStart w:id="612" w:name="_Toc29894856"/>
      <w:bookmarkStart w:id="613" w:name="_Toc29899155"/>
      <w:bookmarkStart w:id="614" w:name="_Toc29899573"/>
      <w:bookmarkStart w:id="615" w:name="_Toc29917310"/>
      <w:bookmarkStart w:id="616" w:name="_Toc36498184"/>
      <w:bookmarkStart w:id="617" w:name="_Toc45699211"/>
      <w:bookmarkStart w:id="618" w:name="_Toc98434658"/>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08"/>
      <w:bookmarkEnd w:id="609"/>
      <w:bookmarkEnd w:id="610"/>
      <w:bookmarkEnd w:id="611"/>
      <w:bookmarkEnd w:id="612"/>
      <w:bookmarkEnd w:id="613"/>
      <w:bookmarkEnd w:id="614"/>
      <w:bookmarkEnd w:id="615"/>
      <w:bookmarkEnd w:id="616"/>
      <w:bookmarkEnd w:id="617"/>
      <w:bookmarkEnd w:id="618"/>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3709BE7"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CC0CD9">
        <w:rPr>
          <w:position w:val="-10"/>
        </w:rPr>
        <w:pict w14:anchorId="373EA967">
          <v:shape id="_x0000_i2223" type="#_x0000_t75" style="width:44.35pt;height:16.75pt">
            <v:imagedata r:id="rId750" o:title=""/>
          </v:shape>
        </w:pict>
      </w:r>
      <w:r>
        <w:t>,</w:t>
      </w:r>
      <w:r w:rsidRPr="00B916EC">
        <w:t xml:space="preserve"> </w:t>
      </w:r>
      <w:r w:rsidR="00CC0CD9">
        <w:rPr>
          <w:position w:val="-10"/>
        </w:rPr>
        <w:pict w14:anchorId="79F5AE54">
          <v:shape id="_x0000_i2224" type="#_x0000_t75" style="width:27.65pt;height:18.4pt">
            <v:imagedata r:id="rId751" o:title=""/>
          </v:shape>
        </w:pict>
      </w:r>
      <w:r>
        <w:t>,</w:t>
      </w:r>
      <w:r w:rsidRPr="00B916EC">
        <w:t xml:space="preserve"> and </w:t>
      </w:r>
      <w:r w:rsidR="00CC0CD9">
        <w:rPr>
          <w:position w:val="-10"/>
        </w:rPr>
        <w:pict w14:anchorId="612DCB84">
          <v:shape id="_x0000_i2225" type="#_x0000_t75" style="width:27.65pt;height:18.4pt">
            <v:imagedata r:id="rId752" o:title=""/>
          </v:shape>
        </w:pi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sidR="00CC0CD9">
        <w:rPr>
          <w:position w:val="-10"/>
        </w:rPr>
        <w:pict w14:anchorId="34E582A9">
          <v:shape id="_x0000_i2226" type="#_x0000_t75" style="width:44.35pt;height:16.75pt">
            <v:imagedata r:id="rId750" o:title=""/>
          </v:shape>
        </w:pict>
      </w:r>
      <w:r>
        <w:t xml:space="preserve">, </w:t>
      </w:r>
      <w:r w:rsidR="00CC0CD9">
        <w:rPr>
          <w:position w:val="-10"/>
        </w:rPr>
        <w:pict w14:anchorId="63D262F6">
          <v:shape id="_x0000_i2227" type="#_x0000_t75" style="width:27.65pt;height:18.4pt">
            <v:imagedata r:id="rId751" o:title=""/>
          </v:shape>
        </w:pict>
      </w:r>
      <w:r>
        <w:t xml:space="preserve">, and </w:t>
      </w:r>
      <w:r w:rsidR="00CC0CD9">
        <w:rPr>
          <w:position w:val="-10"/>
        </w:rPr>
        <w:pict w14:anchorId="192B61D8">
          <v:shape id="_x0000_i2228" type="#_x0000_t75" style="width:27.65pt;height:18.4pt">
            <v:imagedata r:id="rId752" o:title=""/>
          </v:shape>
        </w:pi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CC0CD9">
        <w:rPr>
          <w:position w:val="-10"/>
          <w:szCs w:val="21"/>
        </w:rPr>
        <w:pict w14:anchorId="30555337">
          <v:shape id="_x0000_i2229" type="#_x0000_t75" style="width:45.2pt;height:16.75pt">
            <v:imagedata r:id="rId753" o:title=""/>
          </v:shape>
        </w:pict>
      </w:r>
      <w:r>
        <w:rPr>
          <w:szCs w:val="21"/>
        </w:rPr>
        <w:t xml:space="preserve">, </w:t>
      </w:r>
      <w:r w:rsidR="00CC0CD9">
        <w:rPr>
          <w:position w:val="-10"/>
          <w:szCs w:val="21"/>
        </w:rPr>
        <w:pict w14:anchorId="54664437">
          <v:shape id="_x0000_i2230" type="#_x0000_t75" style="width:25.1pt;height:16.75pt">
            <v:imagedata r:id="rId754" o:title=""/>
          </v:shape>
        </w:pict>
      </w:r>
      <w:r>
        <w:rPr>
          <w:szCs w:val="21"/>
        </w:rPr>
        <w:t xml:space="preserve">, and </w:t>
      </w:r>
      <w:r w:rsidR="00CC0CD9">
        <w:rPr>
          <w:position w:val="-10"/>
          <w:szCs w:val="21"/>
        </w:rPr>
        <w:pict w14:anchorId="7253C6A6">
          <v:shape id="_x0000_i2231" type="#_x0000_t75" style="width:25.95pt;height:16.75pt">
            <v:imagedata r:id="rId755"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CC0CD9">
        <w:rPr>
          <w:position w:val="-10"/>
          <w:szCs w:val="21"/>
        </w:rPr>
        <w:pict w14:anchorId="12F8B1E3">
          <v:shape id="_x0000_i2232" type="#_x0000_t75" style="width:45.2pt;height:16.75pt">
            <v:imagedata r:id="rId753" o:title=""/>
          </v:shape>
        </w:pict>
      </w:r>
      <w:r>
        <w:rPr>
          <w:szCs w:val="21"/>
        </w:rPr>
        <w:t xml:space="preserve">, </w:t>
      </w:r>
      <w:r w:rsidR="00CC0CD9">
        <w:rPr>
          <w:position w:val="-10"/>
          <w:szCs w:val="21"/>
        </w:rPr>
        <w:pict w14:anchorId="69CD1460">
          <v:shape id="_x0000_i2233" type="#_x0000_t75" style="width:25.1pt;height:16.75pt">
            <v:imagedata r:id="rId754" o:title=""/>
          </v:shape>
        </w:pict>
      </w:r>
      <w:r>
        <w:rPr>
          <w:szCs w:val="21"/>
        </w:rPr>
        <w:t xml:space="preserve">, and </w:t>
      </w:r>
      <w:r w:rsidR="00CC0CD9">
        <w:rPr>
          <w:position w:val="-10"/>
          <w:szCs w:val="21"/>
        </w:rPr>
        <w:pict w14:anchorId="7B938894">
          <v:shape id="_x0000_i2234" type="#_x0000_t75" style="width:25.95pt;height:16.75pt">
            <v:imagedata r:id="rId755"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t>HARQ-ACK</w:t>
      </w:r>
      <w:r w:rsidRPr="0063299D">
        <w:t xml:space="preserve"> </w:t>
      </w:r>
      <w:r>
        <w:t>information</w:t>
      </w:r>
      <w:r w:rsidRPr="00B916EC">
        <w:t xml:space="preserve"> offsets </w:t>
      </w:r>
      <w:r w:rsidR="00CC0CD9">
        <w:rPr>
          <w:position w:val="-10"/>
        </w:rPr>
        <w:pict w14:anchorId="65EB9092">
          <v:shape id="_x0000_i2235" type="#_x0000_t75" style="width:44.35pt;height:16.75pt">
            <v:imagedata r:id="rId750"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CC0CD9">
        <w:rPr>
          <w:position w:val="-12"/>
        </w:rPr>
        <w:pict w14:anchorId="19162628">
          <v:shape id="_x0000_i2236" type="#_x0000_t75" style="width:44.35pt;height:18.4pt">
            <v:imagedata r:id="rId756" o:title=""/>
          </v:shape>
        </w:pict>
      </w:r>
      <w:r>
        <w:t xml:space="preserve">, </w:t>
      </w:r>
      <w:r w:rsidR="00CC0CD9">
        <w:rPr>
          <w:position w:val="-12"/>
        </w:rPr>
        <w:pict w14:anchorId="01C27C57">
          <v:shape id="_x0000_i2237" type="#_x0000_t75" style="width:44.35pt;height:18.4pt">
            <v:imagedata r:id="rId757" o:title=""/>
          </v:shape>
        </w:pict>
      </w:r>
      <w:r>
        <w:t xml:space="preserve">, and </w:t>
      </w:r>
      <w:r w:rsidR="00CC0CD9">
        <w:rPr>
          <w:position w:val="-12"/>
        </w:rPr>
        <w:pict w14:anchorId="1D28C4BD">
          <v:shape id="_x0000_i2238" type="#_x0000_t75" style="width:44.35pt;height:18.4pt">
            <v:imagedata r:id="rId758"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w:r w:rsidR="00CC0CD9">
        <w:rPr>
          <w:position w:val="-10"/>
        </w:rPr>
        <w:pict w14:anchorId="401043CE">
          <v:shape id="_x0000_i2239" type="#_x0000_t75" style="width:27.65pt;height:18.4pt">
            <v:imagedata r:id="rId751" o:title=""/>
          </v:shape>
        </w:pict>
      </w:r>
      <w:r w:rsidRPr="00B916EC">
        <w:t xml:space="preserve"> and </w:t>
      </w:r>
      <w:r w:rsidR="00CC0CD9">
        <w:rPr>
          <w:position w:val="-10"/>
        </w:rPr>
        <w:pict w14:anchorId="4B0608B5">
          <v:shape id="_x0000_i2240" type="#_x0000_t75" style="width:27.65pt;height:18.4pt">
            <v:imagedata r:id="rId752"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CC0CD9">
        <w:rPr>
          <w:position w:val="-12"/>
        </w:rPr>
        <w:pict w14:anchorId="4188DD8C">
          <v:shape id="_x0000_i2241" type="#_x0000_t75" style="width:27.65pt;height:18.4pt">
            <v:imagedata r:id="rId759" o:title=""/>
          </v:shape>
        </w:pict>
      </w:r>
      <w:r w:rsidRPr="00B916EC">
        <w:rPr>
          <w:rFonts w:hint="eastAsia"/>
        </w:rPr>
        <w:t xml:space="preserve"> </w:t>
      </w:r>
      <w:r>
        <w:t>and</w:t>
      </w:r>
      <w:r w:rsidRPr="00B916EC">
        <w:rPr>
          <w:rFonts w:hint="eastAsia"/>
        </w:rPr>
        <w:t xml:space="preserve"> </w:t>
      </w:r>
      <w:r w:rsidR="00CC0CD9">
        <w:rPr>
          <w:position w:val="-12"/>
        </w:rPr>
        <w:pict w14:anchorId="3AA81CE0">
          <v:shape id="_x0000_i2242" type="#_x0000_t75" style="width:27.65pt;height:18.4pt">
            <v:imagedata r:id="rId760"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CC0CD9">
        <w:rPr>
          <w:position w:val="-12"/>
        </w:rPr>
        <w:pict w14:anchorId="5E688F1F">
          <v:shape id="_x0000_i2243" type="#_x0000_t75" style="width:27.65pt;height:18.4pt">
            <v:imagedata r:id="rId761" o:title=""/>
          </v:shape>
        </w:pict>
      </w:r>
      <w:r w:rsidRPr="00B916EC">
        <w:rPr>
          <w:rFonts w:hint="eastAsia"/>
        </w:rPr>
        <w:t xml:space="preserve"> or </w:t>
      </w:r>
      <w:r w:rsidR="00CC0CD9">
        <w:rPr>
          <w:position w:val="-12"/>
        </w:rPr>
        <w:pict w14:anchorId="6C47789E">
          <v:shape id="_x0000_i2244" type="#_x0000_t75" style="width:25.95pt;height:18.4pt">
            <v:imagedata r:id="rId762"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3707C35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Pr="005E0CA7">
        <w:rPr>
          <w:i/>
        </w:rPr>
        <w:t>uci-OnPUSCH</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CC0CD9">
        <w:rPr>
          <w:position w:val="-10"/>
        </w:rPr>
        <w:pict w14:anchorId="0CEB35DF">
          <v:shape id="_x0000_i2245" type="#_x0000_t75" style="width:44.35pt;height:18.4pt">
            <v:imagedata r:id="rId763"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CC0CD9">
        <w:rPr>
          <w:position w:val="-10"/>
        </w:rPr>
        <w:pict w14:anchorId="367E51DA">
          <v:shape id="_x0000_i2246" type="#_x0000_t75" style="width:25.95pt;height:18.4pt">
            <v:imagedata r:id="rId764"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w:t>
      </w:r>
      <w:r w:rsidRPr="003F427C">
        <w:rPr>
          <w:i/>
        </w:rPr>
        <w:lastRenderedPageBreak/>
        <w:t>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CC0CD9">
        <w:rPr>
          <w:position w:val="-10"/>
        </w:rPr>
        <w:pict w14:anchorId="2716E79F">
          <v:shape id="_x0000_i2247" type="#_x0000_t75" style="width:25.1pt;height:18.4pt">
            <v:imagedata r:id="rId765"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CC0CD9">
        <w:rPr>
          <w:position w:val="-10"/>
        </w:rPr>
        <w:pict w14:anchorId="34C086EB">
          <v:shape id="_x0000_i2248" type="#_x0000_t75" style="width:44.35pt;height:18.4pt">
            <v:imagedata r:id="rId766" o:title=""/>
          </v:shape>
        </w:pict>
      </w:r>
      <w:r w:rsidRPr="00B916EC">
        <w:t xml:space="preserve"> value, a </w:t>
      </w:r>
      <w:r w:rsidR="00CC0CD9">
        <w:rPr>
          <w:position w:val="-10"/>
        </w:rPr>
        <w:pict w14:anchorId="5904BC23">
          <v:shape id="_x0000_i2249" type="#_x0000_t75" style="width:25.95pt;height:18.4pt">
            <v:imagedata r:id="rId764" o:title=""/>
          </v:shape>
        </w:pict>
      </w:r>
      <w:r w:rsidRPr="00B916EC">
        <w:t xml:space="preserve"> value and a </w:t>
      </w:r>
      <w:r w:rsidR="00CC0CD9">
        <w:rPr>
          <w:position w:val="-10"/>
        </w:rPr>
        <w:pict w14:anchorId="25B27198">
          <v:shape id="_x0000_i2250" type="#_x0000_t75" style="width:25.1pt;height:18.4pt">
            <v:imagedata r:id="rId765"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308ED141"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multiplexes HARQ-ACK information in the PUSCH transmission, as described </w:t>
      </w:r>
      <w:r w:rsidR="006F5F9E">
        <w:t>in clause</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507"/>
        <w:gridCol w:w="2144"/>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1757E869" w:rsidR="008B1BCD" w:rsidRPr="00B916EC" w:rsidRDefault="00CC0CD9" w:rsidP="003C726F">
            <w:pPr>
              <w:pStyle w:val="TAH"/>
              <w:rPr>
                <w:lang w:val="en-US"/>
              </w:rPr>
            </w:pPr>
            <w:r>
              <w:rPr>
                <w:position w:val="-12"/>
              </w:rPr>
              <w:pict w14:anchorId="49BC96C1">
                <v:shape id="_x0000_i2251" type="#_x0000_t75" style="width:44.35pt;height:18.4pt">
                  <v:imagedata r:id="rId756" o:title=""/>
                </v:shape>
              </w:pict>
            </w:r>
            <w:r w:rsidR="008B1BCD" w:rsidRPr="00B916EC">
              <w:t xml:space="preserve"> or </w:t>
            </w:r>
            <w:r>
              <w:rPr>
                <w:position w:val="-12"/>
              </w:rPr>
              <w:pict w14:anchorId="62F04F57">
                <v:shape id="_x0000_i2252" type="#_x0000_t75" style="width:44.35pt;height:18.4pt">
                  <v:imagedata r:id="rId757" o:title=""/>
                </v:shape>
              </w:pict>
            </w:r>
            <w:r w:rsidR="008B1BCD" w:rsidRPr="00B916EC">
              <w:t xml:space="preserve"> or </w:t>
            </w:r>
            <w:r>
              <w:rPr>
                <w:position w:val="-12"/>
              </w:rPr>
              <w:pict w14:anchorId="3820A5A8">
                <v:shape id="_x0000_i2253" type="#_x0000_t75" style="width:44.35pt;height:18.4pt">
                  <v:imagedata r:id="rId758" o:title=""/>
                </v:shape>
              </w:pict>
            </w:r>
            <w:r w:rsidR="00075372">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6A6BC5E8" w:rsidR="008B1BCD" w:rsidRPr="002725DE" w:rsidRDefault="00CC0CD9" w:rsidP="003C726F">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075372"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59"/>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CC0CD9" w:rsidP="00990560">
            <w:pPr>
              <w:pStyle w:val="TAH"/>
            </w:pPr>
            <w:r>
              <w:rPr>
                <w:position w:val="-12"/>
              </w:rPr>
              <w:pict w14:anchorId="6160CE2F">
                <v:shape id="_x0000_i2254" type="#_x0000_t75" style="width:27.65pt;height:18.4pt">
                  <v:imagedata r:id="rId767" o:title=""/>
                </v:shape>
              </w:pict>
            </w:r>
            <w:r w:rsidR="00990560" w:rsidRPr="00B916EC">
              <w:t xml:space="preserve"> or </w:t>
            </w:r>
            <w:r>
              <w:rPr>
                <w:position w:val="-12"/>
              </w:rPr>
              <w:pict w14:anchorId="59D2D4FD">
                <v:shape id="_x0000_i2255" type="#_x0000_t75" style="width:27.65pt;height:18.4pt">
                  <v:imagedata r:id="rId768" o:title=""/>
                </v:shape>
              </w:pict>
            </w:r>
            <w:r w:rsidR="00990560" w:rsidRPr="00B916EC">
              <w:t xml:space="preserve"> </w:t>
            </w:r>
          </w:p>
          <w:p w14:paraId="6D12C32D" w14:textId="77777777" w:rsidR="00990560" w:rsidRPr="00B916EC" w:rsidRDefault="00CC0CD9" w:rsidP="00990560">
            <w:pPr>
              <w:pStyle w:val="TAH"/>
            </w:pPr>
            <w:r>
              <w:rPr>
                <w:position w:val="-12"/>
              </w:rPr>
              <w:pict w14:anchorId="0841C7AE">
                <v:shape id="_x0000_i2256" type="#_x0000_t75" style="width:27.65pt;height:18.4pt">
                  <v:imagedata r:id="rId769" o:title=""/>
                </v:shape>
              </w:pict>
            </w:r>
            <w:r w:rsidR="003473E3" w:rsidRPr="00B916EC">
              <w:t xml:space="preserve"> or </w:t>
            </w:r>
            <w:r>
              <w:rPr>
                <w:position w:val="-12"/>
              </w:rPr>
              <w:pict w14:anchorId="5E96028D">
                <v:shape id="_x0000_i2257" type="#_x0000_t75" style="width:27.65pt;height:18.4pt">
                  <v:imagedata r:id="rId770"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CC0CD9" w:rsidP="00990560">
            <w:pPr>
              <w:pStyle w:val="TAH"/>
            </w:pPr>
            <w:r>
              <w:rPr>
                <w:position w:val="-10"/>
              </w:rPr>
              <w:pict w14:anchorId="3BECB8BC">
                <v:shape id="_x0000_i2258" type="#_x0000_t75" style="width:27.65pt;height:18.4pt">
                  <v:imagedata r:id="rId771" o:title=""/>
                </v:shape>
              </w:pict>
            </w:r>
          </w:p>
          <w:p w14:paraId="59737C8F" w14:textId="77777777" w:rsidR="00990560" w:rsidRPr="00B916EC" w:rsidRDefault="00CC0CD9" w:rsidP="00990560">
            <w:pPr>
              <w:pStyle w:val="TAH"/>
              <w:rPr>
                <w:lang w:val="en-US"/>
              </w:rPr>
            </w:pPr>
            <w:r>
              <w:rPr>
                <w:position w:val="-10"/>
              </w:rPr>
              <w:pict w14:anchorId="0377D227">
                <v:shape id="_x0000_i2259" type="#_x0000_t75" style="width:27.65pt;height:18.4pt">
                  <v:imagedata r:id="rId772"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CC0CD9">
              <w:rPr>
                <w:position w:val="-12"/>
              </w:rPr>
              <w:pict w14:anchorId="26C5CB15">
                <v:shape id="_x0000_i2260" type="#_x0000_t75" style="width:44.35pt;height:18.4pt">
                  <v:imagedata r:id="rId756" o:title=""/>
                </v:shape>
              </w:pict>
            </w:r>
            <w:r w:rsidRPr="00B916EC">
              <w:t xml:space="preserve"> or </w:t>
            </w:r>
            <w:r w:rsidR="00CC0CD9">
              <w:rPr>
                <w:position w:val="-12"/>
              </w:rPr>
              <w:pict w14:anchorId="0D0C9EDA">
                <v:shape id="_x0000_i2261" type="#_x0000_t75" style="width:44.35pt;height:18.4pt">
                  <v:imagedata r:id="rId773" o:title=""/>
                </v:shape>
              </w:pict>
            </w:r>
            <w:r w:rsidRPr="00B916EC">
              <w:t xml:space="preserve"> or </w:t>
            </w:r>
            <w:r w:rsidR="00CC0CD9">
              <w:rPr>
                <w:position w:val="-12"/>
              </w:rPr>
              <w:pict w14:anchorId="3836C9D8">
                <v:shape id="_x0000_i2262" type="#_x0000_t75" style="width:44.35pt;height:18.4pt">
                  <v:imagedata r:id="rId758" o:title=""/>
                </v:shape>
              </w:pict>
            </w:r>
            <w:r w:rsidRPr="00B916EC">
              <w:t>), (</w:t>
            </w:r>
            <w:r w:rsidR="00CC0CD9">
              <w:rPr>
                <w:position w:val="-12"/>
              </w:rPr>
              <w:pict w14:anchorId="28EA233C">
                <v:shape id="_x0000_i2263" type="#_x0000_t75" style="width:27.65pt;height:18.4pt">
                  <v:imagedata r:id="rId774" o:title=""/>
                </v:shape>
              </w:pict>
            </w:r>
            <w:r w:rsidRPr="00B916EC">
              <w:t xml:space="preserve"> or</w:t>
            </w:r>
            <w:r w:rsidR="00990560" w:rsidRPr="00B916EC">
              <w:t xml:space="preserve"> </w:t>
            </w:r>
            <w:r w:rsidR="00CC0CD9">
              <w:rPr>
                <w:position w:val="-12"/>
              </w:rPr>
              <w:pict w14:anchorId="39567E61">
                <v:shape id="_x0000_i2264" type="#_x0000_t75" style="width:27.65pt;height:18.4pt">
                  <v:imagedata r:id="rId775" o:title=""/>
                </v:shape>
              </w:pict>
            </w:r>
            <w:r w:rsidRPr="00B916EC">
              <w:t>), (</w:t>
            </w:r>
            <w:r w:rsidR="00CC0CD9">
              <w:rPr>
                <w:position w:val="-12"/>
              </w:rPr>
              <w:pict w14:anchorId="463B10F3">
                <v:shape id="_x0000_i2265" type="#_x0000_t75" style="width:27.65pt;height:18.4pt">
                  <v:imagedata r:id="rId776" o:title=""/>
                </v:shape>
              </w:pict>
            </w:r>
            <w:r w:rsidR="003473E3" w:rsidRPr="00B916EC">
              <w:t xml:space="preserve"> or </w:t>
            </w:r>
            <w:r w:rsidR="00CC0CD9">
              <w:rPr>
                <w:position w:val="-12"/>
              </w:rPr>
              <w:pict w14:anchorId="63061F94">
                <v:shape id="_x0000_i2266" type="#_x0000_t75" style="width:27.65pt;height:18.4pt">
                  <v:imagedata r:id="rId777"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CC0CD9">
              <w:rPr>
                <w:rFonts w:ascii="Arial" w:hAnsi="Arial"/>
                <w:b/>
                <w:position w:val="-12"/>
                <w:sz w:val="18"/>
              </w:rPr>
              <w:pict w14:anchorId="60CF2D96">
                <v:shape id="_x0000_i2267" type="#_x0000_t75" style="width:44.35pt;height:18.4pt">
                  <v:imagedata r:id="rId756" o:title=""/>
                </v:shape>
              </w:pict>
            </w:r>
            <w:r w:rsidRPr="00EE027F">
              <w:rPr>
                <w:rFonts w:ascii="Arial" w:hAnsi="Arial"/>
                <w:b/>
                <w:sz w:val="18"/>
              </w:rPr>
              <w:t xml:space="preserve"> or </w:t>
            </w:r>
            <w:r w:rsidR="00CC0CD9">
              <w:rPr>
                <w:rFonts w:ascii="Arial" w:hAnsi="Arial"/>
                <w:b/>
                <w:position w:val="-12"/>
                <w:sz w:val="18"/>
              </w:rPr>
              <w:pict w14:anchorId="0714C8C2">
                <v:shape id="_x0000_i2268" type="#_x0000_t75" style="width:44.35pt;height:18.4pt">
                  <v:imagedata r:id="rId773" o:title=""/>
                </v:shape>
              </w:pict>
            </w:r>
            <w:r w:rsidRPr="00EE027F">
              <w:rPr>
                <w:rFonts w:ascii="Arial" w:hAnsi="Arial"/>
                <w:b/>
                <w:sz w:val="18"/>
              </w:rPr>
              <w:t xml:space="preserve"> or </w:t>
            </w:r>
            <w:r w:rsidR="00CC0CD9">
              <w:rPr>
                <w:rFonts w:ascii="Arial" w:hAnsi="Arial"/>
                <w:b/>
                <w:position w:val="-12"/>
                <w:sz w:val="18"/>
              </w:rPr>
              <w:pict w14:anchorId="43667838">
                <v:shape id="_x0000_i2269" type="#_x0000_t75" style="width:44.35pt;height:18.4pt">
                  <v:imagedata r:id="rId758" o:title=""/>
                </v:shape>
              </w:pict>
            </w:r>
            <w:r w:rsidRPr="00EE027F">
              <w:rPr>
                <w:rFonts w:ascii="Arial" w:hAnsi="Arial"/>
                <w:b/>
                <w:sz w:val="18"/>
              </w:rPr>
              <w:t>), (</w:t>
            </w:r>
            <w:r w:rsidR="00CC0CD9">
              <w:rPr>
                <w:rFonts w:ascii="Arial" w:hAnsi="Arial"/>
                <w:b/>
                <w:position w:val="-12"/>
                <w:sz w:val="18"/>
              </w:rPr>
              <w:pict w14:anchorId="4D1EC998">
                <v:shape id="_x0000_i2270" type="#_x0000_t75" style="width:27.65pt;height:18.4pt">
                  <v:imagedata r:id="rId774" o:title=""/>
                </v:shape>
              </w:pict>
            </w:r>
            <w:r w:rsidRPr="00EE027F">
              <w:rPr>
                <w:rFonts w:ascii="Arial" w:hAnsi="Arial"/>
                <w:b/>
                <w:sz w:val="18"/>
              </w:rPr>
              <w:t xml:space="preserve"> or </w:t>
            </w:r>
            <w:r w:rsidR="00CC0CD9">
              <w:rPr>
                <w:rFonts w:ascii="Arial" w:hAnsi="Arial"/>
                <w:b/>
                <w:position w:val="-12"/>
                <w:sz w:val="18"/>
              </w:rPr>
              <w:pict w14:anchorId="3128B079">
                <v:shape id="_x0000_i2271" type="#_x0000_t75" style="width:27.65pt;height:18.4pt">
                  <v:imagedata r:id="rId775" o:title=""/>
                </v:shape>
              </w:pict>
            </w:r>
            <w:r w:rsidRPr="00EE027F">
              <w:rPr>
                <w:rFonts w:ascii="Arial" w:hAnsi="Arial"/>
                <w:b/>
                <w:sz w:val="18"/>
              </w:rPr>
              <w:t>), (</w:t>
            </w:r>
            <w:r w:rsidR="00CC0CD9">
              <w:rPr>
                <w:rFonts w:ascii="Arial" w:hAnsi="Arial"/>
                <w:b/>
                <w:position w:val="-12"/>
                <w:sz w:val="18"/>
              </w:rPr>
              <w:pict w14:anchorId="0106ED26">
                <v:shape id="_x0000_i2272" type="#_x0000_t75" style="width:27.65pt;height:18.4pt">
                  <v:imagedata r:id="rId776" o:title=""/>
                </v:shape>
              </w:pict>
            </w:r>
            <w:r w:rsidRPr="00EE027F">
              <w:rPr>
                <w:rFonts w:ascii="Arial" w:hAnsi="Arial"/>
                <w:b/>
                <w:sz w:val="18"/>
              </w:rPr>
              <w:t xml:space="preserve"> or </w:t>
            </w:r>
            <w:r w:rsidR="00CC0CD9">
              <w:rPr>
                <w:rFonts w:ascii="Arial" w:hAnsi="Arial"/>
                <w:b/>
                <w:position w:val="-12"/>
                <w:sz w:val="18"/>
              </w:rPr>
              <w:pict w14:anchorId="01C48075">
                <v:shape id="_x0000_i2273" type="#_x0000_t75" style="width:27.65pt;height:18.4pt">
                  <v:imagedata r:id="rId777"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19" w:name="_Toc12021485"/>
      <w:bookmarkStart w:id="620" w:name="_Toc20311597"/>
      <w:bookmarkStart w:id="621" w:name="_Toc26719422"/>
      <w:bookmarkStart w:id="622" w:name="_Toc29894857"/>
      <w:bookmarkStart w:id="623" w:name="_Toc29899156"/>
      <w:bookmarkStart w:id="624" w:name="_Toc29899574"/>
      <w:bookmarkStart w:id="625" w:name="_Toc29917311"/>
      <w:bookmarkStart w:id="626" w:name="_Toc36498185"/>
      <w:bookmarkStart w:id="627" w:name="_Toc45699212"/>
      <w:bookmarkStart w:id="628" w:name="_Toc98434659"/>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19"/>
      <w:bookmarkEnd w:id="620"/>
      <w:bookmarkEnd w:id="621"/>
      <w:bookmarkEnd w:id="622"/>
      <w:bookmarkEnd w:id="623"/>
      <w:bookmarkEnd w:id="624"/>
      <w:bookmarkEnd w:id="625"/>
      <w:bookmarkEnd w:id="626"/>
      <w:bookmarkEnd w:id="627"/>
      <w:bookmarkEnd w:id="628"/>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47CBBFD4" w:rsidR="00D92D37" w:rsidRPr="007D5B32" w:rsidRDefault="00D92D37" w:rsidP="001C6B2D">
      <w:pPr>
        <w:rPr>
          <w:lang w:val="en-US"/>
        </w:rPr>
      </w:pPr>
      <w:r w:rsidRPr="007D5B32">
        <w:rPr>
          <w:lang w:val="en-US"/>
        </w:rPr>
        <w:t xml:space="preserve">If a UE is provided </w:t>
      </w:r>
      <w:r w:rsidR="00B17499">
        <w:rPr>
          <w:i/>
          <w:lang w:val="en-US"/>
        </w:rPr>
        <w:t>m</w:t>
      </w:r>
      <w:r w:rsidR="00B17499" w:rsidRPr="007D5B32">
        <w:rPr>
          <w:i/>
          <w:lang w:val="en-US"/>
        </w:rPr>
        <w:t>onitoringCapabilityConfig</w:t>
      </w:r>
      <w:r w:rsidR="00B17499" w:rsidRPr="007D5B32">
        <w:rPr>
          <w:lang w:val="en-US"/>
        </w:rPr>
        <w:t xml:space="preserve"> </w:t>
      </w:r>
      <w:r w:rsidRPr="007D5B32">
        <w:rPr>
          <w:lang w:val="en-US"/>
        </w:rPr>
        <w:t xml:space="preserve">for a serving cell, the UE obtains an indication to monitor PDCCH on 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10FF8DCA"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p>
    <w:p w14:paraId="186A0103" w14:textId="1A22CD4A" w:rsidR="00D92D37" w:rsidRPr="007D5B32" w:rsidRDefault="00D92D37" w:rsidP="001C6B2D">
      <w:pPr>
        <w:rPr>
          <w:lang w:val="en-US" w:eastAsia="zh-CN"/>
        </w:rPr>
      </w:pPr>
      <w:r w:rsidRPr="007D5B32">
        <w:rPr>
          <w:lang w:val="en-US"/>
        </w:rPr>
        <w:t xml:space="preserve">If the UE is not provided </w:t>
      </w:r>
      <w:r w:rsidR="00847143">
        <w:rPr>
          <w:i/>
          <w:lang w:val="en-US"/>
        </w:rPr>
        <w:t>m</w:t>
      </w:r>
      <w:r w:rsidR="00847143" w:rsidRPr="007D5B32">
        <w:rPr>
          <w:i/>
          <w:lang w:val="en-US"/>
        </w:rPr>
        <w:t>onitoringCapabilityConfig</w:t>
      </w:r>
      <w:r w:rsidRPr="007D5B32">
        <w:rPr>
          <w:lang w:val="en-US"/>
        </w:rPr>
        <w:t xml:space="preserve">, the UE monitors PDCCH on the serving cell </w:t>
      </w:r>
      <w:r w:rsidR="003009BF" w:rsidRPr="007D5B32">
        <w:rPr>
          <w:lang w:val="en-US"/>
        </w:rPr>
        <w:t xml:space="preserve">for a maximum number of PDCCH candidates and non-overlapping CCEs </w:t>
      </w:r>
      <w:r w:rsidRPr="007D5B32">
        <w:rPr>
          <w:lang w:val="en-US"/>
        </w:rPr>
        <w:t xml:space="preserve">per slot. </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1001D664"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 xml:space="preserve">Table </w:t>
      </w:r>
      <w:r w:rsidR="0069666C">
        <w:lastRenderedPageBreak/>
        <w:t>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0F87DFEE" w14:textId="48E4CEFB" w:rsidR="00D92D37" w:rsidRPr="001C6B2D" w:rsidRDefault="00D92D37" w:rsidP="00D92D37">
      <w:pPr>
        <w:rPr>
          <w:lang w:val="en-US"/>
        </w:rPr>
      </w:pPr>
      <w:r>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29" w:name="_Hlk493885951"/>
      <w:r w:rsidRPr="00301521">
        <w:rPr>
          <w:i/>
        </w:rPr>
        <w:t>ssb-PositionsInBurst</w:t>
      </w:r>
      <w:bookmarkEnd w:id="629"/>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495D8825"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68D96ED7"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5CC67862"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30" w:name="_Hlk42271659"/>
      <w:r w:rsidR="00A67487">
        <w:rPr>
          <w:i/>
        </w:rPr>
        <w:t>r16monitoringcapability</w:t>
      </w:r>
      <w:bookmarkEnd w:id="630"/>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794E811E" w:rsidR="00A67487" w:rsidRDefault="00A67487" w:rsidP="00A67487">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and at least one downlink cell with </w:t>
      </w:r>
      <w:r>
        <w:rPr>
          <w:i/>
        </w:rPr>
        <w:t>monitoringCapabilityConfig</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0B6B287D" w:rsidR="000A1DFE" w:rsidRPr="001C49CC"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31" w:name="_Toc12021486"/>
      <w:bookmarkStart w:id="632" w:name="_Toc20311598"/>
      <w:bookmarkStart w:id="633" w:name="_Toc26719423"/>
      <w:bookmarkStart w:id="634" w:name="_Toc29894858"/>
      <w:bookmarkStart w:id="635" w:name="_Toc29899157"/>
      <w:bookmarkStart w:id="636" w:name="_Toc29899575"/>
      <w:bookmarkStart w:id="637" w:name="_Toc29917312"/>
      <w:bookmarkStart w:id="638" w:name="_Toc36498186"/>
      <w:bookmarkStart w:id="639" w:name="_Toc45699213"/>
      <w:bookmarkStart w:id="640" w:name="_Ref491451763"/>
      <w:bookmarkStart w:id="641" w:name="_Ref491466492"/>
      <w:bookmarkStart w:id="642" w:name="_Toc98434660"/>
      <w:r w:rsidRPr="00B916EC">
        <w:t>10</w:t>
      </w:r>
      <w:r w:rsidRPr="00B916EC">
        <w:rPr>
          <w:rFonts w:hint="eastAsia"/>
        </w:rPr>
        <w:t>.1</w:t>
      </w:r>
      <w:r w:rsidRPr="00B916EC">
        <w:rPr>
          <w:rFonts w:hint="eastAsia"/>
        </w:rPr>
        <w:tab/>
      </w:r>
      <w:r w:rsidRPr="00B916EC">
        <w:t>UE procedure for determining physical downlink control channel assignment</w:t>
      </w:r>
      <w:bookmarkEnd w:id="631"/>
      <w:bookmarkEnd w:id="632"/>
      <w:bookmarkEnd w:id="633"/>
      <w:bookmarkEnd w:id="634"/>
      <w:bookmarkEnd w:id="635"/>
      <w:bookmarkEnd w:id="636"/>
      <w:bookmarkEnd w:id="637"/>
      <w:bookmarkEnd w:id="638"/>
      <w:bookmarkEnd w:id="639"/>
      <w:bookmarkEnd w:id="642"/>
      <w:r w:rsidRPr="00B916EC">
        <w:t xml:space="preserve"> </w:t>
      </w:r>
      <w:bookmarkEnd w:id="640"/>
      <w:bookmarkEnd w:id="641"/>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007335A4"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1782939A"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t>CS</w:t>
      </w:r>
      <w:r w:rsidRPr="00B916EC">
        <w:t>-RNTI(s)</w:t>
      </w:r>
      <w:r w:rsidR="00A54F7F">
        <w:rPr>
          <w:lang w:val="en-US"/>
        </w:rPr>
        <w:t>,</w:t>
      </w:r>
      <w:r w:rsidRPr="00B916EC">
        <w:t xml:space="preserve"> </w:t>
      </w:r>
      <w:r w:rsidR="00BF5894" w:rsidRPr="00AF1409">
        <w:t xml:space="preserve">or PS-RNTI </w:t>
      </w:r>
      <w:r w:rsidRPr="00B916EC">
        <w:t>and</w:t>
      </w:r>
    </w:p>
    <w:p w14:paraId="14BC3B5F" w14:textId="5483097D" w:rsidR="00905607" w:rsidRPr="00D429F6"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Pr="00D429F6">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lastRenderedPageBreak/>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163C6DCA"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0877AF2" w14:textId="20B90A1B"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 a SCS is same as the SCS of a corresponding SS/PBCH block</w:t>
      </w:r>
      <w:r>
        <w:t>.</w:t>
      </w:r>
    </w:p>
    <w:p w14:paraId="28847AFE" w14:textId="4D93587D"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63774F26" w:rsidR="00BC25DE" w:rsidRPr="008703F6" w:rsidRDefault="00BC25DE" w:rsidP="00BC25DE">
      <w:pPr>
        <w:pStyle w:val="B1"/>
        <w:rPr>
          <w:lang w:val="en-US"/>
        </w:rPr>
      </w:pPr>
      <w:r w:rsidRPr="00D20E88">
        <w:lastRenderedPageBreak/>
        <w:t>-</w:t>
      </w:r>
      <w:r w:rsidRPr="00D20E88">
        <w:tab/>
      </w:r>
      <w:r>
        <w:t xml:space="preserve">a SI-RNTI, a P-RNTI, 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643" w:name="_Ref491599615"/>
    </w:p>
    <w:bookmarkEnd w:id="643"/>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44" w:name="_Hlk504372411"/>
      <w:r w:rsidRPr="00063F39">
        <w:rPr>
          <w:i/>
        </w:rPr>
        <w:t>frequencyDomainResources</w:t>
      </w:r>
      <w:bookmarkEnd w:id="644"/>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9A18DEA" w14:textId="682C8F66"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indicates SPS PDSCH release </w:t>
      </w:r>
      <w:r w:rsidR="00E175E6">
        <w:rPr>
          <w:rFonts w:hint="eastAsia"/>
          <w:lang w:val="en-US" w:eastAsia="zh-CN"/>
        </w:rPr>
        <w:t xml:space="preserve">or indicates </w:t>
      </w:r>
      <w:r w:rsidR="00E175E6">
        <w:rPr>
          <w:lang w:val="en-US"/>
        </w:rPr>
        <w:t>SCell dormancy</w:t>
      </w:r>
      <w:r w:rsidR="001648EA">
        <w:rPr>
          <w:lang w:val="en-US"/>
        </w:rPr>
        <w:t xml:space="preserve"> </w:t>
      </w:r>
      <w:r w:rsidR="001648EA">
        <w:rPr>
          <w:rFonts w:hint="eastAsia"/>
          <w:lang w:val="en-US" w:eastAsia="zh-CN"/>
        </w:rPr>
        <w:t xml:space="preserve">or indicates </w:t>
      </w:r>
      <w:r w:rsidR="001648EA">
        <w:rPr>
          <w:rFonts w:hint="eastAsia"/>
          <w:lang w:eastAsia="zh-CN"/>
        </w:rPr>
        <w:t>a</w:t>
      </w:r>
      <w:r w:rsidR="001648EA">
        <w:t xml:space="preserve"> request for a Type-3 HARQ-ACK codebook report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transmitted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0E204A55"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w:t>
      </w:r>
      <w:r w:rsidRPr="00370E38">
        <w:lastRenderedPageBreak/>
        <w:t xml:space="preserve">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4142A39"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536B093C"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kern w:val="2"/>
          <w:lang w:eastAsia="zh-CN"/>
        </w:rPr>
        <w:t xml:space="preserve">the one or more DL RS configured by the TCI state.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08495C86"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38A77A0D" w14:textId="77777777"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 </w:t>
      </w:r>
      <w:r w:rsidRPr="00D34308">
        <w:rPr>
          <w:i/>
        </w:rPr>
        <w:t>TCI-States</w:t>
      </w:r>
      <w:r w:rsidRPr="00BC7072">
        <w:t xml:space="preserve"> with same activated </w:t>
      </w:r>
      <w:r w:rsidRPr="00D34308">
        <w:rPr>
          <w:i/>
        </w:rPr>
        <w:t>tci-StateID</w:t>
      </w:r>
      <w:r w:rsidRPr="00BC7072">
        <w:t xml:space="preserve"> value to CORESETs with </w:t>
      </w:r>
      <w:r>
        <w:t xml:space="preserve">a same </w:t>
      </w:r>
      <w:r w:rsidRPr="00BC7072">
        <w:t>index in all configured DL BWPs of all configured cells in a list determined from a serving cell index</w:t>
      </w:r>
      <w:r>
        <w:t xml:space="preserve">, where </w:t>
      </w:r>
      <w:r w:rsidRPr="00D34308">
        <w:rPr>
          <w:i/>
        </w:rPr>
        <w:t>tci-StateID</w:t>
      </w:r>
      <w:r>
        <w:t>, the CORESET index and the serving cell index are</w:t>
      </w:r>
      <w:r w:rsidRPr="00BC7072">
        <w:t xml:space="preserve"> provided by a MAC CE command</w:t>
      </w:r>
      <w:r>
        <w:t>.</w:t>
      </w:r>
    </w:p>
    <w:p w14:paraId="1B3571EB" w14:textId="2F505A5D"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376013BC" w:rsidR="005329C2" w:rsidRPr="00B916EC" w:rsidRDefault="005329C2" w:rsidP="005329C2">
      <w:pPr>
        <w:pStyle w:val="B1"/>
      </w:pPr>
      <w:r>
        <w:lastRenderedPageBreak/>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77777777"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2F70AFE4" w14:textId="77777777" w:rsidR="005329C2" w:rsidRDefault="005329C2" w:rsidP="005329C2">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111887EF" w14:textId="77777777" w:rsidR="005329C2" w:rsidRPr="00D246EC" w:rsidRDefault="005329C2" w:rsidP="005329C2">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1A56EFFF"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m:oMath>
        <m:r>
          <w:rPr>
            <w:rFonts w:ascii="Cambria Math" w:hAnsi="Cambria Math"/>
          </w:rPr>
          <m:t>s</m:t>
        </m:r>
      </m:oMath>
      <w:r w:rsidR="00965AFA" w:rsidRPr="0027125A">
        <w:rPr>
          <w:rFonts w:eastAsia="Yu Mincho"/>
        </w:rPr>
        <w:t xml:space="preserve">, the UE determines </w:t>
      </w:r>
      <w:r w:rsidR="00965AFA" w:rsidRPr="0027125A">
        <w:rPr>
          <w:rFonts w:eastAsia="Yu Mincho"/>
        </w:rPr>
        <w:lastRenderedPageBreak/>
        <w:t xml:space="preserve">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00965AFA" w:rsidRPr="00F94871">
        <w:t xml:space="preserve"> [4, TS 38.211] in a frame with number </w:t>
      </w:r>
      <w:bookmarkStart w:id="645"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645"/>
      <w:r w:rsidR="00965AFA" w:rsidRPr="00F94871">
        <w:t xml:space="preserve"> if </w:t>
      </w:r>
      <w:r w:rsidR="0033545C">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33545C">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0033545C">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0033545C">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0033545C">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65AFA" w:rsidRPr="00426BA8">
        <w:rPr>
          <w:rFonts w:eastAsia="Yu Mincho"/>
          <w:lang w:eastAsia="ja-JP"/>
        </w:rPr>
        <w:fldChar w:fldCharType="begin"/>
      </w:r>
      <w:r w:rsidR="00965AFA"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426BA8">
        <w:rPr>
          <w:rFonts w:eastAsia="Yu Mincho"/>
          <w:lang w:eastAsia="ja-JP"/>
        </w:rPr>
        <w:instrText xml:space="preserve"> </w:instrText>
      </w:r>
      <w:r w:rsidR="00965AFA" w:rsidRPr="00426BA8">
        <w:rPr>
          <w:rFonts w:eastAsia="Yu Mincho"/>
          <w:lang w:eastAsia="ja-JP"/>
        </w:rPr>
        <w:fldChar w:fldCharType="end"/>
      </w:r>
      <w:r w:rsidR="00965AFA" w:rsidRPr="00426BA8">
        <w:rPr>
          <w:rFonts w:eastAsia="Yu Mincho"/>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starting from slot </w:t>
      </w:r>
      <w:bookmarkStart w:id="646"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646"/>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the next </w:t>
      </w:r>
      <w:bookmarkStart w:id="647"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647"/>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7777777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D4AC5D4" w14:textId="7691F606" w:rsidR="00E7578E" w:rsidRPr="00B916EC" w:rsidRDefault="00427DC4" w:rsidP="00E7578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648" w:name="_Hlk52207142"/>
              <m:r>
                <w:rPr>
                  <w:rFonts w:ascii="Cambria Math" w:hAnsi="Cambria Math"/>
                </w:rPr>
                <m:t>mod</m:t>
              </m:r>
              <w:bookmarkEnd w:id="648"/>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4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4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CC0CD9"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77777777" w:rsidR="005329C2" w:rsidRPr="00B916EC" w:rsidRDefault="00CC0CD9"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 xml:space="preserve">for the serving cell on which PDCCH is monitored;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77777777" w:rsidR="005329C2" w:rsidRPr="00B916EC" w:rsidRDefault="00CC0CD9" w:rsidP="005329C2">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lastRenderedPageBreak/>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69565B22" w14:textId="416F368C" w:rsidR="00EF5414" w:rsidRDefault="00EF5414" w:rsidP="00DE1E44">
      <w:pPr>
        <w:pStyle w:val="B1"/>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for a </w:t>
      </w:r>
      <w:r w:rsidR="00B57182" w:rsidRPr="00EE027F">
        <w:rPr>
          <w:lang w:val="en-US"/>
        </w:rPr>
        <w:t xml:space="preserve">first </w:t>
      </w:r>
      <w:r w:rsidR="00B57182" w:rsidRPr="00EE027F">
        <w:t xml:space="preserve">DCI format </w:t>
      </w:r>
      <w:r w:rsidR="00B57182" w:rsidRPr="00EE027F">
        <w:rPr>
          <w:lang w:val="en-US"/>
        </w:rPr>
        <w:t>scheduling PUSCH transmission</w:t>
      </w:r>
      <w:r w:rsidR="00B86258">
        <w:rPr>
          <w:lang w:val="en-US"/>
        </w:rPr>
        <w:t xml:space="preserve"> or UL grant Type 2 PUSCH release</w:t>
      </w:r>
      <w:r w:rsidR="00B57182" w:rsidRPr="00EE027F">
        <w:rPr>
          <w:lang w:val="en-US"/>
        </w:rPr>
        <w:t xml:space="preserve">,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second DCI format scheduling PDSCH reception or SPS PDSCH release</w:t>
      </w:r>
      <w:r w:rsidR="00E175E6">
        <w:rPr>
          <w:lang w:val="en-US"/>
        </w:rPr>
        <w:t xml:space="preserve"> </w:t>
      </w:r>
      <w:r w:rsidR="00E175E6">
        <w:rPr>
          <w:rFonts w:hint="eastAsia"/>
          <w:lang w:val="en-US" w:eastAsia="zh-CN"/>
        </w:rPr>
        <w:t xml:space="preserve">or indicating </w:t>
      </w:r>
      <w:r w:rsidR="00E175E6">
        <w:rPr>
          <w:lang w:val="en-US"/>
        </w:rPr>
        <w:t>SCell dormancy</w:t>
      </w:r>
      <w:r w:rsidR="001648EA">
        <w:rPr>
          <w:lang w:val="en-US"/>
        </w:rPr>
        <w:t xml:space="preserve"> </w:t>
      </w:r>
      <w:r w:rsidR="001648EA">
        <w:rPr>
          <w:rFonts w:hint="eastAsia"/>
          <w:lang w:val="en-US" w:eastAsia="zh-CN"/>
        </w:rPr>
        <w:t xml:space="preserve">or indicating </w:t>
      </w:r>
      <w:r w:rsidR="001648EA">
        <w:rPr>
          <w:rFonts w:hint="eastAsia"/>
          <w:lang w:eastAsia="zh-CN"/>
        </w:rPr>
        <w:t>a</w:t>
      </w:r>
      <w:r w:rsidR="001648EA">
        <w:t xml:space="preserve"> request for a Type-3 HARQ-ACK codebook report without scheduling PDSCH</w:t>
      </w:r>
      <w:r w:rsidR="00B57182" w:rsidRPr="00EE027F">
        <w:rPr>
          <w:lang w:val="en-US"/>
        </w:rPr>
        <w:t xml:space="preserve">, other than </w:t>
      </w:r>
      <w:r w:rsidR="001B675F">
        <w:rPr>
          <w:lang w:val="en-US"/>
        </w:rPr>
        <w:t>DCI format 1_</w:t>
      </w:r>
      <w:r w:rsidR="00B57182">
        <w:rPr>
          <w:lang w:val="en-US"/>
        </w:rPr>
        <w:t xml:space="preserve">0, </w:t>
      </w:r>
      <w:r w:rsidR="009919DB">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9919DB">
        <w:t xml:space="preserve">, </w:t>
      </w:r>
    </w:p>
    <w:p w14:paraId="30F3089C" w14:textId="207ADCC8" w:rsidR="00EF5414" w:rsidRDefault="009919DB" w:rsidP="009919DB">
      <w:r>
        <w:t xml:space="preserve">can receive a corresponding PDCCH through a PDCCH candidate with CCE aggregation level </w:t>
      </w:r>
      <m:oMath>
        <m:r>
          <w:rPr>
            <w:rFonts w:ascii="Cambria Math" w:hAnsi="Cambria Math"/>
          </w:rPr>
          <m:t>L</m:t>
        </m:r>
      </m:oMath>
      <w:r>
        <w:t xml:space="preserve"> in </w:t>
      </w:r>
      <w:r w:rsidR="00C76664">
        <w:t>CORESET</w:t>
      </w:r>
      <w:r>
        <w:t xml:space="preserve"> </w:t>
      </w:r>
      <m:oMath>
        <m:r>
          <w:rPr>
            <w:rFonts w:ascii="Cambria Math" w:hAnsi="Cambria Math"/>
          </w:rPr>
          <m:t>p</m:t>
        </m:r>
      </m:oMath>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18AF97F4"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0DE0B350" w:rsidR="005D3D60" w:rsidRPr="00D20E88" w:rsidRDefault="005D3D60" w:rsidP="005D3D60">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31C08DA2" w14:textId="7EFE0185" w:rsidR="00193A26" w:rsidRPr="00D20E88" w:rsidRDefault="00193A26" w:rsidP="00193A26">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35DC4322"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6713AB26" w14:textId="77777777" w:rsidR="00BC7FF5" w:rsidRDefault="00BC7FF5" w:rsidP="009919DB"/>
    <w:p w14:paraId="6757C40B" w14:textId="4F7B2460"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lastRenderedPageBreak/>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4167C3E2"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650" w:name="_Hlk23024772"/>
      <w:r w:rsidRPr="007558D4">
        <w:rPr>
          <w:rFonts w:cstheme="minorHAnsi"/>
          <w:i/>
          <w:iCs/>
          <w:color w:val="000000"/>
          <w:lang w:eastAsia="zh-CN"/>
        </w:rPr>
        <w:t>BDFactorR</w:t>
      </w:r>
      <w:bookmarkEnd w:id="650"/>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16BBFC53"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monitoringCapabilityConfig-r16,</w:t>
      </w:r>
      <w:r w:rsidR="0028578C">
        <w:t xml:space="preserve"> or is provided </w:t>
      </w:r>
      <w:r w:rsidR="0028578C">
        <w:rPr>
          <w:i/>
        </w:rPr>
        <w:t>monitoringCapabilityConfig-r16</w:t>
      </w:r>
      <w:r w:rsidR="0028578C">
        <w:t xml:space="preserve"> = </w:t>
      </w:r>
      <w:r w:rsidR="0028578C">
        <w:rPr>
          <w:i/>
        </w:rPr>
        <w:t xml:space="preserve">r15monitoringcapability </w:t>
      </w:r>
      <w:r w:rsidR="0028578C" w:rsidRPr="00BB2D75">
        <w:t>but</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77777777" w:rsidR="0028578C" w:rsidRDefault="00CC0CD9" w:rsidP="0028578C">
      <w:pPr>
        <w:rPr>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Pr>
          <w:i/>
        </w:rPr>
        <w:t>.</w:t>
      </w:r>
    </w:p>
    <w:p w14:paraId="08195FA8" w14:textId="77777777" w:rsidR="008253F0" w:rsidRDefault="0075117A">
      <w:pPr>
        <w:rPr>
          <w:lang w:eastAsia="ko-KR"/>
        </w:rPr>
      </w:pPr>
      <w:r w:rsidRPr="00D20E88">
        <w:rPr>
          <w:lang w:eastAsia="ko-KR"/>
        </w:rPr>
        <w:t xml:space="preserve">If a UE </w:t>
      </w:r>
    </w:p>
    <w:p w14:paraId="04033A4A" w14:textId="0B2D1D64"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monitoringCapabilityConfig-r16</w:t>
      </w:r>
      <w:r w:rsidR="00616CA6">
        <w:t xml:space="preserve"> = </w:t>
      </w:r>
      <w:r w:rsidR="00616CA6">
        <w:rPr>
          <w:i/>
        </w:rPr>
        <w:t>r15monitoringcapability</w:t>
      </w:r>
      <w:r w:rsidR="0028578C">
        <w:rPr>
          <w:i/>
          <w:lang w:val="en-US"/>
        </w:rPr>
        <w:t xml:space="preserve"> </w:t>
      </w:r>
      <w:r w:rsidR="0028578C" w:rsidRPr="00BB2D75">
        <w:t>but</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lastRenderedPageBreak/>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F864F05"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51"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51"/>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sidRPr="001B2B2C">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2DD9622D"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331BCD00" w:rsidR="00616CA6" w:rsidRDefault="00616CA6" w:rsidP="00616CA6">
      <w:pPr>
        <w:pStyle w:val="B1"/>
        <w:ind w:left="0" w:firstLine="0"/>
        <w:rPr>
          <w:lang w:val="en-US"/>
        </w:rPr>
      </w:pPr>
      <w:r>
        <w:rPr>
          <w:lang w:val="en-US"/>
        </w:rPr>
        <w:lastRenderedPageBreak/>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5B898208"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w:t>
      </w:r>
      <w:r w:rsidR="007A4E4D">
        <w:t xml:space="preserve">or per span </w:t>
      </w:r>
      <w:r>
        <w:t>that exceed the corresponding maximum numbers per slot</w:t>
      </w:r>
      <w:r w:rsidR="007A4E4D">
        <w:t xml:space="preserve"> or per span, respectively</w:t>
      </w:r>
      <w:r>
        <w:t>.</w:t>
      </w:r>
    </w:p>
    <w:p w14:paraId="36006B9A" w14:textId="4B8F6736"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xml:space="preserve">, a UE does not expect a number of PDCCH candidates, and a number of corresponding non-overlapped CCEs per slot </w:t>
      </w:r>
      <w:r w:rsidR="00E62748">
        <w:t xml:space="preserve">or per span </w:t>
      </w:r>
      <w:r>
        <w:t>on a secondary cell to be larger than the corresponding numbers that the UE is capable of monitoring on the secondary cell per slot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492CB602" w14:textId="274C924A"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4979690A" w:rsidR="00A32336" w:rsidRPr="00D20E88" w:rsidRDefault="00A32336" w:rsidP="00A32336">
      <w:r w:rsidRPr="00D20E88">
        <w:t xml:space="preserve">For all search space sets within a slot </w:t>
      </w:r>
      <m:oMath>
        <m:r>
          <w:rPr>
            <w:rFonts w:ascii="Cambria Math" w:hAnsi="Cambria Math"/>
          </w:rPr>
          <m:t>n</m:t>
        </m:r>
      </m:oMath>
      <w:r w:rsidR="00E62748">
        <w:t xml:space="preserve"> or within a span in slot </w:t>
      </w:r>
      <m:oMath>
        <m:r>
          <w:rPr>
            <w:rFonts w:ascii="Cambria Math" w:hAnsi="Cambria Math"/>
          </w:rPr>
          <m:t>n</m:t>
        </m:r>
      </m:oMath>
      <w:r w:rsidRPr="00D20E88">
        <w:t xml:space="preserve">, denote by </w:t>
      </w:r>
      <w:r w:rsidR="00CC0CD9">
        <w:rPr>
          <w:position w:val="-10"/>
        </w:rPr>
        <w:pict w14:anchorId="17CAC500">
          <v:shape id="_x0000_i2274" type="#_x0000_t75" style="width:14.25pt;height:14.25pt">
            <v:imagedata r:id="rId778" o:title=""/>
          </v:shape>
        </w:pict>
      </w:r>
      <w:r w:rsidRPr="00D20E88">
        <w:t xml:space="preserve"> a set of CSS sets with cardinality of </w:t>
      </w:r>
      <w:r w:rsidR="00CC0CD9">
        <w:rPr>
          <w:position w:val="-10"/>
        </w:rPr>
        <w:pict w14:anchorId="58F45602">
          <v:shape id="_x0000_i2275" type="#_x0000_t75" style="width:14.25pt;height:15.05pt">
            <v:imagedata r:id="rId779" o:title=""/>
          </v:shape>
        </w:pict>
      </w:r>
      <w:r w:rsidRPr="00D20E88">
        <w:t xml:space="preserve"> and by </w:t>
      </w:r>
      <w:r w:rsidR="00CC0CD9">
        <w:rPr>
          <w:position w:val="-10"/>
        </w:rPr>
        <w:pict w14:anchorId="30946FBB">
          <v:shape id="_x0000_i2276" type="#_x0000_t75" style="width:14.25pt;height:14.25pt">
            <v:imagedata r:id="rId780" o:title=""/>
          </v:shape>
        </w:pict>
      </w:r>
      <w:r w:rsidRPr="00D20E88">
        <w:t xml:space="preserve"> a set of USS sets with cardinality of </w:t>
      </w:r>
      <w:r w:rsidR="00CC0CD9">
        <w:rPr>
          <w:position w:val="-10"/>
        </w:rPr>
        <w:pict w14:anchorId="498F2D14">
          <v:shape id="_x0000_i2277" type="#_x0000_t75" style="width:14.25pt;height:14.25pt">
            <v:imagedata r:id="rId781" o:title=""/>
          </v:shape>
        </w:pict>
      </w:r>
      <w:r w:rsidRPr="00D20E88">
        <w:t xml:space="preserve">. The location of USS sets </w:t>
      </w:r>
      <w:r w:rsidR="00CC0CD9">
        <w:rPr>
          <w:position w:val="-12"/>
        </w:rPr>
        <w:pict w14:anchorId="14C1316F">
          <v:shape id="_x0000_i2278" type="#_x0000_t75" style="width:12.55pt;height:18.4pt">
            <v:imagedata r:id="rId782" o:title=""/>
          </v:shape>
        </w:pict>
      </w:r>
      <w:r w:rsidRPr="00D20E88">
        <w:t xml:space="preserve">, </w:t>
      </w:r>
      <w:r w:rsidR="00CC0CD9">
        <w:rPr>
          <w:position w:val="-10"/>
        </w:rPr>
        <w:pict w14:anchorId="529228A5">
          <v:shape id="_x0000_i2279" type="#_x0000_t75" style="width:50.25pt;height:14.25pt">
            <v:imagedata r:id="rId783" o:title=""/>
          </v:shape>
        </w:pict>
      </w:r>
      <w:r w:rsidRPr="00D20E88">
        <w:t xml:space="preserve">, in </w:t>
      </w:r>
      <w:r w:rsidR="00CC0CD9">
        <w:rPr>
          <w:position w:val="-10"/>
        </w:rPr>
        <w:pict w14:anchorId="4C2E1A0F">
          <v:shape id="_x0000_i2280" type="#_x0000_t75" style="width:14.25pt;height:14.25pt">
            <v:imagedata r:id="rId780"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CC0CD9">
        <w:rPr>
          <w:position w:val="-14"/>
        </w:rPr>
        <w:pict w14:anchorId="1FAA7C4E">
          <v:shape id="_x0000_i2281" type="#_x0000_t75" style="width:25.95pt;height:18.4pt">
            <v:imagedata r:id="rId784" o:title=""/>
          </v:shape>
        </w:pict>
      </w:r>
      <w:r w:rsidRPr="00D20E88">
        <w:t xml:space="preserve">, </w:t>
      </w:r>
      <w:r w:rsidR="00CC0CD9">
        <w:rPr>
          <w:position w:val="-10"/>
        </w:rPr>
        <w:pict w14:anchorId="6A6F816B">
          <v:shape id="_x0000_i2282" type="#_x0000_t75" style="width:50.25pt;height:15.05pt">
            <v:imagedata r:id="rId785"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CC0CD9">
        <w:rPr>
          <w:position w:val="-10"/>
        </w:rPr>
        <w:pict w14:anchorId="52C4D1D8">
          <v:shape id="_x0000_i2283" type="#_x0000_t75" style="width:27.65pt;height:14.25pt">
            <v:imagedata r:id="rId786" o:title=""/>
          </v:shape>
        </w:pict>
      </w:r>
      <w:r w:rsidRPr="00D20E88">
        <w:t xml:space="preserve"> and by </w:t>
      </w:r>
      <w:r w:rsidR="00CC0CD9">
        <w:rPr>
          <w:position w:val="-14"/>
        </w:rPr>
        <w:pict w14:anchorId="63B31B7E">
          <v:shape id="_x0000_i2284" type="#_x0000_t75" style="width:27.65pt;height:18.4pt">
            <v:imagedata r:id="rId787" o:title=""/>
          </v:shape>
        </w:pict>
      </w:r>
      <w:r w:rsidRPr="00D20E88">
        <w:t xml:space="preserve">, </w:t>
      </w:r>
      <w:r w:rsidR="00CC0CD9">
        <w:rPr>
          <w:position w:val="-10"/>
        </w:rPr>
        <w:pict w14:anchorId="69328A50">
          <v:shape id="_x0000_i2285" type="#_x0000_t75" style="width:50.25pt;height:14.25pt">
            <v:imagedata r:id="rId783"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CC0CD9">
        <w:rPr>
          <w:position w:val="-10"/>
        </w:rPr>
        <w:pict w14:anchorId="52F0FB39">
          <v:shape id="_x0000_i2286" type="#_x0000_t75" style="width:27.65pt;height:14.25pt">
            <v:imagedata r:id="rId788" o:title=""/>
          </v:shape>
        </w:pict>
      </w:r>
      <w:r w:rsidRPr="00D20E88">
        <w:t xml:space="preserve">. </w:t>
      </w:r>
    </w:p>
    <w:p w14:paraId="0F1605E3" w14:textId="492C1F21" w:rsidR="00A32336" w:rsidRPr="00D20E88" w:rsidRDefault="00A32336" w:rsidP="00A32336">
      <w:r w:rsidRPr="00D20E88">
        <w:t xml:space="preserve">For the CSS sets, a UE monitors </w:t>
      </w:r>
      <w:r w:rsidR="00CC0CD9">
        <w:rPr>
          <w:position w:val="-24"/>
        </w:rPr>
        <w:pict w14:anchorId="01E2A396">
          <v:shape id="_x0000_i2287" type="#_x0000_t75" style="width:99.65pt;height:27.65pt">
            <v:imagedata r:id="rId789" o:title=""/>
          </v:shape>
        </w:pict>
      </w:r>
      <w:r w:rsidRPr="00D20E88">
        <w:t xml:space="preserve"> PDCCH candidates requiring a total of </w:t>
      </w:r>
      <w:r w:rsidR="00CC0CD9">
        <w:rPr>
          <w:position w:val="-10"/>
        </w:rPr>
        <w:pict w14:anchorId="6EAA57DA">
          <v:shape id="_x0000_i2288" type="#_x0000_t75" style="width:31pt;height:18.4pt">
            <v:imagedata r:id="rId790" o:title=""/>
          </v:shape>
        </w:pict>
      </w:r>
      <w:r w:rsidRPr="00D20E88">
        <w:t xml:space="preserve"> non-overlapping CCEs in a slot</w:t>
      </w:r>
      <w:r w:rsidR="003C6AE2">
        <w:t xml:space="preserve"> or in a span</w:t>
      </w:r>
      <w:r w:rsidRPr="00D20E88">
        <w:t xml:space="preserve">. </w:t>
      </w:r>
    </w:p>
    <w:p w14:paraId="5AEC9D9F" w14:textId="4B843D85"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r w:rsidR="00146FE2">
        <w:rPr>
          <w:rFonts w:cstheme="minorHAnsi"/>
          <w:i/>
        </w:rPr>
        <w:t>coreset</w:t>
      </w:r>
      <w:r w:rsidR="00651CF3" w:rsidRPr="0062743C">
        <w:rPr>
          <w:rFonts w:cstheme="minorHAnsi"/>
          <w:i/>
        </w:rPr>
        <w:t>PoolIndex</w:t>
      </w:r>
      <w:r w:rsidR="00651CF3" w:rsidRPr="0062743C">
        <w:rPr>
          <w:rFonts w:cstheme="minorHAnsi"/>
        </w:rPr>
        <w:t xml:space="preserve"> </w:t>
      </w:r>
      <w:r w:rsidR="00651CF3">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 xml:space="preserve">value 0 for </w:t>
      </w:r>
      <w:r w:rsidR="00651CF3" w:rsidRPr="0062743C">
        <w:rPr>
          <w:rFonts w:cstheme="minorHAnsi"/>
        </w:rPr>
        <w:t>first CORESET</w:t>
      </w:r>
      <w:r w:rsidR="00651CF3">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r w:rsidR="00A248DC">
        <w:rPr>
          <w:rFonts w:eastAsiaTheme="minorEastAsia"/>
        </w:rPr>
        <w:t xml:space="preserve"> In the following pseudocode, </w:t>
      </w:r>
      <w:r w:rsidR="00A248DC">
        <w:t xml:space="preserve">if the UE is </w:t>
      </w:r>
      <w:r w:rsidR="00A248DC">
        <w:rPr>
          <w:lang w:eastAsia="ko-KR"/>
        </w:rPr>
        <w:t xml:space="preserve">provided </w:t>
      </w:r>
      <w:r w:rsidR="00C435AF">
        <w:rPr>
          <w:i/>
        </w:rPr>
        <w:t>monitoringCapabilityConfig</w:t>
      </w:r>
      <w:r w:rsidR="00A248DC">
        <w:t xml:space="preserve"> = </w:t>
      </w:r>
      <w:r w:rsidR="00A248DC">
        <w:rPr>
          <w:i/>
        </w:rPr>
        <w:t>r1</w:t>
      </w:r>
      <w:r w:rsidR="00A248DC">
        <w:rPr>
          <w:i/>
          <w:lang w:val="en-US"/>
        </w:rPr>
        <w:t>6</w:t>
      </w:r>
      <w:r w:rsidR="00A248DC">
        <w:rPr>
          <w:i/>
        </w:rPr>
        <w:t>monitoringcapability</w:t>
      </w:r>
      <w:r w:rsidR="00A248DC">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rsidR="00A248DC">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rsidR="00A248DC">
        <w:t xml:space="preserve"> respectively.</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CC0CD9">
        <w:rPr>
          <w:rFonts w:cs="Arial"/>
          <w:position w:val="-10"/>
          <w:lang w:eastAsia="zh-CN"/>
        </w:rPr>
        <w:pict w14:anchorId="39129942">
          <v:shape id="_x0000_i2289" type="#_x0000_t75" style="width:57.75pt;height:18.4pt">
            <v:imagedata r:id="rId791" o:title=""/>
          </v:shape>
        </w:pict>
      </w:r>
      <w:r w:rsidRPr="00D20E88">
        <w:rPr>
          <w:rFonts w:cs="Arial"/>
          <w:lang w:eastAsia="zh-CN"/>
        </w:rPr>
        <w:t xml:space="preserve"> the set of non-overlapping CCEs for search space set </w:t>
      </w:r>
      <w:r w:rsidR="00CC0CD9">
        <w:rPr>
          <w:rFonts w:cs="Arial"/>
          <w:position w:val="-10"/>
          <w:lang w:eastAsia="zh-CN"/>
        </w:rPr>
        <w:pict w14:anchorId="198E4807">
          <v:shape id="_x0000_i2290" type="#_x0000_t75" style="width:27.65pt;height:14.25pt">
            <v:imagedata r:id="rId792" o:title=""/>
          </v:shape>
        </w:pict>
      </w:r>
      <w:r w:rsidRPr="00D20E88">
        <w:rPr>
          <w:rFonts w:cs="Arial"/>
          <w:lang w:eastAsia="zh-CN"/>
        </w:rPr>
        <w:t xml:space="preserve"> and by </w:t>
      </w:r>
      <w:r w:rsidR="00CC0CD9">
        <w:rPr>
          <w:rFonts w:cs="Arial"/>
          <w:position w:val="-10"/>
          <w:lang w:eastAsia="zh-CN"/>
        </w:rPr>
        <w:pict w14:anchorId="026E003A">
          <v:shape id="_x0000_i2291" type="#_x0000_t75" style="width:64.45pt;height:18.4pt">
            <v:imagedata r:id="rId793" o:title=""/>
          </v:shape>
        </w:pict>
      </w:r>
      <w:r w:rsidRPr="00D20E88">
        <w:rPr>
          <w:rFonts w:cs="Arial"/>
          <w:lang w:eastAsia="zh-CN"/>
        </w:rPr>
        <w:t xml:space="preserve"> the cardinality of </w:t>
      </w:r>
      <w:r w:rsidR="00CC0CD9">
        <w:rPr>
          <w:rFonts w:cs="Arial"/>
          <w:position w:val="-10"/>
          <w:lang w:eastAsia="zh-CN"/>
        </w:rPr>
        <w:pict w14:anchorId="510B4FB7">
          <v:shape id="_x0000_i2292" type="#_x0000_t75" style="width:57.75pt;height:18.4pt">
            <v:imagedata r:id="rId791" o:title=""/>
          </v:shape>
        </w:pict>
      </w:r>
      <w:r w:rsidRPr="00D20E88">
        <w:rPr>
          <w:rFonts w:cs="Arial"/>
          <w:lang w:eastAsia="zh-CN"/>
        </w:rPr>
        <w:t xml:space="preserve"> where the non-overlapping CCEs for search space set </w:t>
      </w:r>
      <w:r w:rsidR="00CC0CD9">
        <w:rPr>
          <w:rFonts w:cs="Arial"/>
          <w:position w:val="-10"/>
          <w:lang w:eastAsia="zh-CN"/>
        </w:rPr>
        <w:pict w14:anchorId="39FE047D">
          <v:shape id="_x0000_i2293" type="#_x0000_t75" style="width:27.65pt;height:14.25pt">
            <v:imagedata r:id="rId792" o:title=""/>
          </v:shape>
        </w:pi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CC0CD9">
        <w:rPr>
          <w:rFonts w:cs="Arial"/>
          <w:position w:val="-10"/>
          <w:lang w:eastAsia="zh-CN"/>
        </w:rPr>
        <w:pict w14:anchorId="60FEF431">
          <v:shape id="_x0000_i2294" type="#_x0000_t75" style="width:27.65pt;height:14.25pt">
            <v:imagedata r:id="rId794" o:title=""/>
          </v:shape>
        </w:pict>
      </w:r>
      <w:r w:rsidRPr="00D20E88">
        <w:rPr>
          <w:rFonts w:cs="Arial"/>
          <w:lang w:eastAsia="zh-CN"/>
        </w:rPr>
        <w:t xml:space="preserve">, </w:t>
      </w:r>
      <w:r w:rsidR="00CC0CD9">
        <w:rPr>
          <w:position w:val="-10"/>
        </w:rPr>
        <w:pict w14:anchorId="2FEAF244">
          <v:shape id="_x0000_i2295" type="#_x0000_t75" style="width:44.35pt;height:14.25pt">
            <v:imagedata r:id="rId795"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CC0CD9">
        <w:rPr>
          <w:position w:val="-10"/>
        </w:rPr>
        <w:pict w14:anchorId="635CD4D8">
          <v:shape id="_x0000_i2296" type="#_x0000_t75" style="width:180.85pt;height:18.4pt">
            <v:imagedata r:id="rId796" o:title=""/>
          </v:shape>
        </w:pict>
      </w:r>
      <w:r>
        <w:t xml:space="preserve"> </w:t>
      </w:r>
    </w:p>
    <w:p w14:paraId="20B1A846" w14:textId="77777777" w:rsidR="00A32336" w:rsidRPr="0090646F" w:rsidRDefault="00A32336" w:rsidP="00A32336">
      <w:r>
        <w:rPr>
          <w:rFonts w:eastAsiaTheme="minorEastAsia"/>
        </w:rPr>
        <w:lastRenderedPageBreak/>
        <w:t xml:space="preserve">Set </w:t>
      </w:r>
      <w:r w:rsidR="00CC0CD9">
        <w:rPr>
          <w:position w:val="-10"/>
        </w:rPr>
        <w:pict w14:anchorId="7B5E60DF">
          <v:shape id="_x0000_i2297" type="#_x0000_t75" style="width:175pt;height:18.4pt">
            <v:imagedata r:id="rId797" o:title=""/>
          </v:shape>
        </w:pict>
      </w:r>
    </w:p>
    <w:p w14:paraId="5A91444B" w14:textId="77777777" w:rsidR="00A32336" w:rsidRDefault="00A32336" w:rsidP="00A32336">
      <w:pPr>
        <w:rPr>
          <w:rFonts w:eastAsiaTheme="minorEastAsia"/>
        </w:rPr>
      </w:pPr>
      <w:r>
        <w:rPr>
          <w:rFonts w:eastAsiaTheme="minorEastAsia"/>
        </w:rPr>
        <w:t xml:space="preserve">Set </w:t>
      </w:r>
      <w:r w:rsidR="00CC0CD9">
        <w:rPr>
          <w:position w:val="-10"/>
        </w:rPr>
        <w:pict w14:anchorId="6EB73542">
          <v:shape id="_x0000_i2298" type="#_x0000_t75" style="width:27.65pt;height:14.25pt">
            <v:imagedata r:id="rId798" o:title=""/>
          </v:shape>
        </w:pict>
      </w:r>
    </w:p>
    <w:p w14:paraId="11F5DA4C" w14:textId="77777777" w:rsidR="00A32336" w:rsidRDefault="00A32336" w:rsidP="00A32336">
      <w:r>
        <w:rPr>
          <w:rFonts w:eastAsiaTheme="minorEastAsia"/>
        </w:rPr>
        <w:t xml:space="preserve">while </w:t>
      </w:r>
      <w:r w:rsidR="00CC0CD9">
        <w:rPr>
          <w:position w:val="-40"/>
        </w:rPr>
        <w:pict w14:anchorId="058314B3">
          <v:shape id="_x0000_i2299" type="#_x0000_t75" style="width:84.55pt;height:39.35pt">
            <v:imagedata r:id="rId799" o:title=""/>
          </v:shape>
        </w:pict>
      </w:r>
      <w:r>
        <w:t xml:space="preserve"> AND </w:t>
      </w:r>
      <w:r w:rsidR="00CC0CD9">
        <w:rPr>
          <w:rFonts w:cs="Arial"/>
          <w:position w:val="-10"/>
          <w:lang w:eastAsia="zh-CN"/>
        </w:rPr>
        <w:pict w14:anchorId="10BDC3EA">
          <v:shape id="_x0000_i2300" type="#_x0000_t75" style="width:102.15pt;height:18.4pt">
            <v:imagedata r:id="rId800" o:title=""/>
          </v:shape>
        </w:pict>
      </w:r>
    </w:p>
    <w:p w14:paraId="1FC4626A" w14:textId="77777777" w:rsidR="00A32336" w:rsidRDefault="00A32336" w:rsidP="00373332">
      <w:pPr>
        <w:pStyle w:val="B1"/>
      </w:pPr>
      <w:r>
        <w:t xml:space="preserve">allocate </w:t>
      </w:r>
      <w:r w:rsidR="00CC0CD9">
        <w:rPr>
          <w:position w:val="-40"/>
        </w:rPr>
        <w:pict w14:anchorId="5B1193EA">
          <v:shape id="_x0000_i2301" type="#_x0000_t75" style="width:44.35pt;height:38.5pt">
            <v:imagedata r:id="rId801" o:title=""/>
          </v:shape>
        </w:pict>
      </w:r>
      <w:r>
        <w:t xml:space="preserve"> PDCCH candidates </w:t>
      </w:r>
      <w:r w:rsidR="00791E00">
        <w:t xml:space="preserve">for monitoring </w:t>
      </w:r>
      <w:r>
        <w:t xml:space="preserve">to USS set </w:t>
      </w:r>
      <w:r w:rsidR="00CC0CD9">
        <w:rPr>
          <w:position w:val="-10"/>
        </w:rPr>
        <w:pict w14:anchorId="4C6462C8">
          <v:shape id="_x0000_i2302" type="#_x0000_t75" style="width:27.65pt;height:16.75pt">
            <v:imagedata r:id="rId802" o:title=""/>
          </v:shape>
        </w:pict>
      </w:r>
      <w:r>
        <w:t xml:space="preserve"> </w:t>
      </w:r>
    </w:p>
    <w:p w14:paraId="4C0036F4" w14:textId="77777777" w:rsidR="00A32336" w:rsidRDefault="00CC0CD9" w:rsidP="00DE1E44">
      <w:pPr>
        <w:pStyle w:val="B1"/>
      </w:pPr>
      <w:r>
        <w:rPr>
          <w:position w:val="-40"/>
        </w:rPr>
        <w:pict w14:anchorId="422E6647">
          <v:shape id="_x0000_i2303" type="#_x0000_t75" style="width:113pt;height:39.35pt">
            <v:imagedata r:id="rId803" o:title=""/>
          </v:shape>
        </w:pict>
      </w:r>
      <w:r w:rsidR="00A32336">
        <w:t>;</w:t>
      </w:r>
    </w:p>
    <w:p w14:paraId="3F48FC31" w14:textId="77777777" w:rsidR="00A32336" w:rsidRDefault="00CC0CD9" w:rsidP="00DE1E44">
      <w:pPr>
        <w:pStyle w:val="B1"/>
      </w:pPr>
      <w:r>
        <w:rPr>
          <w:position w:val="-10"/>
        </w:rPr>
        <w:pict w14:anchorId="0916808C">
          <v:shape id="_x0000_i2304" type="#_x0000_t75" style="width:2in;height:18.4pt">
            <v:imagedata r:id="rId804" o:title=""/>
          </v:shape>
        </w:pict>
      </w:r>
      <w:r w:rsidR="00A32336">
        <w:t>;</w:t>
      </w:r>
    </w:p>
    <w:p w14:paraId="6DFFBD90" w14:textId="77777777" w:rsidR="00A32336" w:rsidRDefault="00CC0CD9" w:rsidP="00DE1E44">
      <w:pPr>
        <w:pStyle w:val="B1"/>
        <w:rPr>
          <w:rFonts w:eastAsiaTheme="minorEastAsia"/>
        </w:rPr>
      </w:pPr>
      <w:r>
        <w:rPr>
          <w:position w:val="-10"/>
        </w:rPr>
        <w:pict w14:anchorId="3F4E2AAA">
          <v:shape id="_x0000_i2305" type="#_x0000_t75" style="width:44.35pt;height:14.25pt">
            <v:imagedata r:id="rId805"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5F20B2E9"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r w:rsidR="00146FE2">
        <w:rPr>
          <w:lang w:val="en-US" w:eastAsia="ja-JP"/>
        </w:rPr>
        <w:t xml:space="preserve"> 't</w:t>
      </w:r>
      <w:r w:rsidRPr="00D20E88">
        <w:rPr>
          <w:lang w:eastAsia="ja-JP"/>
        </w:rPr>
        <w:t>ypeD</w:t>
      </w:r>
      <w:r w:rsidR="00146FE2">
        <w:rPr>
          <w:lang w:val="en-US" w:eastAsia="ja-JP"/>
        </w:rPr>
        <w:t>'</w:t>
      </w:r>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1B8058A9"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r w:rsidR="00146FE2">
        <w:rPr>
          <w:lang w:val="en-US"/>
        </w:rPr>
        <w:t xml:space="preserve"> 't</w:t>
      </w:r>
      <w:r w:rsidRPr="00BF4D50">
        <w:t>ypeD</w:t>
      </w:r>
      <w:r w:rsidR="00146FE2">
        <w:rPr>
          <w:lang w:val="en-US"/>
        </w:rPr>
        <w:t>'</w:t>
      </w:r>
      <w:r w:rsidRPr="00BF4D50">
        <w:t xml:space="preserve">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00689200" w:rsidR="00373332" w:rsidRPr="00D20E88" w:rsidRDefault="00373332" w:rsidP="00373332">
      <w:pPr>
        <w:rPr>
          <w:lang w:eastAsia="ja-JP"/>
        </w:rPr>
      </w:pPr>
      <w:r w:rsidRPr="00D20E88">
        <w:rPr>
          <w:lang w:eastAsia="ja-JP"/>
        </w:rPr>
        <w:t>For a scheduled cell and at any time, a UE expects to have received at most 16 PDCCHs for DCI formats with CRC scrambled by C-RNTI, CS-RNTI, or MCS</w:t>
      </w:r>
      <w:r w:rsidR="006B40DB">
        <w:rPr>
          <w:rFonts w:eastAsia="DengXian"/>
          <w:lang w:eastAsia="ja-JP"/>
        </w:rPr>
        <w:t>-C</w:t>
      </w:r>
      <w:r w:rsidRPr="00D20E88">
        <w:rPr>
          <w:lang w:eastAsia="ja-JP"/>
        </w:rPr>
        <w:t xml:space="preserve">-RNTI scheduling 16 PDSCH receptions for which the UE has not </w:t>
      </w:r>
      <w:r w:rsidRPr="00D20E88">
        <w:rPr>
          <w:lang w:eastAsia="ja-JP"/>
        </w:rPr>
        <w:lastRenderedPageBreak/>
        <w:t>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315E6230"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24CC5E4"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0E085BFA"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36B8E129"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6F17B52D" w:rsidR="00F14C2C" w:rsidRDefault="000136D8" w:rsidP="005258CF">
      <w:pPr>
        <w:pStyle w:val="B1"/>
        <w:rPr>
          <w:i/>
        </w:rPr>
      </w:pPr>
      <w:r>
        <w:rPr>
          <w:lang w:eastAsia="ja-JP"/>
        </w:rPr>
        <w:lastRenderedPageBreak/>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64EED7AA"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603C32C4" w:rsidR="00C66B23" w:rsidRPr="00B916EC"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3A1B9CA1" w14:textId="77777777" w:rsidR="009919DB" w:rsidRPr="00B916EC" w:rsidRDefault="009919DB" w:rsidP="001322F1">
      <w:pPr>
        <w:pStyle w:val="Heading2"/>
      </w:pPr>
      <w:bookmarkStart w:id="652" w:name="_Toc12021487"/>
      <w:bookmarkStart w:id="653" w:name="_Toc20311599"/>
      <w:bookmarkStart w:id="654" w:name="_Toc26719424"/>
      <w:bookmarkStart w:id="655" w:name="_Toc29894859"/>
      <w:bookmarkStart w:id="656" w:name="_Toc29899158"/>
      <w:bookmarkStart w:id="657" w:name="_Toc29899576"/>
      <w:bookmarkStart w:id="658" w:name="_Toc29917313"/>
      <w:bookmarkStart w:id="659" w:name="_Toc36498187"/>
      <w:bookmarkStart w:id="660" w:name="_Toc45699214"/>
      <w:bookmarkStart w:id="661" w:name="_Toc98434661"/>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52"/>
      <w:bookmarkEnd w:id="653"/>
      <w:bookmarkEnd w:id="654"/>
      <w:bookmarkEnd w:id="655"/>
      <w:bookmarkEnd w:id="656"/>
      <w:bookmarkEnd w:id="657"/>
      <w:bookmarkEnd w:id="658"/>
      <w:bookmarkEnd w:id="659"/>
      <w:bookmarkEnd w:id="660"/>
      <w:bookmarkEnd w:id="661"/>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77777777"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0CB14F6A" w:rsidR="00E47AF5" w:rsidRPr="001B7540" w:rsidRDefault="00E47AF5" w:rsidP="00B15B58">
      <w:r w:rsidRPr="001B7540">
        <w:rPr>
          <w:rFonts w:eastAsia="DengXian"/>
          <w:lang w:eastAsia="zh-CN"/>
        </w:rPr>
        <w:lastRenderedPageBreak/>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EDF790" w14:textId="77777777" w:rsidR="009919DB" w:rsidRPr="00B916EC" w:rsidRDefault="009919DB" w:rsidP="009919DB">
            <w:pPr>
              <w:pStyle w:val="TAC"/>
            </w:pPr>
            <w:r>
              <w:t>HARQ process number</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FC2A53E" w14:textId="77777777" w:rsidR="009919DB" w:rsidRPr="00B916EC" w:rsidRDefault="009919DB" w:rsidP="009919DB">
            <w:pPr>
              <w:pStyle w:val="TAC"/>
            </w:pPr>
            <w:r>
              <w:t>Redundancy version</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7735AA6A" w14:textId="77777777" w:rsidR="009919DB" w:rsidRPr="00B916EC" w:rsidRDefault="009919DB" w:rsidP="009919DB">
            <w:pPr>
              <w:pStyle w:val="TAC"/>
            </w:pPr>
            <w:r>
              <w:t>HARQ process number</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3E69AF4D" w14:textId="77777777" w:rsidR="009919DB" w:rsidRPr="00B916EC" w:rsidRDefault="009919DB" w:rsidP="009919DB">
            <w:pPr>
              <w:pStyle w:val="TAC"/>
            </w:pPr>
            <w:r>
              <w:t>Redundancy version</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5964EF6D" w14:textId="77777777" w:rsidR="00A248DC" w:rsidRDefault="0009719E" w:rsidP="00A248DC">
            <w:pPr>
              <w:pStyle w:val="TAC"/>
            </w:pPr>
            <w:r w:rsidRPr="001B7540">
              <w:t>set to all '0</w:t>
            </w:r>
            <w:r w:rsidR="00D93480">
              <w:t>'</w:t>
            </w:r>
            <w:r w:rsidRPr="001B7540">
              <w:t xml:space="preserve">s for FDRA Type 0 </w:t>
            </w:r>
            <w:r w:rsidR="00A248DC">
              <w:t xml:space="preserve">or for </w:t>
            </w:r>
            <w:r w:rsidR="00A248DC">
              <w:rPr>
                <w:i/>
                <w:iCs/>
              </w:rPr>
              <w:t>dynamicSwitch</w:t>
            </w:r>
          </w:p>
          <w:p w14:paraId="10421A6B" w14:textId="77777777" w:rsidR="00A248DC" w:rsidRDefault="00A248DC" w:rsidP="00A248DC">
            <w:pPr>
              <w:pStyle w:val="TAC"/>
            </w:pPr>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3EA248AD" w14:textId="77777777" w:rsidR="0009719E" w:rsidRPr="001B7540" w:rsidRDefault="0009719E" w:rsidP="00CD36E1">
            <w:pPr>
              <w:pStyle w:val="TAC"/>
            </w:pPr>
            <w:r w:rsidRPr="001B7540">
              <w:t>Redundancy version</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530D14DF" w14:textId="77777777" w:rsidR="0009719E" w:rsidRPr="001B7540" w:rsidRDefault="0009719E" w:rsidP="00CD36E1">
            <w:pPr>
              <w:pStyle w:val="TAC"/>
            </w:pPr>
            <w:r w:rsidRPr="001B7540">
              <w:t>Redundancy version</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544BB1">
            <w:pPr>
              <w:pStyle w:val="TAC"/>
            </w:pPr>
            <w:r w:rsidRPr="001B7540">
              <w:t>Frequency domain resource assignment</w:t>
            </w:r>
          </w:p>
        </w:tc>
        <w:tc>
          <w:tcPr>
            <w:tcW w:w="2160" w:type="dxa"/>
            <w:vAlign w:val="center"/>
          </w:tcPr>
          <w:p w14:paraId="4CEBF719" w14:textId="27000CE2" w:rsidR="00E103F9" w:rsidRDefault="00E103F9" w:rsidP="00D429F6">
            <w:pPr>
              <w:pStyle w:val="NormalWeb"/>
              <w:widowControl w:val="0"/>
              <w:spacing w:before="0" w:beforeAutospacing="0" w:after="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796986" w:rsidRDefault="00E103F9" w:rsidP="00544BB1">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pPr>
              <w:pStyle w:val="TAC"/>
              <w:rPr>
                <w:i/>
                <w:iCs/>
              </w:rPr>
            </w:pPr>
            <w:r w:rsidRPr="001B7540">
              <w:t>set to all '0</w:t>
            </w:r>
            <w:r>
              <w:t>'</w:t>
            </w:r>
            <w:r w:rsidRPr="001B7540">
              <w:t xml:space="preserve">s for FDRA Type 0 </w:t>
            </w:r>
            <w:r w:rsidR="002B0BCC">
              <w:t xml:space="preserve">or for </w:t>
            </w:r>
            <w:r w:rsidR="002B0BCC">
              <w:rPr>
                <w:i/>
                <w:iCs/>
              </w:rPr>
              <w:t>dynamicSwitch</w:t>
            </w:r>
          </w:p>
          <w:p w14:paraId="73393DCD" w14:textId="1B4D8445" w:rsidR="00E103F9" w:rsidRDefault="00E103F9">
            <w:pPr>
              <w:pStyle w:val="TAC"/>
            </w:pPr>
          </w:p>
          <w:p w14:paraId="7604C413" w14:textId="77777777" w:rsidR="00E103F9" w:rsidRPr="001B7540" w:rsidRDefault="00E103F9">
            <w:pPr>
              <w:pStyle w:val="TAC"/>
            </w:pPr>
            <w:r w:rsidRPr="001B7540">
              <w:t xml:space="preserve">set to all '1's </w:t>
            </w:r>
            <w:r>
              <w:t>for FDRA Type 1</w:t>
            </w:r>
          </w:p>
        </w:tc>
      </w:tr>
    </w:tbl>
    <w:p w14:paraId="7D4EDBA0" w14:textId="77777777" w:rsidR="0009719E" w:rsidRDefault="0009719E" w:rsidP="009919DB"/>
    <w:p w14:paraId="7DC65495" w14:textId="77777777"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62" w:name="_Toc45699215"/>
      <w:bookmarkStart w:id="663" w:name="_Toc98434662"/>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62"/>
      <w:bookmarkEnd w:id="663"/>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64" w:name="_Toc29894868"/>
      <w:bookmarkStart w:id="665" w:name="_Toc29899167"/>
      <w:bookmarkStart w:id="666" w:name="_Toc29899585"/>
      <w:bookmarkStart w:id="667" w:name="_Toc29917314"/>
      <w:bookmarkStart w:id="668" w:name="_Toc36498188"/>
      <w:bookmarkStart w:id="669" w:name="_Toc45699216"/>
      <w:bookmarkStart w:id="670" w:name="_Toc98434663"/>
      <w:r>
        <w:rPr>
          <w:lang w:eastAsia="zh-CN"/>
        </w:rPr>
        <w:t>10.3</w:t>
      </w:r>
      <w:r>
        <w:rPr>
          <w:lang w:eastAsia="zh-CN"/>
        </w:rPr>
        <w:tab/>
        <w:t>PDCCH monitoring indication and dormancy/non-dormancy behaviour for SCells</w:t>
      </w:r>
      <w:bookmarkEnd w:id="664"/>
      <w:bookmarkEnd w:id="665"/>
      <w:bookmarkEnd w:id="666"/>
      <w:bookmarkEnd w:id="667"/>
      <w:bookmarkEnd w:id="668"/>
      <w:bookmarkEnd w:id="669"/>
      <w:bookmarkEnd w:id="670"/>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6F5E10BD" w:rsidR="0000023C" w:rsidRDefault="0000023C" w:rsidP="0000023C">
      <w:pPr>
        <w:pStyle w:val="B2"/>
      </w:pPr>
      <w:r>
        <w:t>-</w:t>
      </w:r>
      <w:r>
        <w:tab/>
        <w:t xml:space="preserve">a '0' value for a bit of the bitmap indicates an active DL BWP, provided by </w:t>
      </w:r>
      <w:r w:rsidR="00D52D67">
        <w:rPr>
          <w:i/>
        </w:rPr>
        <w:t>dormantBWP-Id</w:t>
      </w:r>
      <w:r>
        <w:t>, for the UE [11, TS38.321]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bl>
    <w:p w14:paraId="741C6175" w14:textId="2AF57535" w:rsidR="0000023C" w:rsidRPr="00797D09" w:rsidRDefault="006630B7" w:rsidP="00797D09">
      <w:pPr>
        <w:spacing w:before="180"/>
        <w:rPr>
          <w:lang w:val="en-US"/>
        </w:rPr>
      </w:pPr>
      <w:bookmarkStart w:id="671"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71"/>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lastRenderedPageBreak/>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72"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72"/>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lastRenderedPageBreak/>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0FFE9C2D"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0F8DC8B8" w:rsidR="0000023C" w:rsidRPr="00D26445" w:rsidRDefault="0000023C" w:rsidP="0000023C">
      <w:pPr>
        <w:pStyle w:val="Heading2"/>
      </w:pPr>
      <w:bookmarkStart w:id="673" w:name="_Toc29894869"/>
      <w:bookmarkStart w:id="674" w:name="_Toc29899168"/>
      <w:bookmarkStart w:id="675" w:name="_Toc29899586"/>
      <w:bookmarkStart w:id="676" w:name="_Toc29917315"/>
      <w:bookmarkStart w:id="677" w:name="_Toc36498189"/>
      <w:bookmarkStart w:id="678" w:name="_Toc45699217"/>
      <w:bookmarkStart w:id="679" w:name="_Toc98434664"/>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73"/>
      <w:bookmarkEnd w:id="674"/>
      <w:bookmarkEnd w:id="675"/>
      <w:bookmarkEnd w:id="676"/>
      <w:bookmarkEnd w:id="677"/>
      <w:bookmarkEnd w:id="678"/>
      <w:bookmarkEnd w:id="679"/>
    </w:p>
    <w:p w14:paraId="147B2549" w14:textId="26B8AC31"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r w:rsidRPr="00D26445">
        <w:rPr>
          <w:i/>
          <w:lang w:eastAsia="zh-CN"/>
        </w:rPr>
        <w:t>searchSpaceGroupIdList</w:t>
      </w:r>
      <w:r w:rsidRPr="00D26445">
        <w:rPr>
          <w:lang w:eastAsia="zh-CN"/>
        </w:rPr>
        <w:t xml:space="preserve"> for PDCCH monitoring on a serving cell. If the UE is not provided </w:t>
      </w:r>
      <w:r w:rsidRPr="00D26445">
        <w:rPr>
          <w:i/>
          <w:lang w:eastAsia="zh-CN"/>
        </w:rPr>
        <w:t>searchSpaceGroupIdList</w:t>
      </w:r>
      <w:r w:rsidRPr="00D26445">
        <w:rPr>
          <w:lang w:eastAsia="zh-CN"/>
        </w:rPr>
        <w:t xml:space="preserve"> for a search space set, the following procedures are not applicable for PDCCH monitoring according to the search space set.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Pr>
          <w:lang w:eastAsia="zh-CN"/>
        </w:rPr>
        <w:t>.</w:t>
      </w:r>
    </w:p>
    <w:p w14:paraId="5AA39A27" w14:textId="6A613EC6" w:rsidR="00D93568" w:rsidRDefault="00D93568" w:rsidP="00D93568">
      <w:r>
        <w:rPr>
          <w:lang w:eastAsia="zh-CN"/>
        </w:rPr>
        <w:t>A</w:t>
      </w:r>
      <w:r w:rsidRPr="00D26445">
        <w:rPr>
          <w:lang w:eastAsia="zh-CN"/>
        </w:rPr>
        <w:t xml:space="preserve"> UE can be provided by </w:t>
      </w:r>
      <w:r>
        <w:rPr>
          <w:i/>
          <w:lang w:eastAsia="zh-CN"/>
        </w:rPr>
        <w:t>searchSpaceSwitchDelay</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bl>
    <w:p w14:paraId="346231E8" w14:textId="77777777" w:rsidR="00D93568" w:rsidRDefault="00D93568" w:rsidP="0000023C">
      <w:pPr>
        <w:rPr>
          <w:lang w:eastAsia="zh-CN"/>
        </w:rPr>
      </w:pPr>
    </w:p>
    <w:p w14:paraId="14B32ED9" w14:textId="6F81A2F8" w:rsidR="00C35265" w:rsidRPr="00D26445" w:rsidRDefault="00C35265" w:rsidP="00C35265">
      <w:pPr>
        <w:spacing w:before="180"/>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5CA33227" w:rsidR="0000023C" w:rsidRPr="00D26445" w:rsidRDefault="0000023C" w:rsidP="0000023C">
      <w:r w:rsidRPr="00D26445">
        <w:rPr>
          <w:lang w:eastAsia="zh-CN"/>
        </w:rPr>
        <w:lastRenderedPageBreak/>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w:t>
      </w:r>
      <w:r w:rsidR="006F5F9E">
        <w:t>in clause</w:t>
      </w:r>
      <w:r w:rsidRPr="00D26445">
        <w:t xml:space="preserve"> 11.1.1</w:t>
      </w:r>
      <w:r w:rsidR="00D93568">
        <w:t>;</w:t>
      </w:r>
      <w:r w:rsidR="00D93568" w:rsidRPr="00D26445">
        <w:t xml:space="preserve"> </w:t>
      </w:r>
    </w:p>
    <w:p w14:paraId="7998F141" w14:textId="0C939F3D" w:rsidR="0000023C" w:rsidRPr="000E56C4"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00E103F9" w:rsidRPr="00370E38">
        <w:t>last symbol of the PDCCH with the DCI format 2_0</w:t>
      </w:r>
    </w:p>
    <w:p w14:paraId="7B6C35C2" w14:textId="2CA4DDA1" w:rsidR="0000023C" w:rsidRPr="00D26445"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E103F9"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searchSpaceSwitchTimer</w:t>
      </w:r>
    </w:p>
    <w:p w14:paraId="01574A18" w14:textId="278C1466" w:rsidR="0000023C" w:rsidRPr="00D26445"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0CC21C84" w14:textId="33DB0F9C"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w:t>
      </w:r>
      <w:r>
        <w:rPr>
          <w:iCs/>
        </w:rPr>
        <w:t xml:space="preserve"> for a serving cell</w:t>
      </w:r>
      <w:r w:rsidRPr="00D26445">
        <w:t>,</w:t>
      </w:r>
    </w:p>
    <w:p w14:paraId="0DCCA45D" w14:textId="7F51E9FA" w:rsidR="0000023C" w:rsidRPr="00D26445"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AF2DCE" w:rsidRPr="00370E38">
        <w:t>last symbol of the PDCCH with the DCI format</w:t>
      </w:r>
      <w:r w:rsidRPr="00D26445">
        <w:t xml:space="preserve">, 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39D3725C" w14:textId="3C17F095" w:rsidR="0000023C"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116E651C" w14:textId="0FAD771B" w:rsidR="00D93568" w:rsidRDefault="00D93568" w:rsidP="0042617B">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14682EED" w14:textId="7223A068" w:rsidR="001A2A41" w:rsidRPr="00D26445" w:rsidRDefault="001A2A41" w:rsidP="00557F46">
      <w:pPr>
        <w:pStyle w:val="Heading2"/>
      </w:pPr>
      <w:bookmarkStart w:id="680" w:name="_Toc29894860"/>
      <w:bookmarkStart w:id="681" w:name="_Toc29899159"/>
      <w:bookmarkStart w:id="682" w:name="_Toc29899577"/>
      <w:bookmarkStart w:id="683" w:name="_Toc29917316"/>
      <w:bookmarkStart w:id="684" w:name="_Toc36498190"/>
      <w:bookmarkStart w:id="685" w:name="_Toc45699218"/>
      <w:bookmarkStart w:id="686" w:name="_Toc98434665"/>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80"/>
      <w:bookmarkEnd w:id="681"/>
      <w:bookmarkEnd w:id="682"/>
      <w:bookmarkEnd w:id="683"/>
      <w:bookmarkEnd w:id="684"/>
      <w:bookmarkEnd w:id="685"/>
      <w:bookmarkEnd w:id="686"/>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lastRenderedPageBreak/>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1A4E1D93"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Delay-r16</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687" w:name="_Toc12021488"/>
      <w:bookmarkStart w:id="688" w:name="_Toc20311600"/>
      <w:bookmarkStart w:id="689" w:name="_Toc26719425"/>
      <w:bookmarkStart w:id="690" w:name="_Toc29894861"/>
      <w:bookmarkStart w:id="691" w:name="_Toc29899160"/>
      <w:bookmarkStart w:id="692" w:name="_Toc29899578"/>
      <w:bookmarkStart w:id="693" w:name="_Toc29917317"/>
      <w:bookmarkStart w:id="694" w:name="_Toc36498191"/>
      <w:bookmarkStart w:id="695" w:name="_Toc45699219"/>
      <w:bookmarkStart w:id="696" w:name="_Toc98434666"/>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687"/>
      <w:bookmarkEnd w:id="688"/>
      <w:bookmarkEnd w:id="689"/>
      <w:bookmarkEnd w:id="690"/>
      <w:bookmarkEnd w:id="691"/>
      <w:bookmarkEnd w:id="692"/>
      <w:bookmarkEnd w:id="693"/>
      <w:bookmarkEnd w:id="694"/>
      <w:bookmarkEnd w:id="695"/>
      <w:bookmarkEnd w:id="696"/>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1D3C856F" w14:textId="77777777" w:rsidR="00C208F0" w:rsidRPr="00B916EC" w:rsidRDefault="00C208F0" w:rsidP="00C208F0">
      <w:pPr>
        <w:pStyle w:val="Heading2"/>
        <w:rPr>
          <w:lang w:eastAsia="zh-CN"/>
        </w:rPr>
      </w:pPr>
      <w:bookmarkStart w:id="697" w:name="_Ref500831375"/>
      <w:bookmarkStart w:id="698" w:name="_Toc12021489"/>
      <w:bookmarkStart w:id="699" w:name="_Toc20311601"/>
      <w:bookmarkStart w:id="700" w:name="_Toc26719426"/>
      <w:bookmarkStart w:id="701" w:name="_Toc29894862"/>
      <w:bookmarkStart w:id="702" w:name="_Toc29899161"/>
      <w:bookmarkStart w:id="703" w:name="_Toc29899579"/>
      <w:bookmarkStart w:id="704" w:name="_Toc29917318"/>
      <w:bookmarkStart w:id="705" w:name="_Toc36498192"/>
      <w:bookmarkStart w:id="706" w:name="_Toc45699220"/>
      <w:bookmarkStart w:id="707" w:name="_Toc98434667"/>
      <w:r w:rsidRPr="00B916EC">
        <w:rPr>
          <w:lang w:eastAsia="zh-CN"/>
        </w:rPr>
        <w:t>11.1</w:t>
      </w:r>
      <w:r w:rsidRPr="00B916EC">
        <w:rPr>
          <w:lang w:eastAsia="zh-CN"/>
        </w:rPr>
        <w:tab/>
        <w:t>Slot configuration</w:t>
      </w:r>
      <w:bookmarkEnd w:id="697"/>
      <w:bookmarkEnd w:id="698"/>
      <w:bookmarkEnd w:id="699"/>
      <w:bookmarkEnd w:id="700"/>
      <w:bookmarkEnd w:id="701"/>
      <w:bookmarkEnd w:id="702"/>
      <w:bookmarkEnd w:id="703"/>
      <w:bookmarkEnd w:id="704"/>
      <w:bookmarkEnd w:id="705"/>
      <w:bookmarkEnd w:id="706"/>
      <w:bookmarkEnd w:id="707"/>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CC0CD9">
        <w:rPr>
          <w:position w:val="-10"/>
        </w:rPr>
        <w:pict w14:anchorId="1717A86F">
          <v:shape id="_x0000_i2306" type="#_x0000_t75" style="width:21.75pt;height:16.75pt">
            <v:imagedata r:id="rId806"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CC0CD9">
        <w:rPr>
          <w:position w:val="-4"/>
        </w:rPr>
        <w:pict w14:anchorId="01A570FC">
          <v:shape id="_x0000_i2307" type="#_x0000_t75" style="width:14.25pt;height:10.9pt">
            <v:imagedata r:id="rId807"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CC0CD9">
        <w:rPr>
          <w:position w:val="-10"/>
        </w:rPr>
        <w:pict w14:anchorId="42EC320A">
          <v:shape id="_x0000_i2308" type="#_x0000_t75" style="width:21.75pt;height:15.9pt">
            <v:imagedata r:id="rId808"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CC0CD9">
        <w:rPr>
          <w:position w:val="-12"/>
        </w:rPr>
        <w:pict w14:anchorId="7A486FD7">
          <v:shape id="_x0000_i2309" type="#_x0000_t75" style="width:21.75pt;height:16.75pt">
            <v:imagedata r:id="rId809"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CC0CD9">
        <w:rPr>
          <w:position w:val="-10"/>
        </w:rPr>
        <w:pict w14:anchorId="47F777FA">
          <v:shape id="_x0000_i2310" type="#_x0000_t75" style="width:21.75pt;height:16.75pt">
            <v:imagedata r:id="rId810"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CC0CD9">
        <w:rPr>
          <w:position w:val="-12"/>
        </w:rPr>
        <w:pict w14:anchorId="7BC288CF">
          <v:shape id="_x0000_i2311" type="#_x0000_t75" style="width:18.4pt;height:18.4pt">
            <v:imagedata r:id="rId811"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CC0CD9">
        <w:rPr>
          <w:position w:val="-6"/>
        </w:rPr>
        <w:pict w14:anchorId="710768FA">
          <v:shape id="_x0000_i2312" type="#_x0000_t75" style="width:46.9pt;height:12.55pt">
            <v:imagedata r:id="rId812" o:title=""/>
          </v:shape>
        </w:pict>
      </w:r>
      <w:r>
        <w:t xml:space="preserve"> </w:t>
      </w:r>
      <w:r>
        <w:rPr>
          <w:lang w:val="en-US"/>
        </w:rPr>
        <w:t xml:space="preserve">msec is valid only for </w:t>
      </w:r>
      <w:r w:rsidR="00CC0CD9">
        <w:rPr>
          <w:position w:val="-10"/>
        </w:rPr>
        <w:pict w14:anchorId="445341B8">
          <v:shape id="_x0000_i2313" type="#_x0000_t75" style="width:27.65pt;height:15.9pt">
            <v:imagedata r:id="rId813" o:title=""/>
          </v:shape>
        </w:pict>
      </w:r>
      <w:r>
        <w:rPr>
          <w:lang w:val="en-US"/>
        </w:rPr>
        <w:t xml:space="preserve">. </w:t>
      </w:r>
      <w:r w:rsidRPr="00A40704">
        <w:t xml:space="preserve"> </w:t>
      </w:r>
      <w:r>
        <w:rPr>
          <w:lang w:val="en-US"/>
        </w:rPr>
        <w:t xml:space="preserve">A value </w:t>
      </w:r>
      <w:r w:rsidR="00CC0CD9">
        <w:rPr>
          <w:position w:val="-6"/>
        </w:rPr>
        <w:pict w14:anchorId="490D1645">
          <v:shape id="_x0000_i2314" type="#_x0000_t75" style="width:36.85pt;height:12.55pt">
            <v:imagedata r:id="rId814" o:title=""/>
          </v:shape>
        </w:pict>
      </w:r>
      <w:r>
        <w:t xml:space="preserve"> </w:t>
      </w:r>
      <w:r>
        <w:rPr>
          <w:lang w:val="en-US"/>
        </w:rPr>
        <w:t xml:space="preserve">msec is valid only for </w:t>
      </w:r>
      <w:r w:rsidR="00CC0CD9">
        <w:rPr>
          <w:position w:val="-10"/>
        </w:rPr>
        <w:pict w14:anchorId="161C3A86">
          <v:shape id="_x0000_i2315" type="#_x0000_t75" style="width:27.65pt;height:15.9pt">
            <v:imagedata r:id="rId815" o:title=""/>
          </v:shape>
        </w:pict>
      </w:r>
      <w:r>
        <w:t xml:space="preserve"> or </w:t>
      </w:r>
      <w:r w:rsidR="00CC0CD9">
        <w:rPr>
          <w:position w:val="-10"/>
        </w:rPr>
        <w:pict w14:anchorId="53FDD7E8">
          <v:shape id="_x0000_i2316" type="#_x0000_t75" style="width:27.65pt;height:16.75pt">
            <v:imagedata r:id="rId816" o:title=""/>
          </v:shape>
        </w:pict>
      </w:r>
      <w:r>
        <w:rPr>
          <w:lang w:val="en-US"/>
        </w:rPr>
        <w:t xml:space="preserve">. </w:t>
      </w:r>
      <w:r w:rsidRPr="00A40704">
        <w:t xml:space="preserve"> A </w:t>
      </w:r>
      <w:r>
        <w:rPr>
          <w:lang w:val="en-US"/>
        </w:rPr>
        <w:t xml:space="preserve">value </w:t>
      </w:r>
      <w:r w:rsidR="00CC0CD9">
        <w:rPr>
          <w:position w:val="-6"/>
        </w:rPr>
        <w:pict w14:anchorId="4C50C615">
          <v:shape id="_x0000_i2317" type="#_x0000_t75" style="width:32.65pt;height:12.55pt">
            <v:imagedata r:id="rId817" o:title=""/>
          </v:shape>
        </w:pict>
      </w:r>
      <w:r>
        <w:rPr>
          <w:lang w:val="en-US"/>
        </w:rPr>
        <w:t xml:space="preserve"> msec is valid only for </w:t>
      </w:r>
      <w:r w:rsidR="00CC0CD9">
        <w:rPr>
          <w:position w:val="-10"/>
        </w:rPr>
        <w:pict w14:anchorId="51CBF58F">
          <v:shape id="_x0000_i2318" type="#_x0000_t75" style="width:27.65pt;height:15.9pt">
            <v:imagedata r:id="rId818" o:title=""/>
          </v:shape>
        </w:pict>
      </w:r>
      <w:r>
        <w:t xml:space="preserve">, or </w:t>
      </w:r>
      <w:r w:rsidR="00CC0CD9">
        <w:rPr>
          <w:position w:val="-10"/>
        </w:rPr>
        <w:pict w14:anchorId="1898584D">
          <v:shape id="_x0000_i2319" type="#_x0000_t75" style="width:27.65pt;height:15.9pt">
            <v:imagedata r:id="rId819" o:title=""/>
          </v:shape>
        </w:pict>
      </w:r>
      <w:r>
        <w:t xml:space="preserve">, or </w:t>
      </w:r>
      <w:r w:rsidR="00CC0CD9">
        <w:rPr>
          <w:position w:val="-10"/>
        </w:rPr>
        <w:pict w14:anchorId="27804449">
          <v:shape id="_x0000_i2320" type="#_x0000_t75" style="width:27.65pt;height:15.9pt">
            <v:imagedata r:id="rId820" o:title=""/>
          </v:shape>
        </w:pict>
      </w:r>
      <w:r w:rsidRPr="00A40704">
        <w:t>.</w:t>
      </w:r>
    </w:p>
    <w:p w14:paraId="1A206C01" w14:textId="77777777" w:rsidR="006B7B72" w:rsidRDefault="006B7B72" w:rsidP="006B7B72">
      <w:pPr>
        <w:tabs>
          <w:tab w:val="left" w:pos="720"/>
        </w:tabs>
      </w:pPr>
      <w:r>
        <w:rPr>
          <w:lang w:val="en-US"/>
        </w:rPr>
        <w:lastRenderedPageBreak/>
        <w:t xml:space="preserve">A </w:t>
      </w:r>
      <w:r>
        <w:rPr>
          <w:lang w:val="en-US" w:eastAsia="zh-CN"/>
        </w:rPr>
        <w:t>slot</w:t>
      </w:r>
      <w:r w:rsidRPr="00190444">
        <w:rPr>
          <w:lang w:val="en-US" w:eastAsia="zh-CN"/>
        </w:rPr>
        <w:t xml:space="preserve"> configuration</w:t>
      </w:r>
      <w:r>
        <w:rPr>
          <w:lang w:val="en-US" w:eastAsia="zh-CN"/>
        </w:rPr>
        <w:t xml:space="preserve"> period of </w:t>
      </w:r>
      <w:r w:rsidR="00CC0CD9">
        <w:rPr>
          <w:position w:val="-4"/>
        </w:rPr>
        <w:pict w14:anchorId="7EC874D7">
          <v:shape id="_x0000_i2321" type="#_x0000_t75" style="width:14.25pt;height:12.55pt">
            <v:imagedata r:id="rId807" o:title=""/>
          </v:shape>
        </w:pict>
      </w:r>
      <w:r w:rsidRPr="00190444">
        <w:rPr>
          <w:lang w:val="en-US" w:eastAsia="zh-CN"/>
        </w:rPr>
        <w:t xml:space="preserve"> </w:t>
      </w:r>
      <w:r>
        <w:rPr>
          <w:lang w:val="en-US" w:eastAsia="zh-CN"/>
        </w:rPr>
        <w:t xml:space="preserve">msec includes </w:t>
      </w:r>
      <w:r w:rsidR="00CC0CD9">
        <w:rPr>
          <w:position w:val="-6"/>
        </w:rPr>
        <w:pict w14:anchorId="6B375184">
          <v:shape id="_x0000_i2322" type="#_x0000_t75" style="width:44.35pt;height:15.05pt">
            <v:imagedata r:id="rId821" o:title=""/>
          </v:shape>
        </w:pict>
      </w:r>
      <w:r>
        <w:rPr>
          <w:lang w:val="en-US" w:eastAsia="zh-CN"/>
        </w:rPr>
        <w:t xml:space="preserve"> </w:t>
      </w:r>
      <w:r>
        <w:rPr>
          <w:lang w:val="en-US"/>
        </w:rPr>
        <w:t xml:space="preserve">slots with SCS configuration </w:t>
      </w:r>
      <w:r w:rsidR="00CC0CD9">
        <w:rPr>
          <w:position w:val="-10"/>
        </w:rPr>
        <w:pict w14:anchorId="443F2712">
          <v:shape id="_x0000_i2323" type="#_x0000_t75" style="width:21.75pt;height:18.4pt">
            <v:imagedata r:id="rId822" o:title=""/>
          </v:shape>
        </w:pict>
      </w:r>
      <w:r>
        <w:rPr>
          <w:lang w:val="en-US"/>
        </w:rPr>
        <w:t xml:space="preserve">. From the </w:t>
      </w:r>
      <w:r w:rsidR="00CC0CD9">
        <w:rPr>
          <w:position w:val="-6"/>
        </w:rPr>
        <w:pict w14:anchorId="45CAA997">
          <v:shape id="_x0000_i2324" type="#_x0000_t75" style="width:14.25pt;height:12.55pt">
            <v:imagedata r:id="rId823" o:title=""/>
          </v:shape>
        </w:pict>
      </w:r>
      <w:r>
        <w:t xml:space="preserve"> slots, a </w:t>
      </w:r>
      <w:r>
        <w:rPr>
          <w:lang w:val="en-US"/>
        </w:rPr>
        <w:t xml:space="preserve">first </w:t>
      </w:r>
      <w:r w:rsidR="00CC0CD9">
        <w:rPr>
          <w:position w:val="-10"/>
        </w:rPr>
        <w:pict w14:anchorId="0AD8EDB6">
          <v:shape id="_x0000_i2325" type="#_x0000_t75" style="width:21.75pt;height:18.4pt">
            <v:imagedata r:id="rId824" o:title=""/>
          </v:shape>
        </w:pict>
      </w:r>
      <w:r>
        <w:t xml:space="preserve"> slots include only downlink symbols</w:t>
      </w:r>
      <w:r>
        <w:rPr>
          <w:lang w:val="en-US"/>
        </w:rPr>
        <w:t xml:space="preserve"> and a last </w:t>
      </w:r>
      <w:r w:rsidR="00CC0CD9">
        <w:rPr>
          <w:position w:val="-10"/>
        </w:rPr>
        <w:pict w14:anchorId="3F240927">
          <v:shape id="_x0000_i2326" type="#_x0000_t75" style="width:21.75pt;height:18.4pt">
            <v:imagedata r:id="rId810" o:title=""/>
          </v:shape>
        </w:pict>
      </w:r>
      <w:r>
        <w:t xml:space="preserve"> slots include only uplink symbols. </w:t>
      </w:r>
      <w:r>
        <w:rPr>
          <w:lang w:val="en-US"/>
        </w:rPr>
        <w:t xml:space="preserve">The </w:t>
      </w:r>
      <w:r w:rsidR="00CC0CD9">
        <w:rPr>
          <w:position w:val="-12"/>
        </w:rPr>
        <w:pict w14:anchorId="647FF32F">
          <v:shape id="_x0000_i2327" type="#_x0000_t75" style="width:21.75pt;height:18.4pt">
            <v:imagedata r:id="rId825" o:title=""/>
          </v:shape>
        </w:pict>
      </w:r>
      <w:r>
        <w:rPr>
          <w:lang w:val="en-US"/>
        </w:rPr>
        <w:t xml:space="preserve"> symbols after the first </w:t>
      </w:r>
      <w:r w:rsidR="00CC0CD9">
        <w:rPr>
          <w:position w:val="-10"/>
        </w:rPr>
        <w:pict w14:anchorId="1BA13FFF">
          <v:shape id="_x0000_i2328" type="#_x0000_t75" style="width:21.75pt;height:18.4pt">
            <v:imagedata r:id="rId824" o:title=""/>
          </v:shape>
        </w:pict>
      </w:r>
      <w:r>
        <w:rPr>
          <w:lang w:val="en-US"/>
        </w:rPr>
        <w:t xml:space="preserve"> slots are downlink symbols. The </w:t>
      </w:r>
      <w:r w:rsidR="00CC0CD9">
        <w:rPr>
          <w:position w:val="-12"/>
        </w:rPr>
        <w:pict w14:anchorId="1420DF06">
          <v:shape id="_x0000_i2329" type="#_x0000_t75" style="width:18.4pt;height:18.4pt">
            <v:imagedata r:id="rId811" o:title=""/>
          </v:shape>
        </w:pict>
      </w:r>
      <w:r>
        <w:rPr>
          <w:lang w:val="en-US"/>
        </w:rPr>
        <w:t xml:space="preserve"> symbols before the last </w:t>
      </w:r>
      <w:r w:rsidR="00CC0CD9">
        <w:rPr>
          <w:position w:val="-10"/>
        </w:rPr>
        <w:pict w14:anchorId="4C18A44C">
          <v:shape id="_x0000_i2330" type="#_x0000_t75" style="width:21.75pt;height:18.4pt">
            <v:imagedata r:id="rId810" o:title=""/>
          </v:shape>
        </w:pict>
      </w:r>
      <w:r>
        <w:rPr>
          <w:lang w:val="en-US"/>
        </w:rPr>
        <w:t xml:space="preserve"> slots are uplink symbols. The remaining </w:t>
      </w:r>
      <w:r w:rsidR="00CC0CD9">
        <w:rPr>
          <w:position w:val="-12"/>
        </w:rPr>
        <w:pict w14:anchorId="6863DD82">
          <v:shape id="_x0000_i2331" type="#_x0000_t75" style="width:129.75pt;height:18.4pt">
            <v:imagedata r:id="rId826"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CC0CD9">
        <w:rPr>
          <w:position w:val="-10"/>
        </w:rPr>
        <w:pict w14:anchorId="5A35C5A0">
          <v:shape id="_x0000_i2332" type="#_x0000_t75" style="width:21.75pt;height:14.25pt">
            <v:imagedata r:id="rId827"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CC0CD9">
        <w:rPr>
          <w:position w:val="-10"/>
        </w:rPr>
        <w:pict w14:anchorId="5BEB7F90">
          <v:shape id="_x0000_i2333" type="#_x0000_t75" style="width:12.55pt;height:14.25pt">
            <v:imagedata r:id="rId828"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CC0CD9">
        <w:rPr>
          <w:position w:val="-12"/>
        </w:rPr>
        <w:pict w14:anchorId="74899B7D">
          <v:shape id="_x0000_i2334" type="#_x0000_t75" style="width:25.95pt;height:18.4pt">
            <v:imagedata r:id="rId829"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CC0CD9">
        <w:rPr>
          <w:position w:val="-12"/>
        </w:rPr>
        <w:pict w14:anchorId="5E1F04FE">
          <v:shape id="_x0000_i2335" type="#_x0000_t75" style="width:25.95pt;height:18.4pt">
            <v:imagedata r:id="rId830"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CC0CD9">
        <w:rPr>
          <w:position w:val="-12"/>
        </w:rPr>
        <w:pict w14:anchorId="670F6468">
          <v:shape id="_x0000_i2336" type="#_x0000_t75" style="width:27.65pt;height:18.4pt">
            <v:imagedata r:id="rId831"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CC0CD9">
        <w:rPr>
          <w:position w:val="-12"/>
        </w:rPr>
        <w:pict w14:anchorId="548BC558">
          <v:shape id="_x0000_i2337" type="#_x0000_t75" style="width:21.75pt;height:18.4pt">
            <v:imagedata r:id="rId832"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CC0CD9">
        <w:rPr>
          <w:position w:val="-10"/>
        </w:rPr>
        <w:pict w14:anchorId="111E9976">
          <v:shape id="_x0000_i2338" type="#_x0000_t75" style="width:12.55pt;height:14.25pt">
            <v:imagedata r:id="rId833" o:title=""/>
          </v:shape>
        </w:pict>
      </w:r>
      <w:r w:rsidRPr="0053344E">
        <w:t xml:space="preserve"> are same as the applicable values for</w:t>
      </w:r>
      <w:r w:rsidRPr="0053344E">
        <w:rPr>
          <w:lang w:val="en-US"/>
        </w:rPr>
        <w:t xml:space="preserve"> </w:t>
      </w:r>
      <w:r w:rsidR="00CC0CD9">
        <w:rPr>
          <w:position w:val="-4"/>
        </w:rPr>
        <w:pict w14:anchorId="5DF20B33">
          <v:shape id="_x0000_i2339" type="#_x0000_t75" style="width:14.25pt;height:12.55pt">
            <v:imagedata r:id="rId807"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CC0CD9">
        <w:rPr>
          <w:position w:val="-10"/>
        </w:rPr>
        <w:pict w14:anchorId="29A47A5F">
          <v:shape id="_x0000_i2340" type="#_x0000_t75" style="width:27.65pt;height:14.25pt">
            <v:imagedata r:id="rId834" o:title=""/>
          </v:shape>
        </w:pict>
      </w:r>
      <w:r w:rsidRPr="00190444">
        <w:rPr>
          <w:lang w:val="en-US" w:eastAsia="zh-CN"/>
        </w:rPr>
        <w:t xml:space="preserve"> </w:t>
      </w:r>
      <w:r>
        <w:rPr>
          <w:lang w:val="en-US" w:eastAsia="zh-CN"/>
        </w:rPr>
        <w:t xml:space="preserve">msec includes first </w:t>
      </w:r>
      <w:r w:rsidR="00CC0CD9">
        <w:rPr>
          <w:position w:val="-6"/>
        </w:rPr>
        <w:pict w14:anchorId="25F755FF">
          <v:shape id="_x0000_i2341" type="#_x0000_t75" style="width:44.35pt;height:14.25pt">
            <v:imagedata r:id="rId835" o:title=""/>
          </v:shape>
        </w:pict>
      </w:r>
      <w:r>
        <w:rPr>
          <w:lang w:val="en-US" w:eastAsia="zh-CN"/>
        </w:rPr>
        <w:t xml:space="preserve"> </w:t>
      </w:r>
      <w:r>
        <w:rPr>
          <w:lang w:val="en-US"/>
        </w:rPr>
        <w:t xml:space="preserve">slots and second </w:t>
      </w:r>
      <w:r w:rsidR="00CC0CD9">
        <w:rPr>
          <w:position w:val="-10"/>
        </w:rPr>
        <w:pict w14:anchorId="1CAAD60E">
          <v:shape id="_x0000_i2342" type="#_x0000_t75" style="width:50.25pt;height:15.9pt">
            <v:imagedata r:id="rId836"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CC0CD9">
        <w:rPr>
          <w:position w:val="-10"/>
        </w:rPr>
        <w:pict w14:anchorId="60E29653">
          <v:shape id="_x0000_i2343" type="#_x0000_t75" style="width:9.2pt;height:14.25pt">
            <v:imagedata r:id="rId837" o:title=""/>
          </v:shape>
        </w:pict>
      </w:r>
      <w:r>
        <w:t xml:space="preserve"> slots, a </w:t>
      </w:r>
      <w:r>
        <w:rPr>
          <w:lang w:val="en-US"/>
        </w:rPr>
        <w:t xml:space="preserve">first </w:t>
      </w:r>
      <w:r w:rsidR="00CC0CD9">
        <w:rPr>
          <w:position w:val="-12"/>
        </w:rPr>
        <w:pict w14:anchorId="6FADD3AD">
          <v:shape id="_x0000_i2344" type="#_x0000_t75" style="width:25.95pt;height:18.4pt">
            <v:imagedata r:id="rId838" o:title=""/>
          </v:shape>
        </w:pict>
      </w:r>
      <w:r>
        <w:t xml:space="preserve"> slots include only downlink symbols</w:t>
      </w:r>
      <w:r>
        <w:rPr>
          <w:lang w:val="en-US"/>
        </w:rPr>
        <w:t xml:space="preserve"> and a last </w:t>
      </w:r>
      <w:r w:rsidR="00CC0CD9">
        <w:rPr>
          <w:position w:val="-12"/>
        </w:rPr>
        <w:pict w14:anchorId="7A9E98C4">
          <v:shape id="_x0000_i2345" type="#_x0000_t75" style="width:27.65pt;height:18.4pt">
            <v:imagedata r:id="rId831" o:title=""/>
          </v:shape>
        </w:pict>
      </w:r>
      <w:r>
        <w:t xml:space="preserve"> include only uplink symbols. </w:t>
      </w:r>
      <w:r>
        <w:rPr>
          <w:lang w:val="en-US"/>
        </w:rPr>
        <w:t xml:space="preserve">The </w:t>
      </w:r>
      <w:r w:rsidR="00CC0CD9">
        <w:rPr>
          <w:position w:val="-12"/>
        </w:rPr>
        <w:pict w14:anchorId="3157A066">
          <v:shape id="_x0000_i2346" type="#_x0000_t75" style="width:23.45pt;height:18.4pt">
            <v:imagedata r:id="rId839" o:title=""/>
          </v:shape>
        </w:pict>
      </w:r>
      <w:r>
        <w:rPr>
          <w:lang w:val="en-US"/>
        </w:rPr>
        <w:t xml:space="preserve"> symbols after the first </w:t>
      </w:r>
      <w:r w:rsidR="00CC0CD9">
        <w:rPr>
          <w:position w:val="-12"/>
        </w:rPr>
        <w:pict w14:anchorId="09B13303">
          <v:shape id="_x0000_i2347" type="#_x0000_t75" style="width:25.95pt;height:18.4pt">
            <v:imagedata r:id="rId838" o:title=""/>
          </v:shape>
        </w:pict>
      </w:r>
      <w:r>
        <w:rPr>
          <w:lang w:val="en-US"/>
        </w:rPr>
        <w:t xml:space="preserve"> slots are downlink symbols. The </w:t>
      </w:r>
      <w:r w:rsidR="00CC0CD9">
        <w:rPr>
          <w:position w:val="-12"/>
        </w:rPr>
        <w:pict w14:anchorId="6DFEB847">
          <v:shape id="_x0000_i2348" type="#_x0000_t75" style="width:21.75pt;height:18.4pt">
            <v:imagedata r:id="rId840" o:title=""/>
          </v:shape>
        </w:pict>
      </w:r>
      <w:r>
        <w:rPr>
          <w:lang w:val="en-US"/>
        </w:rPr>
        <w:t xml:space="preserve"> symbols before the last </w:t>
      </w:r>
      <w:r w:rsidR="00CC0CD9">
        <w:rPr>
          <w:position w:val="-12"/>
        </w:rPr>
        <w:pict w14:anchorId="5FF072DA">
          <v:shape id="_x0000_i2349" type="#_x0000_t75" style="width:27.65pt;height:18.4pt">
            <v:imagedata r:id="rId831" o:title=""/>
          </v:shape>
        </w:pict>
      </w:r>
      <w:r>
        <w:rPr>
          <w:lang w:val="en-US"/>
        </w:rPr>
        <w:t xml:space="preserve"> slots are uplink symbols. The remaining </w:t>
      </w:r>
      <w:r w:rsidR="00CC0CD9">
        <w:rPr>
          <w:position w:val="-12"/>
        </w:rPr>
        <w:pict w14:anchorId="2673072A">
          <v:shape id="_x0000_i2350" type="#_x0000_t75" style="width:142.35pt;height:18.4pt">
            <v:imagedata r:id="rId841" o:title=""/>
          </v:shape>
        </w:pict>
      </w:r>
      <w:r>
        <w:t xml:space="preserve"> are flexible symbols. </w:t>
      </w:r>
    </w:p>
    <w:p w14:paraId="1FD67CBA" w14:textId="77777777" w:rsidR="008D50F1" w:rsidRDefault="008D50F1" w:rsidP="0027125A">
      <w:r>
        <w:t xml:space="preserve">A UE expects that </w:t>
      </w:r>
      <w:r w:rsidR="00CC0CD9">
        <w:rPr>
          <w:position w:val="-10"/>
        </w:rPr>
        <w:pict w14:anchorId="25E6944D">
          <v:shape id="_x0000_i2351" type="#_x0000_t75" style="width:27.65pt;height:15.05pt">
            <v:imagedata r:id="rId834"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CC0CD9">
        <w:rPr>
          <w:position w:val="-10"/>
        </w:rPr>
        <w:pict w14:anchorId="19D410BD">
          <v:shape id="_x0000_i2352" type="#_x0000_t75" style="width:50.25pt;height:14.25pt">
            <v:imagedata r:id="rId842"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CC0CD9">
        <w:rPr>
          <w:position w:val="-10"/>
        </w:rPr>
        <w:pict w14:anchorId="7792D010">
          <v:shape id="_x0000_i2353" type="#_x0000_t75" style="width:21.75pt;height:15.9pt">
            <v:imagedata r:id="rId843" o:title=""/>
          </v:shape>
        </w:pict>
      </w:r>
      <w:r w:rsidRPr="00D16362">
        <w:t xml:space="preserve"> is smaller than or equal to a </w:t>
      </w:r>
      <w:r w:rsidR="00143099">
        <w:t>SCS</w:t>
      </w:r>
      <w:r w:rsidRPr="00D16362">
        <w:t xml:space="preserve"> configuration </w:t>
      </w:r>
      <w:r w:rsidR="00CC0CD9">
        <w:rPr>
          <w:position w:val="-10"/>
        </w:rPr>
        <w:pict w14:anchorId="5644F8DC">
          <v:shape id="_x0000_i2354" type="#_x0000_t75" style="width:14.25pt;height:12.55pt">
            <v:imagedata r:id="rId844"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CC0CD9">
        <w:rPr>
          <w:position w:val="-4"/>
        </w:rPr>
        <w:pict w14:anchorId="2F0C0449">
          <v:shape id="_x0000_i2355" type="#_x0000_t75" style="width:27.65pt;height:14.25pt">
            <v:imagedata r:id="rId845"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CC0CD9">
        <w:rPr>
          <w:position w:val="-10"/>
        </w:rPr>
        <w:pict w14:anchorId="7B0D41BA">
          <v:shape id="_x0000_i2356" type="#_x0000_t75" style="width:21.75pt;height:15.9pt">
            <v:imagedata r:id="rId843"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CC0CD9">
        <w:rPr>
          <w:position w:val="-10"/>
        </w:rPr>
        <w:pict w14:anchorId="469F7B46">
          <v:shape id="_x0000_i2357" type="#_x0000_t75" style="width:21.75pt;height:15.9pt">
            <v:imagedata r:id="rId843" o:title=""/>
          </v:shape>
        </w:pict>
      </w:r>
      <w:r>
        <w:t xml:space="preserve"> </w:t>
      </w:r>
      <w:r w:rsidRPr="00D16362">
        <w:t xml:space="preserve">corresponds to </w:t>
      </w:r>
      <w:r w:rsidR="00CC0CD9">
        <w:rPr>
          <w:position w:val="-4"/>
        </w:rPr>
        <w:pict w14:anchorId="6F490C43">
          <v:shape id="_x0000_i2358" type="#_x0000_t75" style="width:27.65pt;height:14.25pt">
            <v:imagedata r:id="rId846" o:title=""/>
          </v:shape>
        </w:pict>
      </w:r>
      <w:r>
        <w:t xml:space="preserve"> </w:t>
      </w:r>
      <w:r w:rsidRPr="00D16362">
        <w:t xml:space="preserve">consecutive downlink or flexible or uplink symbols for the </w:t>
      </w:r>
      <w:r w:rsidR="00143099">
        <w:t>SCS</w:t>
      </w:r>
      <w:r w:rsidRPr="00D16362">
        <w:t xml:space="preserve"> configuration </w:t>
      </w:r>
      <w:r w:rsidR="00CC0CD9">
        <w:rPr>
          <w:position w:val="-10"/>
        </w:rPr>
        <w:pict w14:anchorId="60684C64">
          <v:shape id="_x0000_i2359" type="#_x0000_t75" style="width:14.25pt;height:12.55pt">
            <v:imagedata r:id="rId844"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CB0965">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CB0965">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CB0965">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CB0965">
      <w:pPr>
        <w:pStyle w:val="B3"/>
      </w:pPr>
      <w:r>
        <w:lastRenderedPageBreak/>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CB0965">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39012BB1" w:rsidR="004E46F6" w:rsidRPr="00A641EE" w:rsidRDefault="004E46F6" w:rsidP="004E46F6">
      <w:r w:rsidRPr="00A641EE">
        <w:t>For operation with shared spectrum channel access</w:t>
      </w:r>
      <w:r w:rsidRPr="00A641EE">
        <w:rPr>
          <w:lang w:val="fi-FI"/>
        </w:rPr>
        <w:t xml:space="preserve">, </w:t>
      </w:r>
      <w:r w:rsidRPr="00A641EE">
        <w:t xml:space="preserve">if a 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2AA23F68"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xml:space="preserve">; otherwise, the UE cancels the PUCCH, or the PUSCH, or an actual repetition of the PUSCH [6, TS38.214], determined from </w:t>
      </w:r>
      <w:r w:rsidR="006F5F9E">
        <w:rPr>
          <w:lang w:val="en-US"/>
        </w:rPr>
        <w:t>clause</w:t>
      </w:r>
      <w:r w:rsidR="00597462">
        <w:rPr>
          <w:lang w:val="en-US"/>
        </w:rPr>
        <w:t xml:space="preserve">s 9 and 9.2.5 or </w:t>
      </w:r>
      <w:r w:rsidR="006F5F9E">
        <w:rPr>
          <w:lang w:val="en-US"/>
        </w:rPr>
        <w:t>clause</w:t>
      </w:r>
      <w:r w:rsidR="00597462">
        <w:rPr>
          <w:lang w:val="en-US"/>
        </w:rPr>
        <w:t xml:space="preserve"> 6.1 of [6, TS38.214], or the PRACH transmission in the set of symbols.</w:t>
      </w:r>
    </w:p>
    <w:p w14:paraId="783F7FE9" w14:textId="6E20D14D"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xml:space="preserve">. The UE cancels the PUCCH, or the PUSCH, or an actual repetition of the PUSCH [6, TS 38.214], determined from </w:t>
      </w:r>
      <w:r w:rsidR="006F5F9E">
        <w:t>clause</w:t>
      </w:r>
      <w:r w:rsidRPr="001F460E">
        <w:t xml:space="preserve">s 9 and 9.2.5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lastRenderedPageBreak/>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8330D84"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xml:space="preserve">, when provided to the UE,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CC0CD9">
        <w:rPr>
          <w:position w:val="-12"/>
        </w:rPr>
        <w:pict w14:anchorId="2755F59F">
          <v:shape id="_x0000_i2360" type="#_x0000_t75" style="width:20.1pt;height:16.75pt">
            <v:imagedata r:id="rId848"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lastRenderedPageBreak/>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08"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lastRenderedPageBreak/>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09"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09"/>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10" w:name="_Toc12021490"/>
      <w:bookmarkStart w:id="711" w:name="_Toc20311602"/>
      <w:bookmarkStart w:id="712" w:name="_Toc26719427"/>
      <w:bookmarkStart w:id="713" w:name="_Toc29894863"/>
      <w:bookmarkStart w:id="714" w:name="_Toc29899162"/>
      <w:bookmarkStart w:id="715" w:name="_Toc29899580"/>
      <w:bookmarkStart w:id="716" w:name="_Toc29917319"/>
      <w:bookmarkStart w:id="717" w:name="_Toc36498193"/>
      <w:bookmarkStart w:id="718" w:name="_Toc45699221"/>
      <w:bookmarkStart w:id="719" w:name="_Toc98434668"/>
      <w:r w:rsidRPr="00B916EC">
        <w:t>11.1.</w:t>
      </w:r>
      <w:r w:rsidR="0069451B" w:rsidRPr="00B916EC">
        <w:t>1</w:t>
      </w:r>
      <w:r w:rsidRPr="00B916EC">
        <w:tab/>
        <w:t xml:space="preserve">UE procedure for determining slot </w:t>
      </w:r>
      <w:bookmarkEnd w:id="708"/>
      <w:r w:rsidR="005D3D76" w:rsidRPr="00B916EC">
        <w:t>format</w:t>
      </w:r>
      <w:bookmarkEnd w:id="710"/>
      <w:bookmarkEnd w:id="711"/>
      <w:bookmarkEnd w:id="712"/>
      <w:bookmarkEnd w:id="713"/>
      <w:bookmarkEnd w:id="714"/>
      <w:bookmarkEnd w:id="715"/>
      <w:bookmarkEnd w:id="716"/>
      <w:bookmarkEnd w:id="717"/>
      <w:bookmarkEnd w:id="718"/>
      <w:bookmarkEnd w:id="719"/>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lastRenderedPageBreak/>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5A0B0501"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r w:rsidR="0070723B">
        <w:rPr>
          <w:rFonts w:eastAsiaTheme="minorEastAsia"/>
          <w:i/>
          <w:lang w:val="en-US"/>
        </w:rPr>
        <w:t>s</w:t>
      </w:r>
      <w:r w:rsidRPr="00D544B1">
        <w:rPr>
          <w:rFonts w:eastAsiaTheme="minorEastAsia"/>
          <w:i/>
        </w:rPr>
        <w:t>PerCell</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p>
    <w:p w14:paraId="74A3FED8" w14:textId="27E17665"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by </w:t>
      </w:r>
      <w:r w:rsidR="00421DE7" w:rsidRPr="00EF50D8">
        <w:rPr>
          <w:rFonts w:eastAsiaTheme="minorEastAsia"/>
          <w:i/>
          <w:lang w:eastAsia="ko-KR"/>
        </w:rPr>
        <w:t>availableRB-Set</w:t>
      </w:r>
      <w:r w:rsidR="0070723B">
        <w:rPr>
          <w:rFonts w:eastAsiaTheme="minorEastAsia"/>
          <w:i/>
          <w:lang w:val="en-US" w:eastAsia="ko-KR"/>
        </w:rPr>
        <w:t>s</w:t>
      </w:r>
      <w:r w:rsidR="00421DE7" w:rsidRPr="00EF50D8">
        <w:rPr>
          <w:rFonts w:eastAsiaTheme="minorEastAsia"/>
          <w:i/>
          <w:lang w:eastAsia="ko-KR"/>
        </w:rPr>
        <w:t>PerCell</w:t>
      </w:r>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7E33D5B8"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C41AD67"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subcarrierSpacing-r16</w:t>
      </w:r>
    </w:p>
    <w:p w14:paraId="5EDE57D1" w14:textId="03D9E632"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that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7D39EDC" w:rsidR="00A541D1" w:rsidRPr="00783241" w:rsidRDefault="00A541D1" w:rsidP="00A541D1">
      <w:r w:rsidRPr="00783241">
        <w:t xml:space="preserve">If neither </w:t>
      </w:r>
      <w:r w:rsidRPr="00783241">
        <w:rPr>
          <w:i/>
          <w:iCs/>
        </w:rPr>
        <w:t>CO-DurationPerCell-r16</w:t>
      </w:r>
      <w:r w:rsidRPr="00783241">
        <w:rPr>
          <w:rFonts w:hint="eastAsia"/>
        </w:rPr>
        <w:t> </w:t>
      </w:r>
      <w:r w:rsidRPr="00783241">
        <w:t>nor</w:t>
      </w:r>
      <w:r w:rsidRPr="00783241">
        <w:rPr>
          <w:rFonts w:hint="eastAsia"/>
        </w:rPr>
        <w:t> </w:t>
      </w:r>
      <w:r w:rsidRPr="00783241">
        <w:rPr>
          <w:rFonts w:hint="eastAsia"/>
          <w:i/>
          <w:iCs/>
        </w:rPr>
        <w:t>SlotFormatCombinationsPerCell </w:t>
      </w:r>
      <w:r w:rsidRPr="00783241">
        <w:t xml:space="preserve">are provided and if </w:t>
      </w:r>
      <w:r w:rsidRPr="00783241">
        <w:rPr>
          <w:i/>
          <w:iCs/>
        </w:rPr>
        <w:t>ChannelAccessMode-r16</w:t>
      </w:r>
      <w:r w:rsidRPr="00783241">
        <w:rPr>
          <w:rFonts w:hint="eastAsia"/>
        </w:rPr>
        <w:t> </w:t>
      </w:r>
      <w:r w:rsidRPr="00783241">
        <w:t>=</w:t>
      </w:r>
      <w:r w:rsidRPr="00783241">
        <w:rPr>
          <w:rFonts w:hint="eastAsia"/>
        </w:rPr>
        <w:t> </w:t>
      </w:r>
      <w:r w:rsidR="006B3E4B">
        <w:rPr>
          <w:i/>
        </w:rPr>
        <w:t>"</w:t>
      </w:r>
      <w:r w:rsidR="006B3E4B" w:rsidRPr="00783241">
        <w:rPr>
          <w:i/>
          <w:iCs/>
        </w:rPr>
        <w:t>semi</w:t>
      </w:r>
      <w:r w:rsidR="006B3E4B">
        <w:rPr>
          <w:i/>
          <w:iCs/>
        </w:rPr>
        <w:t>S</w:t>
      </w:r>
      <w:r w:rsidR="006B3E4B" w:rsidRPr="00783241">
        <w:rPr>
          <w:i/>
          <w:iCs/>
        </w:rPr>
        <w:t>tatic</w:t>
      </w:r>
      <w:r w:rsidR="006B3E4B">
        <w:rPr>
          <w:i/>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CC0CD9">
        <w:rPr>
          <w:position w:val="-10"/>
        </w:rPr>
        <w:pict w14:anchorId="2A4D1944">
          <v:shape id="_x0000_i2361" type="#_x0000_t75" style="width:134.8pt;height:16.75pt">
            <v:imagedata r:id="rId850"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CC0CD9">
        <w:rPr>
          <w:position w:val="-6"/>
        </w:rPr>
        <w:pict w14:anchorId="6ACF0C22">
          <v:shape id="_x0000_i2362" type="#_x0000_t75" style="width:7.55pt;height:14.25pt">
            <v:imagedata r:id="rId851"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20" w:name="_Hlk512253773"/>
      <w:r w:rsidRPr="00CA657A">
        <w:lastRenderedPageBreak/>
        <w:t>Table 11.1.1-</w:t>
      </w:r>
      <w:bookmarkEnd w:id="720"/>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E34D8C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2326FCBA" w:rsidR="00CB12F8" w:rsidRPr="00A641EE" w:rsidRDefault="00CB12F8" w:rsidP="00CB12F8">
      <w:bookmarkStart w:id="721"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21"/>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568AC13"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 xml:space="preserve">otherwise, the UE cancels the PUCCH, or the PUSCH, or an actual repetition of the PUSCH [6, TS38.214], determined from </w:t>
      </w:r>
      <w:r w:rsidR="006F5F9E">
        <w:rPr>
          <w:lang w:val="en-US"/>
        </w:rPr>
        <w:t>clause</w:t>
      </w:r>
      <w:r w:rsidR="00A60570">
        <w:rPr>
          <w:lang w:val="en-US"/>
        </w:rPr>
        <w:t xml:space="preserve">s 9 and 9.2.5 or </w:t>
      </w:r>
      <w:r w:rsidR="006F5F9E">
        <w:rPr>
          <w:lang w:val="en-US"/>
        </w:rPr>
        <w:t>clause</w:t>
      </w:r>
      <w:r w:rsidR="00A60570">
        <w:rPr>
          <w:lang w:val="en-US"/>
        </w:rPr>
        <w:t xml:space="preserve"> 6.1 of [6, TS38.214], or the PRACH transmission in the set of symbols. </w:t>
      </w:r>
    </w:p>
    <w:p w14:paraId="26F678BB" w14:textId="39F2AD95"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 xml:space="preserve">s 9 and 9.2.5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0128C19C"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 xml:space="preserve">s 9 and 9.2.5 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a last symbol of a CORESET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 xml:space="preserve">s 9 and 9.2.5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0383E202"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 xml:space="preserve">s 9 and 9.2.5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Pr="008835E7">
        <w:rPr>
          <w:rFonts w:hint="eastAsia"/>
        </w:rPr>
        <w:t>CORESET</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 xml:space="preserve">s 9 and 9.2.5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434D15C0"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 symbols from the set of symbols 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relative to a last symbol of a CORESET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 xml:space="preserve">the SCS configuration of </w:t>
      </w:r>
      <w:r w:rsidR="00991649">
        <w:rPr>
          <w:rFonts w:eastAsia="DengXian" w:hint="eastAsia"/>
          <w:lang w:eastAsia="zh-CN"/>
        </w:rPr>
        <w:lastRenderedPageBreak/>
        <w:t>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22" w:name="_Toc12021491"/>
      <w:bookmarkStart w:id="723" w:name="_Toc20311603"/>
      <w:bookmarkStart w:id="724" w:name="_Toc26719428"/>
      <w:bookmarkStart w:id="725" w:name="_Toc29894864"/>
      <w:bookmarkStart w:id="726" w:name="_Toc29899163"/>
      <w:bookmarkStart w:id="727" w:name="_Toc29899581"/>
      <w:bookmarkStart w:id="728" w:name="_Toc29917320"/>
      <w:bookmarkStart w:id="729" w:name="_Toc36498194"/>
      <w:bookmarkStart w:id="730" w:name="_Toc45699222"/>
      <w:bookmarkStart w:id="731" w:name="_Toc98434669"/>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22"/>
      <w:bookmarkEnd w:id="723"/>
      <w:bookmarkEnd w:id="724"/>
      <w:bookmarkEnd w:id="725"/>
      <w:bookmarkEnd w:id="726"/>
      <w:bookmarkEnd w:id="727"/>
      <w:bookmarkEnd w:id="728"/>
      <w:bookmarkEnd w:id="729"/>
      <w:bookmarkEnd w:id="730"/>
      <w:bookmarkEnd w:id="731"/>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CC0CD9">
        <w:rPr>
          <w:position w:val="-10"/>
        </w:rPr>
        <w:pict w14:anchorId="71FC3D09">
          <v:shape id="_x0000_i2363" type="#_x0000_t75" style="width:21.75pt;height:14.25pt">
            <v:imagedata r:id="rId853"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5DAF07A5"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sidR="00C76664">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CC0CD9">
        <w:rPr>
          <w:position w:val="-12"/>
        </w:rPr>
        <w:pict w14:anchorId="74BE7FC6">
          <v:shape id="_x0000_i2364" type="#_x0000_t75" style="width:79.55pt;height:18.4pt">
            <v:imagedata r:id="rId854"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CC0CD9">
        <w:rPr>
          <w:position w:val="-10"/>
        </w:rPr>
        <w:pict w14:anchorId="4B38B25C">
          <v:shape id="_x0000_i2365" type="#_x0000_t75" style="width:21.75pt;height:14.25pt">
            <v:imagedata r:id="rId855"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CC0CD9">
        <w:rPr>
          <w:position w:val="-12"/>
        </w:rPr>
        <w:pict w14:anchorId="591F4EC2">
          <v:shape id="_x0000_i2366" type="#_x0000_t75" style="width:27.65pt;height:18.4pt">
            <v:imagedata r:id="rId856" o:title=""/>
          </v:shape>
        </w:pict>
      </w:r>
      <w:r>
        <w:rPr>
          <w:lang w:val="en-US"/>
        </w:rPr>
        <w:t xml:space="preserve"> is the number of symbols per slot,</w:t>
      </w:r>
      <w:r w:rsidRPr="005F664F">
        <w:rPr>
          <w:rFonts w:eastAsia="Malgun Gothic"/>
        </w:rPr>
        <w:t xml:space="preserve"> </w:t>
      </w:r>
      <w:r w:rsidR="00CC0CD9">
        <w:rPr>
          <w:position w:val="-10"/>
        </w:rPr>
        <w:pict w14:anchorId="211D526D">
          <v:shape id="_x0000_i2367" type="#_x0000_t75" style="width:9.2pt;height:12.55pt">
            <v:imagedata r:id="rId857"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CC0CD9">
        <w:rPr>
          <w:rFonts w:eastAsia="Malgun Gothic"/>
          <w:position w:val="-10"/>
        </w:rPr>
        <w:pict w14:anchorId="7CEFF34A">
          <v:shape id="_x0000_i2368" type="#_x0000_t75" style="width:18.4pt;height:14.25pt">
            <v:imagedata r:id="rId858"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CC0CD9">
        <w:rPr>
          <w:position w:val="-12"/>
        </w:rPr>
        <w:pict w14:anchorId="1C5559F7">
          <v:shape id="_x0000_i2369" type="#_x0000_t75" style="width:79.55pt;height:18.4pt">
            <v:imagedata r:id="rId859"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CC0CD9">
        <w:rPr>
          <w:position w:val="-10"/>
        </w:rPr>
        <w:pict w14:anchorId="11692AC8">
          <v:shape id="_x0000_i2370" type="#_x0000_t75" style="width:21.75pt;height:14.25pt">
            <v:imagedata r:id="rId860"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CC0CD9">
        <w:rPr>
          <w:position w:val="-10"/>
        </w:rPr>
        <w:pict w14:anchorId="0A9AEA2A">
          <v:shape id="_x0000_i2371" type="#_x0000_t75" style="width:9.2pt;height:12.55pt">
            <v:imagedata r:id="rId857" o:title=""/>
          </v:shape>
        </w:pict>
      </w:r>
      <w:r>
        <w:rPr>
          <w:lang w:val="en-US"/>
        </w:rPr>
        <w:t xml:space="preserve">, </w:t>
      </w:r>
      <w:r w:rsidR="00CC0CD9">
        <w:rPr>
          <w:rFonts w:eastAsia="Malgun Gothic"/>
          <w:position w:val="-10"/>
        </w:rPr>
        <w:pict w14:anchorId="741606E0">
          <v:shape id="_x0000_i2372" type="#_x0000_t75" style="width:20.1pt;height:14.25pt">
            <v:imagedata r:id="rId861" o:title=""/>
          </v:shape>
        </w:pict>
      </w:r>
      <w:r>
        <w:rPr>
          <w:lang w:val="en-US"/>
        </w:rPr>
        <w:t xml:space="preserve">, and </w:t>
      </w:r>
      <w:r w:rsidR="00CC0CD9">
        <w:rPr>
          <w:position w:val="-10"/>
        </w:rPr>
        <w:pict w14:anchorId="0C12B35E">
          <v:shape id="_x0000_i2373" type="#_x0000_t75" style="width:21.75pt;height:14.25pt">
            <v:imagedata r:id="rId855" o:title=""/>
          </v:shape>
        </w:pict>
      </w:r>
      <w:r>
        <w:rPr>
          <w:lang w:val="en-US"/>
        </w:rPr>
        <w:t xml:space="preserve"> resulting to a value of</w:t>
      </w:r>
      <w:r w:rsidR="0009732E">
        <w:rPr>
          <w:lang w:val="en-US"/>
        </w:rPr>
        <w:t xml:space="preserve"> </w:t>
      </w:r>
      <w:r w:rsidR="00CC0CD9">
        <w:rPr>
          <w:position w:val="-12"/>
        </w:rPr>
        <w:pict w14:anchorId="4477D785">
          <v:shape id="_x0000_i2374" type="#_x0000_t75" style="width:79.55pt;height:18.4pt">
            <v:imagedata r:id="rId862"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CC0CD9">
        <w:rPr>
          <w:position w:val="-10"/>
        </w:rPr>
        <w:pict w14:anchorId="4493CFE6">
          <v:shape id="_x0000_i2375" type="#_x0000_t75" style="width:86.25pt;height:14.25pt">
            <v:imagedata r:id="rId863"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CC0CD9">
        <w:rPr>
          <w:position w:val="-10"/>
        </w:rPr>
        <w:pict w14:anchorId="759B8870">
          <v:shape id="_x0000_i2376" type="#_x0000_t75" style="width:44.35pt;height:15.05pt">
            <v:imagedata r:id="rId864" o:title=""/>
          </v:shape>
        </w:pict>
      </w:r>
      <w:r w:rsidR="00F14011" w:rsidRPr="00B916EC">
        <w:t xml:space="preserve"> symbols, </w:t>
      </w:r>
      <w:r w:rsidR="00F974C6" w:rsidRPr="00B916EC">
        <w:t xml:space="preserve">each of </w:t>
      </w:r>
      <w:r w:rsidR="00F14011" w:rsidRPr="00B916EC">
        <w:t xml:space="preserve">the last </w:t>
      </w:r>
      <w:r w:rsidR="00CC0CD9">
        <w:rPr>
          <w:position w:val="-10"/>
        </w:rPr>
        <w:pict w14:anchorId="6ACE2161">
          <v:shape id="_x0000_i2377" type="#_x0000_t75" style="width:108.85pt;height:14.25pt">
            <v:imagedata r:id="rId865"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CC0CD9">
        <w:rPr>
          <w:position w:val="-10"/>
        </w:rPr>
        <w:pict w14:anchorId="00E36746">
          <v:shape id="_x0000_i2378" type="#_x0000_t75" style="width:44.35pt;height:14.25pt">
            <v:imagedata r:id="rId866"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CC0CD9">
        <w:rPr>
          <w:position w:val="-10"/>
        </w:rPr>
        <w:pict w14:anchorId="2EFDA499">
          <v:shape id="_x0000_i2379" type="#_x0000_t75" style="width:79.55pt;height:14.25pt">
            <v:imagedata r:id="rId867"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CC0CD9">
        <w:rPr>
          <w:position w:val="-10"/>
        </w:rPr>
        <w:pict w14:anchorId="53A055F4">
          <v:shape id="_x0000_i2380" type="#_x0000_t75" style="width:44.35pt;height:14.25pt">
            <v:imagedata r:id="rId868" o:title=""/>
          </v:shape>
        </w:pict>
      </w:r>
      <w:r w:rsidR="009F0136" w:rsidRPr="00B916EC">
        <w:t xml:space="preserve"> symbols, </w:t>
      </w:r>
      <w:r w:rsidR="00F974C6" w:rsidRPr="00B916EC">
        <w:t xml:space="preserve">each of </w:t>
      </w:r>
      <w:r w:rsidR="009F0136" w:rsidRPr="00B916EC">
        <w:t xml:space="preserve">the last </w:t>
      </w:r>
      <w:r w:rsidR="00CC0CD9">
        <w:rPr>
          <w:position w:val="-10"/>
        </w:rPr>
        <w:pict w14:anchorId="490E44D9">
          <v:shape id="_x0000_i2381" type="#_x0000_t75" style="width:93.75pt;height:14.25pt">
            <v:imagedata r:id="rId869"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CC0CD9">
        <w:rPr>
          <w:position w:val="-10"/>
        </w:rPr>
        <w:pict w14:anchorId="43741AD7">
          <v:shape id="_x0000_i2382" type="#_x0000_t75" style="width:44.35pt;height:14.25pt">
            <v:imagedata r:id="rId870"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CC0CD9">
        <w:rPr>
          <w:position w:val="-10"/>
        </w:rPr>
        <w:pict w14:anchorId="5836740F">
          <v:shape id="_x0000_i2383" type="#_x0000_t75" style="width:44.35pt;height:14.25pt">
            <v:imagedata r:id="rId871" o:title=""/>
          </v:shape>
        </w:pict>
      </w:r>
      <w:r w:rsidR="00CF13E7" w:rsidRPr="00B916EC">
        <w:t xml:space="preserve"> </w:t>
      </w:r>
      <w:r w:rsidRPr="00B916EC">
        <w:t xml:space="preserve">PRBs from the set of </w:t>
      </w:r>
      <w:r w:rsidR="00CC0CD9">
        <w:rPr>
          <w:position w:val="-10"/>
        </w:rPr>
        <w:pict w14:anchorId="3C0F4801">
          <v:shape id="_x0000_i2384" type="#_x0000_t75" style="width:21.75pt;height:14.25pt">
            <v:imagedata r:id="rId853"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CC0CD9">
        <w:rPr>
          <w:position w:val="-10"/>
        </w:rPr>
        <w:pict w14:anchorId="314A1F10">
          <v:shape id="_x0000_i2385" type="#_x0000_t75" style="width:36.85pt;height:14.25pt">
            <v:imagedata r:id="rId872" o:title=""/>
          </v:shape>
        </w:pict>
      </w:r>
      <w:r w:rsidRPr="00B916EC">
        <w:t xml:space="preserve"> PRBs from the set of </w:t>
      </w:r>
      <w:r w:rsidR="00CC0CD9">
        <w:rPr>
          <w:position w:val="-10"/>
        </w:rPr>
        <w:lastRenderedPageBreak/>
        <w:pict w14:anchorId="03967458">
          <v:shape id="_x0000_i2386" type="#_x0000_t75" style="width:21.75pt;height:14.25pt">
            <v:imagedata r:id="rId853"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32" w:name="_Toc29894870"/>
      <w:bookmarkStart w:id="733" w:name="_Toc29899169"/>
      <w:bookmarkStart w:id="734" w:name="_Toc29899587"/>
      <w:bookmarkStart w:id="735" w:name="_Toc29917321"/>
      <w:bookmarkStart w:id="736" w:name="_Toc36498195"/>
      <w:bookmarkStart w:id="737" w:name="_Toc45699223"/>
      <w:bookmarkStart w:id="738" w:name="_Toc98434670"/>
      <w:r w:rsidRPr="00EE027F">
        <w:rPr>
          <w:lang w:eastAsia="zh-CN"/>
        </w:rPr>
        <w:t>11.</w:t>
      </w:r>
      <w:r>
        <w:rPr>
          <w:lang w:eastAsia="zh-CN"/>
        </w:rPr>
        <w:t>2A</w:t>
      </w:r>
      <w:r w:rsidRPr="00E94087">
        <w:rPr>
          <w:lang w:eastAsia="zh-CN"/>
        </w:rPr>
        <w:tab/>
        <w:t>Cancellation indication</w:t>
      </w:r>
      <w:bookmarkEnd w:id="732"/>
      <w:bookmarkEnd w:id="733"/>
      <w:bookmarkEnd w:id="734"/>
      <w:bookmarkEnd w:id="735"/>
      <w:bookmarkEnd w:id="736"/>
      <w:bookmarkEnd w:id="737"/>
      <w:bookmarkEnd w:id="738"/>
    </w:p>
    <w:p w14:paraId="4FAE6A27" w14:textId="0F4581C6"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xml:space="preserve">, in one or more serving cells, a search space set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the 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CC0CD9"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56D8D093" w14:textId="4F04BDA1" w:rsidR="00341C11" w:rsidRDefault="00341C11" w:rsidP="00341C11">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lastRenderedPageBreak/>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649451D5" w:rsidR="00341C11" w:rsidRPr="00AA22CF" w:rsidRDefault="00341C11" w:rsidP="008D7B0A">
      <w:pPr>
        <w:rPr>
          <w:i/>
          <w:lang w:val="en-US" w:eastAsia="zh-CN"/>
        </w:rPr>
      </w:pPr>
      <w:r>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later than the first symbol of the PDCCH reception providing the DCI format 2_4.</w:t>
      </w:r>
    </w:p>
    <w:p w14:paraId="071FDFCC" w14:textId="77777777" w:rsidR="00E56109" w:rsidRPr="00B916EC" w:rsidRDefault="00E56109" w:rsidP="00E56109">
      <w:pPr>
        <w:pStyle w:val="Heading2"/>
        <w:rPr>
          <w:lang w:eastAsia="zh-CN"/>
        </w:rPr>
      </w:pPr>
      <w:bookmarkStart w:id="739" w:name="_Toc12021492"/>
      <w:bookmarkStart w:id="740" w:name="_Toc20311604"/>
      <w:bookmarkStart w:id="741" w:name="_Toc26719429"/>
      <w:bookmarkStart w:id="742" w:name="_Toc29894865"/>
      <w:bookmarkStart w:id="743" w:name="_Toc29899164"/>
      <w:bookmarkStart w:id="744" w:name="_Toc29899582"/>
      <w:bookmarkStart w:id="745" w:name="_Toc29917322"/>
      <w:bookmarkStart w:id="746" w:name="_Toc36498196"/>
      <w:bookmarkStart w:id="747" w:name="_Toc45699224"/>
      <w:bookmarkStart w:id="748" w:name="_Toc98434671"/>
      <w:r>
        <w:rPr>
          <w:lang w:eastAsia="zh-CN"/>
        </w:rPr>
        <w:t>11.3</w:t>
      </w:r>
      <w:r>
        <w:rPr>
          <w:lang w:eastAsia="zh-CN"/>
        </w:rPr>
        <w:tab/>
        <w:t>Group TPC commands for PUCCH/PUSCH</w:t>
      </w:r>
      <w:bookmarkEnd w:id="739"/>
      <w:bookmarkEnd w:id="740"/>
      <w:bookmarkEnd w:id="741"/>
      <w:bookmarkEnd w:id="742"/>
      <w:bookmarkEnd w:id="743"/>
      <w:bookmarkEnd w:id="744"/>
      <w:bookmarkEnd w:id="745"/>
      <w:bookmarkEnd w:id="746"/>
      <w:bookmarkEnd w:id="747"/>
      <w:bookmarkEnd w:id="748"/>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2EA69821"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CC0CD9">
        <w:rPr>
          <w:position w:val="-14"/>
        </w:rPr>
        <w:pict w14:anchorId="3DFA0B0B">
          <v:shape id="_x0000_i2387" type="#_x0000_t75" style="width:59.45pt;height:16.75pt">
            <v:imagedata r:id="rId873" o:title=""/>
          </v:shape>
        </w:pict>
      </w:r>
      <w:r>
        <w:t xml:space="preserve"> values as described </w:t>
      </w:r>
      <w:r w:rsidR="006F5F9E">
        <w:t>in clause</w:t>
      </w:r>
      <w:r>
        <w:t xml:space="preserve"> 7.2.1</w:t>
      </w:r>
    </w:p>
    <w:p w14:paraId="3435D7AC" w14:textId="1A74300A"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CC0CD9">
        <w:rPr>
          <w:position w:val="-10"/>
        </w:rPr>
        <w:pict w14:anchorId="3C866BE1">
          <v:shape id="_x0000_i2388" type="#_x0000_t75" style="width:27.65pt;height:14.25pt">
            <v:imagedata r:id="rId874"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1C54A77B" w:rsidR="00AD4381" w:rsidRDefault="00AD4381" w:rsidP="00AD4381">
      <w:pPr>
        <w:rPr>
          <w:lang w:val="en-US"/>
        </w:rPr>
      </w:pPr>
      <w:r>
        <w:t xml:space="preserve">The UE is also provided on a serving cell with a configuration for a search space set </w:t>
      </w:r>
      <w:r w:rsidR="00CC0CD9">
        <w:rPr>
          <w:position w:val="-6"/>
        </w:rPr>
        <w:pict w14:anchorId="0BE56A23">
          <v:shape id="_x0000_i2389" type="#_x0000_t75" style="width:10.9pt;height:10.9pt">
            <v:imagedata r:id="rId875" o:title=""/>
          </v:shape>
        </w:pict>
      </w:r>
      <w:r>
        <w:rPr>
          <w:i/>
        </w:rPr>
        <w:t xml:space="preserve"> </w:t>
      </w:r>
      <w:r>
        <w:t xml:space="preserve">and a corresponding </w:t>
      </w:r>
      <w:r w:rsidR="00C76664">
        <w:t>CORESET</w:t>
      </w:r>
      <w:r>
        <w:t xml:space="preserve"> </w:t>
      </w:r>
      <w:r w:rsidR="00CC0CD9">
        <w:rPr>
          <w:position w:val="-10"/>
        </w:rPr>
        <w:pict w14:anchorId="7B257A8E">
          <v:shape id="_x0000_i2390" type="#_x0000_t75" style="width:14.25pt;height:14.25pt">
            <v:imagedata r:id="rId876" o:title=""/>
          </v:shape>
        </w:pict>
      </w:r>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6FF8F8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CC0CD9">
        <w:rPr>
          <w:position w:val="-14"/>
        </w:rPr>
        <w:pict w14:anchorId="67DBA27A">
          <v:shape id="_x0000_i2391" type="#_x0000_t75" style="width:53.6pt;height:20.1pt">
            <v:imagedata r:id="rId877" o:title=""/>
          </v:shape>
        </w:pict>
      </w:r>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lastRenderedPageBreak/>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CC0CD9">
        <w:rPr>
          <w:position w:val="-10"/>
        </w:rPr>
        <w:pict w14:anchorId="6FF51D20">
          <v:shape id="_x0000_i2392" type="#_x0000_t75" style="width:34.35pt;height:15.05pt">
            <v:imagedata r:id="rId874"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518EBBDB" w:rsidR="00AD4381" w:rsidRPr="00B916EC" w:rsidRDefault="00AD4381" w:rsidP="00AD4381">
      <w:r>
        <w:t xml:space="preserve">The UE is also provided for the serving cell of the PDCCH reception for DCI format 2_2 with a configuration for a search space set </w:t>
      </w:r>
      <w:r w:rsidR="00CC0CD9">
        <w:rPr>
          <w:position w:val="-6"/>
        </w:rPr>
        <w:pict w14:anchorId="296B49AA">
          <v:shape id="_x0000_i2393" type="#_x0000_t75" style="width:10.9pt;height:12.55pt">
            <v:imagedata r:id="rId878" o:title=""/>
          </v:shape>
        </w:pict>
      </w:r>
      <w:r>
        <w:rPr>
          <w:i/>
        </w:rPr>
        <w:t xml:space="preserve"> </w:t>
      </w:r>
      <w:r>
        <w:t xml:space="preserve">and a corresponding </w:t>
      </w:r>
      <w:r w:rsidR="00C76664">
        <w:t>CORESET</w:t>
      </w:r>
      <w:r>
        <w:t xml:space="preserve"> </w:t>
      </w:r>
      <w:r w:rsidR="00CC0CD9">
        <w:rPr>
          <w:position w:val="-10"/>
        </w:rPr>
        <w:pict w14:anchorId="13F5CE1C">
          <v:shape id="_x0000_i2394" type="#_x0000_t75" style="width:14.25pt;height:14.25pt">
            <v:imagedata r:id="rId879" o:title=""/>
          </v:shape>
        </w:pict>
      </w:r>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49" w:name="_Toc12021493"/>
      <w:bookmarkStart w:id="750" w:name="_Toc20311605"/>
      <w:bookmarkStart w:id="751" w:name="_Toc26719430"/>
      <w:bookmarkStart w:id="752" w:name="_Toc29894866"/>
      <w:bookmarkStart w:id="753" w:name="_Toc29899165"/>
      <w:bookmarkStart w:id="754" w:name="_Toc29899583"/>
      <w:bookmarkStart w:id="755" w:name="_Toc29917323"/>
      <w:bookmarkStart w:id="756" w:name="_Toc36498197"/>
      <w:bookmarkStart w:id="757" w:name="_Toc45699225"/>
      <w:bookmarkStart w:id="758" w:name="_Toc98434672"/>
      <w:r w:rsidRPr="00B916EC">
        <w:rPr>
          <w:lang w:eastAsia="zh-CN"/>
        </w:rPr>
        <w:t>11.</w:t>
      </w:r>
      <w:r w:rsidR="00E56109">
        <w:rPr>
          <w:lang w:eastAsia="zh-CN"/>
        </w:rPr>
        <w:t>4</w:t>
      </w:r>
      <w:r w:rsidRPr="00B916EC">
        <w:rPr>
          <w:lang w:eastAsia="zh-CN"/>
        </w:rPr>
        <w:tab/>
        <w:t>SRS switching</w:t>
      </w:r>
      <w:bookmarkEnd w:id="749"/>
      <w:bookmarkEnd w:id="750"/>
      <w:bookmarkEnd w:id="751"/>
      <w:bookmarkEnd w:id="752"/>
      <w:bookmarkEnd w:id="753"/>
      <w:bookmarkEnd w:id="754"/>
      <w:bookmarkEnd w:id="755"/>
      <w:bookmarkEnd w:id="756"/>
      <w:bookmarkEnd w:id="757"/>
      <w:bookmarkEnd w:id="758"/>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59" w:name="_Hlk508197889"/>
      <w:r w:rsidRPr="004C2E38">
        <w:rPr>
          <w:i/>
        </w:rPr>
        <w:t>srs-SwitchFromServCellIndex</w:t>
      </w:r>
      <w:bookmarkEnd w:id="759"/>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60" w:name="_Ref496621482"/>
      <w:bookmarkStart w:id="761" w:name="_Toc12021494"/>
      <w:bookmarkStart w:id="762" w:name="_Toc20311606"/>
      <w:bookmarkStart w:id="763" w:name="_Toc26719431"/>
      <w:bookmarkStart w:id="764" w:name="_Toc29894871"/>
      <w:bookmarkStart w:id="765" w:name="_Toc29899170"/>
      <w:bookmarkStart w:id="766" w:name="_Toc29899588"/>
      <w:bookmarkStart w:id="767" w:name="_Toc29917324"/>
      <w:bookmarkStart w:id="768" w:name="_Toc36498198"/>
      <w:bookmarkStart w:id="769" w:name="_Toc45699226"/>
      <w:bookmarkStart w:id="770" w:name="_Toc98434673"/>
      <w:r w:rsidRPr="00B916EC">
        <w:t>1</w:t>
      </w:r>
      <w:r w:rsidR="00C208F0" w:rsidRPr="00B916EC">
        <w:t>2</w:t>
      </w:r>
      <w:r w:rsidRPr="00B916EC">
        <w:rPr>
          <w:rFonts w:hint="eastAsia"/>
        </w:rPr>
        <w:tab/>
      </w:r>
      <w:r w:rsidRPr="00B916EC">
        <w:t>Bandwidth part operation</w:t>
      </w:r>
      <w:bookmarkEnd w:id="760"/>
      <w:bookmarkEnd w:id="761"/>
      <w:bookmarkEnd w:id="762"/>
      <w:bookmarkEnd w:id="763"/>
      <w:bookmarkEnd w:id="764"/>
      <w:bookmarkEnd w:id="765"/>
      <w:bookmarkEnd w:id="766"/>
      <w:bookmarkEnd w:id="767"/>
      <w:bookmarkEnd w:id="768"/>
      <w:bookmarkEnd w:id="769"/>
      <w:bookmarkEnd w:id="770"/>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w:t>
      </w:r>
      <w:r w:rsidR="00170183" w:rsidRPr="00B916EC">
        <w:rPr>
          <w:rFonts w:eastAsia="MS Mincho"/>
        </w:rPr>
        <w:lastRenderedPageBreak/>
        <w:t xml:space="preserve">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7DC1A203"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CC0CD9">
        <w:rPr>
          <w:position w:val="-10"/>
        </w:rPr>
        <w:pict w14:anchorId="57F0C95C">
          <v:shape id="_x0000_i2395" type="#_x0000_t75" style="width:93.75pt;height:18.4pt">
            <v:imagedata r:id="rId880" o:title=""/>
          </v:shape>
        </w:pict>
      </w:r>
      <w:r w:rsidRPr="00D20E88">
        <w:rPr>
          <w:lang w:val="en-US"/>
        </w:rPr>
        <w:t xml:space="preserve"> </w:t>
      </w:r>
      <w:r w:rsidRPr="00D20E88">
        <w:t xml:space="preserve">and a number of contiguous RBs </w:t>
      </w:r>
      <w:r w:rsidR="00CC0CD9">
        <w:rPr>
          <w:position w:val="-10"/>
        </w:rPr>
        <w:pict w14:anchorId="4B69A94F">
          <v:shape id="_x0000_i2396" type="#_x0000_t75" style="width:50.25pt;height:16.75pt">
            <v:imagedata r:id="rId881" o:title=""/>
          </v:shape>
        </w:pi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CC0CD9">
        <w:rPr>
          <w:position w:val="-10"/>
        </w:rPr>
        <w:pict w14:anchorId="2F912234">
          <v:shape id="_x0000_i2397" type="#_x0000_t75" style="width:23.45pt;height:15.05pt">
            <v:imagedata r:id="rId882" o:title=""/>
          </v:shape>
        </w:pict>
      </w:r>
      <w:r w:rsidRPr="00D20E88">
        <w:rPr>
          <w:lang w:val="en-US"/>
        </w:rPr>
        <w:t xml:space="preserve"> and a length </w:t>
      </w:r>
      <w:r w:rsidR="00CC0CD9">
        <w:rPr>
          <w:position w:val="-10"/>
        </w:rPr>
        <w:pict w14:anchorId="6DD9EAF2">
          <v:shape id="_x0000_i2398" type="#_x0000_t75" style="width:16.75pt;height:14.25pt">
            <v:imagedata r:id="rId883" o:title=""/>
          </v:shape>
        </w:pict>
      </w:r>
      <w:r w:rsidRPr="00D20E88">
        <w:rPr>
          <w:lang w:val="en-US"/>
        </w:rPr>
        <w:t xml:space="preserve"> </w:t>
      </w:r>
      <w:r w:rsidRPr="00D20E88">
        <w:t>as RIV according to [</w:t>
      </w:r>
      <w:r w:rsidRPr="00D20E88">
        <w:rPr>
          <w:lang w:val="en-US"/>
        </w:rPr>
        <w:t>6</w:t>
      </w:r>
      <w:r w:rsidRPr="00D20E88">
        <w:t xml:space="preserve">, TS 38.214], setting </w:t>
      </w:r>
      <w:r w:rsidR="00CC0CD9">
        <w:rPr>
          <w:position w:val="-10"/>
        </w:rPr>
        <w:pict w14:anchorId="5C173FBF">
          <v:shape id="_x0000_i2399" type="#_x0000_t75" style="width:53.6pt;height:18.4pt">
            <v:imagedata r:id="rId884" o:title=""/>
          </v:shape>
        </w:pict>
      </w:r>
      <w:r w:rsidRPr="00D20E88">
        <w:rPr>
          <w:lang w:val="en-US"/>
        </w:rPr>
        <w:t>,</w:t>
      </w:r>
      <w:r w:rsidRPr="00D20E88">
        <w:t xml:space="preserve"> and </w:t>
      </w:r>
      <w:r w:rsidRPr="00D20E88">
        <w:rPr>
          <w:lang w:val="en-US"/>
        </w:rPr>
        <w:t xml:space="preserve">a value </w:t>
      </w:r>
      <w:r w:rsidR="00CC0CD9">
        <w:rPr>
          <w:position w:val="-10"/>
        </w:rPr>
        <w:pict w14:anchorId="02F569B8">
          <v:shape id="_x0000_i2400" type="#_x0000_t75" style="width:27.65pt;height:16.75pt">
            <v:imagedata r:id="rId885" o:title=""/>
          </v:shape>
        </w:pi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71"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71"/>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5138D8C2"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UL BWP, </w:t>
      </w:r>
      <w:r w:rsidRPr="00B916EC">
        <w:rPr>
          <w:lang w:eastAsia="ja-JP"/>
        </w:rPr>
        <w:lastRenderedPageBreak/>
        <w:t>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494719DE"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rsidR="00CB12F8">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77777777" w:rsidR="00AF2DCE" w:rsidRPr="00370E38" w:rsidRDefault="00AF2DCE" w:rsidP="00DA4DCE">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6F9B3C90"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sidR="00CB12F8">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sidR="00CB12F8">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2D4FFCA3" w:rsidR="00335065" w:rsidRPr="0080392F" w:rsidRDefault="00335065" w:rsidP="00335065">
      <w:pPr>
        <w:rPr>
          <w:lang w:eastAsia="ja-JP"/>
        </w:rPr>
      </w:pPr>
      <w:r w:rsidRPr="0080392F">
        <w:rPr>
          <w:lang w:eastAsia="zh-TW"/>
        </w:rPr>
        <w:lastRenderedPageBreak/>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72" w:name="_Ref500334477"/>
      <w:bookmarkStart w:id="773" w:name="_Toc12021495"/>
      <w:bookmarkStart w:id="774" w:name="_Toc20311607"/>
      <w:bookmarkStart w:id="775" w:name="_Toc26719432"/>
      <w:bookmarkStart w:id="776" w:name="_Toc29894872"/>
      <w:bookmarkStart w:id="777" w:name="_Toc29899171"/>
      <w:bookmarkStart w:id="778" w:name="_Toc29899589"/>
      <w:bookmarkStart w:id="779" w:name="_Toc29917325"/>
      <w:bookmarkStart w:id="780" w:name="_Toc36498199"/>
      <w:bookmarkStart w:id="781" w:name="_Toc45699227"/>
      <w:bookmarkStart w:id="782" w:name="_Toc98434674"/>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72"/>
      <w:bookmarkEnd w:id="773"/>
      <w:bookmarkEnd w:id="774"/>
      <w:bookmarkEnd w:id="775"/>
      <w:bookmarkEnd w:id="776"/>
      <w:bookmarkEnd w:id="777"/>
      <w:bookmarkEnd w:id="778"/>
      <w:bookmarkEnd w:id="779"/>
      <w:bookmarkEnd w:id="780"/>
      <w:bookmarkEnd w:id="781"/>
      <w:bookmarkEnd w:id="782"/>
    </w:p>
    <w:p w14:paraId="1125F9D0" w14:textId="17A91DC7"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CC0CD9">
        <w:rPr>
          <w:position w:val="-10"/>
        </w:rPr>
        <w:pict w14:anchorId="1BE55777">
          <v:shape id="_x0000_i2401" type="#_x0000_t75" style="width:25.1pt;height:14.25pt">
            <v:imagedata r:id="rId886" o:title=""/>
          </v:shape>
        </w:pict>
      </w:r>
      <w:r w:rsidRPr="00D20E88">
        <w:t xml:space="preserve"> and </w:t>
      </w:r>
      <w:r w:rsidR="00CC0CD9">
        <w:rPr>
          <w:position w:val="-10"/>
        </w:rPr>
        <w:pict w14:anchorId="48593CBC">
          <v:shape id="_x0000_i2402" type="#_x0000_t75" style="width:14.25pt;height:15.9pt">
            <v:imagedata r:id="rId887" o:title=""/>
          </v:shape>
        </w:pict>
      </w:r>
      <w:r w:rsidRPr="00D20E88">
        <w:t xml:space="preserve"> are the SFN and slot index within a frame of the CORESET based on </w:t>
      </w:r>
      <w:r>
        <w:t>SCS</w:t>
      </w:r>
      <w:r w:rsidRPr="00D20E88">
        <w:t xml:space="preserve"> of the CORESET and </w:t>
      </w:r>
      <w:r w:rsidR="00CC0CD9">
        <w:rPr>
          <w:position w:val="-12"/>
        </w:rPr>
        <w:pict w14:anchorId="227BD43C">
          <v:shape id="_x0000_i2403" type="#_x0000_t75" style="width:35.15pt;height:15.9pt">
            <v:imagedata r:id="rId888" o:title=""/>
          </v:shape>
        </w:pict>
      </w:r>
      <w:r w:rsidRPr="00D20E88">
        <w:t xml:space="preserve"> and </w:t>
      </w:r>
      <w:r w:rsidR="00CC0CD9">
        <w:rPr>
          <w:position w:val="-12"/>
        </w:rPr>
        <w:pict w14:anchorId="0389D6C5">
          <v:shape id="_x0000_i2404" type="#_x0000_t75" style="width:27.65pt;height:18.4pt">
            <v:imagedata r:id="rId889" o:title=""/>
          </v:shape>
        </w:pict>
      </w:r>
      <w:r w:rsidRPr="00D20E88">
        <w:t xml:space="preserve"> are the SFN and slot index based on </w:t>
      </w:r>
      <w:r>
        <w:t>SCS</w:t>
      </w:r>
      <w:r w:rsidRPr="00D20E88">
        <w:t xml:space="preserve"> of the CORESET, respectively, where the SS/PBCH block with index </w:t>
      </w:r>
      <w:r w:rsidR="00CC0CD9">
        <w:rPr>
          <w:position w:val="-6"/>
        </w:rPr>
        <w:pict w14:anchorId="5A00F64B">
          <v:shape id="_x0000_i2405" type="#_x0000_t75" style="width:7.55pt;height:14.25pt">
            <v:imagedata r:id="rId890" o:title=""/>
          </v:shape>
        </w:pict>
      </w:r>
      <w:r w:rsidRPr="00D20E88">
        <w:t xml:space="preserve"> overlaps in time with system frame </w:t>
      </w:r>
      <w:r w:rsidR="00CC0CD9">
        <w:rPr>
          <w:position w:val="-12"/>
        </w:rPr>
        <w:pict w14:anchorId="71F573F5">
          <v:shape id="_x0000_i2406" type="#_x0000_t75" style="width:37.65pt;height:16.75pt">
            <v:imagedata r:id="rId888" o:title=""/>
          </v:shape>
        </w:pict>
      </w:r>
      <w:r w:rsidRPr="00D20E88">
        <w:t xml:space="preserve"> and slot </w:t>
      </w:r>
      <w:r w:rsidR="00CC0CD9">
        <w:rPr>
          <w:position w:val="-12"/>
        </w:rPr>
        <w:pict w14:anchorId="706E809A">
          <v:shape id="_x0000_i2407" type="#_x0000_t75" style="width:27.65pt;height:18.4pt">
            <v:imagedata r:id="rId891"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r w:rsidR="00EA04A8" w:rsidRPr="00C92A5F">
        <w:rPr>
          <w:i/>
          <w:iCs/>
        </w:rPr>
        <w:t>subCarrierSpacingCommon</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CC0CD9">
        <w:rPr>
          <w:position w:val="-10"/>
        </w:rPr>
        <w:pict w14:anchorId="5A4884DC">
          <v:shape id="_x0000_i2408" type="#_x0000_t75" style="width:18.4pt;height:16.75pt">
            <v:imagedata r:id="rId892"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lastRenderedPageBreak/>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CC0CD9">
        <w:rPr>
          <w:position w:val="-10"/>
        </w:rPr>
        <w:pict w14:anchorId="2B1DE1EF">
          <v:shape id="_x0000_i2409" type="#_x0000_t75" style="width:14.25pt;height:15.9pt">
            <v:imagedata r:id="rId893" o:title=""/>
          </v:shape>
        </w:pict>
      </w:r>
      <w:r w:rsidRPr="00B916EC">
        <w:rPr>
          <w:lang w:val="en-US"/>
        </w:rPr>
        <w:t xml:space="preserve">. For SS/PBCH block with index </w:t>
      </w:r>
      <w:r w:rsidR="00CC0CD9">
        <w:rPr>
          <w:position w:val="-6"/>
        </w:rPr>
        <w:pict w14:anchorId="34716AE3">
          <v:shape id="_x0000_i2410" type="#_x0000_t75" style="width:7.55pt;height:14.25pt">
            <v:imagedata r:id="rId890" o:title=""/>
          </v:shape>
        </w:pict>
      </w:r>
      <w:r w:rsidRPr="00B916EC">
        <w:t xml:space="preserve">, the UE determines an index of slot </w:t>
      </w:r>
      <w:r w:rsidR="00CC0CD9">
        <w:rPr>
          <w:position w:val="-10"/>
        </w:rPr>
        <w:pict w14:anchorId="7E1E50DD">
          <v:shape id="_x0000_i2411" type="#_x0000_t75" style="width:14.25pt;height:15.9pt">
            <v:imagedata r:id="rId893" o:title=""/>
          </v:shape>
        </w:pict>
      </w:r>
      <w:r w:rsidRPr="00B916EC">
        <w:t xml:space="preserve"> as </w:t>
      </w:r>
      <w:r w:rsidR="00CC0CD9">
        <w:rPr>
          <w:position w:val="-10"/>
        </w:rPr>
        <w:pict w14:anchorId="6C113CA6">
          <v:shape id="_x0000_i2412" type="#_x0000_t75" style="width:136.45pt;height:18.4pt">
            <v:imagedata r:id="rId894" o:title=""/>
          </v:shape>
        </w:pict>
      </w:r>
      <w:r w:rsidRPr="00B916EC">
        <w:t xml:space="preserve"> </w:t>
      </w:r>
      <w:r w:rsidR="00D6668A" w:rsidRPr="00D26445">
        <w:t>that is</w:t>
      </w:r>
      <w:r w:rsidRPr="00B916EC">
        <w:t xml:space="preserve"> in a frame with system frame number (SFN) </w:t>
      </w:r>
      <w:r w:rsidR="00CC0CD9">
        <w:rPr>
          <w:position w:val="-10"/>
        </w:rPr>
        <w:pict w14:anchorId="6C508AA3">
          <v:shape id="_x0000_i2413" type="#_x0000_t75" style="width:25.1pt;height:14.25pt">
            <v:imagedata r:id="rId895" o:title=""/>
          </v:shape>
        </w:pict>
      </w:r>
      <w:r>
        <w:t xml:space="preserve"> </w:t>
      </w:r>
      <w:r w:rsidRPr="00B916EC">
        <w:t xml:space="preserve">satisfying </w:t>
      </w:r>
      <w:r w:rsidR="00CC0CD9">
        <w:rPr>
          <w:position w:val="-10"/>
        </w:rPr>
        <w:pict w14:anchorId="68E3836D">
          <v:shape id="_x0000_i2414" type="#_x0000_t75" style="width:70.35pt;height:15.9pt">
            <v:imagedata r:id="rId896" o:title=""/>
          </v:shape>
        </w:pict>
      </w:r>
      <w:r w:rsidRPr="00B916EC">
        <w:t xml:space="preserve"> if </w:t>
      </w:r>
      <w:r w:rsidR="00CC0CD9">
        <w:rPr>
          <w:position w:val="-10"/>
        </w:rPr>
        <w:pict w14:anchorId="7B35E24F">
          <v:shape id="_x0000_i2415" type="#_x0000_t75" style="width:151.55pt;height:18.4pt">
            <v:imagedata r:id="rId897" o:title=""/>
          </v:shape>
        </w:pict>
      </w:r>
      <w:r w:rsidR="00D6668A">
        <w:t>,</w:t>
      </w:r>
      <w:r w:rsidRPr="00B916EC">
        <w:t xml:space="preserve"> or in a frame with SFN satisfying </w:t>
      </w:r>
      <w:r w:rsidR="00CC0CD9">
        <w:rPr>
          <w:position w:val="-10"/>
        </w:rPr>
        <w:pict w14:anchorId="5D37D840">
          <v:shape id="_x0000_i2416" type="#_x0000_t75" style="width:64.45pt;height:15.9pt">
            <v:imagedata r:id="rId898" o:title=""/>
          </v:shape>
        </w:pict>
      </w:r>
      <w:r w:rsidRPr="00B916EC">
        <w:t xml:space="preserve"> if </w:t>
      </w:r>
      <w:r w:rsidR="00CC0CD9">
        <w:rPr>
          <w:position w:val="-10"/>
        </w:rPr>
        <w:pict w14:anchorId="426FEA4A">
          <v:shape id="_x0000_i2417" type="#_x0000_t75" style="width:2in;height:16.75pt">
            <v:imagedata r:id="rId899" o:title=""/>
          </v:shape>
        </w:pict>
      </w:r>
      <w:r>
        <w:t xml:space="preserve">. </w:t>
      </w:r>
      <w:r w:rsidR="00CC0CD9">
        <w:rPr>
          <w:position w:val="-4"/>
        </w:rPr>
        <w:pict w14:anchorId="5A7BE6F5">
          <v:shape id="_x0000_i2418" type="#_x0000_t75" style="width:14.25pt;height:10.9pt">
            <v:imagedata r:id="rId900" o:title=""/>
          </v:shape>
        </w:pict>
      </w:r>
      <w:r>
        <w:t xml:space="preserve"> and </w:t>
      </w:r>
      <w:r w:rsidR="00CC0CD9">
        <w:rPr>
          <w:position w:val="-6"/>
        </w:rPr>
        <w:pict w14:anchorId="5E58292E">
          <v:shape id="_x0000_i2419" type="#_x0000_t75" style="width:14.25pt;height:12.55pt">
            <v:imagedata r:id="rId901"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CC0CD9">
        <w:rPr>
          <w:position w:val="-10"/>
        </w:rPr>
        <w:pict w14:anchorId="7730C44A">
          <v:shape id="_x0000_i2420" type="#_x0000_t75" style="width:50.25pt;height:15.05pt">
            <v:imagedata r:id="rId902"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CC0CD9">
        <w:rPr>
          <w:position w:val="-10"/>
        </w:rPr>
        <w:pict w14:anchorId="24E75162">
          <v:shape id="_x0000_i2421" type="#_x0000_t75" style="width:14.25pt;height:14.25pt">
            <v:imagedata r:id="rId893" o:title=""/>
          </v:shape>
        </w:pict>
      </w:r>
      <w:r>
        <w:t xml:space="preserve"> </w:t>
      </w:r>
      <w:r w:rsidR="00F626A5">
        <w:rPr>
          <w:lang w:eastAsia="zh-CN"/>
        </w:rPr>
        <w:t xml:space="preserve">and </w:t>
      </w:r>
      <w:r w:rsidR="00CC0CD9">
        <w:rPr>
          <w:position w:val="-10"/>
        </w:rPr>
        <w:pict w14:anchorId="5929D1E0">
          <v:shape id="_x0000_i2422" type="#_x0000_t75" style="width:27.65pt;height:14.25pt">
            <v:imagedata r:id="rId903"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62DB4A6B"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59801944"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w:t>
      </w:r>
      <w:r w:rsidR="006F5F9E">
        <w:t>in 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00CC0CD9">
        <w:rPr>
          <w:position w:val="-6"/>
        </w:rPr>
        <w:pict w14:anchorId="34655DD6">
          <v:shape id="_x0000_i2423" type="#_x0000_t75" style="width:7.55pt;height:14.25pt">
            <v:imagedata r:id="rId890" o:title=""/>
          </v:shape>
        </w:pict>
      </w:r>
      <w:r w:rsidRPr="00817923">
        <w:t>, the</w:t>
      </w:r>
      <w:r w:rsidRPr="00B916EC">
        <w:t xml:space="preserve"> UE determines </w:t>
      </w:r>
      <w:r>
        <w:t>the</w:t>
      </w:r>
      <w:r w:rsidRPr="00B916EC">
        <w:t xml:space="preserve"> slot index </w:t>
      </w:r>
      <w:r w:rsidR="00CC0CD9">
        <w:rPr>
          <w:position w:val="-12"/>
        </w:rPr>
        <w:pict w14:anchorId="2FCD9DF4">
          <v:shape id="_x0000_i2424" type="#_x0000_t75" style="width:14.25pt;height:14.25pt">
            <v:imagedata r:id="rId904" o:title=""/>
          </v:shape>
        </w:pict>
      </w:r>
      <w:r>
        <w:t xml:space="preserve"> and </w:t>
      </w:r>
      <w:r w:rsidR="00CC0CD9">
        <w:rPr>
          <w:position w:val="-10"/>
        </w:rPr>
        <w:pict w14:anchorId="7E3170DB">
          <v:shape id="_x0000_i2425" type="#_x0000_t75" style="width:21.75pt;height:14.25pt">
            <v:imagedata r:id="rId905"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CC0CD9">
              <w:rPr>
                <w:position w:val="-10"/>
              </w:rPr>
              <w:pict w14:anchorId="49C36BE2">
                <v:shape id="_x0000_i2426" type="#_x0000_t75" style="width:44.35pt;height:14.25pt">
                  <v:imagedata r:id="rId906"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CC0CD9">
              <w:rPr>
                <w:position w:val="-12"/>
              </w:rPr>
              <w:pict w14:anchorId="690E8D59">
                <v:shape id="_x0000_i2427" type="#_x0000_t75" style="width:36.85pt;height:21.75pt">
                  <v:imagedata r:id="rId907"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lastRenderedPageBreak/>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CC0CD9">
              <w:rPr>
                <w:position w:val="-10"/>
              </w:rPr>
              <w:pict w14:anchorId="6E517DC6">
                <v:shape id="_x0000_i2428" type="#_x0000_t75" style="width:44.35pt;height:14.25pt">
                  <v:imagedata r:id="rId906"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CC0CD9">
              <w:rPr>
                <w:position w:val="-12"/>
              </w:rPr>
              <w:pict w14:anchorId="47530B17">
                <v:shape id="_x0000_i2429" type="#_x0000_t75" style="width:36.85pt;height:14.25pt">
                  <v:imagedata r:id="rId907"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CC0CD9">
              <w:rPr>
                <w:position w:val="-10"/>
              </w:rPr>
              <w:pict w14:anchorId="57DD5C6D">
                <v:shape id="_x0000_i2430" type="#_x0000_t75" style="width:44.35pt;height:14.25pt">
                  <v:imagedata r:id="rId906"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CC0CD9">
              <w:rPr>
                <w:position w:val="-12"/>
              </w:rPr>
              <w:pict w14:anchorId="622FB117">
                <v:shape id="_x0000_i2431" type="#_x0000_t75" style="width:36.85pt;height:14.25pt">
                  <v:imagedata r:id="rId907"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lastRenderedPageBreak/>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CC0CD9">
              <w:rPr>
                <w:position w:val="-10"/>
              </w:rPr>
              <w:pict w14:anchorId="5AA9A3FC">
                <v:shape id="_x0000_i2432" type="#_x0000_t75" style="width:44.35pt;height:14.25pt">
                  <v:imagedata r:id="rId906"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CC0CD9">
              <w:rPr>
                <w:position w:val="-12"/>
              </w:rPr>
              <w:pict w14:anchorId="3904D237">
                <v:shape id="_x0000_i2433" type="#_x0000_t75" style="width:36.85pt;height:14.25pt">
                  <v:imagedata r:id="rId907"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CC0CD9">
              <w:rPr>
                <w:position w:val="-10"/>
              </w:rPr>
              <w:pict w14:anchorId="09014F64">
                <v:shape id="_x0000_i2434" type="#_x0000_t75" style="width:44.35pt;height:14.25pt">
                  <v:imagedata r:id="rId906"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CC0CD9">
              <w:rPr>
                <w:position w:val="-12"/>
              </w:rPr>
              <w:pict w14:anchorId="124F66C7">
                <v:shape id="_x0000_i2435" type="#_x0000_t75" style="width:36.85pt;height:21.75pt">
                  <v:imagedata r:id="rId908"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CC0CD9">
              <w:rPr>
                <w:position w:val="-10"/>
              </w:rPr>
              <w:pict w14:anchorId="0B26A3A8">
                <v:shape id="_x0000_i2436" type="#_x0000_t75" style="width:44.35pt;height:14.25pt">
                  <v:imagedata r:id="rId906"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CC0CD9">
              <w:rPr>
                <w:position w:val="-12"/>
              </w:rPr>
              <w:pict w14:anchorId="646122D2">
                <v:shape id="_x0000_i2437" type="#_x0000_t75" style="width:36.85pt;height:14.25pt">
                  <v:imagedata r:id="rId907"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CC0CD9">
              <w:rPr>
                <w:position w:val="-10"/>
              </w:rPr>
              <w:pict w14:anchorId="7D81B45E">
                <v:shape id="_x0000_i2438" type="#_x0000_t75" style="width:44.35pt;height:14.25pt">
                  <v:imagedata r:id="rId906"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CC0CD9">
              <w:rPr>
                <w:position w:val="-12"/>
              </w:rPr>
              <w:pict w14:anchorId="73F1716E">
                <v:shape id="_x0000_i2439" type="#_x0000_t75" style="width:36.85pt;height:14.25pt">
                  <v:imagedata r:id="rId907"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CC0CD9">
              <w:rPr>
                <w:position w:val="-10"/>
              </w:rPr>
              <w:pict w14:anchorId="10998FC3">
                <v:shape id="_x0000_i2440" type="#_x0000_t75" style="width:36.85pt;height:14.25pt">
                  <v:imagedata r:id="rId909"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CC0CD9">
              <w:rPr>
                <w:position w:val="-10"/>
              </w:rPr>
              <w:pict w14:anchorId="6E2CD69F">
                <v:shape id="_x0000_i2441" type="#_x0000_t75" style="width:36.85pt;height:14.25pt">
                  <v:imagedata r:id="rId910"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CC0CD9">
              <w:rPr>
                <w:position w:val="-10"/>
              </w:rPr>
              <w:pict w14:anchorId="49328719">
                <v:shape id="_x0000_i2442" type="#_x0000_t75" style="width:36.85pt;height:14.25pt">
                  <v:imagedata r:id="rId909" o:title=""/>
                </v:shape>
              </w:pict>
            </w:r>
          </w:p>
          <w:p w14:paraId="1815DAB2" w14:textId="77777777" w:rsidR="00EA04A8" w:rsidRPr="00B916EC" w:rsidRDefault="00EA04A8" w:rsidP="00EA04A8">
            <w:pPr>
              <w:pStyle w:val="TAC"/>
            </w:pPr>
            <w:r w:rsidRPr="00B916EC">
              <w:rPr>
                <w:rFonts w:cs="Arial"/>
                <w:kern w:val="24"/>
                <w:szCs w:val="18"/>
              </w:rPr>
              <w:t xml:space="preserve">-42 if </w:t>
            </w:r>
            <w:r w:rsidR="00CC0CD9">
              <w:rPr>
                <w:position w:val="-10"/>
              </w:rPr>
              <w:pict w14:anchorId="3275B54E">
                <v:shape id="_x0000_i2443" type="#_x0000_t75" style="width:36.85pt;height:21.75pt">
                  <v:imagedata r:id="rId910"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CC0CD9">
              <w:rPr>
                <w:position w:val="-10"/>
              </w:rPr>
              <w:pict w14:anchorId="68B94867">
                <v:shape id="_x0000_i2444" type="#_x0000_t75" style="width:44.35pt;height:14.25pt">
                  <v:imagedata r:id="rId906"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CC0CD9">
              <w:rPr>
                <w:position w:val="-12"/>
              </w:rPr>
              <w:pict w14:anchorId="271B73CE">
                <v:shape id="_x0000_i2445" type="#_x0000_t75" style="width:36.85pt;height:14.25pt">
                  <v:imagedata r:id="rId907"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CC0CD9">
              <w:rPr>
                <w:position w:val="-10"/>
              </w:rPr>
              <w:pict w14:anchorId="63367E40">
                <v:shape id="_x0000_i2446" type="#_x0000_t75" style="width:36.85pt;height:21.75pt">
                  <v:imagedata r:id="rId909"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CC0CD9">
              <w:rPr>
                <w:position w:val="-10"/>
              </w:rPr>
              <w:pict w14:anchorId="3C9643FA">
                <v:shape id="_x0000_i2447" type="#_x0000_t75" style="width:36.85pt;height:14.25pt">
                  <v:imagedata r:id="rId910"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CC0CD9">
              <w:rPr>
                <w:position w:val="-10"/>
              </w:rPr>
              <w:pict w14:anchorId="6BBAA8C8">
                <v:shape id="_x0000_i2448" type="#_x0000_t75" style="width:36.85pt;height:21.75pt">
                  <v:imagedata r:id="rId909"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CC0CD9">
              <w:rPr>
                <w:position w:val="-10"/>
              </w:rPr>
              <w:pict w14:anchorId="72E9EE20">
                <v:shape id="_x0000_i2449" type="#_x0000_t75" style="width:36.85pt;height:21.75pt">
                  <v:imagedata r:id="rId910"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CC0CD9">
              <w:rPr>
                <w:position w:val="-10"/>
              </w:rPr>
              <w:pict w14:anchorId="13612A01">
                <v:shape id="_x0000_i2450" type="#_x0000_t75" style="width:44.35pt;height:14.25pt">
                  <v:imagedata r:id="rId906"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CC0CD9">
              <w:rPr>
                <w:position w:val="-12"/>
              </w:rPr>
              <w:pict w14:anchorId="11951CE4">
                <v:shape id="_x0000_i2451" type="#_x0000_t75" style="width:36.85pt;height:14.25pt">
                  <v:imagedata r:id="rId907"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CC0CD9">
              <w:rPr>
                <w:position w:val="-10"/>
              </w:rPr>
              <w:pict w14:anchorId="208216F8">
                <v:shape id="_x0000_i2452" type="#_x0000_t75" style="width:44.35pt;height:14.25pt">
                  <v:imagedata r:id="rId906"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CC0CD9">
              <w:rPr>
                <w:position w:val="-12"/>
              </w:rPr>
              <w:pict w14:anchorId="39B7EE27">
                <v:shape id="_x0000_i2453" type="#_x0000_t75" style="width:36.85pt;height:14.25pt">
                  <v:imagedata r:id="rId907"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CC0CD9">
              <w:rPr>
                <w:position w:val="-10"/>
              </w:rPr>
              <w:pict w14:anchorId="603821A3">
                <v:shape id="_x0000_i2454" type="#_x0000_t75" style="width:36.85pt;height:14.25pt">
                  <v:imagedata r:id="rId909"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CC0CD9">
              <w:rPr>
                <w:position w:val="-10"/>
              </w:rPr>
              <w:pict w14:anchorId="646F5164">
                <v:shape id="_x0000_i2455" type="#_x0000_t75" style="width:36.85pt;height:21.75pt">
                  <v:imagedata r:id="rId910"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CC0CD9">
              <w:rPr>
                <w:position w:val="-10"/>
              </w:rPr>
              <w:pict w14:anchorId="1D9247BD">
                <v:shape id="_x0000_i2456" type="#_x0000_t75" style="width:36.85pt;height:21.75pt">
                  <v:imagedata r:id="rId909"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CC0CD9">
              <w:rPr>
                <w:position w:val="-10"/>
              </w:rPr>
              <w:pict w14:anchorId="0FD6F268">
                <v:shape id="_x0000_i2457" type="#_x0000_t75" style="width:36.85pt;height:14.25pt">
                  <v:imagedata r:id="rId910"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CC0CD9" w:rsidP="0060031D">
            <w:pPr>
              <w:pStyle w:val="TAH"/>
              <w:rPr>
                <w:bCs/>
                <w:lang w:val="en-US"/>
              </w:rPr>
            </w:pPr>
            <w:r>
              <w:rPr>
                <w:position w:val="-6"/>
              </w:rPr>
              <w:pict w14:anchorId="441E43F7">
                <v:shape id="_x0000_i2458" type="#_x0000_t75" style="width:14.25pt;height:14.25pt">
                  <v:imagedata r:id="rId911"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CC0CD9" w:rsidP="0060031D">
            <w:pPr>
              <w:pStyle w:val="TAH"/>
              <w:rPr>
                <w:bCs/>
                <w:lang w:val="en-US"/>
              </w:rPr>
            </w:pPr>
            <w:r>
              <w:rPr>
                <w:position w:val="-4"/>
              </w:rPr>
              <w:pict w14:anchorId="58223FCF">
                <v:shape id="_x0000_i2459" type="#_x0000_t75" style="width:14.25pt;height:14.25pt">
                  <v:imagedata r:id="rId912"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CC0CD9">
              <w:rPr>
                <w:position w:val="-6"/>
              </w:rPr>
              <w:pict w14:anchorId="34F6C350">
                <v:shape id="_x0000_i2460"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CC0CD9">
              <w:rPr>
                <w:position w:val="-12"/>
              </w:rPr>
              <w:pict w14:anchorId="79AFA91A">
                <v:shape id="_x0000_i2461" type="#_x0000_t75" style="width:36.85pt;height:14.25pt">
                  <v:imagedata r:id="rId907" o:title=""/>
                </v:shape>
              </w:pict>
            </w:r>
            <w:r w:rsidR="00327117">
              <w:t xml:space="preserve">, if </w:t>
            </w:r>
            <w:r w:rsidR="00CC0CD9">
              <w:rPr>
                <w:position w:val="-6"/>
              </w:rPr>
              <w:pict w14:anchorId="62F750DD">
                <v:shape id="_x0000_i2462" type="#_x0000_t75" style="width:7.55pt;height:14.25pt">
                  <v:imagedata r:id="rId914"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CC0CD9">
              <w:rPr>
                <w:position w:val="-6"/>
              </w:rPr>
              <w:pict w14:anchorId="44E62964">
                <v:shape id="_x0000_i2463"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CC0CD9">
              <w:rPr>
                <w:position w:val="-12"/>
              </w:rPr>
              <w:pict w14:anchorId="4CCECBE0">
                <v:shape id="_x0000_i2464" type="#_x0000_t75" style="width:36.85pt;height:14.25pt">
                  <v:imagedata r:id="rId907" o:title=""/>
                </v:shape>
              </w:pict>
            </w:r>
            <w:r w:rsidR="00327117">
              <w:t xml:space="preserve">, if </w:t>
            </w:r>
            <w:r w:rsidR="00CC0CD9">
              <w:rPr>
                <w:position w:val="-6"/>
              </w:rPr>
              <w:pict w14:anchorId="34703574">
                <v:shape id="_x0000_i2465" type="#_x0000_t75" style="width:7.55pt;height:14.25pt">
                  <v:imagedata r:id="rId914"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CC0CD9">
              <w:rPr>
                <w:position w:val="-6"/>
              </w:rPr>
              <w:pict w14:anchorId="4FBF7E41">
                <v:shape id="_x0000_i2466"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CC0CD9">
              <w:rPr>
                <w:position w:val="-12"/>
              </w:rPr>
              <w:pict w14:anchorId="005B58A9">
                <v:shape id="_x0000_i2467" type="#_x0000_t75" style="width:36.85pt;height:14.25pt">
                  <v:imagedata r:id="rId907" o:title=""/>
                </v:shape>
              </w:pict>
            </w:r>
            <w:r w:rsidR="00327117">
              <w:t xml:space="preserve">, if </w:t>
            </w:r>
            <w:r w:rsidR="00CC0CD9">
              <w:rPr>
                <w:position w:val="-6"/>
              </w:rPr>
              <w:pict w14:anchorId="4B650517">
                <v:shape id="_x0000_i2468" type="#_x0000_t75" style="width:7.55pt;height:14.25pt">
                  <v:imagedata r:id="rId914"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CC0CD9">
              <w:rPr>
                <w:position w:val="-6"/>
              </w:rPr>
              <w:pict w14:anchorId="7D8117F3">
                <v:shape id="_x0000_i2469"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CC0CD9">
              <w:rPr>
                <w:position w:val="-12"/>
              </w:rPr>
              <w:pict w14:anchorId="5C80B046">
                <v:shape id="_x0000_i2470" type="#_x0000_t75" style="width:36.85pt;height:14.25pt">
                  <v:imagedata r:id="rId907" o:title=""/>
                </v:shape>
              </w:pict>
            </w:r>
            <w:r w:rsidR="00327117">
              <w:t xml:space="preserve">, if </w:t>
            </w:r>
            <w:r w:rsidR="00CC0CD9">
              <w:rPr>
                <w:position w:val="-6"/>
              </w:rPr>
              <w:pict w14:anchorId="4FF755F4">
                <v:shape id="_x0000_i2471" type="#_x0000_t75" style="width:7.55pt;height:14.25pt">
                  <v:imagedata r:id="rId914"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CC0CD9" w:rsidP="008F5350">
            <w:pPr>
              <w:pStyle w:val="TAH"/>
              <w:rPr>
                <w:bCs/>
                <w:lang w:val="en-US"/>
              </w:rPr>
            </w:pPr>
            <w:r>
              <w:rPr>
                <w:position w:val="-6"/>
              </w:rPr>
              <w:pict w14:anchorId="5EA95A64">
                <v:shape id="_x0000_i2472" type="#_x0000_t75" style="width:14.25pt;height:14.25pt">
                  <v:imagedata r:id="rId911"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CC0CD9" w:rsidP="008F5350">
            <w:pPr>
              <w:pStyle w:val="TAH"/>
              <w:rPr>
                <w:bCs/>
                <w:lang w:val="en-US"/>
              </w:rPr>
            </w:pPr>
            <w:r>
              <w:rPr>
                <w:position w:val="-4"/>
              </w:rPr>
              <w:pict w14:anchorId="21FD859F">
                <v:shape id="_x0000_i2473" type="#_x0000_t75" style="width:14.25pt;height:14.25pt">
                  <v:imagedata r:id="rId912"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CC0CD9">
              <w:rPr>
                <w:position w:val="-6"/>
              </w:rPr>
              <w:pict w14:anchorId="15FBEFB1">
                <v:shape id="_x0000_i2474"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CC0CD9">
              <w:rPr>
                <w:position w:val="-6"/>
              </w:rPr>
              <w:pict w14:anchorId="7D272559">
                <v:shape id="_x0000_i2475"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CC0CD9">
              <w:rPr>
                <w:position w:val="-6"/>
              </w:rPr>
              <w:pict w14:anchorId="61D0D58B">
                <v:shape id="_x0000_i2476"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CC0CD9">
              <w:rPr>
                <w:position w:val="-6"/>
              </w:rPr>
              <w:pict w14:anchorId="239D2C69">
                <v:shape id="_x0000_i2477"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CC0CD9">
              <w:rPr>
                <w:position w:val="-6"/>
              </w:rPr>
              <w:pict w14:anchorId="5FBD75BC">
                <v:shape id="_x0000_i2478"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CC0CD9">
              <w:rPr>
                <w:position w:val="-6"/>
              </w:rPr>
              <w:pict w14:anchorId="025A92FB">
                <v:shape id="_x0000_i2479"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CC0CD9">
              <w:rPr>
                <w:position w:val="-6"/>
              </w:rPr>
              <w:pict w14:anchorId="67C546F3">
                <v:shape id="_x0000_i2480"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CC0CD9">
              <w:rPr>
                <w:position w:val="-12"/>
              </w:rPr>
              <w:pict w14:anchorId="163FD916">
                <v:shape id="_x0000_i2481" type="#_x0000_t75" style="width:36.85pt;height:14.25pt">
                  <v:imagedata r:id="rId907" o:title=""/>
                </v:shape>
              </w:pict>
            </w:r>
            <w:r w:rsidR="00327117">
              <w:t xml:space="preserve">, if </w:t>
            </w:r>
            <w:r w:rsidR="00CC0CD9">
              <w:rPr>
                <w:position w:val="-6"/>
              </w:rPr>
              <w:pict w14:anchorId="2A77CE53">
                <v:shape id="_x0000_i2482"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CC0CD9">
              <w:rPr>
                <w:position w:val="-6"/>
              </w:rPr>
              <w:pict w14:anchorId="51331BDF">
                <v:shape id="_x0000_i2483"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CC0CD9">
              <w:rPr>
                <w:position w:val="-12"/>
              </w:rPr>
              <w:pict w14:anchorId="30C10C0F">
                <v:shape id="_x0000_i2484" type="#_x0000_t75" style="width:36.85pt;height:14.25pt">
                  <v:imagedata r:id="rId907" o:title=""/>
                </v:shape>
              </w:pict>
            </w:r>
            <w:r w:rsidR="00327117">
              <w:t xml:space="preserve">, if </w:t>
            </w:r>
            <w:r w:rsidR="00CC0CD9">
              <w:rPr>
                <w:position w:val="-6"/>
              </w:rPr>
              <w:pict w14:anchorId="78F87150">
                <v:shape id="_x0000_i2485"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CC0CD9">
              <w:rPr>
                <w:position w:val="-6"/>
              </w:rPr>
              <w:pict w14:anchorId="6E201068">
                <v:shape id="_x0000_i2486"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CC0CD9">
              <w:rPr>
                <w:position w:val="-12"/>
              </w:rPr>
              <w:pict w14:anchorId="5F2259D8">
                <v:shape id="_x0000_i2487" type="#_x0000_t75" style="width:36.85pt;height:14.25pt">
                  <v:imagedata r:id="rId907" o:title=""/>
                </v:shape>
              </w:pict>
            </w:r>
            <w:r w:rsidR="00327117">
              <w:t xml:space="preserve">, if </w:t>
            </w:r>
            <w:r w:rsidR="00CC0CD9">
              <w:rPr>
                <w:position w:val="-6"/>
              </w:rPr>
              <w:pict w14:anchorId="43DD9B3F">
                <v:shape id="_x0000_i2488"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CC0CD9">
              <w:rPr>
                <w:position w:val="-6"/>
              </w:rPr>
              <w:pict w14:anchorId="27998951">
                <v:shape id="_x0000_i2489"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CC0CD9">
              <w:rPr>
                <w:position w:val="-6"/>
              </w:rPr>
              <w:pict w14:anchorId="4835C290">
                <v:shape id="_x0000_i2490"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CC0CD9">
              <w:rPr>
                <w:position w:val="-6"/>
              </w:rPr>
              <w:pict w14:anchorId="5175FBDB">
                <v:shape id="_x0000_i2491"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CC0CD9">
              <w:rPr>
                <w:position w:val="-12"/>
              </w:rPr>
              <w:pict w14:anchorId="364BEFD4">
                <v:shape id="_x0000_i2492" type="#_x0000_t75" style="width:36.85pt;height:14.25pt">
                  <v:imagedata r:id="rId907" o:title=""/>
                </v:shape>
              </w:pict>
            </w:r>
            <w:r w:rsidR="00327117">
              <w:t xml:space="preserve">, if </w:t>
            </w:r>
            <w:r w:rsidR="00CC0CD9">
              <w:rPr>
                <w:position w:val="-6"/>
              </w:rPr>
              <w:pict w14:anchorId="1A3C67BE">
                <v:shape id="_x0000_i2493"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CC0CD9" w:rsidP="001E66D2">
            <w:pPr>
              <w:spacing w:after="0"/>
              <w:jc w:val="center"/>
              <w:textAlignment w:val="bottom"/>
            </w:pPr>
            <w:r>
              <w:rPr>
                <w:position w:val="-12"/>
                <w:szCs w:val="24"/>
              </w:rPr>
              <w:pict w14:anchorId="1A64A1B1">
                <v:shape id="_x0000_i2494" type="#_x0000_t75" style="width:64.45pt;height:14.25pt">
                  <v:imagedata r:id="rId915" o:title=""/>
                </v:shape>
              </w:pict>
            </w:r>
          </w:p>
          <w:p w14:paraId="4196162E" w14:textId="77777777" w:rsidR="00CE05DA" w:rsidRPr="00B916EC" w:rsidRDefault="00CC0CD9" w:rsidP="001E66D2">
            <w:pPr>
              <w:spacing w:after="0"/>
              <w:jc w:val="center"/>
              <w:textAlignment w:val="bottom"/>
              <w:rPr>
                <w:rFonts w:ascii="Arial" w:hAnsi="Arial" w:cs="Arial"/>
                <w:sz w:val="18"/>
                <w:szCs w:val="18"/>
              </w:rPr>
            </w:pPr>
            <w:r>
              <w:rPr>
                <w:position w:val="-12"/>
                <w:szCs w:val="24"/>
              </w:rPr>
              <w:pict w14:anchorId="219BC996">
                <v:shape id="_x0000_i2495" type="#_x0000_t75" style="width:44.35pt;height:14.25pt">
                  <v:imagedata r:id="rId916"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CC0CD9" w:rsidP="008F5350">
            <w:pPr>
              <w:spacing w:after="0"/>
              <w:jc w:val="center"/>
              <w:textAlignment w:val="bottom"/>
              <w:rPr>
                <w:rFonts w:ascii="Arial" w:hAnsi="Arial" w:cs="Arial"/>
                <w:sz w:val="18"/>
                <w:szCs w:val="18"/>
              </w:rPr>
            </w:pPr>
            <w:r>
              <w:rPr>
                <w:position w:val="-6"/>
              </w:rPr>
              <w:pict w14:anchorId="70914180">
                <v:shape id="_x0000_i2496" type="#_x0000_t75" style="width:27.65pt;height:14.25pt">
                  <v:imagedata r:id="rId917" o:title=""/>
                </v:shape>
              </w:pict>
            </w:r>
            <w:r w:rsidR="00CE05DA" w:rsidRPr="00B916EC">
              <w:rPr>
                <w:rStyle w:val="CommentReference"/>
                <w:rFonts w:ascii="Arial" w:hAnsi="Arial" w:cs="Arial"/>
                <w:sz w:val="18"/>
                <w:szCs w:val="18"/>
              </w:rPr>
              <w:t xml:space="preserve">, </w:t>
            </w:r>
            <w:r>
              <w:rPr>
                <w:position w:val="-6"/>
              </w:rPr>
              <w:pict w14:anchorId="0F8ACCAE">
                <v:shape id="_x0000_i2497" type="#_x0000_t75" style="width:44.35pt;height:14.25pt">
                  <v:imagedata r:id="rId918" o:title=""/>
                </v:shape>
              </w:pict>
            </w:r>
            <w:r w:rsidR="00CE05DA" w:rsidRPr="00B916EC">
              <w:rPr>
                <w:rStyle w:val="CommentReference"/>
                <w:rFonts w:ascii="Arial" w:hAnsi="Arial" w:cs="Arial"/>
                <w:sz w:val="18"/>
                <w:szCs w:val="18"/>
              </w:rPr>
              <w:t xml:space="preserve">, </w:t>
            </w:r>
            <w:r>
              <w:rPr>
                <w:position w:val="-6"/>
              </w:rPr>
              <w:pict w14:anchorId="5ADAE861">
                <v:shape id="_x0000_i2498" type="#_x0000_t75" style="width:44.35pt;height:14.25pt">
                  <v:imagedata r:id="rId919" o:title=""/>
                </v:shape>
              </w:pict>
            </w:r>
            <w:r w:rsidR="00CE05DA" w:rsidRPr="00B916EC">
              <w:rPr>
                <w:rStyle w:val="CommentReference"/>
                <w:rFonts w:ascii="Arial" w:hAnsi="Arial" w:cs="Arial"/>
                <w:sz w:val="18"/>
                <w:szCs w:val="18"/>
              </w:rPr>
              <w:t xml:space="preserve">, </w:t>
            </w:r>
            <w:r>
              <w:rPr>
                <w:position w:val="-6"/>
              </w:rPr>
              <w:pict w14:anchorId="1B11C1C8">
                <v:shape id="_x0000_i2499" type="#_x0000_t75" style="width:44.35pt;height:14.25pt">
                  <v:imagedata r:id="rId920"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CC0CD9" w:rsidP="008F5350">
            <w:pPr>
              <w:spacing w:after="0"/>
              <w:jc w:val="center"/>
              <w:textAlignment w:val="bottom"/>
            </w:pPr>
            <w:r>
              <w:rPr>
                <w:position w:val="-12"/>
                <w:szCs w:val="24"/>
              </w:rPr>
              <w:pict w14:anchorId="1343E8C1">
                <v:shape id="_x0000_i2500" type="#_x0000_t75" style="width:64.45pt;height:14.25pt">
                  <v:imagedata r:id="rId921" o:title=""/>
                </v:shape>
              </w:pict>
            </w:r>
          </w:p>
          <w:p w14:paraId="205DEA59" w14:textId="77777777" w:rsidR="00637B3F" w:rsidRPr="00B916EC" w:rsidRDefault="00CC0CD9" w:rsidP="008F5350">
            <w:pPr>
              <w:spacing w:after="0"/>
              <w:jc w:val="center"/>
              <w:textAlignment w:val="bottom"/>
              <w:rPr>
                <w:rFonts w:ascii="Arial" w:hAnsi="Arial" w:cs="Arial"/>
                <w:sz w:val="18"/>
                <w:szCs w:val="18"/>
              </w:rPr>
            </w:pPr>
            <w:r>
              <w:rPr>
                <w:position w:val="-12"/>
                <w:szCs w:val="24"/>
              </w:rPr>
              <w:pict w14:anchorId="2F44F873">
                <v:shape id="_x0000_i2501" type="#_x0000_t75" style="width:44.35pt;height:14.25pt">
                  <v:imagedata r:id="rId922" o:title=""/>
                </v:shape>
              </w:pict>
            </w:r>
            <w:r w:rsidR="00637B3F" w:rsidRPr="00B916EC">
              <w:t xml:space="preserve"> or </w:t>
            </w:r>
            <w:r>
              <w:rPr>
                <w:position w:val="-12"/>
                <w:szCs w:val="24"/>
              </w:rPr>
              <w:pict w14:anchorId="03FC206F">
                <v:shape id="_x0000_i2502" type="#_x0000_t75" style="width:57.75pt;height:14.25pt">
                  <v:imagedata r:id="rId923"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CC0CD9">
              <w:rPr>
                <w:position w:val="-6"/>
              </w:rPr>
              <w:pict w14:anchorId="7A74EED4">
                <v:shape id="_x0000_i2503" type="#_x0000_t75" style="width:27.65pt;height:14.25pt">
                  <v:imagedata r:id="rId924" o:title=""/>
                </v:shape>
              </w:pict>
            </w:r>
            <w:r w:rsidRPr="00B916EC">
              <w:rPr>
                <w:rStyle w:val="CommentReference"/>
                <w:rFonts w:ascii="Arial" w:hAnsi="Arial" w:cs="Arial"/>
                <w:sz w:val="18"/>
                <w:szCs w:val="18"/>
              </w:rPr>
              <w:t xml:space="preserve">, </w:t>
            </w:r>
            <w:r w:rsidR="00CC0CD9">
              <w:rPr>
                <w:position w:val="-6"/>
              </w:rPr>
              <w:pict w14:anchorId="72FB372B">
                <v:shape id="_x0000_i2504" type="#_x0000_t75" style="width:44.35pt;height:14.25pt">
                  <v:imagedata r:id="rId925" o:title=""/>
                </v:shape>
              </w:pict>
            </w:r>
            <w:r w:rsidRPr="00B916EC">
              <w:rPr>
                <w:rStyle w:val="CommentReference"/>
                <w:rFonts w:ascii="Arial" w:hAnsi="Arial" w:cs="Arial"/>
                <w:sz w:val="18"/>
                <w:szCs w:val="18"/>
              </w:rPr>
              <w:t xml:space="preserve">, </w:t>
            </w:r>
            <w:r w:rsidR="00CC0CD9">
              <w:rPr>
                <w:position w:val="-6"/>
              </w:rPr>
              <w:pict w14:anchorId="2A806C13">
                <v:shape id="_x0000_i2505" type="#_x0000_t75" style="width:44.35pt;height:14.25pt">
                  <v:imagedata r:id="rId926" o:title=""/>
                </v:shape>
              </w:pict>
            </w:r>
            <w:r w:rsidR="00282C81" w:rsidRPr="00D71CD9">
              <w:rPr>
                <w:rFonts w:ascii="Arial" w:hAnsi="Arial" w:cs="Arial"/>
                <w:sz w:val="18"/>
                <w:szCs w:val="18"/>
              </w:rPr>
              <w:t xml:space="preserve">, </w:t>
            </w:r>
            <w:r w:rsidR="00CC0CD9">
              <w:rPr>
                <w:rFonts w:ascii="Arial" w:hAnsi="Arial" w:cs="Arial"/>
                <w:position w:val="-6"/>
                <w:sz w:val="18"/>
                <w:szCs w:val="18"/>
              </w:rPr>
              <w:pict w14:anchorId="1BBEEDB2">
                <v:shape id="_x0000_i2506" type="#_x0000_t75" style="width:44.35pt;height:14.25pt">
                  <v:imagedata r:id="rId927" o:title=""/>
                </v:shape>
              </w:pict>
            </w:r>
            <w:r w:rsidR="00282C81" w:rsidRPr="00D71CD9">
              <w:rPr>
                <w:rFonts w:ascii="Arial" w:hAnsi="Arial" w:cs="Arial"/>
                <w:sz w:val="18"/>
                <w:szCs w:val="18"/>
              </w:rPr>
              <w:t xml:space="preserve">, </w:t>
            </w:r>
            <w:r w:rsidR="00CC0CD9">
              <w:rPr>
                <w:rFonts w:ascii="Arial" w:hAnsi="Arial" w:cs="Arial"/>
                <w:position w:val="-6"/>
                <w:sz w:val="18"/>
                <w:szCs w:val="18"/>
              </w:rPr>
              <w:pict w14:anchorId="06B18282">
                <v:shape id="_x0000_i2507" type="#_x0000_t75" style="width:44.35pt;height:14.25pt">
                  <v:imagedata r:id="rId928" o:title=""/>
                </v:shape>
              </w:pict>
            </w:r>
            <w:r w:rsidR="00282C81" w:rsidRPr="00D71CD9">
              <w:rPr>
                <w:rFonts w:ascii="Arial" w:hAnsi="Arial" w:cs="Arial"/>
                <w:sz w:val="18"/>
                <w:szCs w:val="18"/>
              </w:rPr>
              <w:t xml:space="preserve">, </w:t>
            </w:r>
            <w:r w:rsidR="00CC0CD9">
              <w:rPr>
                <w:rFonts w:ascii="Arial" w:hAnsi="Arial" w:cs="Arial"/>
                <w:position w:val="-6"/>
                <w:sz w:val="18"/>
                <w:szCs w:val="18"/>
              </w:rPr>
              <w:pict w14:anchorId="62E87B95">
                <v:shape id="_x0000_i2508" type="#_x0000_t75" style="width:44.35pt;height:14.25pt">
                  <v:imagedata r:id="rId929" o:title=""/>
                </v:shape>
              </w:pict>
            </w:r>
            <w:r w:rsidR="00282C81" w:rsidRPr="00D71CD9">
              <w:rPr>
                <w:rFonts w:ascii="Arial" w:hAnsi="Arial" w:cs="Arial"/>
                <w:sz w:val="18"/>
                <w:szCs w:val="18"/>
              </w:rPr>
              <w:t xml:space="preserve"> (</w:t>
            </w:r>
            <w:r w:rsidR="00CC0CD9">
              <w:rPr>
                <w:rFonts w:ascii="Arial" w:hAnsi="Arial" w:cs="Arial"/>
                <w:position w:val="-12"/>
                <w:sz w:val="18"/>
                <w:szCs w:val="18"/>
              </w:rPr>
              <w:pict w14:anchorId="0BD9F27A">
                <v:shape id="_x0000_i2509" type="#_x0000_t75" style="width:50.25pt;height:21.75pt">
                  <v:imagedata r:id="rId930"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CC0CD9">
              <w:rPr>
                <w:position w:val="-6"/>
              </w:rPr>
              <w:pict w14:anchorId="4337E2A6">
                <v:shape id="_x0000_i2510" type="#_x0000_t75" style="width:44.35pt;height:14.25pt">
                  <v:imagedata r:id="rId931" o:title=""/>
                </v:shape>
              </w:pict>
            </w:r>
            <w:r w:rsidRPr="00B916EC">
              <w:rPr>
                <w:rStyle w:val="CommentReference"/>
                <w:rFonts w:ascii="Arial" w:hAnsi="Arial" w:cs="Arial"/>
                <w:sz w:val="18"/>
                <w:szCs w:val="18"/>
              </w:rPr>
              <w:t xml:space="preserve">, </w:t>
            </w:r>
            <w:r w:rsidR="00CC0CD9">
              <w:rPr>
                <w:position w:val="-6"/>
              </w:rPr>
              <w:pict w14:anchorId="51FEDA36">
                <v:shape id="_x0000_i2511" type="#_x0000_t75" style="width:44.35pt;height:14.25pt">
                  <v:imagedata r:id="rId932" o:title=""/>
                </v:shape>
              </w:pict>
            </w:r>
            <w:r w:rsidR="006C1DF2" w:rsidRPr="00B916EC">
              <w:t xml:space="preserve"> (</w:t>
            </w:r>
            <w:r w:rsidR="00CC0CD9">
              <w:rPr>
                <w:position w:val="-12"/>
                <w:szCs w:val="24"/>
              </w:rPr>
              <w:pict w14:anchorId="390636A3">
                <v:shape id="_x0000_i2512" type="#_x0000_t75" style="width:57.75pt;height:14.25pt">
                  <v:imagedata r:id="rId933"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CC0CD9" w:rsidP="008F5350">
            <w:pPr>
              <w:spacing w:after="0"/>
              <w:jc w:val="center"/>
              <w:textAlignment w:val="bottom"/>
            </w:pPr>
            <w:r>
              <w:rPr>
                <w:position w:val="-12"/>
                <w:szCs w:val="24"/>
              </w:rPr>
              <w:pict w14:anchorId="3E6AF012">
                <v:shape id="_x0000_i2513" type="#_x0000_t75" style="width:64.45pt;height:14.25pt">
                  <v:imagedata r:id="rId934" o:title=""/>
                </v:shape>
              </w:pict>
            </w:r>
          </w:p>
          <w:p w14:paraId="3E260355" w14:textId="77777777" w:rsidR="001E66D2" w:rsidRPr="00B916EC" w:rsidRDefault="00CC0CD9" w:rsidP="008F5350">
            <w:pPr>
              <w:spacing w:after="0"/>
              <w:jc w:val="center"/>
              <w:textAlignment w:val="bottom"/>
              <w:rPr>
                <w:rFonts w:ascii="Arial" w:hAnsi="Arial" w:cs="Arial"/>
                <w:sz w:val="18"/>
                <w:szCs w:val="18"/>
              </w:rPr>
            </w:pPr>
            <w:r>
              <w:rPr>
                <w:position w:val="-12"/>
                <w:szCs w:val="24"/>
              </w:rPr>
              <w:pict w14:anchorId="2788A8C0">
                <v:shape id="_x0000_i2514" type="#_x0000_t75" style="width:44.35pt;height:14.25pt">
                  <v:imagedata r:id="rId935"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CC0CD9" w:rsidP="008F5350">
            <w:pPr>
              <w:spacing w:after="0"/>
              <w:jc w:val="center"/>
              <w:textAlignment w:val="bottom"/>
              <w:rPr>
                <w:rFonts w:ascii="Arial" w:hAnsi="Arial" w:cs="Arial"/>
                <w:sz w:val="18"/>
                <w:szCs w:val="18"/>
              </w:rPr>
            </w:pPr>
            <w:r>
              <w:rPr>
                <w:position w:val="-6"/>
              </w:rPr>
              <w:pict w14:anchorId="40BE88CB">
                <v:shape id="_x0000_i2515" type="#_x0000_t75" style="width:27.65pt;height:14.25pt">
                  <v:imagedata r:id="rId917" o:title=""/>
                </v:shape>
              </w:pict>
            </w:r>
            <w:r w:rsidR="001E66D2" w:rsidRPr="00B916EC">
              <w:rPr>
                <w:rStyle w:val="CommentReference"/>
                <w:rFonts w:ascii="Arial" w:hAnsi="Arial" w:cs="Arial"/>
                <w:sz w:val="18"/>
                <w:szCs w:val="18"/>
              </w:rPr>
              <w:t xml:space="preserve">, </w:t>
            </w:r>
            <w:r>
              <w:rPr>
                <w:position w:val="-6"/>
              </w:rPr>
              <w:pict w14:anchorId="6892B2AE">
                <v:shape id="_x0000_i2516" type="#_x0000_t75" style="width:44.35pt;height:14.25pt">
                  <v:imagedata r:id="rId918" o:title=""/>
                </v:shape>
              </w:pict>
            </w:r>
            <w:r w:rsidR="001E66D2" w:rsidRPr="00B916EC">
              <w:rPr>
                <w:rStyle w:val="CommentReference"/>
                <w:rFonts w:ascii="Arial" w:hAnsi="Arial" w:cs="Arial"/>
                <w:sz w:val="18"/>
                <w:szCs w:val="18"/>
              </w:rPr>
              <w:t xml:space="preserve">, </w:t>
            </w:r>
            <w:r>
              <w:rPr>
                <w:position w:val="-6"/>
              </w:rPr>
              <w:pict w14:anchorId="5EDD9C5E">
                <v:shape id="_x0000_i2517" type="#_x0000_t75" style="width:44.35pt;height:14.25pt">
                  <v:imagedata r:id="rId919" o:title=""/>
                </v:shape>
              </w:pict>
            </w:r>
            <w:r w:rsidR="001E66D2" w:rsidRPr="00B916EC">
              <w:rPr>
                <w:rStyle w:val="CommentReference"/>
                <w:rFonts w:ascii="Arial" w:hAnsi="Arial" w:cs="Arial"/>
                <w:sz w:val="18"/>
                <w:szCs w:val="18"/>
              </w:rPr>
              <w:t xml:space="preserve">, </w:t>
            </w:r>
            <w:r>
              <w:rPr>
                <w:position w:val="-6"/>
              </w:rPr>
              <w:pict w14:anchorId="76C4B636">
                <v:shape id="_x0000_i2518" type="#_x0000_t75" style="width:44.35pt;height:14.25pt">
                  <v:imagedata r:id="rId920"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CE54A97"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CC0CD9">
        <w:rPr>
          <w:position w:val="-10"/>
        </w:rPr>
        <w:pict w14:anchorId="738F1D51">
          <v:shape id="_x0000_i2519" type="#_x0000_t75" style="width:57.75pt;height:14.25pt">
            <v:imagedata r:id="rId936" o:title=""/>
          </v:shape>
        </w:pict>
      </w:r>
      <w:r w:rsidRPr="00263A9F">
        <w:t xml:space="preserve"> for FR1 or for </w:t>
      </w:r>
      <w:r w:rsidR="00CC0CD9">
        <w:rPr>
          <w:position w:val="-10"/>
        </w:rPr>
        <w:pict w14:anchorId="54649540">
          <v:shape id="_x0000_i2520" type="#_x0000_t75" style="width:57.75pt;height:14.25pt">
            <v:imagedata r:id="rId937"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CC0CD9">
        <w:rPr>
          <w:position w:val="-10"/>
        </w:rPr>
        <w:pict w14:anchorId="31BE9696">
          <v:shape id="_x0000_i2521" type="#_x0000_t75" style="width:1in;height:21.75pt">
            <v:imagedata r:id="rId938" o:title=""/>
          </v:shape>
        </w:pict>
      </w:r>
      <w:r w:rsidRPr="00263A9F">
        <w:t xml:space="preserve">. </w:t>
      </w:r>
      <w:r w:rsidR="00CC0CD9">
        <w:rPr>
          <w:position w:val="-10"/>
        </w:rPr>
        <w:pict w14:anchorId="77A3C644">
          <v:shape id="_x0000_i2522" type="#_x0000_t75" style="width:36.85pt;height:14.25pt">
            <v:imagedata r:id="rId939" o:title=""/>
          </v:shape>
        </w:pict>
      </w:r>
      <w:r w:rsidRPr="00263A9F">
        <w:t xml:space="preserve"> is the GSCN of the first SS/PBCH block and </w:t>
      </w:r>
      <w:r w:rsidR="00CC0CD9">
        <w:rPr>
          <w:position w:val="-10"/>
        </w:rPr>
        <w:pict w14:anchorId="60FA0D5F">
          <v:shape id="_x0000_i2523" type="#_x0000_t75" style="width:27.65pt;height:14.25pt">
            <v:imagedata r:id="rId940"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CC0CD9">
        <w:rPr>
          <w:position w:val="-10"/>
        </w:rPr>
        <w:pict w14:anchorId="73DFDA4A">
          <v:shape id="_x0000_i2524" type="#_x0000_t75" style="width:36.85pt;height:14.25pt">
            <v:imagedata r:id="rId941" o:title=""/>
          </v:shape>
        </w:pict>
      </w:r>
      <w:r w:rsidRPr="00263A9F">
        <w:t xml:space="preserve"> for FR1 or for </w:t>
      </w:r>
      <w:r w:rsidR="00CC0CD9">
        <w:rPr>
          <w:position w:val="-10"/>
        </w:rPr>
        <w:pict w14:anchorId="6DC62E7C">
          <v:shape id="_x0000_i2525" type="#_x0000_t75" style="width:36.85pt;height:14.25pt">
            <v:imagedata r:id="rId942" o:title=""/>
          </v:shape>
        </w:pict>
      </w:r>
      <w:r w:rsidRPr="00263A9F">
        <w:t xml:space="preserve"> for FR2, the UE determines that there is no SS/PBCH block having an associated Type0-PDCCH </w:t>
      </w:r>
      <w:r w:rsidR="00493727">
        <w:t>CSS set</w:t>
      </w:r>
      <w:r w:rsidRPr="00263A9F">
        <w:t xml:space="preserve"> within a GSCN range </w:t>
      </w:r>
      <w:r w:rsidR="00CC0CD9">
        <w:rPr>
          <w:position w:val="-10"/>
        </w:rPr>
        <w:pict w14:anchorId="66F23093">
          <v:shape id="_x0000_i2526" type="#_x0000_t75" style="width:151.55pt;height:14.25pt">
            <v:imagedata r:id="rId943" o:title=""/>
          </v:shape>
        </w:pict>
      </w:r>
      <w:r w:rsidRPr="00263A9F">
        <w:t xml:space="preserve">. </w:t>
      </w:r>
      <w:r w:rsidR="00CC0CD9">
        <w:rPr>
          <w:position w:val="-10"/>
        </w:rPr>
        <w:pict w14:anchorId="743E5609">
          <v:shape id="_x0000_i2527" type="#_x0000_t75" style="width:27.65pt;height:14.25pt">
            <v:imagedata r:id="rId944" o:title=""/>
          </v:shape>
        </w:pict>
      </w:r>
      <w:r w:rsidRPr="00263A9F">
        <w:t xml:space="preserve">and </w:t>
      </w:r>
      <w:r w:rsidR="00CC0CD9">
        <w:rPr>
          <w:position w:val="-10"/>
        </w:rPr>
        <w:pict w14:anchorId="167780EC">
          <v:shape id="_x0000_i2528" type="#_x0000_t75" style="width:27.65pt;height:14.25pt">
            <v:imagedata r:id="rId945"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CC0CD9">
        <w:rPr>
          <w:position w:val="-10"/>
        </w:rPr>
        <w:pict w14:anchorId="019995B6">
          <v:shape id="_x0000_i2529" type="#_x0000_t75" style="width:86.25pt;height:21.75pt">
            <v:imagedata r:id="rId946"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lastRenderedPageBreak/>
        <w:t xml:space="preserve">Table 13-16: Mapping between the combination of </w:t>
      </w:r>
      <w:r w:rsidR="00CC0CD9">
        <w:rPr>
          <w:position w:val="-10"/>
        </w:rPr>
        <w:pict w14:anchorId="7C110E87">
          <v:shape id="_x0000_i2530" type="#_x0000_t75" style="width:21.75pt;height:14.25pt">
            <v:imagedata r:id="rId947"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CC0CD9">
        <w:rPr>
          <w:rFonts w:ascii="Calibri" w:hAnsi="Calibri"/>
          <w:b w:val="0"/>
          <w:position w:val="-10"/>
          <w:sz w:val="22"/>
          <w:szCs w:val="22"/>
          <w:lang w:eastAsia="zh-CN"/>
        </w:rPr>
        <w:pict w14:anchorId="35673FB7">
          <v:shape id="_x0000_i2531" type="#_x0000_t75" style="width:27.65pt;height:21.75pt">
            <v:imagedata r:id="rId948"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CC0CD9"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2532" type="#_x0000_t75" style="width:21.75pt;height:14.25pt">
                  <v:imagedata r:id="rId947"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7ACDEDFD" w14:textId="77777777" w:rsidR="00282C81" w:rsidRPr="00C64ED7" w:rsidRDefault="00CC0CD9"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2533" type="#_x0000_t75" style="width:27.65pt;height:21.75pt">
                  <v:imagedata r:id="rId948"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CC0CD9">
        <w:rPr>
          <w:position w:val="-10"/>
        </w:rPr>
        <w:pict w14:anchorId="4478D770">
          <v:shape id="_x0000_i2534" type="#_x0000_t75" style="width:21.75pt;height:14.25pt">
            <v:imagedata r:id="rId947"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CC0CD9">
        <w:rPr>
          <w:rFonts w:ascii="Calibri" w:hAnsi="Calibri"/>
          <w:b w:val="0"/>
          <w:position w:val="-10"/>
          <w:sz w:val="22"/>
          <w:szCs w:val="22"/>
          <w:lang w:eastAsia="zh-CN"/>
        </w:rPr>
        <w:pict w14:anchorId="6AEDAF37">
          <v:shape id="_x0000_i2535" type="#_x0000_t75" style="width:27.65pt;height:21.75pt">
            <v:imagedata r:id="rId948"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CC0CD9" w:rsidP="00FE07DA">
            <w:pPr>
              <w:keepNext/>
              <w:keepLines/>
              <w:overflowPunct w:val="0"/>
              <w:autoSpaceDE w:val="0"/>
              <w:autoSpaceDN w:val="0"/>
              <w:adjustRightInd w:val="0"/>
              <w:spacing w:after="0"/>
              <w:jc w:val="center"/>
              <w:textAlignment w:val="baseline"/>
              <w:rPr>
                <w:b/>
              </w:rPr>
            </w:pPr>
            <w:r>
              <w:rPr>
                <w:position w:val="-10"/>
              </w:rPr>
              <w:pict w14:anchorId="3B67AE6B">
                <v:shape id="_x0000_i2536" type="#_x0000_t75" style="width:21.75pt;height:14.25pt">
                  <v:imagedata r:id="rId947"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4EAF8AA2" w14:textId="77777777" w:rsidR="00282C81" w:rsidRPr="00C64ED7" w:rsidRDefault="00CC0CD9"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2537" type="#_x0000_t75" style="width:27.65pt;height:21.75pt">
                  <v:imagedata r:id="rId948"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783" w:name="_Toc29894873"/>
      <w:bookmarkStart w:id="784" w:name="_Toc29899172"/>
      <w:bookmarkStart w:id="785" w:name="_Toc29899590"/>
      <w:bookmarkStart w:id="786" w:name="_Toc29917326"/>
      <w:bookmarkStart w:id="787" w:name="_Toc36498200"/>
      <w:bookmarkStart w:id="788" w:name="_Toc45699228"/>
      <w:bookmarkStart w:id="789" w:name="_Toc98434675"/>
      <w:r w:rsidRPr="009861A4">
        <w:t>14</w:t>
      </w:r>
      <w:r w:rsidRPr="009861A4">
        <w:rPr>
          <w:rFonts w:hint="eastAsia"/>
        </w:rPr>
        <w:tab/>
      </w:r>
      <w:r w:rsidRPr="009861A4">
        <w:t>Integrated access-backhaul operation</w:t>
      </w:r>
      <w:bookmarkEnd w:id="783"/>
      <w:bookmarkEnd w:id="784"/>
      <w:bookmarkEnd w:id="785"/>
      <w:bookmarkEnd w:id="786"/>
      <w:bookmarkEnd w:id="787"/>
      <w:bookmarkEnd w:id="788"/>
      <w:bookmarkEnd w:id="789"/>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42ED7BB9" w14:textId="00AD7A52" w:rsidR="00977C2F"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w:t>
      </w:r>
      <w:r w:rsidR="006F5F9E">
        <w:t>in clause</w:t>
      </w:r>
      <w:r w:rsidRPr="00D770EC">
        <w:t xml:space="preserv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BB0505C" w14:textId="12B37B5B" w:rsidR="00977C2F" w:rsidRPr="007561A2" w:rsidRDefault="00977C2F" w:rsidP="00BB051C">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977C2F">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41528F">
      <w:pPr>
        <w:pStyle w:val="B2"/>
      </w:pPr>
      <w:r>
        <w:t>-</w:t>
      </w:r>
      <w:r>
        <w:tab/>
      </w:r>
      <w:r>
        <w:rPr>
          <w:lang w:val="en-US"/>
        </w:rPr>
        <w:t>a</w:t>
      </w:r>
      <w:r>
        <w:t xml:space="preserve"> slot index for a slot provided by </w:t>
      </w:r>
      <w:r w:rsidRPr="00D733F5">
        <w:rPr>
          <w:i/>
        </w:rPr>
        <w:t>slotIndex</w:t>
      </w:r>
    </w:p>
    <w:p w14:paraId="3DB91B06" w14:textId="341320C9" w:rsidR="00E9420D" w:rsidRDefault="00E9420D" w:rsidP="0041528F">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41528F">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41528F">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41528F">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41528F">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0FBF9C1"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Pr="009861A4">
        <w:rPr>
          <w:lang w:eastAsia="zh-CN"/>
        </w:rPr>
        <w:t xml:space="preserve"> 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6F8B9948" w14:textId="2E46D0F0" w:rsidR="00E9420D" w:rsidRDefault="00E9420D" w:rsidP="00E9420D">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48B40ED3" w14:textId="52E7B873" w:rsidR="00504FE6" w:rsidRDefault="00504FE6" w:rsidP="00504FE6">
      <w:pPr>
        <w:pStyle w:val="B1"/>
      </w:pPr>
      <w:r>
        <w:t>-</w:t>
      </w:r>
      <w:r>
        <w:tab/>
      </w:r>
      <w:r w:rsidRPr="00092159">
        <w:t>the IAB-MT does not trans</w:t>
      </w:r>
      <w:r>
        <w:t xml:space="preserve">mit or receive </w:t>
      </w:r>
      <w:r w:rsidR="00C66B23">
        <w:rPr>
          <w:lang w:val="en-US"/>
        </w:rPr>
        <w:t>during</w:t>
      </w:r>
      <w:r w:rsidR="00C66B23">
        <w:t xml:space="preserve"> </w:t>
      </w:r>
      <w:r>
        <w:t>the symbol</w:t>
      </w:r>
      <w:r w:rsidR="00C66B23">
        <w:rPr>
          <w:lang w:val="en-US"/>
        </w:rPr>
        <w:t xml:space="preserve"> </w:t>
      </w:r>
      <w:r w:rsidR="00C66B23">
        <w:t>of the IAB-DU cell</w:t>
      </w:r>
      <w:r w:rsidRPr="00D025F3">
        <w:t>, or</w:t>
      </w:r>
    </w:p>
    <w:p w14:paraId="3EA9A02D" w14:textId="5ED7F97E" w:rsidR="00504FE6" w:rsidRPr="00092159" w:rsidRDefault="00504FE6" w:rsidP="00504FE6">
      <w:pPr>
        <w:pStyle w:val="B1"/>
      </w:pPr>
      <w:r>
        <w:t>-</w:t>
      </w:r>
      <w:r>
        <w:tab/>
        <w:t>the IAB-MT would</w:t>
      </w:r>
      <w:r w:rsidRPr="00092159">
        <w:t xml:space="preserve"> tr</w:t>
      </w:r>
      <w:r>
        <w:t xml:space="preserve">ansmit or receive </w:t>
      </w:r>
      <w:r w:rsidR="00C66B23">
        <w:rPr>
          <w:lang w:val="en-US"/>
        </w:rPr>
        <w:t>during</w:t>
      </w:r>
      <w:r w:rsidR="00C66B23">
        <w:t xml:space="preserve"> </w:t>
      </w:r>
      <w:r>
        <w:t>the symbol</w:t>
      </w:r>
      <w:r w:rsidR="00C66B23">
        <w:rPr>
          <w:lang w:val="en-US"/>
        </w:rPr>
        <w:t xml:space="preserve"> </w:t>
      </w:r>
      <w:r w:rsidR="00C66B23">
        <w:t>of the IAB-DU cell</w:t>
      </w:r>
      <w:r>
        <w:t>,</w:t>
      </w:r>
      <w:r w:rsidRPr="00092159">
        <w:t xml:space="preserve"> and the transmission or reception </w:t>
      </w:r>
      <w:r w:rsidR="00C66B23">
        <w:rPr>
          <w:lang w:val="en-US"/>
        </w:rPr>
        <w:t>during</w:t>
      </w:r>
      <w:r w:rsidR="00C66B23" w:rsidRPr="00092159">
        <w:t xml:space="preserve"> </w:t>
      </w:r>
      <w:r w:rsidRPr="00092159">
        <w:t xml:space="preserve">the symbol </w:t>
      </w:r>
      <w:r w:rsidR="00C66B23">
        <w:t>of the IAB-DU cell</w:t>
      </w:r>
      <w:r w:rsidR="00C66B23" w:rsidRPr="00092159">
        <w:t xml:space="preserve"> </w:t>
      </w:r>
      <w:r w:rsidRPr="00092159">
        <w:t xml:space="preserve">is not changed due to </w:t>
      </w:r>
      <w:r>
        <w:t xml:space="preserve">a </w:t>
      </w:r>
      <w:r w:rsidRPr="00092159">
        <w:t xml:space="preserve">use of the symbol by </w:t>
      </w:r>
      <w:r>
        <w:t xml:space="preserve">the </w:t>
      </w:r>
      <w:r w:rsidRPr="00092159">
        <w:t>IAB-DU, or</w:t>
      </w:r>
    </w:p>
    <w:p w14:paraId="72CCDAF7" w14:textId="65CBD8BC" w:rsidR="00E9420D" w:rsidRPr="00B45AAF" w:rsidRDefault="009020FA" w:rsidP="004906E0">
      <w:pPr>
        <w:pStyle w:val="B1"/>
      </w:pPr>
      <w:r>
        <w:lastRenderedPageBreak/>
        <w:t>-</w:t>
      </w:r>
      <w:r>
        <w:tab/>
      </w:r>
      <w:r w:rsidR="00E9420D">
        <w:t>the IAB-</w:t>
      </w:r>
      <w:r w:rsidR="00504FE6">
        <w:rPr>
          <w:lang w:val="en-US"/>
        </w:rPr>
        <w:t>MT</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lang w:eastAsia="zh-CN"/>
        </w:rPr>
        <w:t xml:space="preserve">AI index field </w:t>
      </w:r>
      <w:r w:rsidR="00E9420D">
        <w:rPr>
          <w:lang w:eastAsia="zh-CN"/>
        </w:rPr>
        <w:t xml:space="preserve">value </w:t>
      </w:r>
      <w:r w:rsidR="00E9420D">
        <w:t>indicating</w:t>
      </w:r>
      <w:r w:rsidR="00E9420D" w:rsidRPr="009927DB">
        <w:t xml:space="preserve"> the soft symbol</w:t>
      </w:r>
      <w:r w:rsidR="00E9420D">
        <w:t xml:space="preserve"> a</w:t>
      </w:r>
      <w:r w:rsidR="00E9420D" w:rsidRPr="009927DB">
        <w:t>s available</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2783A6CC"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CA5C2A" w:rsidRDefault="00E9420D" w:rsidP="00E9420D">
      <w:pPr>
        <w:pStyle w:val="B1"/>
        <w:rPr>
          <w:sz w:val="24"/>
        </w:rPr>
      </w:pPr>
      <w:r>
        <w:t>-</w:t>
      </w:r>
      <w:r>
        <w:tab/>
        <w:t>an identity of the IAB-DU</w:t>
      </w:r>
      <w:r w:rsidRPr="00CA657A">
        <w:t xml:space="preserve"> cell by </w:t>
      </w:r>
      <w:r w:rsidR="001A0AF2" w:rsidRPr="00882C4D">
        <w:rPr>
          <w:i/>
          <w:iCs/>
        </w:rPr>
        <w:t>iab-DU-CellIdentity</w:t>
      </w:r>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3BD4063C" w14:textId="4BFD379F"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r w:rsidRPr="00CA657A">
        <w:t xml:space="preserve"> cell, and </w:t>
      </w:r>
    </w:p>
    <w:p w14:paraId="5000100D" w14:textId="038AE8C9"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54DD2DAA" w:rsidR="008823B9" w:rsidRDefault="008823B9" w:rsidP="008823B9">
      <w:r>
        <w:t xml:space="preserve">The IAB-DU can assume a same SCS configuration for </w:t>
      </w:r>
      <w:r w:rsidRPr="00E46426">
        <w:rPr>
          <w:i/>
        </w:rPr>
        <w:t>availabilityCombinations</w:t>
      </w:r>
      <w:r>
        <w:t xml:space="preserve"> for a cell as an SCS configuration provided by </w:t>
      </w:r>
      <w:r w:rsidR="001A0AF2" w:rsidRPr="00882C4D">
        <w:rPr>
          <w:i/>
          <w:iCs/>
        </w:rPr>
        <w:t>gNB-DU Cell Resource Configuration</w:t>
      </w:r>
      <w:r>
        <w:t xml:space="preserve"> for the cell.</w:t>
      </w:r>
    </w:p>
    <w:p w14:paraId="2D749DE9" w14:textId="06BFFB8E"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sidR="00CC0CD9">
        <w:rPr>
          <w:position w:val="-10"/>
        </w:rPr>
        <w:pict w14:anchorId="7C184629">
          <v:shape id="_x0000_i2538" type="#_x0000_t75" style="width:129.75pt;height:14.25pt">
            <v:imagedata r:id="rId949" o:title=""/>
          </v:shape>
        </w:pict>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7E374D14"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18DAE084" w:rsidR="00E9420D" w:rsidRPr="009861A4" w:rsidRDefault="00E9420D" w:rsidP="00131932">
            <w:pPr>
              <w:pStyle w:val="TAC"/>
            </w:pPr>
            <w:r>
              <w:t xml:space="preserve">No </w:t>
            </w:r>
            <w:r w:rsidR="008823B9">
              <w:t xml:space="preserve">indication of availability for </w:t>
            </w:r>
            <w:r>
              <w:t>soft symbols</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5B7C0C94" w14:textId="1FE3DECE" w:rsidR="008823B9" w:rsidRDefault="00E9420D" w:rsidP="008823B9">
            <w:pPr>
              <w:pStyle w:val="TAC"/>
            </w:pPr>
            <w:r>
              <w:t>DL soft symbols are indicated available</w:t>
            </w:r>
            <w:r w:rsidR="008823B9">
              <w:t xml:space="preserve"> </w:t>
            </w:r>
          </w:p>
          <w:p w14:paraId="22BC4B04" w14:textId="40FB658E" w:rsidR="00E9420D" w:rsidRPr="009861A4" w:rsidRDefault="008823B9" w:rsidP="008823B9">
            <w:pPr>
              <w:pStyle w:val="TAC"/>
            </w:pPr>
            <w:r>
              <w:t>No indication of availability for UL and Flexible soft symbols</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B5F79CB" w14:textId="03E736D1" w:rsidR="008823B9" w:rsidRDefault="00E9420D" w:rsidP="008823B9">
            <w:pPr>
              <w:pStyle w:val="TAC"/>
            </w:pPr>
            <w:r>
              <w:t>UL soft symbols are indicated available</w:t>
            </w:r>
            <w:r w:rsidR="008823B9">
              <w:t xml:space="preserve"> </w:t>
            </w:r>
          </w:p>
          <w:p w14:paraId="7036A30E" w14:textId="18D04BD2" w:rsidR="00E9420D" w:rsidRPr="009861A4" w:rsidRDefault="008823B9" w:rsidP="008823B9">
            <w:pPr>
              <w:pStyle w:val="TAC"/>
            </w:pPr>
            <w:r>
              <w:t>No indication of availability for DL and Flexible soft symbols</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0E4FB" w14:textId="582EA952" w:rsidR="008823B9" w:rsidRDefault="00E9420D" w:rsidP="008823B9">
            <w:pPr>
              <w:pStyle w:val="TAC"/>
            </w:pPr>
            <w:r>
              <w:t>DL and UL soft symbols are indicated available</w:t>
            </w:r>
            <w:r w:rsidR="008823B9">
              <w:t xml:space="preserve"> </w:t>
            </w:r>
          </w:p>
          <w:p w14:paraId="7207DF8C" w14:textId="345D4FF8" w:rsidR="00E9420D" w:rsidRPr="009861A4" w:rsidRDefault="008823B9" w:rsidP="008823B9">
            <w:pPr>
              <w:pStyle w:val="TAC"/>
            </w:pPr>
            <w:r>
              <w:t>No indication of availability for Flexible soft symbols</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06BF0EF" w14:textId="11228DE0" w:rsidR="008823B9" w:rsidRDefault="00E9420D" w:rsidP="008823B9">
            <w:pPr>
              <w:pStyle w:val="TAC"/>
            </w:pPr>
            <w:r>
              <w:t>Flexible soft symbols are indicated available</w:t>
            </w:r>
            <w:r w:rsidR="008823B9">
              <w:t xml:space="preserve"> </w:t>
            </w:r>
          </w:p>
          <w:p w14:paraId="6CB85288" w14:textId="2806F3C4" w:rsidR="00E9420D" w:rsidRPr="009861A4" w:rsidRDefault="008823B9" w:rsidP="008823B9">
            <w:pPr>
              <w:pStyle w:val="TAC"/>
            </w:pPr>
            <w:r>
              <w:t>No indication of availability for DL and UL soft symbols</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22001497" w14:textId="75A9911B" w:rsidR="008823B9" w:rsidRDefault="00E9420D" w:rsidP="008823B9">
            <w:pPr>
              <w:pStyle w:val="TAC"/>
            </w:pPr>
            <w:r>
              <w:t>DL and Flexible soft symbols are indicated available</w:t>
            </w:r>
            <w:r w:rsidR="008823B9">
              <w:t xml:space="preserve"> </w:t>
            </w:r>
          </w:p>
          <w:p w14:paraId="39B7AA16" w14:textId="7822AA9C" w:rsidR="00E9420D" w:rsidRPr="009861A4" w:rsidRDefault="008823B9" w:rsidP="008823B9">
            <w:pPr>
              <w:pStyle w:val="TAC"/>
            </w:pPr>
            <w:r>
              <w:t>No indication of availability for UL soft symbols</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4494C6FC" w14:textId="0530A4A2" w:rsidR="008823B9" w:rsidRDefault="00E9420D" w:rsidP="008823B9">
            <w:pPr>
              <w:pStyle w:val="TAC"/>
            </w:pPr>
            <w:r>
              <w:t>UL and Flexible soft symbols are indicated available</w:t>
            </w:r>
            <w:r w:rsidR="008823B9">
              <w:t xml:space="preserve"> </w:t>
            </w:r>
          </w:p>
          <w:p w14:paraId="085391D1" w14:textId="1AA27EEA" w:rsidR="00E9420D" w:rsidRPr="009861A4" w:rsidRDefault="008823B9" w:rsidP="008823B9">
            <w:pPr>
              <w:pStyle w:val="TAC"/>
            </w:pPr>
            <w:r>
              <w:t>No indication of availability for DL soft symbols</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793B31FB" w14:textId="77777777"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23098481" w:rsidR="00E9420D" w:rsidRPr="00636608"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39B4851" w14:textId="74B4E19A" w:rsidR="00373620" w:rsidRPr="00390429" w:rsidRDefault="00373620" w:rsidP="00D2686C">
      <w:pPr>
        <w:pStyle w:val="Heading1"/>
      </w:pPr>
      <w:bookmarkStart w:id="790" w:name="_Toc29894874"/>
      <w:bookmarkStart w:id="791" w:name="_Toc29899173"/>
      <w:bookmarkStart w:id="792" w:name="_Toc29899591"/>
      <w:bookmarkStart w:id="793" w:name="_Toc29917327"/>
      <w:bookmarkStart w:id="794" w:name="_Toc36498201"/>
      <w:bookmarkStart w:id="795" w:name="_Toc45699229"/>
      <w:bookmarkStart w:id="796" w:name="_Toc98434676"/>
      <w:r w:rsidRPr="00390429">
        <w:lastRenderedPageBreak/>
        <w:t>1</w:t>
      </w:r>
      <w:r>
        <w:t>5</w:t>
      </w:r>
      <w:r w:rsidRPr="00390429">
        <w:tab/>
      </w:r>
      <w:r w:rsidRPr="00390429">
        <w:rPr>
          <w:lang w:eastAsia="zh-CN"/>
        </w:rPr>
        <w:t>Dual active protocol stack based handover</w:t>
      </w:r>
      <w:bookmarkEnd w:id="790"/>
      <w:bookmarkEnd w:id="791"/>
      <w:bookmarkEnd w:id="792"/>
      <w:bookmarkEnd w:id="793"/>
      <w:bookmarkEnd w:id="794"/>
      <w:bookmarkEnd w:id="795"/>
      <w:bookmarkEnd w:id="796"/>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3786DFE7"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TS38.133].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w:t>
      </w:r>
      <w:r w:rsidRPr="009A007E">
        <w:rPr>
          <w:lang w:eastAsia="zh-TW"/>
        </w:rPr>
        <w:lastRenderedPageBreak/>
        <w:t xml:space="preserve">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797" w:name="_Toc29894875"/>
      <w:bookmarkStart w:id="798" w:name="_Toc29899174"/>
      <w:bookmarkStart w:id="799" w:name="_Toc29899592"/>
      <w:bookmarkStart w:id="800" w:name="_Toc29917328"/>
      <w:bookmarkStart w:id="801" w:name="_Toc36498202"/>
      <w:bookmarkStart w:id="802" w:name="_Toc45699230"/>
      <w:bookmarkStart w:id="803" w:name="_Toc98434677"/>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797"/>
      <w:bookmarkEnd w:id="798"/>
      <w:bookmarkEnd w:id="799"/>
      <w:bookmarkEnd w:id="800"/>
      <w:bookmarkEnd w:id="801"/>
      <w:bookmarkEnd w:id="802"/>
      <w:bookmarkEnd w:id="803"/>
    </w:p>
    <w:p w14:paraId="3CC6C622" w14:textId="3FBE2D1A"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234A62C0"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A priority of a PSFCH is same as the priority of a</w:t>
      </w:r>
      <w:r w:rsidRPr="00E7565B">
        <w:t xml:space="preserve"> corresponding PSSCH.</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04" w:name="_Toc29894876"/>
      <w:bookmarkStart w:id="805" w:name="_Toc29899175"/>
      <w:bookmarkStart w:id="806" w:name="_Toc29899593"/>
      <w:bookmarkStart w:id="807" w:name="_Toc29917329"/>
      <w:bookmarkStart w:id="808" w:name="_Toc36498203"/>
      <w:bookmarkStart w:id="809" w:name="_Toc45699231"/>
      <w:bookmarkStart w:id="810" w:name="_Toc98434678"/>
      <w:r>
        <w:t>16</w:t>
      </w:r>
      <w:r w:rsidRPr="00B916EC">
        <w:t>.</w:t>
      </w:r>
      <w:r>
        <w:t>1</w:t>
      </w:r>
      <w:r w:rsidRPr="00B916EC">
        <w:rPr>
          <w:rFonts w:hint="eastAsia"/>
        </w:rPr>
        <w:tab/>
      </w:r>
      <w:r>
        <w:t>Synchronization procedures</w:t>
      </w:r>
      <w:bookmarkEnd w:id="804"/>
      <w:bookmarkEnd w:id="805"/>
      <w:bookmarkEnd w:id="806"/>
      <w:bookmarkEnd w:id="807"/>
      <w:bookmarkEnd w:id="808"/>
      <w:bookmarkEnd w:id="809"/>
      <w:bookmarkEnd w:id="810"/>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lastRenderedPageBreak/>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11"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lastRenderedPageBreak/>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60AF4870"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6B3E4B">
        <w:rPr>
          <w:rFonts w:eastAsiaTheme="minorEastAsia"/>
          <w:i/>
          <w:lang w:eastAsia="zh-CN"/>
        </w:rPr>
        <w:t>tdd</w:t>
      </w:r>
      <w:r w:rsidR="009F6EA2" w:rsidRPr="00F67668">
        <w:rPr>
          <w:rFonts w:eastAsiaTheme="minorEastAsia"/>
          <w:i/>
          <w:lang w:eastAsia="zh-CN"/>
        </w:rPr>
        <w:t>-UL-ConfigurationCommon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[9.3,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CC0CD9"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CC0CD9"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CC0CD9"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12" w:name="_Toc29899176"/>
      <w:bookmarkStart w:id="813" w:name="_Toc29899594"/>
      <w:bookmarkStart w:id="814" w:name="_Toc29917330"/>
      <w:bookmarkStart w:id="815" w:name="_Toc36498204"/>
      <w:bookmarkStart w:id="816" w:name="_Toc45699232"/>
      <w:bookmarkStart w:id="817" w:name="_Toc98434679"/>
      <w:r>
        <w:rPr>
          <w:rFonts w:cs="Arial"/>
        </w:rPr>
        <w:t>16</w:t>
      </w:r>
      <w:r w:rsidRPr="00D84934">
        <w:rPr>
          <w:rFonts w:cs="Arial"/>
        </w:rPr>
        <w:t>.</w:t>
      </w:r>
      <w:r>
        <w:rPr>
          <w:rFonts w:cs="Arial"/>
        </w:rPr>
        <w:t>2</w:t>
      </w:r>
      <w:r w:rsidRPr="00D84934">
        <w:rPr>
          <w:rFonts w:cs="Arial"/>
        </w:rPr>
        <w:tab/>
        <w:t>Power control</w:t>
      </w:r>
      <w:bookmarkEnd w:id="811"/>
      <w:bookmarkEnd w:id="812"/>
      <w:bookmarkEnd w:id="813"/>
      <w:bookmarkEnd w:id="814"/>
      <w:bookmarkEnd w:id="815"/>
      <w:bookmarkEnd w:id="816"/>
      <w:bookmarkEnd w:id="817"/>
    </w:p>
    <w:p w14:paraId="3593E809" w14:textId="77777777" w:rsidR="006A00C3" w:rsidRDefault="006A00C3" w:rsidP="006A00C3">
      <w:pPr>
        <w:pStyle w:val="Heading3"/>
        <w:spacing w:before="0"/>
      </w:pPr>
      <w:bookmarkStart w:id="818" w:name="_Toc36498205"/>
      <w:bookmarkStart w:id="819" w:name="_Toc45699233"/>
      <w:bookmarkStart w:id="820" w:name="_Toc98434680"/>
      <w:r>
        <w:t>16</w:t>
      </w:r>
      <w:r w:rsidRPr="00B35299">
        <w:t>.</w:t>
      </w:r>
      <w:r>
        <w:t>2</w:t>
      </w:r>
      <w:r w:rsidRPr="00B35299">
        <w:t>.</w:t>
      </w:r>
      <w:r>
        <w:t>0</w:t>
      </w:r>
      <w:r w:rsidRPr="00B35299">
        <w:tab/>
      </w:r>
      <w:r w:rsidRPr="007B25D4">
        <w:rPr>
          <w:rFonts w:cs="Arial"/>
          <w:szCs w:val="24"/>
          <w:lang w:val="x-none" w:eastAsia="x-none"/>
        </w:rPr>
        <w:t>S-SS/PSBCH blocks</w:t>
      </w:r>
      <w:bookmarkEnd w:id="818"/>
      <w:bookmarkEnd w:id="819"/>
      <w:bookmarkEnd w:id="820"/>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lastRenderedPageBreak/>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B7C94AC"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21" w:name="_Toc29894878"/>
      <w:bookmarkStart w:id="822" w:name="_Toc29899177"/>
      <w:bookmarkStart w:id="823" w:name="_Toc29899595"/>
      <w:bookmarkStart w:id="824" w:name="_Toc29917331"/>
      <w:bookmarkStart w:id="825" w:name="_Toc36498206"/>
      <w:bookmarkStart w:id="826" w:name="_Toc45699234"/>
      <w:bookmarkStart w:id="827" w:name="_Toc98434681"/>
      <w:r>
        <w:t>16</w:t>
      </w:r>
      <w:r w:rsidRPr="00B35299">
        <w:t>.</w:t>
      </w:r>
      <w:r>
        <w:t>2</w:t>
      </w:r>
      <w:r w:rsidRPr="00B35299">
        <w:t>.</w:t>
      </w:r>
      <w:r>
        <w:t>1</w:t>
      </w:r>
      <w:r w:rsidRPr="00B35299">
        <w:tab/>
        <w:t>PSSCH</w:t>
      </w:r>
      <w:bookmarkEnd w:id="821"/>
      <w:bookmarkEnd w:id="822"/>
      <w:bookmarkEnd w:id="823"/>
      <w:bookmarkEnd w:id="824"/>
      <w:bookmarkEnd w:id="825"/>
      <w:bookmarkEnd w:id="826"/>
      <w:bookmarkEnd w:id="827"/>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5070DA4"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t xml:space="preserve"> </w:t>
      </w:r>
      <w:r>
        <w:t>if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2BAA05EC" w:rsidR="00E21265" w:rsidRDefault="00E21265" w:rsidP="009D1348">
      <w:pPr>
        <w:pStyle w:val="B1"/>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p>
    <w:p w14:paraId="16D3F093" w14:textId="77777777" w:rsidR="00E21265" w:rsidRDefault="00E21265" w:rsidP="00D2686C">
      <w:pPr>
        <w:pStyle w:val="B2"/>
      </w:pPr>
      <w:r>
        <w:lastRenderedPageBreak/>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9A791D"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if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CC0CD9"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28" w:name="_Toc29894879"/>
      <w:bookmarkStart w:id="829" w:name="_Toc29899178"/>
      <w:bookmarkStart w:id="830" w:name="_Toc29899596"/>
      <w:bookmarkStart w:id="831" w:name="_Toc29917332"/>
      <w:bookmarkStart w:id="832" w:name="_Toc36498207"/>
      <w:bookmarkStart w:id="833" w:name="_Toc45699235"/>
      <w:bookmarkStart w:id="834" w:name="_Toc98434682"/>
      <w:r>
        <w:t>16.2</w:t>
      </w:r>
      <w:r w:rsidRPr="008A4A6B">
        <w:t>.</w:t>
      </w:r>
      <w:r>
        <w:t>2</w:t>
      </w:r>
      <w:r w:rsidRPr="008A4A6B">
        <w:tab/>
        <w:t>PS</w:t>
      </w:r>
      <w:r>
        <w:t>C</w:t>
      </w:r>
      <w:r w:rsidRPr="008A4A6B">
        <w:t>CH</w:t>
      </w:r>
      <w:bookmarkEnd w:id="828"/>
      <w:bookmarkEnd w:id="829"/>
      <w:bookmarkEnd w:id="830"/>
      <w:bookmarkEnd w:id="831"/>
      <w:bookmarkEnd w:id="832"/>
      <w:bookmarkEnd w:id="833"/>
      <w:bookmarkEnd w:id="834"/>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CC0CD9"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35" w:name="_Toc29894880"/>
      <w:bookmarkStart w:id="836" w:name="_Toc29899179"/>
      <w:bookmarkStart w:id="837" w:name="_Toc29899597"/>
      <w:bookmarkStart w:id="838" w:name="_Toc29917333"/>
      <w:bookmarkStart w:id="839" w:name="_Toc36498208"/>
      <w:bookmarkStart w:id="840" w:name="_Toc45699236"/>
      <w:bookmarkStart w:id="841" w:name="_Toc98434683"/>
      <w:r>
        <w:t>16.2</w:t>
      </w:r>
      <w:r w:rsidRPr="008A4A6B">
        <w:t>.</w:t>
      </w:r>
      <w:r>
        <w:t>3</w:t>
      </w:r>
      <w:r w:rsidRPr="008A4A6B">
        <w:tab/>
        <w:t>PSFCH</w:t>
      </w:r>
      <w:bookmarkEnd w:id="835"/>
      <w:bookmarkEnd w:id="836"/>
      <w:bookmarkEnd w:id="837"/>
      <w:bookmarkEnd w:id="838"/>
      <w:bookmarkEnd w:id="839"/>
      <w:bookmarkEnd w:id="840"/>
      <w:bookmarkEnd w:id="841"/>
    </w:p>
    <w:p w14:paraId="003F7EEF" w14:textId="07CEE997"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lastRenderedPageBreak/>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941C2D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Pr="00CD4F4D">
        <w:t xml:space="preserve"> </w:t>
      </w:r>
    </w:p>
    <w:p w14:paraId="143C3036" w14:textId="7AD51A87"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7A42B1D9"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42"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42"/>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7B41CE0" w14:textId="77777777"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43" w:name="_Hlk39409839"/>
      <w:r w:rsidRPr="00CD4F4D">
        <w:rPr>
          <w:rFonts w:eastAsia="Malgun Gothic"/>
          <w:iCs/>
          <w:lang w:val="en-US"/>
        </w:rPr>
        <w:t>selects</w:t>
      </w:r>
      <w:bookmarkEnd w:id="843"/>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054239E5"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4F67482" w14:textId="7777777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lastRenderedPageBreak/>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082B6054" w:rsidR="00BB0A93" w:rsidRPr="000E28A2"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444E68A8" w14:textId="77777777" w:rsidR="00E21265" w:rsidRPr="009415CA" w:rsidRDefault="00E21265" w:rsidP="00D2686C">
      <w:pPr>
        <w:pStyle w:val="Heading3"/>
      </w:pPr>
      <w:bookmarkStart w:id="844" w:name="_Toc29894881"/>
      <w:bookmarkStart w:id="845" w:name="_Toc29899180"/>
      <w:bookmarkStart w:id="846" w:name="_Toc29899598"/>
      <w:bookmarkStart w:id="847" w:name="_Toc29917334"/>
      <w:bookmarkStart w:id="848" w:name="_Toc36498209"/>
      <w:bookmarkStart w:id="849" w:name="_Toc45699237"/>
      <w:bookmarkStart w:id="850" w:name="_Toc98434684"/>
      <w:r>
        <w:t>16</w:t>
      </w:r>
      <w:r w:rsidRPr="00B916EC">
        <w:t>.</w:t>
      </w:r>
      <w:r>
        <w:t>2</w:t>
      </w:r>
      <w:r w:rsidRPr="00B916EC">
        <w:t>.</w:t>
      </w:r>
      <w:r>
        <w:t>4</w:t>
      </w:r>
      <w:r w:rsidRPr="00B916EC">
        <w:tab/>
      </w:r>
      <w:r>
        <w:t>Prioritization of transmissions/receptions</w:t>
      </w:r>
      <w:bookmarkEnd w:id="844"/>
      <w:bookmarkEnd w:id="845"/>
      <w:bookmarkEnd w:id="846"/>
      <w:bookmarkEnd w:id="847"/>
      <w:bookmarkEnd w:id="848"/>
      <w:bookmarkEnd w:id="849"/>
      <w:bookmarkEnd w:id="850"/>
    </w:p>
    <w:p w14:paraId="0F11D611" w14:textId="77777777" w:rsidR="00E21265" w:rsidRPr="00B916EC" w:rsidRDefault="00E21265" w:rsidP="009D1348">
      <w:pPr>
        <w:pStyle w:val="Heading4"/>
      </w:pPr>
      <w:bookmarkStart w:id="851" w:name="_Toc29894882"/>
      <w:bookmarkStart w:id="852" w:name="_Toc29899181"/>
      <w:bookmarkStart w:id="853" w:name="_Toc29899599"/>
      <w:bookmarkStart w:id="854" w:name="_Toc29917335"/>
      <w:bookmarkStart w:id="855" w:name="_Toc36498210"/>
      <w:bookmarkStart w:id="856" w:name="_Toc45699238"/>
      <w:bookmarkStart w:id="857" w:name="_Toc98434685"/>
      <w:r>
        <w:t>16</w:t>
      </w:r>
      <w:r w:rsidRPr="00B916EC">
        <w:rPr>
          <w:rFonts w:hint="eastAsia"/>
        </w:rPr>
        <w:t>.</w:t>
      </w:r>
      <w:r>
        <w:t>2.4.1</w:t>
      </w:r>
      <w:r w:rsidRPr="00B916EC">
        <w:rPr>
          <w:rFonts w:hint="eastAsia"/>
        </w:rPr>
        <w:tab/>
      </w:r>
      <w:r>
        <w:t>Simultaneous NR and E-UTRA transmission/reception</w:t>
      </w:r>
      <w:bookmarkEnd w:id="851"/>
      <w:bookmarkEnd w:id="852"/>
      <w:bookmarkEnd w:id="853"/>
      <w:bookmarkEnd w:id="854"/>
      <w:bookmarkEnd w:id="855"/>
      <w:bookmarkEnd w:id="856"/>
      <w:bookmarkEnd w:id="857"/>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0E03B287" w14:textId="620E5493" w:rsidR="00E778F2"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r w:rsidR="005F05E6">
        <w:rPr>
          <w:rFonts w:eastAsia="Malgun Gothic"/>
          <w:lang w:val="en-US"/>
        </w:rPr>
        <w:t xml:space="preserve"> </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62F8320A" w14:textId="49E1A1C0" w:rsidR="00E21265"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p>
    <w:p w14:paraId="66A494C7" w14:textId="77777777" w:rsidR="00E21265" w:rsidRPr="00B916EC" w:rsidRDefault="00E21265">
      <w:pPr>
        <w:pStyle w:val="Heading4"/>
      </w:pPr>
      <w:bookmarkStart w:id="858" w:name="_Toc29894883"/>
      <w:bookmarkStart w:id="859" w:name="_Toc29899182"/>
      <w:bookmarkStart w:id="860" w:name="_Toc29899600"/>
      <w:bookmarkStart w:id="861" w:name="_Toc29917336"/>
      <w:bookmarkStart w:id="862" w:name="_Toc36498211"/>
      <w:bookmarkStart w:id="863" w:name="_Toc45699239"/>
      <w:bookmarkStart w:id="864" w:name="_Toc98434686"/>
      <w:r>
        <w:t>16</w:t>
      </w:r>
      <w:r w:rsidRPr="00B916EC">
        <w:rPr>
          <w:rFonts w:hint="eastAsia"/>
        </w:rPr>
        <w:t>.</w:t>
      </w:r>
      <w:r>
        <w:t>2.4.2</w:t>
      </w:r>
      <w:r w:rsidRPr="00B916EC">
        <w:rPr>
          <w:rFonts w:hint="eastAsia"/>
        </w:rPr>
        <w:tab/>
      </w:r>
      <w:r>
        <w:t>Simultaneous PSFCH transmission/reception</w:t>
      </w:r>
      <w:bookmarkEnd w:id="858"/>
      <w:bookmarkEnd w:id="859"/>
      <w:bookmarkEnd w:id="860"/>
      <w:bookmarkEnd w:id="861"/>
      <w:bookmarkEnd w:id="862"/>
      <w:bookmarkEnd w:id="863"/>
      <w:bookmarkEnd w:id="864"/>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77777777"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77777777"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220ED626" w14:textId="77777777" w:rsidR="00E778F2" w:rsidRPr="00FC5E0B" w:rsidRDefault="00E778F2" w:rsidP="00E778F2">
      <w:pPr>
        <w:rPr>
          <w:rFonts w:eastAsia="Malgun Gothic"/>
          <w:lang w:val="en-US"/>
        </w:rPr>
      </w:pPr>
      <w:r w:rsidRPr="00FC5E0B">
        <w:rPr>
          <w:lang w:val="en-US" w:eastAsia="zh-CN"/>
        </w:rPr>
        <w:lastRenderedPageBreak/>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71879CDA" w14:textId="4C466356" w:rsidR="00E21265" w:rsidRPr="00B916EC" w:rsidRDefault="00E21265" w:rsidP="00E21265">
      <w:pPr>
        <w:pStyle w:val="Heading4"/>
      </w:pPr>
      <w:bookmarkStart w:id="865" w:name="_Toc29894884"/>
      <w:bookmarkStart w:id="866" w:name="_Toc29899183"/>
      <w:bookmarkStart w:id="867" w:name="_Toc29899601"/>
      <w:bookmarkStart w:id="868" w:name="_Toc29917337"/>
      <w:bookmarkStart w:id="869" w:name="_Toc36498212"/>
      <w:bookmarkStart w:id="870" w:name="_Toc45699240"/>
      <w:bookmarkStart w:id="871" w:name="_Toc98434687"/>
      <w:r>
        <w:t>16</w:t>
      </w:r>
      <w:r w:rsidRPr="00B916EC">
        <w:rPr>
          <w:rFonts w:hint="eastAsia"/>
        </w:rPr>
        <w:t>.</w:t>
      </w:r>
      <w:r>
        <w:t>2.4.3</w:t>
      </w:r>
      <w:r w:rsidRPr="00B916EC">
        <w:rPr>
          <w:rFonts w:hint="eastAsia"/>
        </w:rPr>
        <w:tab/>
      </w:r>
      <w:r>
        <w:t>Simultaneous SL and UL transmissions</w:t>
      </w:r>
      <w:bookmarkEnd w:id="865"/>
      <w:bookmarkEnd w:id="866"/>
      <w:bookmarkEnd w:id="867"/>
      <w:bookmarkEnd w:id="868"/>
      <w:bookmarkEnd w:id="869"/>
      <w:bookmarkEnd w:id="870"/>
      <w:r w:rsidR="006959EE" w:rsidRPr="00DB76C6">
        <w:t>/receptions</w:t>
      </w:r>
      <w:bookmarkEnd w:id="871"/>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72" w:name="_Toc45699241"/>
      <w:bookmarkStart w:id="873" w:name="_Toc98434688"/>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72"/>
      <w:r w:rsidR="006959EE">
        <w:rPr>
          <w:rFonts w:eastAsia="Malgun Gothic"/>
        </w:rPr>
        <w:t>/receptions</w:t>
      </w:r>
      <w:bookmarkEnd w:id="873"/>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7777777"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3735C08A" w14:textId="77777777" w:rsidR="006959EE" w:rsidRDefault="006959EE" w:rsidP="00E778F2">
      <w:r w:rsidRPr="002C17C9">
        <w:rPr>
          <w:rFonts w:hint="eastAsia"/>
        </w:rPr>
        <w:t>PSFCH</w:t>
      </w:r>
      <w:r w:rsidRPr="002C17C9">
        <w:t xml:space="preserve"> </w:t>
      </w:r>
      <w:r>
        <w:t>receptions</w:t>
      </w:r>
      <w:r w:rsidRPr="002C17C9">
        <w:t xml:space="preserve"> in a slot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lastRenderedPageBreak/>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14BE79DD" w14:textId="77777777" w:rsidR="00E21265" w:rsidRDefault="00E21265" w:rsidP="00E21265">
      <w:pPr>
        <w:pStyle w:val="Heading2"/>
        <w:spacing w:before="0"/>
        <w:ind w:left="1136" w:hanging="1136"/>
      </w:pPr>
      <w:bookmarkStart w:id="874" w:name="_Toc29894885"/>
      <w:bookmarkStart w:id="875" w:name="_Toc29899184"/>
      <w:bookmarkStart w:id="876" w:name="_Toc29899602"/>
      <w:bookmarkStart w:id="877" w:name="_Toc29917338"/>
      <w:bookmarkStart w:id="878" w:name="_Toc36498213"/>
      <w:bookmarkStart w:id="879" w:name="_Toc45699242"/>
      <w:bookmarkStart w:id="880" w:name="_Toc98434689"/>
      <w:r>
        <w:t>16</w:t>
      </w:r>
      <w:r w:rsidRPr="00B916EC">
        <w:t>.</w:t>
      </w:r>
      <w:r>
        <w:t>3</w:t>
      </w:r>
      <w:r w:rsidRPr="00B916EC">
        <w:rPr>
          <w:rFonts w:hint="eastAsia"/>
        </w:rPr>
        <w:tab/>
      </w:r>
      <w:r>
        <w:t>UE procedure for reporting HARQ-ACK on sidelink</w:t>
      </w:r>
      <w:bookmarkEnd w:id="874"/>
      <w:bookmarkEnd w:id="875"/>
      <w:bookmarkEnd w:id="876"/>
      <w:bookmarkEnd w:id="877"/>
      <w:bookmarkEnd w:id="878"/>
      <w:bookmarkEnd w:id="879"/>
      <w:bookmarkEnd w:id="880"/>
      <w:r>
        <w:t xml:space="preserve"> </w:t>
      </w:r>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77E21692" w14:textId="54E7FCBA" w:rsidR="00E21265" w:rsidRDefault="00E21265" w:rsidP="00D2686C">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 xml:space="preserve">in the resource pool are disabled.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32791D81" w:rsidR="00E21265" w:rsidRDefault="00E21265" w:rsidP="00E21265">
      <w:r>
        <w:lastRenderedPageBreak/>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2</w:t>
      </w:r>
      <w:r w:rsidR="003B5163">
        <w:t>-A</w:t>
      </w:r>
      <w:r w:rsidR="003B5163" w:rsidRPr="00EC3083">
        <w:t xml:space="preserve"> </w:t>
      </w:r>
      <w:r w:rsidR="003B5163">
        <w:t>or a SCI format 2-B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47E73297"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77777777"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045999">
        <w:rPr>
          <w:rFonts w:ascii="Cambria Math" w:hAnsi="Cambria Math"/>
          <w:i/>
          <w:lang w:eastAsia="ko-KR"/>
        </w:rPr>
        <w:t xml:space="preserve"> </w:t>
      </w:r>
      <w:r w:rsidRPr="0042453F">
        <w:t>.</w:t>
      </w:r>
    </w:p>
    <w:p w14:paraId="26441721" w14:textId="2A899FAA"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28099D27"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rsidR="00CD415F">
        <w:rPr>
          <w:rFonts w:eastAsia="Malgun Gothic"/>
          <w:lang w:val="en-US"/>
        </w:rPr>
        <w:t>;</w:t>
      </w:r>
      <w:r>
        <w:t xml:space="preserve"> </w:t>
      </w:r>
    </w:p>
    <w:p w14:paraId="0DBACA40" w14:textId="3B1EDF55"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r w:rsidR="00CD415F">
        <w:rPr>
          <w:lang w:val="en-US"/>
        </w:rPr>
        <w:t>.</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7271AFF6" w:rsidR="00E21265" w:rsidRDefault="00E21265" w:rsidP="00E21265">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 or 2-B</w:t>
      </w:r>
      <w:r>
        <w:t xml:space="preserve"> [5, TS 38.212] scheduling </w:t>
      </w:r>
      <w:r w:rsidRPr="00D8116E">
        <w:t xml:space="preserve">the PSSCH reception, </w:t>
      </w:r>
      <m:oMath>
        <m:r>
          <m:rPr>
            <m:sty m:val="p"/>
          </m:rPr>
          <w:rPr>
            <w:rFonts w:ascii="Cambria Math" w:hAnsi="Cambria Math"/>
          </w:rPr>
          <m:t xml:space="preserve"> </m:t>
        </m:r>
      </m:oMath>
      <w:r w:rsidRPr="00104BB9">
        <w:t>and</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p>
    <w:p w14:paraId="496F97C4" w14:textId="77777777" w:rsidR="00C57A53" w:rsidRPr="006C00CD" w:rsidRDefault="00C57A53" w:rsidP="00C57A53">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CC0CD9"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CC0CD9"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251F3FA4" w:rsidR="00E21265" w:rsidRPr="00B916EC" w:rsidRDefault="00E21265" w:rsidP="00E21265">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C57A53"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35C65A4B" w14:textId="446D46D2" w:rsidR="00E21265" w:rsidRPr="00B916EC" w:rsidRDefault="00E21265" w:rsidP="00E21265">
      <w:pPr>
        <w:pStyle w:val="TH"/>
        <w:rPr>
          <w:rFonts w:cs="Arial"/>
        </w:rPr>
      </w:pPr>
      <w:r>
        <w:rPr>
          <w:rFonts w:cs="Arial"/>
        </w:rPr>
        <w:lastRenderedPageBreak/>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23E6FC85" w:rsidR="00E21265" w:rsidRDefault="00E21265" w:rsidP="00D2686C">
      <w:pPr>
        <w:rPr>
          <w:lang w:val="en-US"/>
        </w:rPr>
      </w:pPr>
    </w:p>
    <w:p w14:paraId="1677D0E6" w14:textId="77777777" w:rsidR="003B5163" w:rsidRPr="00306001" w:rsidRDefault="003B5163" w:rsidP="00E42FD2">
      <w:pPr>
        <w:pStyle w:val="Heading3"/>
        <w:rPr>
          <w:rFonts w:eastAsia="Malgun Gothic"/>
        </w:rPr>
      </w:pPr>
      <w:bookmarkStart w:id="881" w:name="_Toc45699243"/>
      <w:bookmarkStart w:id="882" w:name="_Toc98434690"/>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881"/>
      <w:bookmarkEnd w:id="882"/>
      <w:r w:rsidRPr="00306001">
        <w:rPr>
          <w:rFonts w:eastAsia="Malgun Gothic"/>
        </w:rPr>
        <w:t xml:space="preserve"> </w:t>
      </w:r>
    </w:p>
    <w:p w14:paraId="23B9876F" w14:textId="3A6220D5" w:rsidR="000A759C" w:rsidRPr="005F1AB1" w:rsidRDefault="000A759C" w:rsidP="000A759C">
      <w:pPr>
        <w:rPr>
          <w:rFonts w:eastAsia="Malgun Gothic"/>
        </w:rPr>
      </w:pPr>
      <w:r w:rsidRPr="005F1AB1">
        <w:rPr>
          <w:rFonts w:eastAsiaTheme="minorEastAsia"/>
        </w:rPr>
        <w:t xml:space="preserve">A UE that transmitted a PSSCH scheduled by a SCI format 2-A or a SCI format 2-B that indicates HARQ feedback enabled, attempts to receive associated PSFCHs according to PSFCH resources determined as described </w:t>
      </w:r>
      <w:r w:rsidR="006F5F9E">
        <w:rPr>
          <w:rFonts w:eastAsiaTheme="minorEastAsia"/>
        </w:rPr>
        <w:t>in clause</w:t>
      </w:r>
      <w:r w:rsidRPr="005F1AB1">
        <w:rPr>
          <w:rFonts w:eastAsiaTheme="minorEastAsia"/>
        </w:rPr>
        <w:t xml:space="preserv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421FD982" w:rsidR="000A759C" w:rsidRPr="005F1AB1" w:rsidRDefault="000A759C" w:rsidP="00D27C15">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57618067"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BE2C24">
        <w:t xml:space="preserve">reception occasion is </w:t>
      </w:r>
      <w:r w:rsidRPr="005F1AB1">
        <w:t>associated with a SCI format 2-B or a SCI format 2-A with Cast type indicator field value of "11"</w:t>
      </w:r>
    </w:p>
    <w:p w14:paraId="417E1DA6" w14:textId="77777777"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36BCECDD" w14:textId="77777777" w:rsidR="00E21265" w:rsidRDefault="00E21265" w:rsidP="00F23268">
      <w:pPr>
        <w:pStyle w:val="Heading2"/>
      </w:pPr>
      <w:bookmarkStart w:id="883" w:name="_Toc29894886"/>
      <w:bookmarkStart w:id="884" w:name="_Toc29899185"/>
      <w:bookmarkStart w:id="885" w:name="_Toc29899603"/>
      <w:bookmarkStart w:id="886" w:name="_Toc29917339"/>
      <w:bookmarkStart w:id="887" w:name="_Toc36498214"/>
      <w:bookmarkStart w:id="888" w:name="_Toc45699244"/>
      <w:bookmarkStart w:id="889" w:name="_Toc98434691"/>
      <w:r>
        <w:t>16</w:t>
      </w:r>
      <w:r w:rsidRPr="00B916EC">
        <w:t>.</w:t>
      </w:r>
      <w:r>
        <w:t>4</w:t>
      </w:r>
      <w:r w:rsidRPr="00B916EC">
        <w:rPr>
          <w:rFonts w:hint="eastAsia"/>
        </w:rPr>
        <w:tab/>
      </w:r>
      <w:r>
        <w:t>UE procedure for transmitting PSCCH</w:t>
      </w:r>
      <w:bookmarkEnd w:id="883"/>
      <w:bookmarkEnd w:id="884"/>
      <w:bookmarkEnd w:id="885"/>
      <w:bookmarkEnd w:id="886"/>
      <w:bookmarkEnd w:id="887"/>
      <w:bookmarkEnd w:id="888"/>
      <w:bookmarkEnd w:id="889"/>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lastRenderedPageBreak/>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7FDEFCC8"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 </w:t>
      </w:r>
    </w:p>
    <w:p w14:paraId="7FE17BD3" w14:textId="77777777" w:rsidR="00E21265" w:rsidRPr="00E31422" w:rsidRDefault="00E21265" w:rsidP="00E21265">
      <w:pPr>
        <w:pStyle w:val="Heading2"/>
        <w:spacing w:before="0"/>
        <w:ind w:left="1136" w:hanging="1136"/>
      </w:pPr>
      <w:bookmarkStart w:id="890" w:name="_Toc29894887"/>
      <w:bookmarkStart w:id="891" w:name="_Toc29899186"/>
      <w:bookmarkStart w:id="892" w:name="_Toc29899604"/>
      <w:bookmarkStart w:id="893" w:name="_Toc29917340"/>
      <w:bookmarkStart w:id="894" w:name="_Toc36498215"/>
      <w:bookmarkStart w:id="895" w:name="_Toc45699245"/>
      <w:bookmarkStart w:id="896" w:name="_Toc98434692"/>
      <w:r>
        <w:t>16.5</w:t>
      </w:r>
      <w:r w:rsidRPr="00E31422">
        <w:rPr>
          <w:rFonts w:hint="eastAsia"/>
        </w:rPr>
        <w:tab/>
      </w:r>
      <w:r w:rsidRPr="00E31422">
        <w:t xml:space="preserve">UE procedure for </w:t>
      </w:r>
      <w:r>
        <w:t>reporting HARQ-ACK on uplink</w:t>
      </w:r>
      <w:bookmarkEnd w:id="890"/>
      <w:bookmarkEnd w:id="891"/>
      <w:bookmarkEnd w:id="892"/>
      <w:bookmarkEnd w:id="893"/>
      <w:bookmarkEnd w:id="894"/>
      <w:bookmarkEnd w:id="895"/>
      <w:bookmarkEnd w:id="896"/>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lastRenderedPageBreak/>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CC472EA"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897" w:name="_Hlk39010546"/>
            <m:oMathPara>
              <m:oMath>
                <m:r>
                  <m:rPr>
                    <m:sty m:val="bi"/>
                  </m:rPr>
                  <w:rPr>
                    <w:rFonts w:ascii="Cambria Math" w:eastAsiaTheme="minorEastAsia" w:hAnsi="Cambria Math"/>
                  </w:rPr>
                  <m:t>N</m:t>
                </m:r>
              </m:oMath>
            </m:oMathPara>
            <w:bookmarkEnd w:id="897"/>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52697B44" w:rsidR="00502D4A" w:rsidRDefault="00502D4A" w:rsidP="00502D4A">
      <w:r w:rsidRPr="0072566B">
        <w:t xml:space="preserve">For DCI format 3_0, if present, the PSFCH-to-HARQ_feedback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77777777" w:rsidR="00502D4A" w:rsidRPr="00B916EC" w:rsidRDefault="00502D4A" w:rsidP="00502D4A">
      <w:pPr>
        <w:pStyle w:val="TH"/>
        <w:rPr>
          <w:rFonts w:cs="Arial"/>
        </w:rPr>
      </w:pPr>
      <w:r w:rsidRPr="00B916EC">
        <w:rPr>
          <w:rFonts w:cs="Arial"/>
        </w:rPr>
        <w:lastRenderedPageBreak/>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CH-to-HARQ_feedback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77777777"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48BD90E8"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_feedback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7ED3AEC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without a corresponding PDCCH,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53FB73DE"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among the DCI formats 3_0 that have a value of a PSFCH-to-HARQ_feedback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898" w:name="_Toc45699246"/>
      <w:bookmarkStart w:id="899" w:name="_Toc98434693"/>
      <w:r w:rsidRPr="004B7A86">
        <w:t>16.5.1</w:t>
      </w:r>
      <w:r w:rsidRPr="004B7A86">
        <w:tab/>
        <w:t>Type-1 HARQ-ACK codebook</w:t>
      </w:r>
      <w:r w:rsidRPr="004B7A86">
        <w:rPr>
          <w:rFonts w:hint="eastAsia"/>
        </w:rPr>
        <w:t xml:space="preserve"> </w:t>
      </w:r>
      <w:r w:rsidRPr="004B7A86">
        <w:t>determination</w:t>
      </w:r>
      <w:bookmarkEnd w:id="898"/>
      <w:bookmarkEnd w:id="899"/>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00"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w:t>
      </w:r>
      <w:r>
        <w:rPr>
          <w:rFonts w:eastAsiaTheme="minorEastAsia"/>
        </w:rPr>
        <w:lastRenderedPageBreak/>
        <w:t xml:space="preserve">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00"/>
    <w:p w14:paraId="35467803" w14:textId="1A0E9664"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01" w:name="_Toc45699247"/>
      <w:bookmarkStart w:id="902" w:name="_Toc98434694"/>
      <w:r>
        <w:t>16.5.1</w:t>
      </w:r>
      <w:r w:rsidRPr="00B916EC">
        <w:t>.1</w:t>
      </w:r>
      <w:r w:rsidRPr="00B916EC">
        <w:rPr>
          <w:rFonts w:hint="eastAsia"/>
        </w:rPr>
        <w:tab/>
      </w:r>
      <w:r>
        <w:t>Type-1</w:t>
      </w:r>
      <w:r w:rsidRPr="00B916EC">
        <w:t xml:space="preserve"> HARQ-ACK codebook in physical uplink control channel</w:t>
      </w:r>
      <w:bookmarkEnd w:id="901"/>
      <w:bookmarkEnd w:id="902"/>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140A9C9F"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6B3E4B" w:rsidRPr="002F70E2">
        <w:rPr>
          <w:i/>
          <w:iCs/>
          <w:lang w:val="en-US"/>
        </w:rPr>
        <w:t>sl-</w:t>
      </w:r>
      <w:r w:rsidRPr="005D1451">
        <w:rPr>
          <w:i/>
          <w:lang w:val="en-US"/>
        </w:rPr>
        <w:t>BWP-</w:t>
      </w:r>
      <w:r w:rsidR="006B3E4B">
        <w:rPr>
          <w:i/>
          <w:lang w:val="en-US"/>
        </w:rPr>
        <w:t>Config</w:t>
      </w:r>
      <w:r w:rsidRPr="005D1451">
        <w:rPr>
          <w:lang w:val="en-US"/>
        </w:rPr>
        <w:t xml:space="preserve"> 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77777777" w:rsidR="008A1F79" w:rsidRPr="005D1451" w:rsidRDefault="008A1F79" w:rsidP="008A1F79">
      <w:pPr>
        <w:pStyle w:val="B3"/>
        <w:ind w:left="851" w:firstLine="0"/>
        <w:rPr>
          <w:lang w:val="en-US"/>
        </w:rPr>
      </w:pPr>
      <w:r w:rsidRPr="005D1451">
        <w:rPr>
          <w:lang w:val="en-US"/>
        </w:rPr>
        <w:lastRenderedPageBreak/>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174C709D" w14:textId="77777777" w:rsidR="008A1F79" w:rsidRPr="005D1451" w:rsidRDefault="00CC0CD9"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CC0CD9"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CC0CD9"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CC0CD9"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58C6B52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03" w:name="_Toc45699248"/>
      <w:bookmarkStart w:id="904" w:name="_Toc98434695"/>
      <w:r w:rsidRPr="007E4EA5">
        <w:rPr>
          <w:lang w:val="en-US" w:eastAsia="zh-CN"/>
        </w:rPr>
        <w:t>16.5.1.</w:t>
      </w:r>
      <w:r>
        <w:rPr>
          <w:lang w:val="en-US" w:eastAsia="zh-CN"/>
        </w:rPr>
        <w:t>2</w:t>
      </w:r>
      <w:r w:rsidRPr="007E4EA5">
        <w:rPr>
          <w:lang w:val="en-US" w:eastAsia="zh-CN"/>
        </w:rPr>
        <w:tab/>
        <w:t>Type-1 HARQ-ACK codebook in physical uplink shared channel</w:t>
      </w:r>
      <w:bookmarkEnd w:id="903"/>
      <w:bookmarkEnd w:id="904"/>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3D09291B" w:rsidR="008A1F79" w:rsidRDefault="008A1F79" w:rsidP="00495059">
      <w:pPr>
        <w:pStyle w:val="B2"/>
      </w:pPr>
      <w:r w:rsidRPr="00A351FA">
        <w:rPr>
          <w:iCs/>
        </w:rPr>
        <w:t>-</w:t>
      </w:r>
      <w:r w:rsidRPr="00A351FA">
        <w:rPr>
          <w:iCs/>
        </w:rPr>
        <w:tab/>
      </w:r>
      <w:r w:rsidRPr="00A351FA">
        <w:t xml:space="preserve">has not received any PDCCH with a DCI format 3_0 scheduling PSSCH transmissions with corresponding PSFCH reception occasions that the UE transmits corresponding HARQ-ACK information in the PUSCH, based on a value of a respective PSFCH-to-HARQ_feedback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3506B1F1" w14:textId="4280CFA5" w:rsidR="008A1F79" w:rsidRDefault="008A1F79" w:rsidP="00495059">
      <w:pPr>
        <w:pStyle w:val="B2"/>
        <w:rPr>
          <w:iCs/>
          <w:lang w:val="en-GB"/>
        </w:rPr>
      </w:pPr>
      <w:r w:rsidRPr="00A351FA">
        <w:rPr>
          <w:iCs/>
        </w:rPr>
        <w:lastRenderedPageBreak/>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1, in any of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transmissions with corresponding PSFCH reception occasions, as described </w:t>
      </w:r>
      <w:r w:rsidR="006F5F9E">
        <w:t>in clause</w:t>
      </w:r>
      <w:r w:rsidRPr="00A351FA">
        <w:t xml:space="preserve"> 16.5.1.1</w:t>
      </w:r>
      <w:r w:rsidRPr="00A351FA">
        <w:rPr>
          <w:iCs/>
          <w:lang w:val="en-GB"/>
        </w:rPr>
        <w:t xml:space="preserve">, </w:t>
      </w:r>
    </w:p>
    <w:p w14:paraId="5CE54510" w14:textId="77777777" w:rsidR="008A1F79" w:rsidRPr="00A351FA" w:rsidRDefault="008A1F79" w:rsidP="008A1F79">
      <w:pPr>
        <w:pStyle w:val="B1"/>
        <w:ind w:left="852"/>
      </w:pPr>
      <w:r w:rsidRPr="00A351FA">
        <w:t>the UE does not multiplex HARQ-ACK</w:t>
      </w:r>
      <w:r w:rsidRPr="00A351FA">
        <w:rPr>
          <w:lang w:val="en-US"/>
        </w:rPr>
        <w:t xml:space="preserve"> information</w:t>
      </w:r>
      <w:r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70308360" w14:textId="24844E09" w:rsidR="008A1F79"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H transmissions that are scheduled by DCI format 3_0 with a counter SAI field value of 1 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p>
    <w:p w14:paraId="102CF2AA" w14:textId="23B11974" w:rsidR="008A1F79" w:rsidRPr="00A351FA" w:rsidRDefault="008A1F79" w:rsidP="008A1F79">
      <w:pPr>
        <w:pStyle w:val="B1"/>
        <w:ind w:firstLine="0"/>
      </w:pP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09F73B80" w14:textId="3410B15A" w:rsidR="008A1F79" w:rsidRDefault="008A1F79" w:rsidP="008A1F79">
      <w:pPr>
        <w:pStyle w:val="B1"/>
        <w:rPr>
          <w:lang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 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CC0CD9"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05" w:name="_Toc45699249"/>
      <w:bookmarkStart w:id="906" w:name="_Toc98434696"/>
      <w:r w:rsidRPr="00DB7616">
        <w:t>16.5.2</w:t>
      </w:r>
      <w:r w:rsidRPr="00DB7616">
        <w:tab/>
        <w:t>Type-2 HARQ-ACK codebook</w:t>
      </w:r>
      <w:r w:rsidRPr="00DB7616">
        <w:rPr>
          <w:rFonts w:hint="eastAsia"/>
        </w:rPr>
        <w:t xml:space="preserve"> </w:t>
      </w:r>
      <w:r w:rsidRPr="00DB7616">
        <w:t>determination</w:t>
      </w:r>
      <w:bookmarkEnd w:id="905"/>
      <w:bookmarkEnd w:id="906"/>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07" w:name="_Toc45699250"/>
      <w:bookmarkStart w:id="908" w:name="_Toc98434697"/>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07"/>
      <w:bookmarkEnd w:id="908"/>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7F5C70D"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 xml:space="preserve">CH-to-HARQ_feedback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14C42988"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6E2A68BA" w14:textId="77777777" w:rsidR="008A1F79" w:rsidRPr="00DB7616" w:rsidRDefault="008A1F79" w:rsidP="008A1F79">
      <w:pPr>
        <w:rPr>
          <w:lang w:val="en-US" w:eastAsia="zh-CN"/>
        </w:rPr>
      </w:pPr>
      <w:r w:rsidRPr="00DB7616">
        <w:lastRenderedPageBreak/>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04B2B3EC"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7777777"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CC0CD9"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CC0CD9"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CC0CD9"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0A6782EB" w:rsidR="008A1F79" w:rsidRPr="00495059" w:rsidRDefault="00CC0CD9"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5CE81ADE" w:rsidR="008A1F79" w:rsidRPr="00CE4B6D" w:rsidRDefault="00CC0CD9"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01FE8ED4"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 xml:space="preserve">provides a grant for PSSCH transmissions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PS</w:t>
      </w:r>
      <w:r w:rsidRPr="00CE4B6D">
        <w:rPr>
          <w:lang w:val="en-US"/>
        </w:rPr>
        <w:t>F</w:t>
      </w:r>
      <w:r w:rsidRPr="00CE4B6D">
        <w:t xml:space="preserve">CH-to-HARQ-feedback timing value for </w:t>
      </w:r>
      <w:r w:rsidRPr="00CE4B6D">
        <w:rPr>
          <w:lang w:val="en-US"/>
        </w:rPr>
        <w:t>the SL configured grant</w:t>
      </w:r>
    </w:p>
    <w:p w14:paraId="52739194" w14:textId="77777777" w:rsidR="00FD5C1C" w:rsidRPr="00CE4B6D" w:rsidRDefault="00CC0CD9" w:rsidP="00FD5C1C">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FD5C1C" w:rsidRPr="00CE4B6D">
        <w:rPr>
          <w:lang w:eastAsia="zh-CN"/>
        </w:rPr>
        <w:t>;</w:t>
      </w:r>
    </w:p>
    <w:p w14:paraId="323ACA22" w14:textId="191E4142" w:rsidR="008A1F79" w:rsidRPr="00CE4B6D" w:rsidRDefault="00CC0CD9"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lastRenderedPageBreak/>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CC0CD9"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77777777"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 xml:space="preserve">DCI format 3_0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77777777"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CC0CD9"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CC0CD9"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CC0CD9"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CC0CD9"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CC0CD9"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09" w:name="_Toc45699251"/>
      <w:bookmarkStart w:id="910" w:name="_Toc98434698"/>
      <w:r w:rsidRPr="00306697">
        <w:t>16.5.2.</w:t>
      </w:r>
      <w:r>
        <w:t>2</w:t>
      </w:r>
      <w:r w:rsidRPr="00306697">
        <w:tab/>
        <w:t xml:space="preserve">Type-2 HARQ-ACK codebook in physical uplink </w:t>
      </w:r>
      <w:r>
        <w:t>shared</w:t>
      </w:r>
      <w:r w:rsidRPr="00306697">
        <w:t xml:space="preserve"> channel</w:t>
      </w:r>
      <w:bookmarkEnd w:id="909"/>
      <w:bookmarkEnd w:id="910"/>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11"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11"/>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39BD4740" w:rsidR="008A1F79" w:rsidRPr="00DE0DE0" w:rsidRDefault="008A1F79" w:rsidP="008A1F79">
      <w:pPr>
        <w:pStyle w:val="B1"/>
      </w:pPr>
      <w:r w:rsidRPr="00DE0DE0">
        <w:lastRenderedPageBreak/>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FD5C1C"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CC0CD9"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CC0CD9"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CC0CD9"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CC0CD9"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CC0CD9"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12" w:name="_Toc36498216"/>
      <w:bookmarkStart w:id="913" w:name="_Toc45699252"/>
      <w:bookmarkStart w:id="914" w:name="_Toc98434699"/>
      <w:r>
        <w:rPr>
          <w:rFonts w:eastAsia="DengXian"/>
        </w:rPr>
        <w:t>16.6</w:t>
      </w:r>
      <w:r>
        <w:rPr>
          <w:rFonts w:eastAsia="DengXian"/>
        </w:rPr>
        <w:tab/>
        <w:t>UE procedure for LTE sidelink transmission</w:t>
      </w:r>
      <w:bookmarkEnd w:id="912"/>
      <w:bookmarkEnd w:id="913"/>
      <w:bookmarkEnd w:id="914"/>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15" w:name="_Toc45699253"/>
      <w:bookmarkStart w:id="916" w:name="_Toc98434700"/>
      <w:r w:rsidRPr="005E3944">
        <w:rPr>
          <w:rFonts w:eastAsia="DengXian"/>
        </w:rPr>
        <w:t>16.7</w:t>
      </w:r>
      <w:r w:rsidRPr="005E3944">
        <w:rPr>
          <w:rFonts w:eastAsia="DengXian"/>
        </w:rPr>
        <w:tab/>
      </w:r>
      <w:r w:rsidRPr="005E3944">
        <w:t>Operation for in-device coexistence</w:t>
      </w:r>
      <w:bookmarkEnd w:id="915"/>
      <w:bookmarkEnd w:id="916"/>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44FF962D"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57B96C91" w14:textId="77777777" w:rsidR="00A41602" w:rsidRDefault="00A41602" w:rsidP="00A41602">
      <w:pPr>
        <w:pStyle w:val="Heading9"/>
      </w:pPr>
      <w:bookmarkStart w:id="917" w:name="historyclause"/>
      <w:r>
        <w:br w:type="page"/>
      </w:r>
      <w:bookmarkStart w:id="918" w:name="_Toc12021496"/>
      <w:bookmarkStart w:id="919" w:name="_Toc20311608"/>
      <w:bookmarkStart w:id="920" w:name="_Toc26719433"/>
      <w:bookmarkStart w:id="921" w:name="_Toc29894888"/>
      <w:bookmarkStart w:id="922" w:name="_Toc29899187"/>
      <w:bookmarkStart w:id="923" w:name="_Toc29899605"/>
      <w:bookmarkStart w:id="924" w:name="_Toc29917341"/>
      <w:bookmarkStart w:id="925" w:name="_Toc36498217"/>
      <w:bookmarkStart w:id="926" w:name="_Toc45699254"/>
      <w:bookmarkStart w:id="927" w:name="_Toc98434701"/>
      <w:r>
        <w:lastRenderedPageBreak/>
        <w:t xml:space="preserve">Annex </w:t>
      </w:r>
      <w:r>
        <w:rPr>
          <w:lang w:eastAsia="zh-CN"/>
        </w:rPr>
        <w:t>A</w:t>
      </w:r>
      <w:r>
        <w:t>:</w:t>
      </w:r>
      <w:r>
        <w:br/>
        <w:t>Change history</w:t>
      </w:r>
      <w:bookmarkEnd w:id="918"/>
      <w:bookmarkEnd w:id="919"/>
      <w:bookmarkEnd w:id="920"/>
      <w:bookmarkEnd w:id="921"/>
      <w:bookmarkEnd w:id="922"/>
      <w:bookmarkEnd w:id="923"/>
      <w:bookmarkEnd w:id="924"/>
      <w:bookmarkEnd w:id="925"/>
      <w:bookmarkEnd w:id="926"/>
      <w:bookmarkEnd w:id="927"/>
    </w:p>
    <w:bookmarkEnd w:id="917"/>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7777777"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77777777"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9D1E4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9D1E49">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9D1E49">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9D1E49">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9D1E4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9D1E4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9D1E49">
            <w:pPr>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9D1E49">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6959EE">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6959EE">
            <w:pPr>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6959EE">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6959EE">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6959EE">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6959EE">
            <w:pPr>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6959EE">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6959EE">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6959EE">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6959EE">
            <w:pPr>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6959EE">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6959E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6959EE">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6959EE">
            <w:pPr>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6959EE">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6959EE">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6959EE">
            <w:pPr>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6959EE">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6959EE">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6959EE">
            <w:pPr>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6959EE">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6959EE">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6959EE">
            <w:pPr>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6959EE">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6959EE">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6959EE">
            <w:pPr>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6959EE">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6959EE">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6959EE">
            <w:pPr>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6959EE">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5633BE">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5633BE">
            <w:pPr>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5633BE">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5633BE">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5633BE">
            <w:pPr>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5633BE">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5633BE">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5633B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5633BE">
            <w:pPr>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5633BE">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5633BE">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5633BE">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5633B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5633BE">
            <w:pPr>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5633BE">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5633BE">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5633BE">
            <w:pPr>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5633BE">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5633BE">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5633BE">
            <w:pPr>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5633BE">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5633BE">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5633BE">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5633BE">
            <w:pPr>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5633BE">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5633BE">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5633BE">
            <w:pPr>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5633BE">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5633BE">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5633BE">
            <w:pPr>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5633BE">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5633B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5633BE">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5633BE">
            <w:pPr>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5633BE">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9F615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9F615E">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9F615E">
            <w:pPr>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9F615E">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9F615E">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9F615E">
            <w:pPr>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9F615E">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9F615E">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9F615E">
            <w:pPr>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9F615E">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9F615E">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9F615E">
            <w:pPr>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9F615E">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9F615E">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9F615E">
            <w:pPr>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9F615E">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9F615E">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9F615E">
            <w:pPr>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9F615E">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9F615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9F615E">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9F615E">
            <w:pPr>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9F615E">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5E7558">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5E7558">
            <w:pPr>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5E7558">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5E7558">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5E7558">
            <w:pPr>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5E7558">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5E7558">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5E7558">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5E7558">
            <w:pPr>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5E7558">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C45A4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C45A4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C45A44">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C45A44">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C45A4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C45A4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C45A44">
            <w:pPr>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C45A44">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A4058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A4058D">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A4058D">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A4058D">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A4058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A4058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A4058D">
            <w:pPr>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A4058D">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426DA2">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426DA2">
            <w:pPr>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426DA2">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426DA2">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426DA2">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426DA2">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426DA2">
            <w:pPr>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426DA2">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426DA2">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426DA2">
            <w:pPr>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426DA2">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426DA2">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426DA2">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426DA2">
            <w:pPr>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426DA2">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426DA2">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426DA2">
            <w:pPr>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426DA2">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A4382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A43829">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A43829">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A43829">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A4382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A4382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A43829">
            <w:pPr>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A43829">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EC079E">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EC079E">
            <w:pPr>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EC079E">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EC079E">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EC079E">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EC079E">
            <w:pPr>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EC079E">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EC079E">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EC079E">
            <w:pPr>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EC079E">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EC079E">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EC079E">
            <w:pPr>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EC079E">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EC079E">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EC079E">
            <w:pPr>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EC079E">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CC5DCD">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CC5DCD">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CC5DCD">
            <w:pPr>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CC5DCD">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CC5DCD">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CC5DCD">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CC5DCD">
            <w:pPr>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CC5DCD">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CC5DC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CC5DCD">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CC5DCD">
            <w:pPr>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CC5DCD">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CC5DCD">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CC5DCD">
            <w:pPr>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CC5DCD">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CC5DCD">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CC5DCD">
            <w:pPr>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CC5DCD">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CC5DCD">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CC5DCD">
            <w:pPr>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CC5DCD">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CC5DCD">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CC5DC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CC5DCD">
            <w:pPr>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CC5DCD">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CC5DCD">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CC5DCD">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CC5DCD">
            <w:pPr>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CC5DCD">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CC5DCD">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CC5DCD">
            <w:pPr>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CC5DCD">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CC5DCD">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CC5DCD">
            <w:pPr>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CC5DCD">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CC5DCD">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CC5DCD">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CC5DCD">
            <w:pPr>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CC5DCD">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CC5DCD">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62D54769" w:rsidR="006C5786" w:rsidRPr="00EA028E" w:rsidRDefault="006C5786" w:rsidP="00CC5DCD">
            <w:pPr>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A9225D">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CC5DCD">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CC5DCD">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CC5DCD">
            <w:pPr>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CC5DCD">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CC5DCD">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585493C" w:rsidR="00391714" w:rsidRPr="00EA028E" w:rsidRDefault="00391714" w:rsidP="00CC5DCD">
            <w:pPr>
              <w:rPr>
                <w:rFonts w:ascii="Arial" w:hAnsi="Arial"/>
                <w:sz w:val="16"/>
              </w:rPr>
            </w:pPr>
            <w:r w:rsidRPr="00391714">
              <w:rPr>
                <w:rFonts w:ascii="Arial" w:hAnsi="Arial"/>
                <w:sz w:val="16"/>
              </w:rPr>
              <w:t xml:space="preserve">Correction on PUCCH resource determination in </w:t>
            </w:r>
            <w:r w:rsidR="00A9225D">
              <w:rPr>
                <w:rFonts w:ascii="Arial" w:hAnsi="Arial"/>
                <w:sz w:val="16"/>
              </w:rPr>
              <w:t xml:space="preserve">clause </w:t>
            </w:r>
            <w:r w:rsidRPr="00391714">
              <w:rPr>
                <w:rFonts w:ascii="Arial" w:hAnsi="Arial"/>
                <w:sz w:val="16"/>
              </w:rPr>
              <w:t>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CC5DCD">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CC5DCD">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CC5DCD">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CC5DCD">
            <w:pPr>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CC5DCD">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CC5DCD">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CC5DCD">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CC5DC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CC5DCD">
            <w:pPr>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CC5DCD">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8C2148">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8C2148">
            <w:pPr>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8C2148">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8C2148">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8C2148">
            <w:pPr>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8C2148">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8C2148">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8C2148">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8C2148">
            <w:pPr>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8C2148">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51B2F">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51B2F">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51B2F">
            <w:pPr>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51B2F">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51B2F">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51B2F">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51B2F">
            <w:pPr>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51B2F">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F75B6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F75B62">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F75B62">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F75B62">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F75B6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F75B6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F75B62">
            <w:pPr>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F75B62">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020E6A">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020E6A">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020E6A">
            <w:pPr>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020E6A">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020E6A">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020E6A">
            <w:pPr>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020E6A">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020E6A">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020E6A">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020E6A">
            <w:pPr>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020E6A">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020E6A">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020E6A">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020E6A">
            <w:pPr>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020E6A">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020E6A">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020E6A">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020E6A">
            <w:pPr>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020E6A">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020E6A">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020E6A">
            <w:pPr>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020E6A">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020E6A">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020E6A">
            <w:pPr>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020E6A">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020E6A">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020E6A">
            <w:pPr>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020E6A">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020E6A">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020E6A">
            <w:pPr>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020E6A">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020E6A">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020E6A">
            <w:pPr>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020E6A">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020E6A">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020E6A">
            <w:pPr>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020E6A">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ED54C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ED54C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ED54C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ED54C1">
            <w:pPr>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ED54C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ED54C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ED54C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ED54C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ED54C1">
            <w:pPr>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ED54C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F14C2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F14C2C">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F14C2C">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F14C2C">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F14C2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F14C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F14C2C">
            <w:pPr>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F14C2C">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F36BAD">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F36BAD">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F36BAD">
            <w:pPr>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F36BAD">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F36BAD">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F36BAD">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F36BAD">
            <w:pPr>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F36BAD">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883880">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883880">
            <w:pPr>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883880">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883880">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883880">
            <w:pPr>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883880">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883880">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883880">
            <w:pPr>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883880">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883880">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883880">
            <w:pPr>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883880">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883880">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883880">
            <w:pPr>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883880">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883880">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883880">
            <w:pPr>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883880">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106A0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106A05">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106A05">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106A05">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106A0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106A0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106A05">
            <w:pPr>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106A05">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4F29D0">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4F29D0">
            <w:pPr>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4F29D0">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4F29D0">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4F29D0">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4F29D0">
            <w:pPr>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4F29D0">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4F29D0">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4F29D0">
            <w:pPr>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4F29D0">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D057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D057B9">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D057B9">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D057B9">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D057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D057B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D057B9">
            <w:pPr>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D057B9">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DD2975">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DD2975">
            <w:pPr>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DD2975">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DD2975">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DD2975">
            <w:pPr>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DD2975">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DD2975">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DD2975">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DD2975">
            <w:pPr>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DD2975">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DD2975">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DD2975">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DD2975">
            <w:pPr>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DD2975">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8A24DD">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8A24DD">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8A24DD">
            <w:pPr>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8A24DD">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8A24DD">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8A24DD">
            <w:pPr>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8A24DD">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8A24DD">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8A24DD">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8A24DD">
            <w:pPr>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8A24DD">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8A24DD">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8A24DD">
            <w:pPr>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8A24DD">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8A24DD">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8A24DD">
            <w:pPr>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8A24DD">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8A24DD">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8A24DD">
            <w:pPr>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8A24DD">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8A24DD">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8A24DD">
            <w:pPr>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8A24DD">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8A24D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8A24DD">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8A24DD">
            <w:pPr>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8A24DD">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8A24DD">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8A24DD">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8A24DD">
            <w:pPr>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8A24DD">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8A24DD">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8A24DD">
            <w:pPr>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8A24DD">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C61A3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C61A3D">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C61A3D">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C61A3D">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C61A3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C61A3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C61A3D">
            <w:pPr>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C61A3D">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A27F0">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A27F0">
            <w:pPr>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A27F0">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A27F0">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A27F0">
            <w:pPr>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A27F0">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9B19CB">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9B19CB">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9B19CB">
            <w:pPr>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9B19CB">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9B19CB">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9B19CB">
            <w:pPr>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9B19CB">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9B19CB">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9B19CB">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9B19CB">
            <w:pPr>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9B19CB">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9B19CB">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9B19CB">
            <w:pPr>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9B19CB">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9B19CB">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9B19CB">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9B19C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9B19CB">
            <w:pPr>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9B19CB">
            <w:pPr>
              <w:pStyle w:val="TAL"/>
              <w:rPr>
                <w:sz w:val="16"/>
                <w:szCs w:val="16"/>
                <w:lang w:eastAsia="zh-CN"/>
              </w:rPr>
            </w:pPr>
            <w:r>
              <w:rPr>
                <w:sz w:val="16"/>
                <w:szCs w:val="16"/>
                <w:lang w:eastAsia="zh-CN"/>
              </w:rPr>
              <w:t>16.8.0</w:t>
            </w:r>
          </w:p>
        </w:tc>
      </w:tr>
      <w:tr w:rsidR="00BE2C24" w:rsidRPr="00B916EC" w14:paraId="6A40C583" w14:textId="77777777" w:rsidTr="00BE2C24">
        <w:tc>
          <w:tcPr>
            <w:tcW w:w="894" w:type="dxa"/>
            <w:tcBorders>
              <w:top w:val="single" w:sz="6" w:space="0" w:color="auto"/>
              <w:left w:val="single" w:sz="6" w:space="0" w:color="auto"/>
              <w:bottom w:val="single" w:sz="6" w:space="0" w:color="auto"/>
              <w:right w:val="single" w:sz="6" w:space="0" w:color="auto"/>
            </w:tcBorders>
            <w:shd w:val="solid" w:color="FFFFFF" w:fill="auto"/>
          </w:tcPr>
          <w:p w14:paraId="4FE707AE" w14:textId="09655C17" w:rsidR="00BE2C24" w:rsidRPr="00B916EC" w:rsidRDefault="00BE2C24"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1E79D9" w14:textId="373382C8" w:rsidR="00BE2C24" w:rsidRPr="00B916EC" w:rsidRDefault="00BE2C24"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535594A" w14:textId="5CB1E390" w:rsidR="00BE2C24" w:rsidRDefault="00BE2C24" w:rsidP="002E7400">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AF559C" w14:textId="0E0635AA" w:rsidR="00BE2C24" w:rsidRDefault="00BE2C24" w:rsidP="002E7400">
            <w:pPr>
              <w:pStyle w:val="TAL"/>
              <w:rPr>
                <w:sz w:val="16"/>
                <w:szCs w:val="16"/>
              </w:rPr>
            </w:pPr>
            <w:r>
              <w:rPr>
                <w:sz w:val="16"/>
                <w:szCs w:val="16"/>
              </w:rPr>
              <w:t>0280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40077" w14:textId="1B1143B1" w:rsidR="00BE2C24" w:rsidRDefault="00BE2C24"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290F3" w14:textId="77777777" w:rsidR="00BE2C24" w:rsidRDefault="00BE2C24"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BF8B32" w14:textId="0D9C800C" w:rsidR="00BE2C24" w:rsidRPr="00EA028E" w:rsidRDefault="00BE2C24" w:rsidP="002E7400">
            <w:pPr>
              <w:rPr>
                <w:rFonts w:ascii="Arial" w:hAnsi="Arial"/>
                <w:sz w:val="16"/>
              </w:rPr>
            </w:pPr>
            <w:r w:rsidRPr="00BE2C24">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03F5" w14:textId="53D9DC7A" w:rsidR="00BE2C24" w:rsidRDefault="00BE2C24" w:rsidP="002E7400">
            <w:pPr>
              <w:pStyle w:val="TAL"/>
              <w:rPr>
                <w:sz w:val="16"/>
                <w:szCs w:val="16"/>
                <w:lang w:eastAsia="zh-CN"/>
              </w:rPr>
            </w:pPr>
            <w:r>
              <w:rPr>
                <w:sz w:val="16"/>
                <w:szCs w:val="16"/>
                <w:lang w:eastAsia="zh-CN"/>
              </w:rPr>
              <w:t>16.9.0</w:t>
            </w:r>
          </w:p>
        </w:tc>
      </w:tr>
      <w:tr w:rsidR="00BE2C24" w:rsidRPr="00B916EC" w14:paraId="67BAB0A2" w14:textId="77777777" w:rsidTr="00BE2C24">
        <w:tc>
          <w:tcPr>
            <w:tcW w:w="894" w:type="dxa"/>
            <w:tcBorders>
              <w:top w:val="single" w:sz="6" w:space="0" w:color="auto"/>
              <w:left w:val="single" w:sz="6" w:space="0" w:color="auto"/>
              <w:bottom w:val="single" w:sz="6" w:space="0" w:color="auto"/>
              <w:right w:val="single" w:sz="6" w:space="0" w:color="auto"/>
            </w:tcBorders>
            <w:shd w:val="solid" w:color="FFFFFF" w:fill="auto"/>
          </w:tcPr>
          <w:p w14:paraId="079DCE35" w14:textId="77777777" w:rsidR="00BE2C24" w:rsidRPr="00B916EC" w:rsidRDefault="00BE2C24"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FC8C0A" w14:textId="77777777" w:rsidR="00BE2C24" w:rsidRPr="00B916EC" w:rsidRDefault="00BE2C24"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952BBB" w14:textId="22A3784E" w:rsidR="00BE2C24" w:rsidRDefault="00BE2C24" w:rsidP="002E7400">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B8572" w14:textId="0AD1712B" w:rsidR="00BE2C24" w:rsidRDefault="00BE2C24" w:rsidP="002E7400">
            <w:pPr>
              <w:pStyle w:val="TAL"/>
              <w:rPr>
                <w:sz w:val="16"/>
                <w:szCs w:val="16"/>
              </w:rPr>
            </w:pPr>
            <w:r>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FB1817" w14:textId="77777777" w:rsidR="00BE2C24" w:rsidRDefault="00BE2C24"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D8149A" w14:textId="77777777" w:rsidR="00BE2C24" w:rsidRDefault="00BE2C24"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9B47A9" w14:textId="19E64DFD" w:rsidR="00BE2C24" w:rsidRPr="00EA028E" w:rsidRDefault="00BE2C24" w:rsidP="002E7400">
            <w:pPr>
              <w:rPr>
                <w:rFonts w:ascii="Arial" w:hAnsi="Arial"/>
                <w:sz w:val="16"/>
              </w:rPr>
            </w:pPr>
            <w:r w:rsidRPr="00BE2C24">
              <w:rPr>
                <w:rFonts w:ascii="Arial" w:hAnsi="Arial"/>
                <w:sz w:val="16"/>
              </w:rPr>
              <w:t>Corrections on HARQ-ACK timing parameters for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91802" w14:textId="77777777" w:rsidR="00BE2C24" w:rsidRDefault="00BE2C24" w:rsidP="002E7400">
            <w:pPr>
              <w:pStyle w:val="TAL"/>
              <w:rPr>
                <w:sz w:val="16"/>
                <w:szCs w:val="16"/>
                <w:lang w:eastAsia="zh-CN"/>
              </w:rPr>
            </w:pPr>
            <w:r>
              <w:rPr>
                <w:sz w:val="16"/>
                <w:szCs w:val="16"/>
                <w:lang w:eastAsia="zh-CN"/>
              </w:rPr>
              <w:t>16.9.0</w:t>
            </w:r>
          </w:p>
        </w:tc>
      </w:tr>
      <w:tr w:rsidR="001B28C5" w:rsidRPr="00B916EC" w14:paraId="1ED11DA1" w14:textId="77777777" w:rsidTr="001B28C5">
        <w:tc>
          <w:tcPr>
            <w:tcW w:w="894" w:type="dxa"/>
            <w:tcBorders>
              <w:top w:val="single" w:sz="6" w:space="0" w:color="auto"/>
              <w:left w:val="single" w:sz="6" w:space="0" w:color="auto"/>
              <w:bottom w:val="single" w:sz="6" w:space="0" w:color="auto"/>
              <w:right w:val="single" w:sz="6" w:space="0" w:color="auto"/>
            </w:tcBorders>
            <w:shd w:val="solid" w:color="FFFFFF" w:fill="auto"/>
          </w:tcPr>
          <w:p w14:paraId="0870A4D5" w14:textId="77777777" w:rsidR="001B28C5" w:rsidRPr="00B916EC" w:rsidRDefault="001B28C5"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703853" w14:textId="77777777" w:rsidR="001B28C5" w:rsidRPr="00B916EC" w:rsidRDefault="001B28C5"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2DA3CA" w14:textId="0069FA22" w:rsidR="001B28C5" w:rsidRDefault="001B28C5" w:rsidP="002E7400">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F15BD8" w14:textId="3D153E2A" w:rsidR="001B28C5" w:rsidRDefault="001B28C5" w:rsidP="002E7400">
            <w:pPr>
              <w:pStyle w:val="TAL"/>
              <w:rPr>
                <w:sz w:val="16"/>
                <w:szCs w:val="16"/>
              </w:rPr>
            </w:pPr>
            <w:r>
              <w:rPr>
                <w:sz w:val="16"/>
                <w:szCs w:val="16"/>
              </w:rPr>
              <w:t>0284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5D30AF" w14:textId="77777777" w:rsidR="001B28C5" w:rsidRDefault="001B28C5"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215A6D" w14:textId="42974DE8" w:rsidR="001B28C5" w:rsidRDefault="001B28C5" w:rsidP="002E7400">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96F1ED" w14:textId="79483793" w:rsidR="001B28C5" w:rsidRPr="00EA028E" w:rsidRDefault="001B28C5" w:rsidP="002E7400">
            <w:pPr>
              <w:rPr>
                <w:rFonts w:ascii="Arial" w:hAnsi="Arial"/>
                <w:sz w:val="16"/>
              </w:rPr>
            </w:pPr>
            <w:r w:rsidRPr="001B28C5">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BBAFC" w14:textId="77777777" w:rsidR="001B28C5" w:rsidRDefault="001B28C5" w:rsidP="002E7400">
            <w:pPr>
              <w:pStyle w:val="TAL"/>
              <w:rPr>
                <w:sz w:val="16"/>
                <w:szCs w:val="16"/>
                <w:lang w:eastAsia="zh-CN"/>
              </w:rPr>
            </w:pPr>
            <w:r>
              <w:rPr>
                <w:sz w:val="16"/>
                <w:szCs w:val="16"/>
                <w:lang w:eastAsia="zh-CN"/>
              </w:rPr>
              <w:t>16.9.0</w:t>
            </w:r>
          </w:p>
        </w:tc>
      </w:tr>
      <w:tr w:rsidR="001B28C5" w:rsidRPr="00B916EC" w14:paraId="6397E5CF" w14:textId="77777777" w:rsidTr="001B28C5">
        <w:tc>
          <w:tcPr>
            <w:tcW w:w="894" w:type="dxa"/>
            <w:tcBorders>
              <w:top w:val="single" w:sz="6" w:space="0" w:color="auto"/>
              <w:left w:val="single" w:sz="6" w:space="0" w:color="auto"/>
              <w:bottom w:val="single" w:sz="6" w:space="0" w:color="auto"/>
              <w:right w:val="single" w:sz="6" w:space="0" w:color="auto"/>
            </w:tcBorders>
            <w:shd w:val="solid" w:color="FFFFFF" w:fill="auto"/>
          </w:tcPr>
          <w:p w14:paraId="6F1BB616" w14:textId="77777777" w:rsidR="001B28C5" w:rsidRPr="00B916EC" w:rsidRDefault="001B28C5"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5255B49" w14:textId="77777777" w:rsidR="001B28C5" w:rsidRPr="00B916EC" w:rsidRDefault="001B28C5"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2BCB92" w14:textId="7406AADC" w:rsidR="001B28C5" w:rsidRDefault="001B28C5" w:rsidP="002E7400">
            <w:pPr>
              <w:pStyle w:val="TAL"/>
              <w:rPr>
                <w:sz w:val="16"/>
                <w:szCs w:val="16"/>
                <w:lang w:eastAsia="zh-CN"/>
              </w:rPr>
            </w:pPr>
            <w:r>
              <w:rPr>
                <w:sz w:val="16"/>
                <w:szCs w:val="16"/>
                <w:lang w:eastAsia="zh-CN"/>
              </w:rPr>
              <w:t>RP-220246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2D87E5" w14:textId="46BD7167" w:rsidR="001B28C5" w:rsidRDefault="001B28C5" w:rsidP="002E7400">
            <w:pPr>
              <w:pStyle w:val="TAL"/>
              <w:rPr>
                <w:sz w:val="16"/>
                <w:szCs w:val="16"/>
              </w:rPr>
            </w:pPr>
            <w:r>
              <w:rPr>
                <w:sz w:val="16"/>
                <w:szCs w:val="16"/>
              </w:rPr>
              <w:t>0286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C3063A" w14:textId="77777777" w:rsidR="001B28C5" w:rsidRDefault="001B28C5"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D2B516" w14:textId="3AFCDF68" w:rsidR="001B28C5" w:rsidRDefault="001B28C5"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9FAEA" w14:textId="28E29EEC" w:rsidR="001B28C5" w:rsidRPr="00EA028E" w:rsidRDefault="001B28C5" w:rsidP="002E7400">
            <w:pPr>
              <w:rPr>
                <w:rFonts w:ascii="Arial" w:hAnsi="Arial"/>
                <w:sz w:val="16"/>
              </w:rPr>
            </w:pPr>
            <w:r w:rsidRPr="001B28C5">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BA863" w14:textId="77777777" w:rsidR="001B28C5" w:rsidRDefault="001B28C5" w:rsidP="002E7400">
            <w:pPr>
              <w:pStyle w:val="TAL"/>
              <w:rPr>
                <w:sz w:val="16"/>
                <w:szCs w:val="16"/>
                <w:lang w:eastAsia="zh-CN"/>
              </w:rPr>
            </w:pPr>
            <w:r>
              <w:rPr>
                <w:sz w:val="16"/>
                <w:szCs w:val="16"/>
                <w:lang w:eastAsia="zh-CN"/>
              </w:rPr>
              <w:t>16.9.0</w:t>
            </w:r>
          </w:p>
        </w:tc>
      </w:tr>
      <w:tr w:rsidR="00554F17" w:rsidRPr="00B916EC" w14:paraId="4DF3D993" w14:textId="77777777" w:rsidTr="00554F17">
        <w:tc>
          <w:tcPr>
            <w:tcW w:w="894" w:type="dxa"/>
            <w:tcBorders>
              <w:top w:val="single" w:sz="6" w:space="0" w:color="auto"/>
              <w:left w:val="single" w:sz="6" w:space="0" w:color="auto"/>
              <w:bottom w:val="single" w:sz="6" w:space="0" w:color="auto"/>
              <w:right w:val="single" w:sz="6" w:space="0" w:color="auto"/>
            </w:tcBorders>
            <w:shd w:val="solid" w:color="FFFFFF" w:fill="auto"/>
          </w:tcPr>
          <w:p w14:paraId="09414F89" w14:textId="77777777" w:rsidR="00554F17" w:rsidRPr="00B916EC" w:rsidRDefault="00554F17"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94F417" w14:textId="77777777" w:rsidR="00554F17" w:rsidRPr="00B916EC" w:rsidRDefault="00554F17"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64EE78" w14:textId="6EA8B5E8" w:rsidR="00554F17" w:rsidRDefault="00554F17" w:rsidP="002E7400">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1D62D0" w14:textId="0F99A2E5" w:rsidR="00554F17" w:rsidRDefault="00554F17" w:rsidP="002E7400">
            <w:pPr>
              <w:pStyle w:val="TAL"/>
              <w:rPr>
                <w:sz w:val="16"/>
                <w:szCs w:val="16"/>
              </w:rPr>
            </w:pPr>
            <w:r>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648AA5" w14:textId="77777777" w:rsidR="00554F17" w:rsidRDefault="00554F17"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27C7EA" w14:textId="77777777" w:rsidR="00554F17" w:rsidRDefault="00554F17"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2D2C08" w14:textId="2BF2EC6C" w:rsidR="00554F17" w:rsidRPr="00EA028E" w:rsidRDefault="00554F17" w:rsidP="002E7400">
            <w:pPr>
              <w:rPr>
                <w:rFonts w:ascii="Arial" w:hAnsi="Arial"/>
                <w:sz w:val="16"/>
              </w:rPr>
            </w:pPr>
            <w:r w:rsidRPr="00554F17">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FF0872" w14:textId="77777777" w:rsidR="00554F17" w:rsidRDefault="00554F17" w:rsidP="002E7400">
            <w:pPr>
              <w:pStyle w:val="TAL"/>
              <w:rPr>
                <w:sz w:val="16"/>
                <w:szCs w:val="16"/>
                <w:lang w:eastAsia="zh-CN"/>
              </w:rPr>
            </w:pPr>
            <w:r>
              <w:rPr>
                <w:sz w:val="16"/>
                <w:szCs w:val="16"/>
                <w:lang w:eastAsia="zh-CN"/>
              </w:rPr>
              <w:t>16.9.0</w:t>
            </w:r>
          </w:p>
        </w:tc>
      </w:tr>
    </w:tbl>
    <w:p w14:paraId="4EF94FC0" w14:textId="77777777" w:rsidR="003C3971" w:rsidRPr="00B916EC" w:rsidRDefault="003C3971" w:rsidP="009105BC"/>
    <w:sectPr w:rsidR="003C3971" w:rsidRPr="00B916EC" w:rsidSect="00F32341">
      <w:headerReference w:type="default" r:id="rId950"/>
      <w:footerReference w:type="default" r:id="rId9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6F95E" w14:textId="77777777" w:rsidR="00CC0CD9" w:rsidRDefault="00CC0CD9">
      <w:r>
        <w:separator/>
      </w:r>
    </w:p>
    <w:p w14:paraId="5AB92AEB" w14:textId="77777777" w:rsidR="00CC0CD9" w:rsidRDefault="00CC0CD9"/>
  </w:endnote>
  <w:endnote w:type="continuationSeparator" w:id="0">
    <w:p w14:paraId="638C2641" w14:textId="77777777" w:rsidR="00CC0CD9" w:rsidRDefault="00CC0CD9">
      <w:r>
        <w:continuationSeparator/>
      </w:r>
    </w:p>
    <w:p w14:paraId="12A487B3" w14:textId="77777777" w:rsidR="00CC0CD9" w:rsidRDefault="00CC0CD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default"/>
    <w:sig w:usb0="00000000"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9B19CB" w:rsidRDefault="009B19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3626BF" w14:textId="77777777" w:rsidR="00CC0CD9" w:rsidRDefault="00CC0CD9">
      <w:r>
        <w:separator/>
      </w:r>
    </w:p>
    <w:p w14:paraId="59791F83" w14:textId="77777777" w:rsidR="00CC0CD9" w:rsidRDefault="00CC0CD9"/>
  </w:footnote>
  <w:footnote w:type="continuationSeparator" w:id="0">
    <w:p w14:paraId="1822115D" w14:textId="77777777" w:rsidR="00CC0CD9" w:rsidRDefault="00CC0CD9">
      <w:r>
        <w:continuationSeparator/>
      </w:r>
    </w:p>
    <w:p w14:paraId="6E00E444" w14:textId="77777777" w:rsidR="00CC0CD9" w:rsidRDefault="00CC0CD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031AED52" w:rsidR="009B19CB" w:rsidRDefault="009B19CB"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225D">
      <w:rPr>
        <w:rFonts w:ascii="Arial" w:hAnsi="Arial" w:cs="Arial"/>
        <w:b/>
        <w:noProof/>
        <w:sz w:val="18"/>
        <w:szCs w:val="18"/>
      </w:rPr>
      <w:t>3GPP TS 38.213 V16.9.0 (2022-03)</w:t>
    </w:r>
    <w:r>
      <w:rPr>
        <w:rFonts w:ascii="Arial" w:hAnsi="Arial" w:cs="Arial"/>
        <w:b/>
        <w:sz w:val="18"/>
        <w:szCs w:val="18"/>
      </w:rPr>
      <w:fldChar w:fldCharType="end"/>
    </w:r>
  </w:p>
  <w:p w14:paraId="55F90C18" w14:textId="77777777" w:rsidR="009B19CB" w:rsidRDefault="009B19CB"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4E31DF1A" w:rsidR="009B19CB" w:rsidRDefault="009B19CB"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225D">
      <w:rPr>
        <w:rFonts w:ascii="Arial" w:hAnsi="Arial" w:cs="Arial"/>
        <w:b/>
        <w:noProof/>
        <w:sz w:val="18"/>
        <w:szCs w:val="18"/>
      </w:rPr>
      <w:t>Release 16</w:t>
    </w:r>
    <w:r>
      <w:rPr>
        <w:rFonts w:ascii="Arial" w:hAnsi="Arial" w:cs="Arial"/>
        <w:b/>
        <w:sz w:val="18"/>
        <w:szCs w:val="18"/>
      </w:rPr>
      <w:fldChar w:fldCharType="end"/>
    </w:r>
  </w:p>
  <w:p w14:paraId="3459CB04" w14:textId="77777777" w:rsidR="009B19CB" w:rsidRDefault="009B19CB" w:rsidP="00673CC2">
    <w:pPr>
      <w:pStyle w:val="Header"/>
    </w:pPr>
  </w:p>
  <w:p w14:paraId="73CE392F" w14:textId="77777777" w:rsidR="009B19CB" w:rsidRPr="00673CC2" w:rsidRDefault="009B19CB"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41561"/>
    <w:multiLevelType w:val="hybridMultilevel"/>
    <w:tmpl w:val="47E22BAA"/>
    <w:lvl w:ilvl="0" w:tplc="63C4D4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34348"/>
    <w:multiLevelType w:val="multilevel"/>
    <w:tmpl w:val="0923434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A7434CD"/>
    <w:multiLevelType w:val="hybridMultilevel"/>
    <w:tmpl w:val="6F8A8E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FAF68A0"/>
    <w:multiLevelType w:val="hybridMultilevel"/>
    <w:tmpl w:val="27B22476"/>
    <w:lvl w:ilvl="0" w:tplc="FBF23838">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8EA7EF6"/>
    <w:multiLevelType w:val="hybridMultilevel"/>
    <w:tmpl w:val="92045150"/>
    <w:lvl w:ilvl="0" w:tplc="E1A88E2C">
      <w:start w:val="1"/>
      <w:numFmt w:val="decimal"/>
      <w:lvlText w:val="%1."/>
      <w:lvlJc w:val="left"/>
      <w:pPr>
        <w:ind w:left="464" w:hanging="360"/>
      </w:pPr>
      <w:rPr>
        <w:rFonts w:hint="default"/>
      </w:rPr>
    </w:lvl>
    <w:lvl w:ilvl="1" w:tplc="04090019">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5"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3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4"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9"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57450FB"/>
    <w:multiLevelType w:val="hybridMultilevel"/>
    <w:tmpl w:val="F83C97EE"/>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A80428D"/>
    <w:multiLevelType w:val="hybridMultilevel"/>
    <w:tmpl w:val="5C96526A"/>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68" w15:restartNumberingAfterBreak="0">
    <w:nsid w:val="59D45AA5"/>
    <w:multiLevelType w:val="hybridMultilevel"/>
    <w:tmpl w:val="1C16D252"/>
    <w:lvl w:ilvl="0" w:tplc="75AE1244">
      <w:start w:val="11"/>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9"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0" w15:restartNumberingAfterBreak="0">
    <w:nsid w:val="5DE576AA"/>
    <w:multiLevelType w:val="hybridMultilevel"/>
    <w:tmpl w:val="9B2EA204"/>
    <w:lvl w:ilvl="0" w:tplc="F7261A5A">
      <w:numFmt w:val="bullet"/>
      <w:lvlText w:val="-"/>
      <w:lvlJc w:val="left"/>
      <w:pPr>
        <w:ind w:left="704" w:hanging="420"/>
      </w:pPr>
      <w:rPr>
        <w:rFonts w:ascii="Times New Roman" w:eastAsia="MS Mincho" w:hAnsi="Times New Roman"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5"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0"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4"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85"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8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9" w15:restartNumberingAfterBreak="0">
    <w:nsid w:val="7A6C4F1C"/>
    <w:multiLevelType w:val="hybridMultilevel"/>
    <w:tmpl w:val="E5A2FB6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0"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1"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95"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96"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97"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6"/>
  </w:num>
  <w:num w:numId="2">
    <w:abstractNumId w:val="98"/>
  </w:num>
  <w:num w:numId="3">
    <w:abstractNumId w:val="58"/>
  </w:num>
  <w:num w:numId="4">
    <w:abstractNumId w:val="53"/>
  </w:num>
  <w:num w:numId="5">
    <w:abstractNumId w:val="9"/>
  </w:num>
  <w:num w:numId="6">
    <w:abstractNumId w:val="88"/>
  </w:num>
  <w:num w:numId="7">
    <w:abstractNumId w:val="48"/>
  </w:num>
  <w:num w:numId="8">
    <w:abstractNumId w:val="12"/>
  </w:num>
  <w:num w:numId="9">
    <w:abstractNumId w:val="29"/>
  </w:num>
  <w:num w:numId="10">
    <w:abstractNumId w:val="46"/>
  </w:num>
  <w:num w:numId="11">
    <w:abstractNumId w:val="75"/>
  </w:num>
  <w:num w:numId="12">
    <w:abstractNumId w:val="69"/>
  </w:num>
  <w:num w:numId="13">
    <w:abstractNumId w:val="19"/>
  </w:num>
  <w:num w:numId="14">
    <w:abstractNumId w:val="51"/>
  </w:num>
  <w:num w:numId="15">
    <w:abstractNumId w:val="54"/>
  </w:num>
  <w:num w:numId="16">
    <w:abstractNumId w:val="77"/>
  </w:num>
  <w:num w:numId="17">
    <w:abstractNumId w:val="24"/>
  </w:num>
  <w:num w:numId="18">
    <w:abstractNumId w:val="25"/>
  </w:num>
  <w:num w:numId="19">
    <w:abstractNumId w:val="78"/>
  </w:num>
  <w:num w:numId="20">
    <w:abstractNumId w:val="1"/>
  </w:num>
  <w:num w:numId="21">
    <w:abstractNumId w:val="80"/>
  </w:num>
  <w:num w:numId="22">
    <w:abstractNumId w:val="64"/>
  </w:num>
  <w:num w:numId="23">
    <w:abstractNumId w:val="44"/>
  </w:num>
  <w:num w:numId="24">
    <w:abstractNumId w:val="35"/>
  </w:num>
  <w:num w:numId="25">
    <w:abstractNumId w:val="82"/>
  </w:num>
  <w:num w:numId="26">
    <w:abstractNumId w:val="45"/>
  </w:num>
  <w:num w:numId="27">
    <w:abstractNumId w:val="36"/>
  </w:num>
  <w:num w:numId="28">
    <w:abstractNumId w:val="63"/>
  </w:num>
  <w:num w:numId="29">
    <w:abstractNumId w:val="16"/>
  </w:num>
  <w:num w:numId="30">
    <w:abstractNumId w:val="73"/>
  </w:num>
  <w:num w:numId="31">
    <w:abstractNumId w:val="30"/>
  </w:num>
  <w:num w:numId="32">
    <w:abstractNumId w:val="55"/>
  </w:num>
  <w:num w:numId="33">
    <w:abstractNumId w:val="76"/>
  </w:num>
  <w:num w:numId="34">
    <w:abstractNumId w:val="39"/>
  </w:num>
  <w:num w:numId="35">
    <w:abstractNumId w:val="13"/>
  </w:num>
  <w:num w:numId="36">
    <w:abstractNumId w:val="4"/>
  </w:num>
  <w:num w:numId="37">
    <w:abstractNumId w:val="62"/>
  </w:num>
  <w:num w:numId="3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3"/>
  </w:num>
  <w:num w:numId="40">
    <w:abstractNumId w:val="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1"/>
  </w:num>
  <w:num w:numId="43">
    <w:abstractNumId w:val="27"/>
  </w:num>
  <w:num w:numId="44">
    <w:abstractNumId w:val="9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4"/>
  </w:num>
  <w:num w:numId="46">
    <w:abstractNumId w:val="43"/>
  </w:num>
  <w:num w:numId="47">
    <w:abstractNumId w:val="3"/>
  </w:num>
  <w:num w:numId="48">
    <w:abstractNumId w:val="5"/>
  </w:num>
  <w:num w:numId="49">
    <w:abstractNumId w:val="6"/>
  </w:num>
  <w:num w:numId="50">
    <w:abstractNumId w:val="86"/>
  </w:num>
  <w:num w:numId="51">
    <w:abstractNumId w:val="0"/>
  </w:num>
  <w:num w:numId="52">
    <w:abstractNumId w:val="61"/>
  </w:num>
  <w:num w:numId="53">
    <w:abstractNumId w:val="65"/>
  </w:num>
  <w:num w:numId="54">
    <w:abstractNumId w:val="93"/>
  </w:num>
  <w:num w:numId="55">
    <w:abstractNumId w:val="37"/>
  </w:num>
  <w:num w:numId="56">
    <w:abstractNumId w:val="52"/>
  </w:num>
  <w:num w:numId="57">
    <w:abstractNumId w:val="42"/>
  </w:num>
  <w:num w:numId="58">
    <w:abstractNumId w:val="40"/>
  </w:num>
  <w:num w:numId="59">
    <w:abstractNumId w:val="32"/>
  </w:num>
  <w:num w:numId="60">
    <w:abstractNumId w:val="17"/>
  </w:num>
  <w:num w:numId="61">
    <w:abstractNumId w:val="28"/>
  </w:num>
  <w:num w:numId="62">
    <w:abstractNumId w:val="31"/>
  </w:num>
  <w:num w:numId="63">
    <w:abstractNumId w:val="85"/>
  </w:num>
  <w:num w:numId="64">
    <w:abstractNumId w:val="87"/>
  </w:num>
  <w:num w:numId="65">
    <w:abstractNumId w:val="23"/>
  </w:num>
  <w:num w:numId="66">
    <w:abstractNumId w:val="91"/>
  </w:num>
  <w:num w:numId="67">
    <w:abstractNumId w:val="49"/>
  </w:num>
  <w:num w:numId="68">
    <w:abstractNumId w:val="84"/>
  </w:num>
  <w:num w:numId="69">
    <w:abstractNumId w:val="60"/>
  </w:num>
  <w:num w:numId="70">
    <w:abstractNumId w:val="50"/>
  </w:num>
  <w:num w:numId="71">
    <w:abstractNumId w:val="67"/>
  </w:num>
  <w:num w:numId="72">
    <w:abstractNumId w:val="20"/>
  </w:num>
  <w:num w:numId="73">
    <w:abstractNumId w:val="38"/>
  </w:num>
  <w:num w:numId="74">
    <w:abstractNumId w:val="18"/>
  </w:num>
  <w:num w:numId="75">
    <w:abstractNumId w:val="81"/>
  </w:num>
  <w:num w:numId="76">
    <w:abstractNumId w:val="21"/>
  </w:num>
  <w:num w:numId="77">
    <w:abstractNumId w:val="72"/>
  </w:num>
  <w:num w:numId="78">
    <w:abstractNumId w:val="34"/>
  </w:num>
  <w:num w:numId="79">
    <w:abstractNumId w:val="8"/>
  </w:num>
  <w:num w:numId="80">
    <w:abstractNumId w:val="94"/>
  </w:num>
  <w:num w:numId="81">
    <w:abstractNumId w:val="92"/>
  </w:num>
  <w:num w:numId="82">
    <w:abstractNumId w:val="96"/>
  </w:num>
  <w:num w:numId="83">
    <w:abstractNumId w:val="22"/>
  </w:num>
  <w:num w:numId="84">
    <w:abstractNumId w:val="97"/>
  </w:num>
  <w:num w:numId="85">
    <w:abstractNumId w:val="47"/>
  </w:num>
  <w:num w:numId="86">
    <w:abstractNumId w:val="26"/>
  </w:num>
  <w:num w:numId="87">
    <w:abstractNumId w:val="79"/>
  </w:num>
  <w:num w:numId="88">
    <w:abstractNumId w:val="14"/>
  </w:num>
  <w:num w:numId="89">
    <w:abstractNumId w:val="59"/>
  </w:num>
  <w:num w:numId="90">
    <w:abstractNumId w:val="89"/>
  </w:num>
  <w:num w:numId="91">
    <w:abstractNumId w:val="41"/>
  </w:num>
  <w:num w:numId="92">
    <w:abstractNumId w:val="90"/>
  </w:num>
  <w:num w:numId="93">
    <w:abstractNumId w:val="10"/>
  </w:num>
  <w:num w:numId="94">
    <w:abstractNumId w:val="11"/>
  </w:num>
  <w:num w:numId="95">
    <w:abstractNumId w:val="7"/>
  </w:num>
  <w:num w:numId="96">
    <w:abstractNumId w:val="70"/>
  </w:num>
  <w:num w:numId="97">
    <w:abstractNumId w:val="57"/>
  </w:num>
  <w:num w:numId="98">
    <w:abstractNumId w:val="2"/>
  </w:num>
  <w:num w:numId="99">
    <w:abstractNumId w:val="68"/>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704"/>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E5C"/>
    <w:rsid w:val="00011FE0"/>
    <w:rsid w:val="00012137"/>
    <w:rsid w:val="000125F8"/>
    <w:rsid w:val="00012870"/>
    <w:rsid w:val="00012EB1"/>
    <w:rsid w:val="000130C0"/>
    <w:rsid w:val="0001357C"/>
    <w:rsid w:val="000136D8"/>
    <w:rsid w:val="00013D40"/>
    <w:rsid w:val="00014FD5"/>
    <w:rsid w:val="000157CD"/>
    <w:rsid w:val="00015A75"/>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ADF"/>
    <w:rsid w:val="00025BAA"/>
    <w:rsid w:val="00025DAE"/>
    <w:rsid w:val="00025E35"/>
    <w:rsid w:val="00026046"/>
    <w:rsid w:val="00026172"/>
    <w:rsid w:val="000268E9"/>
    <w:rsid w:val="00026DA2"/>
    <w:rsid w:val="00026E38"/>
    <w:rsid w:val="000273B5"/>
    <w:rsid w:val="00027CE1"/>
    <w:rsid w:val="00030067"/>
    <w:rsid w:val="00030B49"/>
    <w:rsid w:val="000316DD"/>
    <w:rsid w:val="000317F4"/>
    <w:rsid w:val="00031A72"/>
    <w:rsid w:val="00032074"/>
    <w:rsid w:val="00032BAD"/>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627"/>
    <w:rsid w:val="00043DB5"/>
    <w:rsid w:val="00044CCC"/>
    <w:rsid w:val="00045629"/>
    <w:rsid w:val="000458F4"/>
    <w:rsid w:val="00045E28"/>
    <w:rsid w:val="00046549"/>
    <w:rsid w:val="0004657D"/>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19"/>
    <w:rsid w:val="00060F43"/>
    <w:rsid w:val="00060FFF"/>
    <w:rsid w:val="00061D62"/>
    <w:rsid w:val="00061F0D"/>
    <w:rsid w:val="00061F40"/>
    <w:rsid w:val="00062356"/>
    <w:rsid w:val="00062E1B"/>
    <w:rsid w:val="0006349A"/>
    <w:rsid w:val="00063541"/>
    <w:rsid w:val="00063789"/>
    <w:rsid w:val="00063BAB"/>
    <w:rsid w:val="00063DE7"/>
    <w:rsid w:val="00063DFD"/>
    <w:rsid w:val="00064240"/>
    <w:rsid w:val="00064248"/>
    <w:rsid w:val="0006458B"/>
    <w:rsid w:val="000646B8"/>
    <w:rsid w:val="000648C2"/>
    <w:rsid w:val="00065179"/>
    <w:rsid w:val="000655A6"/>
    <w:rsid w:val="000655D9"/>
    <w:rsid w:val="000656C3"/>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5A44"/>
    <w:rsid w:val="000862BF"/>
    <w:rsid w:val="00086422"/>
    <w:rsid w:val="000865FF"/>
    <w:rsid w:val="0008786C"/>
    <w:rsid w:val="0008789E"/>
    <w:rsid w:val="00087918"/>
    <w:rsid w:val="00090095"/>
    <w:rsid w:val="00090222"/>
    <w:rsid w:val="000902DA"/>
    <w:rsid w:val="000905D1"/>
    <w:rsid w:val="00090D13"/>
    <w:rsid w:val="00090DE9"/>
    <w:rsid w:val="00091945"/>
    <w:rsid w:val="0009195F"/>
    <w:rsid w:val="0009223A"/>
    <w:rsid w:val="00092377"/>
    <w:rsid w:val="000925D5"/>
    <w:rsid w:val="00093E12"/>
    <w:rsid w:val="00093E33"/>
    <w:rsid w:val="00093FE6"/>
    <w:rsid w:val="00093FEE"/>
    <w:rsid w:val="00094358"/>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4BB9"/>
    <w:rsid w:val="001052F8"/>
    <w:rsid w:val="00105C9F"/>
    <w:rsid w:val="001060A5"/>
    <w:rsid w:val="0010628E"/>
    <w:rsid w:val="00106A05"/>
    <w:rsid w:val="00106B8C"/>
    <w:rsid w:val="00106FF4"/>
    <w:rsid w:val="001072DB"/>
    <w:rsid w:val="00107C0E"/>
    <w:rsid w:val="00107DAA"/>
    <w:rsid w:val="00107DB9"/>
    <w:rsid w:val="00110FD7"/>
    <w:rsid w:val="001110C8"/>
    <w:rsid w:val="0011127F"/>
    <w:rsid w:val="001113AC"/>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229"/>
    <w:rsid w:val="001277DF"/>
    <w:rsid w:val="00130331"/>
    <w:rsid w:val="00130394"/>
    <w:rsid w:val="001306A8"/>
    <w:rsid w:val="001306B1"/>
    <w:rsid w:val="00130949"/>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6FE2"/>
    <w:rsid w:val="001473E9"/>
    <w:rsid w:val="0014760F"/>
    <w:rsid w:val="00147956"/>
    <w:rsid w:val="00147A1F"/>
    <w:rsid w:val="0015033D"/>
    <w:rsid w:val="0015138C"/>
    <w:rsid w:val="001514EA"/>
    <w:rsid w:val="0015158D"/>
    <w:rsid w:val="00151D23"/>
    <w:rsid w:val="00151DDD"/>
    <w:rsid w:val="0015232D"/>
    <w:rsid w:val="00152988"/>
    <w:rsid w:val="00153155"/>
    <w:rsid w:val="00153D6B"/>
    <w:rsid w:val="0015418E"/>
    <w:rsid w:val="00154436"/>
    <w:rsid w:val="0015463E"/>
    <w:rsid w:val="001558AF"/>
    <w:rsid w:val="001559C2"/>
    <w:rsid w:val="0015615B"/>
    <w:rsid w:val="00156754"/>
    <w:rsid w:val="00156AA0"/>
    <w:rsid w:val="00157125"/>
    <w:rsid w:val="00157137"/>
    <w:rsid w:val="0015719F"/>
    <w:rsid w:val="00157E7A"/>
    <w:rsid w:val="00157EA9"/>
    <w:rsid w:val="001601D2"/>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6EA"/>
    <w:rsid w:val="001907FA"/>
    <w:rsid w:val="001911E9"/>
    <w:rsid w:val="0019139F"/>
    <w:rsid w:val="001915E2"/>
    <w:rsid w:val="00192357"/>
    <w:rsid w:val="00192D30"/>
    <w:rsid w:val="00192DBA"/>
    <w:rsid w:val="0019345E"/>
    <w:rsid w:val="00193A26"/>
    <w:rsid w:val="00193F12"/>
    <w:rsid w:val="001941F0"/>
    <w:rsid w:val="00194428"/>
    <w:rsid w:val="0019449A"/>
    <w:rsid w:val="00194893"/>
    <w:rsid w:val="001957BB"/>
    <w:rsid w:val="001965F6"/>
    <w:rsid w:val="001970C7"/>
    <w:rsid w:val="00197C91"/>
    <w:rsid w:val="001A0036"/>
    <w:rsid w:val="001A03A8"/>
    <w:rsid w:val="001A0440"/>
    <w:rsid w:val="001A0AAE"/>
    <w:rsid w:val="001A0AF2"/>
    <w:rsid w:val="001A1517"/>
    <w:rsid w:val="001A157E"/>
    <w:rsid w:val="001A193B"/>
    <w:rsid w:val="001A1991"/>
    <w:rsid w:val="001A1C03"/>
    <w:rsid w:val="001A26DD"/>
    <w:rsid w:val="001A2A41"/>
    <w:rsid w:val="001A2FF3"/>
    <w:rsid w:val="001A3BFA"/>
    <w:rsid w:val="001A3FC8"/>
    <w:rsid w:val="001A404E"/>
    <w:rsid w:val="001A5131"/>
    <w:rsid w:val="001A5FD1"/>
    <w:rsid w:val="001A609F"/>
    <w:rsid w:val="001A61B9"/>
    <w:rsid w:val="001A696E"/>
    <w:rsid w:val="001A6E6C"/>
    <w:rsid w:val="001A6E88"/>
    <w:rsid w:val="001A721C"/>
    <w:rsid w:val="001A73F4"/>
    <w:rsid w:val="001A7922"/>
    <w:rsid w:val="001A7A67"/>
    <w:rsid w:val="001A7A82"/>
    <w:rsid w:val="001A7FEB"/>
    <w:rsid w:val="001B0441"/>
    <w:rsid w:val="001B0C7D"/>
    <w:rsid w:val="001B2354"/>
    <w:rsid w:val="001B264B"/>
    <w:rsid w:val="001B28C5"/>
    <w:rsid w:val="001B2B3A"/>
    <w:rsid w:val="001B2CF0"/>
    <w:rsid w:val="001B4702"/>
    <w:rsid w:val="001B4D2B"/>
    <w:rsid w:val="001B518E"/>
    <w:rsid w:val="001B675F"/>
    <w:rsid w:val="001B6CA8"/>
    <w:rsid w:val="001B7476"/>
    <w:rsid w:val="001B75A1"/>
    <w:rsid w:val="001B7944"/>
    <w:rsid w:val="001B7A10"/>
    <w:rsid w:val="001C1176"/>
    <w:rsid w:val="001C16BD"/>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9D"/>
    <w:rsid w:val="001D3B98"/>
    <w:rsid w:val="001D3C46"/>
    <w:rsid w:val="001D3CC2"/>
    <w:rsid w:val="001D40E2"/>
    <w:rsid w:val="001D4122"/>
    <w:rsid w:val="001D43C3"/>
    <w:rsid w:val="001D46DC"/>
    <w:rsid w:val="001D4972"/>
    <w:rsid w:val="001D4D17"/>
    <w:rsid w:val="001D4EB9"/>
    <w:rsid w:val="001D54C5"/>
    <w:rsid w:val="001D5C93"/>
    <w:rsid w:val="001D5F58"/>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1E1"/>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5E7"/>
    <w:rsid w:val="00201885"/>
    <w:rsid w:val="002019A0"/>
    <w:rsid w:val="002028D1"/>
    <w:rsid w:val="00202B16"/>
    <w:rsid w:val="00202B67"/>
    <w:rsid w:val="00202F97"/>
    <w:rsid w:val="00202FAA"/>
    <w:rsid w:val="0020321C"/>
    <w:rsid w:val="0020340E"/>
    <w:rsid w:val="00203539"/>
    <w:rsid w:val="00203F3B"/>
    <w:rsid w:val="00204645"/>
    <w:rsid w:val="00204A29"/>
    <w:rsid w:val="0020576C"/>
    <w:rsid w:val="00205990"/>
    <w:rsid w:val="00205A14"/>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09"/>
    <w:rsid w:val="0023206D"/>
    <w:rsid w:val="00232E2C"/>
    <w:rsid w:val="0023307B"/>
    <w:rsid w:val="00233193"/>
    <w:rsid w:val="0023323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606D"/>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D28"/>
    <w:rsid w:val="0025514F"/>
    <w:rsid w:val="00255774"/>
    <w:rsid w:val="002557D0"/>
    <w:rsid w:val="00256784"/>
    <w:rsid w:val="00256F8F"/>
    <w:rsid w:val="00257553"/>
    <w:rsid w:val="00257B8F"/>
    <w:rsid w:val="00257C58"/>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25DE"/>
    <w:rsid w:val="00273473"/>
    <w:rsid w:val="002734EA"/>
    <w:rsid w:val="002734F0"/>
    <w:rsid w:val="0027380E"/>
    <w:rsid w:val="0027392E"/>
    <w:rsid w:val="00273CFD"/>
    <w:rsid w:val="00273DEF"/>
    <w:rsid w:val="00274820"/>
    <w:rsid w:val="002748E6"/>
    <w:rsid w:val="002759B1"/>
    <w:rsid w:val="00275CCB"/>
    <w:rsid w:val="002767F9"/>
    <w:rsid w:val="0027683A"/>
    <w:rsid w:val="00276A27"/>
    <w:rsid w:val="0027723E"/>
    <w:rsid w:val="002776F4"/>
    <w:rsid w:val="0027793D"/>
    <w:rsid w:val="00277B36"/>
    <w:rsid w:val="00277DF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D77"/>
    <w:rsid w:val="00291153"/>
    <w:rsid w:val="0029134D"/>
    <w:rsid w:val="00291961"/>
    <w:rsid w:val="00291C99"/>
    <w:rsid w:val="00291D70"/>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916"/>
    <w:rsid w:val="002A3D39"/>
    <w:rsid w:val="002A44D2"/>
    <w:rsid w:val="002A4C83"/>
    <w:rsid w:val="002A5C29"/>
    <w:rsid w:val="002A5C83"/>
    <w:rsid w:val="002A5DD6"/>
    <w:rsid w:val="002A617A"/>
    <w:rsid w:val="002A6F65"/>
    <w:rsid w:val="002A7617"/>
    <w:rsid w:val="002A779A"/>
    <w:rsid w:val="002A7CF7"/>
    <w:rsid w:val="002A7F99"/>
    <w:rsid w:val="002A7FFD"/>
    <w:rsid w:val="002B031C"/>
    <w:rsid w:val="002B03AB"/>
    <w:rsid w:val="002B0BCC"/>
    <w:rsid w:val="002B13FB"/>
    <w:rsid w:val="002B21F8"/>
    <w:rsid w:val="002B2471"/>
    <w:rsid w:val="002B3948"/>
    <w:rsid w:val="002B3A02"/>
    <w:rsid w:val="002B3BD2"/>
    <w:rsid w:val="002B3C87"/>
    <w:rsid w:val="002B4D40"/>
    <w:rsid w:val="002B50AF"/>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072"/>
    <w:rsid w:val="002D5164"/>
    <w:rsid w:val="002D57C8"/>
    <w:rsid w:val="002D5ABA"/>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A9"/>
    <w:rsid w:val="003006C0"/>
    <w:rsid w:val="003007F3"/>
    <w:rsid w:val="003009BF"/>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1780B"/>
    <w:rsid w:val="003204D9"/>
    <w:rsid w:val="0032054A"/>
    <w:rsid w:val="00320B8D"/>
    <w:rsid w:val="00320D44"/>
    <w:rsid w:val="00320DB8"/>
    <w:rsid w:val="00321023"/>
    <w:rsid w:val="00321D6E"/>
    <w:rsid w:val="00322C5D"/>
    <w:rsid w:val="00323411"/>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CFC"/>
    <w:rsid w:val="003336B4"/>
    <w:rsid w:val="00333715"/>
    <w:rsid w:val="00335065"/>
    <w:rsid w:val="00335308"/>
    <w:rsid w:val="0033545C"/>
    <w:rsid w:val="0033566D"/>
    <w:rsid w:val="00335744"/>
    <w:rsid w:val="00336E28"/>
    <w:rsid w:val="0033778A"/>
    <w:rsid w:val="00337840"/>
    <w:rsid w:val="0033786A"/>
    <w:rsid w:val="003378B6"/>
    <w:rsid w:val="00337B0E"/>
    <w:rsid w:val="00337E47"/>
    <w:rsid w:val="00337EFE"/>
    <w:rsid w:val="0034044A"/>
    <w:rsid w:val="00341039"/>
    <w:rsid w:val="003410C3"/>
    <w:rsid w:val="00341731"/>
    <w:rsid w:val="00341C11"/>
    <w:rsid w:val="00342483"/>
    <w:rsid w:val="00342557"/>
    <w:rsid w:val="00343837"/>
    <w:rsid w:val="00343F17"/>
    <w:rsid w:val="003440C8"/>
    <w:rsid w:val="00344D0A"/>
    <w:rsid w:val="00345017"/>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8A6"/>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2269"/>
    <w:rsid w:val="00382559"/>
    <w:rsid w:val="00382AC2"/>
    <w:rsid w:val="00382B7F"/>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1714"/>
    <w:rsid w:val="0039213E"/>
    <w:rsid w:val="00393CCA"/>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5163"/>
    <w:rsid w:val="003B6534"/>
    <w:rsid w:val="003B67A7"/>
    <w:rsid w:val="003B6C13"/>
    <w:rsid w:val="003B719F"/>
    <w:rsid w:val="003B74C9"/>
    <w:rsid w:val="003C00CB"/>
    <w:rsid w:val="003C0B8D"/>
    <w:rsid w:val="003C0C58"/>
    <w:rsid w:val="003C12E5"/>
    <w:rsid w:val="003C14AD"/>
    <w:rsid w:val="003C1682"/>
    <w:rsid w:val="003C1964"/>
    <w:rsid w:val="003C309E"/>
    <w:rsid w:val="003C30EA"/>
    <w:rsid w:val="003C361E"/>
    <w:rsid w:val="003C38D9"/>
    <w:rsid w:val="003C3971"/>
    <w:rsid w:val="003C3DB8"/>
    <w:rsid w:val="003C3F55"/>
    <w:rsid w:val="003C403B"/>
    <w:rsid w:val="003C435B"/>
    <w:rsid w:val="003C4B3C"/>
    <w:rsid w:val="003C50C0"/>
    <w:rsid w:val="003C51F4"/>
    <w:rsid w:val="003C5338"/>
    <w:rsid w:val="003C5F20"/>
    <w:rsid w:val="003C614F"/>
    <w:rsid w:val="003C6462"/>
    <w:rsid w:val="003C693F"/>
    <w:rsid w:val="003C6AE2"/>
    <w:rsid w:val="003C6E58"/>
    <w:rsid w:val="003C7031"/>
    <w:rsid w:val="003C726F"/>
    <w:rsid w:val="003C76CA"/>
    <w:rsid w:val="003C7BBA"/>
    <w:rsid w:val="003C7DB1"/>
    <w:rsid w:val="003D0062"/>
    <w:rsid w:val="003D0107"/>
    <w:rsid w:val="003D050B"/>
    <w:rsid w:val="003D0A7D"/>
    <w:rsid w:val="003D1A53"/>
    <w:rsid w:val="003D1F24"/>
    <w:rsid w:val="003D2B93"/>
    <w:rsid w:val="003D3538"/>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8A"/>
    <w:rsid w:val="003E241B"/>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28F"/>
    <w:rsid w:val="00415E7C"/>
    <w:rsid w:val="00416820"/>
    <w:rsid w:val="00416A87"/>
    <w:rsid w:val="00416BAF"/>
    <w:rsid w:val="00416E0A"/>
    <w:rsid w:val="00416F7F"/>
    <w:rsid w:val="0041759A"/>
    <w:rsid w:val="0041768D"/>
    <w:rsid w:val="004177B6"/>
    <w:rsid w:val="00417D34"/>
    <w:rsid w:val="00417DCF"/>
    <w:rsid w:val="0042018C"/>
    <w:rsid w:val="0042032A"/>
    <w:rsid w:val="00421728"/>
    <w:rsid w:val="00421CAD"/>
    <w:rsid w:val="00421DE7"/>
    <w:rsid w:val="0042252E"/>
    <w:rsid w:val="0042306D"/>
    <w:rsid w:val="004234BA"/>
    <w:rsid w:val="00423600"/>
    <w:rsid w:val="00424249"/>
    <w:rsid w:val="004248D8"/>
    <w:rsid w:val="00424A8B"/>
    <w:rsid w:val="00425315"/>
    <w:rsid w:val="0042617B"/>
    <w:rsid w:val="0042684E"/>
    <w:rsid w:val="0042686E"/>
    <w:rsid w:val="00426904"/>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AE3"/>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43B"/>
    <w:rsid w:val="00466AF8"/>
    <w:rsid w:val="004678AA"/>
    <w:rsid w:val="0047009D"/>
    <w:rsid w:val="00470538"/>
    <w:rsid w:val="0047083F"/>
    <w:rsid w:val="0047180A"/>
    <w:rsid w:val="00471BC0"/>
    <w:rsid w:val="00471C4F"/>
    <w:rsid w:val="00471DC2"/>
    <w:rsid w:val="00472182"/>
    <w:rsid w:val="004721A0"/>
    <w:rsid w:val="00472463"/>
    <w:rsid w:val="004725AB"/>
    <w:rsid w:val="00472C3D"/>
    <w:rsid w:val="00472E6D"/>
    <w:rsid w:val="004738F2"/>
    <w:rsid w:val="00473EEE"/>
    <w:rsid w:val="0047459B"/>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119"/>
    <w:rsid w:val="00483397"/>
    <w:rsid w:val="00483563"/>
    <w:rsid w:val="00483AC4"/>
    <w:rsid w:val="00483B46"/>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059"/>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120"/>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C0A56"/>
    <w:rsid w:val="004C1D0A"/>
    <w:rsid w:val="004C1D2A"/>
    <w:rsid w:val="004C2081"/>
    <w:rsid w:val="004C257D"/>
    <w:rsid w:val="004C2C27"/>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46F6"/>
    <w:rsid w:val="004E52C0"/>
    <w:rsid w:val="004E53B0"/>
    <w:rsid w:val="004E54AE"/>
    <w:rsid w:val="004E557A"/>
    <w:rsid w:val="004E607E"/>
    <w:rsid w:val="004E60E6"/>
    <w:rsid w:val="004E6411"/>
    <w:rsid w:val="004E6AA5"/>
    <w:rsid w:val="004E6DAE"/>
    <w:rsid w:val="004E725D"/>
    <w:rsid w:val="004E7DCA"/>
    <w:rsid w:val="004F00F9"/>
    <w:rsid w:val="004F0F5A"/>
    <w:rsid w:val="004F167E"/>
    <w:rsid w:val="004F1892"/>
    <w:rsid w:val="004F1F23"/>
    <w:rsid w:val="004F21B6"/>
    <w:rsid w:val="004F29D0"/>
    <w:rsid w:val="004F33BF"/>
    <w:rsid w:val="004F3428"/>
    <w:rsid w:val="004F38B5"/>
    <w:rsid w:val="004F3EC0"/>
    <w:rsid w:val="004F4935"/>
    <w:rsid w:val="004F4CBA"/>
    <w:rsid w:val="004F4DC3"/>
    <w:rsid w:val="004F4DEB"/>
    <w:rsid w:val="004F4F07"/>
    <w:rsid w:val="004F4F51"/>
    <w:rsid w:val="004F5290"/>
    <w:rsid w:val="004F6314"/>
    <w:rsid w:val="004F678E"/>
    <w:rsid w:val="004F6946"/>
    <w:rsid w:val="004F6C01"/>
    <w:rsid w:val="004F7C8D"/>
    <w:rsid w:val="004F7EFB"/>
    <w:rsid w:val="005001A0"/>
    <w:rsid w:val="00500238"/>
    <w:rsid w:val="0050029A"/>
    <w:rsid w:val="0050084E"/>
    <w:rsid w:val="00500B23"/>
    <w:rsid w:val="00500FA3"/>
    <w:rsid w:val="00501FC7"/>
    <w:rsid w:val="00502BC6"/>
    <w:rsid w:val="00502D23"/>
    <w:rsid w:val="00502D4A"/>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1BEF"/>
    <w:rsid w:val="00511C1D"/>
    <w:rsid w:val="00511D2E"/>
    <w:rsid w:val="00512365"/>
    <w:rsid w:val="00512529"/>
    <w:rsid w:val="00512D44"/>
    <w:rsid w:val="00512EFC"/>
    <w:rsid w:val="005133D3"/>
    <w:rsid w:val="00513482"/>
    <w:rsid w:val="00513D18"/>
    <w:rsid w:val="00514000"/>
    <w:rsid w:val="00514155"/>
    <w:rsid w:val="0051466E"/>
    <w:rsid w:val="00514E67"/>
    <w:rsid w:val="00514F9A"/>
    <w:rsid w:val="00515C5D"/>
    <w:rsid w:val="0051638B"/>
    <w:rsid w:val="005167CA"/>
    <w:rsid w:val="00516957"/>
    <w:rsid w:val="00516B6E"/>
    <w:rsid w:val="00516E3C"/>
    <w:rsid w:val="00517984"/>
    <w:rsid w:val="00517BE8"/>
    <w:rsid w:val="0052002F"/>
    <w:rsid w:val="00520446"/>
    <w:rsid w:val="0052058B"/>
    <w:rsid w:val="0052060F"/>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542E"/>
    <w:rsid w:val="005258CF"/>
    <w:rsid w:val="00525A3D"/>
    <w:rsid w:val="00525B88"/>
    <w:rsid w:val="00525EBA"/>
    <w:rsid w:val="00526792"/>
    <w:rsid w:val="00526EC2"/>
    <w:rsid w:val="0052776C"/>
    <w:rsid w:val="00527A39"/>
    <w:rsid w:val="00527FA8"/>
    <w:rsid w:val="00530270"/>
    <w:rsid w:val="0053078C"/>
    <w:rsid w:val="00531BA6"/>
    <w:rsid w:val="00531BC1"/>
    <w:rsid w:val="00532252"/>
    <w:rsid w:val="0053258E"/>
    <w:rsid w:val="00532701"/>
    <w:rsid w:val="005329C2"/>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2D2"/>
    <w:rsid w:val="005409FE"/>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BB1"/>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4F17"/>
    <w:rsid w:val="00555709"/>
    <w:rsid w:val="00555931"/>
    <w:rsid w:val="00555DC4"/>
    <w:rsid w:val="005566B0"/>
    <w:rsid w:val="00556DFA"/>
    <w:rsid w:val="00556F3F"/>
    <w:rsid w:val="00557048"/>
    <w:rsid w:val="00557603"/>
    <w:rsid w:val="00557F46"/>
    <w:rsid w:val="0056015D"/>
    <w:rsid w:val="00560420"/>
    <w:rsid w:val="0056089B"/>
    <w:rsid w:val="00560DF8"/>
    <w:rsid w:val="00561489"/>
    <w:rsid w:val="0056180A"/>
    <w:rsid w:val="00561E3F"/>
    <w:rsid w:val="0056201D"/>
    <w:rsid w:val="0056216A"/>
    <w:rsid w:val="005628FC"/>
    <w:rsid w:val="00562A48"/>
    <w:rsid w:val="005633BE"/>
    <w:rsid w:val="00563450"/>
    <w:rsid w:val="00563A2F"/>
    <w:rsid w:val="00563FCC"/>
    <w:rsid w:val="005644CA"/>
    <w:rsid w:val="0056466C"/>
    <w:rsid w:val="00564ABD"/>
    <w:rsid w:val="00565087"/>
    <w:rsid w:val="00566120"/>
    <w:rsid w:val="005662AF"/>
    <w:rsid w:val="00566B11"/>
    <w:rsid w:val="00566B23"/>
    <w:rsid w:val="00566E54"/>
    <w:rsid w:val="00567BEF"/>
    <w:rsid w:val="00567C0B"/>
    <w:rsid w:val="00570656"/>
    <w:rsid w:val="00570AAB"/>
    <w:rsid w:val="00570F8F"/>
    <w:rsid w:val="00571A69"/>
    <w:rsid w:val="0057204F"/>
    <w:rsid w:val="0057224D"/>
    <w:rsid w:val="0057236E"/>
    <w:rsid w:val="005726D6"/>
    <w:rsid w:val="0057272A"/>
    <w:rsid w:val="00572BCC"/>
    <w:rsid w:val="005736C2"/>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6E1"/>
    <w:rsid w:val="0059291B"/>
    <w:rsid w:val="00593338"/>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462"/>
    <w:rsid w:val="00597B88"/>
    <w:rsid w:val="00597E3C"/>
    <w:rsid w:val="005A0619"/>
    <w:rsid w:val="005A0660"/>
    <w:rsid w:val="005A0B16"/>
    <w:rsid w:val="005A0B69"/>
    <w:rsid w:val="005A0C70"/>
    <w:rsid w:val="005A17FD"/>
    <w:rsid w:val="005A182A"/>
    <w:rsid w:val="005A1C6B"/>
    <w:rsid w:val="005A1C83"/>
    <w:rsid w:val="005A2541"/>
    <w:rsid w:val="005A2ADA"/>
    <w:rsid w:val="005A330F"/>
    <w:rsid w:val="005A364C"/>
    <w:rsid w:val="005A3B8F"/>
    <w:rsid w:val="005A3E7C"/>
    <w:rsid w:val="005A44EF"/>
    <w:rsid w:val="005A452B"/>
    <w:rsid w:val="005A4619"/>
    <w:rsid w:val="005A6217"/>
    <w:rsid w:val="005A62D0"/>
    <w:rsid w:val="005A6996"/>
    <w:rsid w:val="005A6B50"/>
    <w:rsid w:val="005A6BEE"/>
    <w:rsid w:val="005A6D6D"/>
    <w:rsid w:val="005A6F85"/>
    <w:rsid w:val="005A70D9"/>
    <w:rsid w:val="005A735C"/>
    <w:rsid w:val="005B01CB"/>
    <w:rsid w:val="005B087C"/>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FC1"/>
    <w:rsid w:val="005E070E"/>
    <w:rsid w:val="005E0F8D"/>
    <w:rsid w:val="005E2566"/>
    <w:rsid w:val="005E2930"/>
    <w:rsid w:val="005E29C3"/>
    <w:rsid w:val="005E2A26"/>
    <w:rsid w:val="005E2BFD"/>
    <w:rsid w:val="005E2C1B"/>
    <w:rsid w:val="005E31FC"/>
    <w:rsid w:val="005E35ED"/>
    <w:rsid w:val="005E3E74"/>
    <w:rsid w:val="005E42C2"/>
    <w:rsid w:val="005E4D60"/>
    <w:rsid w:val="005E5265"/>
    <w:rsid w:val="005E5269"/>
    <w:rsid w:val="005E53DA"/>
    <w:rsid w:val="005E5A27"/>
    <w:rsid w:val="005E7558"/>
    <w:rsid w:val="005E75B4"/>
    <w:rsid w:val="005E7724"/>
    <w:rsid w:val="005F03D0"/>
    <w:rsid w:val="005F05E6"/>
    <w:rsid w:val="005F0B0B"/>
    <w:rsid w:val="005F150E"/>
    <w:rsid w:val="005F1FCC"/>
    <w:rsid w:val="005F1FD6"/>
    <w:rsid w:val="005F2252"/>
    <w:rsid w:val="005F26B4"/>
    <w:rsid w:val="005F2FD8"/>
    <w:rsid w:val="005F3259"/>
    <w:rsid w:val="005F401B"/>
    <w:rsid w:val="005F404D"/>
    <w:rsid w:val="005F4734"/>
    <w:rsid w:val="005F4883"/>
    <w:rsid w:val="005F5D73"/>
    <w:rsid w:val="005F5F6F"/>
    <w:rsid w:val="005F60F2"/>
    <w:rsid w:val="005F62B9"/>
    <w:rsid w:val="005F6BFB"/>
    <w:rsid w:val="005F7142"/>
    <w:rsid w:val="005F7703"/>
    <w:rsid w:val="005F77BA"/>
    <w:rsid w:val="005F78F1"/>
    <w:rsid w:val="005F7CEB"/>
    <w:rsid w:val="0060031D"/>
    <w:rsid w:val="00600E32"/>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CA6"/>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7A3"/>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608"/>
    <w:rsid w:val="0063683E"/>
    <w:rsid w:val="00637612"/>
    <w:rsid w:val="00637B3F"/>
    <w:rsid w:val="00640372"/>
    <w:rsid w:val="006404C4"/>
    <w:rsid w:val="006405D4"/>
    <w:rsid w:val="0064063E"/>
    <w:rsid w:val="00640B75"/>
    <w:rsid w:val="00641258"/>
    <w:rsid w:val="00641C5D"/>
    <w:rsid w:val="0064210C"/>
    <w:rsid w:val="00642FFA"/>
    <w:rsid w:val="00643031"/>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35B"/>
    <w:rsid w:val="006515D1"/>
    <w:rsid w:val="00651CF3"/>
    <w:rsid w:val="0065251F"/>
    <w:rsid w:val="00652D6E"/>
    <w:rsid w:val="00653A16"/>
    <w:rsid w:val="00654044"/>
    <w:rsid w:val="006545FE"/>
    <w:rsid w:val="00654AB3"/>
    <w:rsid w:val="006556E8"/>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0B7"/>
    <w:rsid w:val="0066330F"/>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0EB5"/>
    <w:rsid w:val="006711E5"/>
    <w:rsid w:val="00672264"/>
    <w:rsid w:val="00672941"/>
    <w:rsid w:val="00673493"/>
    <w:rsid w:val="00673620"/>
    <w:rsid w:val="00673A22"/>
    <w:rsid w:val="00673CC2"/>
    <w:rsid w:val="00673FAC"/>
    <w:rsid w:val="00674122"/>
    <w:rsid w:val="006741FF"/>
    <w:rsid w:val="0067441C"/>
    <w:rsid w:val="00674531"/>
    <w:rsid w:val="00676E0D"/>
    <w:rsid w:val="006771F4"/>
    <w:rsid w:val="006773A2"/>
    <w:rsid w:val="0067767F"/>
    <w:rsid w:val="006776FF"/>
    <w:rsid w:val="00677B71"/>
    <w:rsid w:val="00677F49"/>
    <w:rsid w:val="0068060E"/>
    <w:rsid w:val="00680D94"/>
    <w:rsid w:val="00681126"/>
    <w:rsid w:val="006814D5"/>
    <w:rsid w:val="006817C6"/>
    <w:rsid w:val="006817F5"/>
    <w:rsid w:val="00681A77"/>
    <w:rsid w:val="006831C0"/>
    <w:rsid w:val="006831D6"/>
    <w:rsid w:val="00683306"/>
    <w:rsid w:val="0068347F"/>
    <w:rsid w:val="0068360C"/>
    <w:rsid w:val="006838A3"/>
    <w:rsid w:val="00683C74"/>
    <w:rsid w:val="00683CD6"/>
    <w:rsid w:val="0068480F"/>
    <w:rsid w:val="006849BB"/>
    <w:rsid w:val="00684D0F"/>
    <w:rsid w:val="0068506D"/>
    <w:rsid w:val="00685D6A"/>
    <w:rsid w:val="00685D97"/>
    <w:rsid w:val="006860BA"/>
    <w:rsid w:val="006861B3"/>
    <w:rsid w:val="00686485"/>
    <w:rsid w:val="006866B6"/>
    <w:rsid w:val="00687CBF"/>
    <w:rsid w:val="006904E1"/>
    <w:rsid w:val="0069088B"/>
    <w:rsid w:val="00690C97"/>
    <w:rsid w:val="00691237"/>
    <w:rsid w:val="00691C24"/>
    <w:rsid w:val="00692694"/>
    <w:rsid w:val="006928FA"/>
    <w:rsid w:val="00692FB9"/>
    <w:rsid w:val="00693016"/>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A00C3"/>
    <w:rsid w:val="006A06DE"/>
    <w:rsid w:val="006A095E"/>
    <w:rsid w:val="006A0A02"/>
    <w:rsid w:val="006A1E16"/>
    <w:rsid w:val="006A1E59"/>
    <w:rsid w:val="006A1EA7"/>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B0035"/>
    <w:rsid w:val="006B0357"/>
    <w:rsid w:val="006B1D90"/>
    <w:rsid w:val="006B29D4"/>
    <w:rsid w:val="006B2BE3"/>
    <w:rsid w:val="006B378F"/>
    <w:rsid w:val="006B3C59"/>
    <w:rsid w:val="006B3E4B"/>
    <w:rsid w:val="006B40DB"/>
    <w:rsid w:val="006B45F9"/>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70FD"/>
    <w:rsid w:val="006C77E7"/>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66F3"/>
    <w:rsid w:val="006E70AF"/>
    <w:rsid w:val="006E745F"/>
    <w:rsid w:val="006E75C8"/>
    <w:rsid w:val="006E789F"/>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65FC"/>
    <w:rsid w:val="007067F1"/>
    <w:rsid w:val="007071E9"/>
    <w:rsid w:val="0070723B"/>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88"/>
    <w:rsid w:val="007361D1"/>
    <w:rsid w:val="00737747"/>
    <w:rsid w:val="00740146"/>
    <w:rsid w:val="00740480"/>
    <w:rsid w:val="007404E3"/>
    <w:rsid w:val="007411AA"/>
    <w:rsid w:val="0074147C"/>
    <w:rsid w:val="007415EB"/>
    <w:rsid w:val="007425B0"/>
    <w:rsid w:val="00744093"/>
    <w:rsid w:val="00744DF7"/>
    <w:rsid w:val="00744E76"/>
    <w:rsid w:val="00745353"/>
    <w:rsid w:val="007462B9"/>
    <w:rsid w:val="00746325"/>
    <w:rsid w:val="00746378"/>
    <w:rsid w:val="007469BF"/>
    <w:rsid w:val="00746A56"/>
    <w:rsid w:val="00747A78"/>
    <w:rsid w:val="00747BB8"/>
    <w:rsid w:val="00747CB6"/>
    <w:rsid w:val="0075008D"/>
    <w:rsid w:val="00750756"/>
    <w:rsid w:val="007509E8"/>
    <w:rsid w:val="00750B2B"/>
    <w:rsid w:val="00750D14"/>
    <w:rsid w:val="00750E7B"/>
    <w:rsid w:val="00750F84"/>
    <w:rsid w:val="0075117A"/>
    <w:rsid w:val="00751451"/>
    <w:rsid w:val="00752224"/>
    <w:rsid w:val="00752A84"/>
    <w:rsid w:val="00752AA5"/>
    <w:rsid w:val="0075439F"/>
    <w:rsid w:val="007547AA"/>
    <w:rsid w:val="00754D56"/>
    <w:rsid w:val="0075541E"/>
    <w:rsid w:val="00755794"/>
    <w:rsid w:val="00755F59"/>
    <w:rsid w:val="00755F96"/>
    <w:rsid w:val="007561A2"/>
    <w:rsid w:val="007561A9"/>
    <w:rsid w:val="00756BB7"/>
    <w:rsid w:val="00756BBF"/>
    <w:rsid w:val="007575E1"/>
    <w:rsid w:val="00757871"/>
    <w:rsid w:val="00757AA7"/>
    <w:rsid w:val="00757E73"/>
    <w:rsid w:val="007604CD"/>
    <w:rsid w:val="0076055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454"/>
    <w:rsid w:val="0077595F"/>
    <w:rsid w:val="00775AEC"/>
    <w:rsid w:val="00775C2C"/>
    <w:rsid w:val="007763DF"/>
    <w:rsid w:val="00776525"/>
    <w:rsid w:val="00776607"/>
    <w:rsid w:val="00776AF8"/>
    <w:rsid w:val="00776D24"/>
    <w:rsid w:val="00777C01"/>
    <w:rsid w:val="007802C1"/>
    <w:rsid w:val="007806CC"/>
    <w:rsid w:val="00781A27"/>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6FBE"/>
    <w:rsid w:val="007873CB"/>
    <w:rsid w:val="00787FEC"/>
    <w:rsid w:val="00790132"/>
    <w:rsid w:val="00790AB5"/>
    <w:rsid w:val="00790D13"/>
    <w:rsid w:val="00791E00"/>
    <w:rsid w:val="00792E98"/>
    <w:rsid w:val="0079332A"/>
    <w:rsid w:val="00793DFE"/>
    <w:rsid w:val="00794930"/>
    <w:rsid w:val="007955A5"/>
    <w:rsid w:val="00795C66"/>
    <w:rsid w:val="00795D89"/>
    <w:rsid w:val="00795DED"/>
    <w:rsid w:val="00795ED1"/>
    <w:rsid w:val="0079641D"/>
    <w:rsid w:val="00796638"/>
    <w:rsid w:val="00796986"/>
    <w:rsid w:val="00796CD9"/>
    <w:rsid w:val="00796F80"/>
    <w:rsid w:val="007977AF"/>
    <w:rsid w:val="00797D09"/>
    <w:rsid w:val="00797D7A"/>
    <w:rsid w:val="007A015F"/>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4E4D"/>
    <w:rsid w:val="007A53A7"/>
    <w:rsid w:val="007A55D2"/>
    <w:rsid w:val="007A63D5"/>
    <w:rsid w:val="007A64FB"/>
    <w:rsid w:val="007A7D20"/>
    <w:rsid w:val="007B06DA"/>
    <w:rsid w:val="007B137A"/>
    <w:rsid w:val="007B22CC"/>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7A55"/>
    <w:rsid w:val="007C057E"/>
    <w:rsid w:val="007C11E3"/>
    <w:rsid w:val="007C1D81"/>
    <w:rsid w:val="007C1DEE"/>
    <w:rsid w:val="007C203D"/>
    <w:rsid w:val="007C2BA8"/>
    <w:rsid w:val="007C2D2A"/>
    <w:rsid w:val="007C36A2"/>
    <w:rsid w:val="007C4048"/>
    <w:rsid w:val="007C434C"/>
    <w:rsid w:val="007C4BD5"/>
    <w:rsid w:val="007C55C0"/>
    <w:rsid w:val="007C633E"/>
    <w:rsid w:val="007C6F8A"/>
    <w:rsid w:val="007C762C"/>
    <w:rsid w:val="007D266E"/>
    <w:rsid w:val="007D3182"/>
    <w:rsid w:val="007D38F3"/>
    <w:rsid w:val="007D39C1"/>
    <w:rsid w:val="007D3CE3"/>
    <w:rsid w:val="007D3FC2"/>
    <w:rsid w:val="007D4DC6"/>
    <w:rsid w:val="007D505B"/>
    <w:rsid w:val="007D51B7"/>
    <w:rsid w:val="007D591D"/>
    <w:rsid w:val="007D5A3F"/>
    <w:rsid w:val="007D63BA"/>
    <w:rsid w:val="007D68DB"/>
    <w:rsid w:val="007D6BFF"/>
    <w:rsid w:val="007D6E82"/>
    <w:rsid w:val="007D75FA"/>
    <w:rsid w:val="007E0283"/>
    <w:rsid w:val="007E040E"/>
    <w:rsid w:val="007E0528"/>
    <w:rsid w:val="007E0A92"/>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10A8"/>
    <w:rsid w:val="0082175E"/>
    <w:rsid w:val="0082200F"/>
    <w:rsid w:val="00822011"/>
    <w:rsid w:val="00822AD3"/>
    <w:rsid w:val="00822DFF"/>
    <w:rsid w:val="00822F48"/>
    <w:rsid w:val="0082334A"/>
    <w:rsid w:val="00824294"/>
    <w:rsid w:val="00824C88"/>
    <w:rsid w:val="008253F0"/>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209A"/>
    <w:rsid w:val="008424E7"/>
    <w:rsid w:val="00842FA6"/>
    <w:rsid w:val="00843014"/>
    <w:rsid w:val="00843467"/>
    <w:rsid w:val="0084503D"/>
    <w:rsid w:val="008451F9"/>
    <w:rsid w:val="008459C4"/>
    <w:rsid w:val="00845B46"/>
    <w:rsid w:val="00845D0E"/>
    <w:rsid w:val="00845E14"/>
    <w:rsid w:val="00845EF3"/>
    <w:rsid w:val="00846ABE"/>
    <w:rsid w:val="00847143"/>
    <w:rsid w:val="008479CA"/>
    <w:rsid w:val="00847ABB"/>
    <w:rsid w:val="00850D26"/>
    <w:rsid w:val="00851412"/>
    <w:rsid w:val="0085234B"/>
    <w:rsid w:val="008524FD"/>
    <w:rsid w:val="0085296E"/>
    <w:rsid w:val="00852A42"/>
    <w:rsid w:val="00852E8D"/>
    <w:rsid w:val="00853786"/>
    <w:rsid w:val="00853A1C"/>
    <w:rsid w:val="0085450B"/>
    <w:rsid w:val="00854FE3"/>
    <w:rsid w:val="00855734"/>
    <w:rsid w:val="00855B16"/>
    <w:rsid w:val="00855D59"/>
    <w:rsid w:val="008563A1"/>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397"/>
    <w:rsid w:val="00871696"/>
    <w:rsid w:val="0087197D"/>
    <w:rsid w:val="00872007"/>
    <w:rsid w:val="008721CB"/>
    <w:rsid w:val="00872BD3"/>
    <w:rsid w:val="008741A8"/>
    <w:rsid w:val="008748DA"/>
    <w:rsid w:val="00874D1C"/>
    <w:rsid w:val="00875080"/>
    <w:rsid w:val="008752C3"/>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317C"/>
    <w:rsid w:val="00883880"/>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6398"/>
    <w:rsid w:val="0089742B"/>
    <w:rsid w:val="00897603"/>
    <w:rsid w:val="00897B58"/>
    <w:rsid w:val="00897CD8"/>
    <w:rsid w:val="008A01D8"/>
    <w:rsid w:val="008A08F0"/>
    <w:rsid w:val="008A1030"/>
    <w:rsid w:val="008A1513"/>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AD"/>
    <w:rsid w:val="008A4FC3"/>
    <w:rsid w:val="008A567D"/>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B62"/>
    <w:rsid w:val="008B2F53"/>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148"/>
    <w:rsid w:val="008C275F"/>
    <w:rsid w:val="008C285D"/>
    <w:rsid w:val="008C2EB6"/>
    <w:rsid w:val="008C37A1"/>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D7B0A"/>
    <w:rsid w:val="008E0432"/>
    <w:rsid w:val="008E0598"/>
    <w:rsid w:val="008E07E6"/>
    <w:rsid w:val="008E0F75"/>
    <w:rsid w:val="008E16C6"/>
    <w:rsid w:val="008E1B4B"/>
    <w:rsid w:val="008E1F53"/>
    <w:rsid w:val="008E23A0"/>
    <w:rsid w:val="008E265D"/>
    <w:rsid w:val="008E26F2"/>
    <w:rsid w:val="008E29B6"/>
    <w:rsid w:val="008E2C75"/>
    <w:rsid w:val="008E2C81"/>
    <w:rsid w:val="008E383A"/>
    <w:rsid w:val="008E3CD5"/>
    <w:rsid w:val="008E3D30"/>
    <w:rsid w:val="008E3E0E"/>
    <w:rsid w:val="008E450D"/>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1EE"/>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26BB"/>
    <w:rsid w:val="009132F6"/>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3EF2"/>
    <w:rsid w:val="009242FB"/>
    <w:rsid w:val="00924F38"/>
    <w:rsid w:val="0092539E"/>
    <w:rsid w:val="00925624"/>
    <w:rsid w:val="00925C2D"/>
    <w:rsid w:val="00925DCA"/>
    <w:rsid w:val="00926C66"/>
    <w:rsid w:val="00927BEE"/>
    <w:rsid w:val="00930749"/>
    <w:rsid w:val="00930B88"/>
    <w:rsid w:val="00930EAC"/>
    <w:rsid w:val="00931CFA"/>
    <w:rsid w:val="00931F61"/>
    <w:rsid w:val="00932705"/>
    <w:rsid w:val="00932829"/>
    <w:rsid w:val="0093324D"/>
    <w:rsid w:val="0093344A"/>
    <w:rsid w:val="00933B98"/>
    <w:rsid w:val="00934014"/>
    <w:rsid w:val="009340DA"/>
    <w:rsid w:val="00934780"/>
    <w:rsid w:val="00935873"/>
    <w:rsid w:val="00935931"/>
    <w:rsid w:val="009365EF"/>
    <w:rsid w:val="009374FE"/>
    <w:rsid w:val="00940AB3"/>
    <w:rsid w:val="00940C3E"/>
    <w:rsid w:val="009416CC"/>
    <w:rsid w:val="00941C30"/>
    <w:rsid w:val="00941D1A"/>
    <w:rsid w:val="00941DBC"/>
    <w:rsid w:val="00941EE6"/>
    <w:rsid w:val="00942EC2"/>
    <w:rsid w:val="009439A4"/>
    <w:rsid w:val="0094422D"/>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279D"/>
    <w:rsid w:val="00952CDF"/>
    <w:rsid w:val="00952D86"/>
    <w:rsid w:val="009532FE"/>
    <w:rsid w:val="009536D0"/>
    <w:rsid w:val="00953898"/>
    <w:rsid w:val="009539FE"/>
    <w:rsid w:val="00953CDF"/>
    <w:rsid w:val="009541E4"/>
    <w:rsid w:val="0095429F"/>
    <w:rsid w:val="00954EC2"/>
    <w:rsid w:val="00955700"/>
    <w:rsid w:val="00956235"/>
    <w:rsid w:val="00956579"/>
    <w:rsid w:val="0095693B"/>
    <w:rsid w:val="00956FC0"/>
    <w:rsid w:val="0095729B"/>
    <w:rsid w:val="0095777B"/>
    <w:rsid w:val="00957F67"/>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508"/>
    <w:rsid w:val="009655BD"/>
    <w:rsid w:val="00965AFA"/>
    <w:rsid w:val="00965E29"/>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4DFD"/>
    <w:rsid w:val="00975687"/>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87F48"/>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504A"/>
    <w:rsid w:val="009B59D8"/>
    <w:rsid w:val="009B6F4C"/>
    <w:rsid w:val="009B7F72"/>
    <w:rsid w:val="009C0544"/>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C1F"/>
    <w:rsid w:val="009E7D74"/>
    <w:rsid w:val="009F0136"/>
    <w:rsid w:val="009F013D"/>
    <w:rsid w:val="009F0204"/>
    <w:rsid w:val="009F064E"/>
    <w:rsid w:val="009F0656"/>
    <w:rsid w:val="009F0992"/>
    <w:rsid w:val="009F0BA4"/>
    <w:rsid w:val="009F143C"/>
    <w:rsid w:val="009F153D"/>
    <w:rsid w:val="009F1BA7"/>
    <w:rsid w:val="009F1D8D"/>
    <w:rsid w:val="009F20A7"/>
    <w:rsid w:val="009F21F0"/>
    <w:rsid w:val="009F24C8"/>
    <w:rsid w:val="009F2666"/>
    <w:rsid w:val="009F28F1"/>
    <w:rsid w:val="009F2E1F"/>
    <w:rsid w:val="009F378B"/>
    <w:rsid w:val="009F37B7"/>
    <w:rsid w:val="009F3BDA"/>
    <w:rsid w:val="009F3CBE"/>
    <w:rsid w:val="009F3E24"/>
    <w:rsid w:val="009F4165"/>
    <w:rsid w:val="009F615E"/>
    <w:rsid w:val="009F6918"/>
    <w:rsid w:val="009F6A1A"/>
    <w:rsid w:val="009F6EA2"/>
    <w:rsid w:val="009F6F1C"/>
    <w:rsid w:val="009F724B"/>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C27"/>
    <w:rsid w:val="00A122B9"/>
    <w:rsid w:val="00A12E73"/>
    <w:rsid w:val="00A136D4"/>
    <w:rsid w:val="00A141F9"/>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829"/>
    <w:rsid w:val="00A4385E"/>
    <w:rsid w:val="00A441FF"/>
    <w:rsid w:val="00A44644"/>
    <w:rsid w:val="00A448C1"/>
    <w:rsid w:val="00A449AB"/>
    <w:rsid w:val="00A45058"/>
    <w:rsid w:val="00A45187"/>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1D1"/>
    <w:rsid w:val="00A54549"/>
    <w:rsid w:val="00A54B30"/>
    <w:rsid w:val="00A54DAF"/>
    <w:rsid w:val="00A54F7F"/>
    <w:rsid w:val="00A55BD9"/>
    <w:rsid w:val="00A567A6"/>
    <w:rsid w:val="00A56D01"/>
    <w:rsid w:val="00A573ED"/>
    <w:rsid w:val="00A60058"/>
    <w:rsid w:val="00A60570"/>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0F55"/>
    <w:rsid w:val="00A91538"/>
    <w:rsid w:val="00A91CE4"/>
    <w:rsid w:val="00A9225D"/>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8C0"/>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2D3"/>
    <w:rsid w:val="00AA7543"/>
    <w:rsid w:val="00AB02E4"/>
    <w:rsid w:val="00AB0818"/>
    <w:rsid w:val="00AB105E"/>
    <w:rsid w:val="00AB14BD"/>
    <w:rsid w:val="00AB1AEA"/>
    <w:rsid w:val="00AB23A2"/>
    <w:rsid w:val="00AB2707"/>
    <w:rsid w:val="00AB3250"/>
    <w:rsid w:val="00AB331D"/>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577"/>
    <w:rsid w:val="00AC2BA2"/>
    <w:rsid w:val="00AC3051"/>
    <w:rsid w:val="00AC3453"/>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C28"/>
    <w:rsid w:val="00AD2DA3"/>
    <w:rsid w:val="00AD3E3F"/>
    <w:rsid w:val="00AD3F34"/>
    <w:rsid w:val="00AD4171"/>
    <w:rsid w:val="00AD4381"/>
    <w:rsid w:val="00AD5759"/>
    <w:rsid w:val="00AD57CD"/>
    <w:rsid w:val="00AD5959"/>
    <w:rsid w:val="00AD686B"/>
    <w:rsid w:val="00AD7255"/>
    <w:rsid w:val="00AD78C7"/>
    <w:rsid w:val="00AD7B3E"/>
    <w:rsid w:val="00AE0460"/>
    <w:rsid w:val="00AE1463"/>
    <w:rsid w:val="00AE1714"/>
    <w:rsid w:val="00AE1ECE"/>
    <w:rsid w:val="00AE204C"/>
    <w:rsid w:val="00AE2368"/>
    <w:rsid w:val="00AE28DD"/>
    <w:rsid w:val="00AE2BFB"/>
    <w:rsid w:val="00AE2FF3"/>
    <w:rsid w:val="00AE3105"/>
    <w:rsid w:val="00AE31C2"/>
    <w:rsid w:val="00AE3D40"/>
    <w:rsid w:val="00AE420F"/>
    <w:rsid w:val="00AE4B4D"/>
    <w:rsid w:val="00AE546C"/>
    <w:rsid w:val="00AE55EB"/>
    <w:rsid w:val="00AE5C36"/>
    <w:rsid w:val="00AE5F9B"/>
    <w:rsid w:val="00AE691E"/>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AFA"/>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289"/>
    <w:rsid w:val="00B16339"/>
    <w:rsid w:val="00B16C06"/>
    <w:rsid w:val="00B16E56"/>
    <w:rsid w:val="00B17499"/>
    <w:rsid w:val="00B17566"/>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FD"/>
    <w:rsid w:val="00B258A8"/>
    <w:rsid w:val="00B25F5D"/>
    <w:rsid w:val="00B26877"/>
    <w:rsid w:val="00B2798B"/>
    <w:rsid w:val="00B27D27"/>
    <w:rsid w:val="00B30045"/>
    <w:rsid w:val="00B3010E"/>
    <w:rsid w:val="00B30120"/>
    <w:rsid w:val="00B3091E"/>
    <w:rsid w:val="00B30C52"/>
    <w:rsid w:val="00B30E74"/>
    <w:rsid w:val="00B31308"/>
    <w:rsid w:val="00B31452"/>
    <w:rsid w:val="00B31B29"/>
    <w:rsid w:val="00B321C0"/>
    <w:rsid w:val="00B3239C"/>
    <w:rsid w:val="00B32468"/>
    <w:rsid w:val="00B329A7"/>
    <w:rsid w:val="00B333A2"/>
    <w:rsid w:val="00B3485F"/>
    <w:rsid w:val="00B34A29"/>
    <w:rsid w:val="00B34DF9"/>
    <w:rsid w:val="00B351D4"/>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1B2F"/>
    <w:rsid w:val="00B52CCA"/>
    <w:rsid w:val="00B538FF"/>
    <w:rsid w:val="00B53AE0"/>
    <w:rsid w:val="00B53FB6"/>
    <w:rsid w:val="00B54603"/>
    <w:rsid w:val="00B54C55"/>
    <w:rsid w:val="00B54F2D"/>
    <w:rsid w:val="00B54F75"/>
    <w:rsid w:val="00B550A4"/>
    <w:rsid w:val="00B5570A"/>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68AD"/>
    <w:rsid w:val="00B7712F"/>
    <w:rsid w:val="00B7736E"/>
    <w:rsid w:val="00B8089C"/>
    <w:rsid w:val="00B80B2A"/>
    <w:rsid w:val="00B80E18"/>
    <w:rsid w:val="00B82680"/>
    <w:rsid w:val="00B829F6"/>
    <w:rsid w:val="00B82A9A"/>
    <w:rsid w:val="00B82E48"/>
    <w:rsid w:val="00B82FC0"/>
    <w:rsid w:val="00B830C1"/>
    <w:rsid w:val="00B833DB"/>
    <w:rsid w:val="00B83442"/>
    <w:rsid w:val="00B8348F"/>
    <w:rsid w:val="00B834B5"/>
    <w:rsid w:val="00B849C6"/>
    <w:rsid w:val="00B84ADF"/>
    <w:rsid w:val="00B8544B"/>
    <w:rsid w:val="00B85525"/>
    <w:rsid w:val="00B8566F"/>
    <w:rsid w:val="00B8570D"/>
    <w:rsid w:val="00B85B87"/>
    <w:rsid w:val="00B85DFD"/>
    <w:rsid w:val="00B86258"/>
    <w:rsid w:val="00B86457"/>
    <w:rsid w:val="00B865CA"/>
    <w:rsid w:val="00B86811"/>
    <w:rsid w:val="00B908EB"/>
    <w:rsid w:val="00B90CA0"/>
    <w:rsid w:val="00B916EC"/>
    <w:rsid w:val="00B92601"/>
    <w:rsid w:val="00B928D0"/>
    <w:rsid w:val="00B92B4B"/>
    <w:rsid w:val="00B92B52"/>
    <w:rsid w:val="00B931CF"/>
    <w:rsid w:val="00B934EC"/>
    <w:rsid w:val="00B93A3C"/>
    <w:rsid w:val="00B93BCA"/>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501A"/>
    <w:rsid w:val="00BA5052"/>
    <w:rsid w:val="00BA5282"/>
    <w:rsid w:val="00BA55E3"/>
    <w:rsid w:val="00BA6BE5"/>
    <w:rsid w:val="00BA71B1"/>
    <w:rsid w:val="00BA7455"/>
    <w:rsid w:val="00BA745E"/>
    <w:rsid w:val="00BA757E"/>
    <w:rsid w:val="00BA78BC"/>
    <w:rsid w:val="00BB051C"/>
    <w:rsid w:val="00BB06AE"/>
    <w:rsid w:val="00BB0A93"/>
    <w:rsid w:val="00BB1546"/>
    <w:rsid w:val="00BB165C"/>
    <w:rsid w:val="00BB1C09"/>
    <w:rsid w:val="00BB1E37"/>
    <w:rsid w:val="00BB1F9D"/>
    <w:rsid w:val="00BB2B8C"/>
    <w:rsid w:val="00BB2CCC"/>
    <w:rsid w:val="00BB2CD0"/>
    <w:rsid w:val="00BB2CE8"/>
    <w:rsid w:val="00BB3D91"/>
    <w:rsid w:val="00BB4D5A"/>
    <w:rsid w:val="00BB52B3"/>
    <w:rsid w:val="00BB52FD"/>
    <w:rsid w:val="00BB54F3"/>
    <w:rsid w:val="00BB56D9"/>
    <w:rsid w:val="00BB5A90"/>
    <w:rsid w:val="00BB5B46"/>
    <w:rsid w:val="00BB5CC4"/>
    <w:rsid w:val="00BB6A95"/>
    <w:rsid w:val="00BB6D01"/>
    <w:rsid w:val="00BB6E37"/>
    <w:rsid w:val="00BB79D2"/>
    <w:rsid w:val="00BC0081"/>
    <w:rsid w:val="00BC00FD"/>
    <w:rsid w:val="00BC080B"/>
    <w:rsid w:val="00BC0A28"/>
    <w:rsid w:val="00BC0DAA"/>
    <w:rsid w:val="00BC0DE3"/>
    <w:rsid w:val="00BC0F7D"/>
    <w:rsid w:val="00BC122A"/>
    <w:rsid w:val="00BC1908"/>
    <w:rsid w:val="00BC196E"/>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6FB6"/>
    <w:rsid w:val="00BC701A"/>
    <w:rsid w:val="00BC794F"/>
    <w:rsid w:val="00BC79FB"/>
    <w:rsid w:val="00BC7B39"/>
    <w:rsid w:val="00BC7B7C"/>
    <w:rsid w:val="00BC7FF5"/>
    <w:rsid w:val="00BD01A3"/>
    <w:rsid w:val="00BD1259"/>
    <w:rsid w:val="00BD1770"/>
    <w:rsid w:val="00BD2FE0"/>
    <w:rsid w:val="00BD3939"/>
    <w:rsid w:val="00BD3C6A"/>
    <w:rsid w:val="00BD3DB2"/>
    <w:rsid w:val="00BD415B"/>
    <w:rsid w:val="00BD50D8"/>
    <w:rsid w:val="00BD55B5"/>
    <w:rsid w:val="00BD5D84"/>
    <w:rsid w:val="00BD5DA3"/>
    <w:rsid w:val="00BD663B"/>
    <w:rsid w:val="00BD6C3E"/>
    <w:rsid w:val="00BD6CD4"/>
    <w:rsid w:val="00BD6FD6"/>
    <w:rsid w:val="00BD7436"/>
    <w:rsid w:val="00BE0332"/>
    <w:rsid w:val="00BE04FB"/>
    <w:rsid w:val="00BE0954"/>
    <w:rsid w:val="00BE0C69"/>
    <w:rsid w:val="00BE11CE"/>
    <w:rsid w:val="00BE1757"/>
    <w:rsid w:val="00BE1816"/>
    <w:rsid w:val="00BE1ABA"/>
    <w:rsid w:val="00BE22AA"/>
    <w:rsid w:val="00BE26E8"/>
    <w:rsid w:val="00BE2C24"/>
    <w:rsid w:val="00BE33B4"/>
    <w:rsid w:val="00BE3B37"/>
    <w:rsid w:val="00BE3B40"/>
    <w:rsid w:val="00BE4282"/>
    <w:rsid w:val="00BE481A"/>
    <w:rsid w:val="00BE4BB2"/>
    <w:rsid w:val="00BE5555"/>
    <w:rsid w:val="00BE56B3"/>
    <w:rsid w:val="00BE594D"/>
    <w:rsid w:val="00BE61B8"/>
    <w:rsid w:val="00BE6624"/>
    <w:rsid w:val="00BE7792"/>
    <w:rsid w:val="00BE77C8"/>
    <w:rsid w:val="00BE7A89"/>
    <w:rsid w:val="00BE7B38"/>
    <w:rsid w:val="00BE7D90"/>
    <w:rsid w:val="00BF00CC"/>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894"/>
    <w:rsid w:val="00BF5BD2"/>
    <w:rsid w:val="00BF5F47"/>
    <w:rsid w:val="00BF5F7B"/>
    <w:rsid w:val="00BF6317"/>
    <w:rsid w:val="00BF6343"/>
    <w:rsid w:val="00BF6448"/>
    <w:rsid w:val="00BF68A8"/>
    <w:rsid w:val="00BF7059"/>
    <w:rsid w:val="00BF71A1"/>
    <w:rsid w:val="00BF7817"/>
    <w:rsid w:val="00BF7C4B"/>
    <w:rsid w:val="00BF7FBF"/>
    <w:rsid w:val="00C000B4"/>
    <w:rsid w:val="00C00904"/>
    <w:rsid w:val="00C00C40"/>
    <w:rsid w:val="00C014F5"/>
    <w:rsid w:val="00C01795"/>
    <w:rsid w:val="00C02433"/>
    <w:rsid w:val="00C02539"/>
    <w:rsid w:val="00C03A33"/>
    <w:rsid w:val="00C03BD1"/>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63B"/>
    <w:rsid w:val="00C24743"/>
    <w:rsid w:val="00C24D8A"/>
    <w:rsid w:val="00C25422"/>
    <w:rsid w:val="00C25648"/>
    <w:rsid w:val="00C2576E"/>
    <w:rsid w:val="00C25C56"/>
    <w:rsid w:val="00C25E1E"/>
    <w:rsid w:val="00C25F65"/>
    <w:rsid w:val="00C26293"/>
    <w:rsid w:val="00C27033"/>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608D"/>
    <w:rsid w:val="00C372D1"/>
    <w:rsid w:val="00C37743"/>
    <w:rsid w:val="00C37E01"/>
    <w:rsid w:val="00C40F3D"/>
    <w:rsid w:val="00C413C5"/>
    <w:rsid w:val="00C41449"/>
    <w:rsid w:val="00C41861"/>
    <w:rsid w:val="00C41FBA"/>
    <w:rsid w:val="00C42BE2"/>
    <w:rsid w:val="00C430B4"/>
    <w:rsid w:val="00C432D5"/>
    <w:rsid w:val="00C435AF"/>
    <w:rsid w:val="00C436BC"/>
    <w:rsid w:val="00C437E2"/>
    <w:rsid w:val="00C438B9"/>
    <w:rsid w:val="00C438D1"/>
    <w:rsid w:val="00C43CB6"/>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779"/>
    <w:rsid w:val="00C57A53"/>
    <w:rsid w:val="00C60020"/>
    <w:rsid w:val="00C60458"/>
    <w:rsid w:val="00C60621"/>
    <w:rsid w:val="00C60E00"/>
    <w:rsid w:val="00C617D0"/>
    <w:rsid w:val="00C61A3D"/>
    <w:rsid w:val="00C626F6"/>
    <w:rsid w:val="00C62BF6"/>
    <w:rsid w:val="00C630BF"/>
    <w:rsid w:val="00C630F6"/>
    <w:rsid w:val="00C638BD"/>
    <w:rsid w:val="00C639C0"/>
    <w:rsid w:val="00C64244"/>
    <w:rsid w:val="00C644DB"/>
    <w:rsid w:val="00C64FFB"/>
    <w:rsid w:val="00C650E7"/>
    <w:rsid w:val="00C65265"/>
    <w:rsid w:val="00C6613B"/>
    <w:rsid w:val="00C666DD"/>
    <w:rsid w:val="00C66B23"/>
    <w:rsid w:val="00C67E02"/>
    <w:rsid w:val="00C67EFD"/>
    <w:rsid w:val="00C67F60"/>
    <w:rsid w:val="00C706A7"/>
    <w:rsid w:val="00C709FE"/>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4BFC"/>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A776E"/>
    <w:rsid w:val="00CB0482"/>
    <w:rsid w:val="00CB0965"/>
    <w:rsid w:val="00CB0C9E"/>
    <w:rsid w:val="00CB10CF"/>
    <w:rsid w:val="00CB12F8"/>
    <w:rsid w:val="00CB15F8"/>
    <w:rsid w:val="00CB1CB6"/>
    <w:rsid w:val="00CB1F49"/>
    <w:rsid w:val="00CB1FA4"/>
    <w:rsid w:val="00CB243F"/>
    <w:rsid w:val="00CB3DE4"/>
    <w:rsid w:val="00CB4278"/>
    <w:rsid w:val="00CB43BA"/>
    <w:rsid w:val="00CB468D"/>
    <w:rsid w:val="00CB5408"/>
    <w:rsid w:val="00CB5BFB"/>
    <w:rsid w:val="00CB5E05"/>
    <w:rsid w:val="00CB5FA9"/>
    <w:rsid w:val="00CB6352"/>
    <w:rsid w:val="00CB655A"/>
    <w:rsid w:val="00CB71C0"/>
    <w:rsid w:val="00CB750A"/>
    <w:rsid w:val="00CB751D"/>
    <w:rsid w:val="00CB7579"/>
    <w:rsid w:val="00CC022E"/>
    <w:rsid w:val="00CC0CD9"/>
    <w:rsid w:val="00CC10D9"/>
    <w:rsid w:val="00CC1519"/>
    <w:rsid w:val="00CC18AF"/>
    <w:rsid w:val="00CC219F"/>
    <w:rsid w:val="00CC232B"/>
    <w:rsid w:val="00CC2AF3"/>
    <w:rsid w:val="00CC2C9F"/>
    <w:rsid w:val="00CC2CAC"/>
    <w:rsid w:val="00CC2D29"/>
    <w:rsid w:val="00CC3EE9"/>
    <w:rsid w:val="00CC43BD"/>
    <w:rsid w:val="00CC4C2C"/>
    <w:rsid w:val="00CC5356"/>
    <w:rsid w:val="00CC5DC1"/>
    <w:rsid w:val="00CC5DCD"/>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5F"/>
    <w:rsid w:val="00CD41CB"/>
    <w:rsid w:val="00CD42C1"/>
    <w:rsid w:val="00CD4AAC"/>
    <w:rsid w:val="00CD4C15"/>
    <w:rsid w:val="00CD4C51"/>
    <w:rsid w:val="00CD5BA3"/>
    <w:rsid w:val="00CD6B73"/>
    <w:rsid w:val="00CD6C41"/>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2C0"/>
    <w:rsid w:val="00CE4633"/>
    <w:rsid w:val="00CE499A"/>
    <w:rsid w:val="00CE4DA4"/>
    <w:rsid w:val="00CE4F79"/>
    <w:rsid w:val="00CE5573"/>
    <w:rsid w:val="00CE5F3B"/>
    <w:rsid w:val="00CE5F92"/>
    <w:rsid w:val="00CE63F9"/>
    <w:rsid w:val="00CE7527"/>
    <w:rsid w:val="00CE768D"/>
    <w:rsid w:val="00CE7832"/>
    <w:rsid w:val="00CF02AF"/>
    <w:rsid w:val="00CF0B3E"/>
    <w:rsid w:val="00CF0C37"/>
    <w:rsid w:val="00CF0E29"/>
    <w:rsid w:val="00CF0FEF"/>
    <w:rsid w:val="00CF13E7"/>
    <w:rsid w:val="00CF24EE"/>
    <w:rsid w:val="00CF2CAB"/>
    <w:rsid w:val="00CF40FD"/>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181C"/>
    <w:rsid w:val="00D02126"/>
    <w:rsid w:val="00D02179"/>
    <w:rsid w:val="00D0225D"/>
    <w:rsid w:val="00D02624"/>
    <w:rsid w:val="00D0317D"/>
    <w:rsid w:val="00D0376C"/>
    <w:rsid w:val="00D037B7"/>
    <w:rsid w:val="00D04724"/>
    <w:rsid w:val="00D0492C"/>
    <w:rsid w:val="00D04A11"/>
    <w:rsid w:val="00D04E71"/>
    <w:rsid w:val="00D05410"/>
    <w:rsid w:val="00D057B9"/>
    <w:rsid w:val="00D057D6"/>
    <w:rsid w:val="00D05F29"/>
    <w:rsid w:val="00D06741"/>
    <w:rsid w:val="00D07AEC"/>
    <w:rsid w:val="00D1127D"/>
    <w:rsid w:val="00D11941"/>
    <w:rsid w:val="00D11F23"/>
    <w:rsid w:val="00D123A9"/>
    <w:rsid w:val="00D1272A"/>
    <w:rsid w:val="00D12B5D"/>
    <w:rsid w:val="00D132C9"/>
    <w:rsid w:val="00D13954"/>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A4B"/>
    <w:rsid w:val="00D33CC1"/>
    <w:rsid w:val="00D3459C"/>
    <w:rsid w:val="00D349A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9F6"/>
    <w:rsid w:val="00D42ADA"/>
    <w:rsid w:val="00D42FE8"/>
    <w:rsid w:val="00D44010"/>
    <w:rsid w:val="00D44140"/>
    <w:rsid w:val="00D44F89"/>
    <w:rsid w:val="00D45245"/>
    <w:rsid w:val="00D45515"/>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2D67"/>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C3E"/>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988"/>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7F"/>
    <w:rsid w:val="00DA2396"/>
    <w:rsid w:val="00DA239E"/>
    <w:rsid w:val="00DA2D77"/>
    <w:rsid w:val="00DA3281"/>
    <w:rsid w:val="00DA3610"/>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86A"/>
    <w:rsid w:val="00DC296D"/>
    <w:rsid w:val="00DC309B"/>
    <w:rsid w:val="00DC328E"/>
    <w:rsid w:val="00DC353E"/>
    <w:rsid w:val="00DC37F3"/>
    <w:rsid w:val="00DC390F"/>
    <w:rsid w:val="00DC4C38"/>
    <w:rsid w:val="00DC4DA2"/>
    <w:rsid w:val="00DC57A8"/>
    <w:rsid w:val="00DC5D0F"/>
    <w:rsid w:val="00DC5F31"/>
    <w:rsid w:val="00DC606C"/>
    <w:rsid w:val="00DC6A77"/>
    <w:rsid w:val="00DC6ABA"/>
    <w:rsid w:val="00DC6AEB"/>
    <w:rsid w:val="00DC6FA8"/>
    <w:rsid w:val="00DD01B8"/>
    <w:rsid w:val="00DD0C2E"/>
    <w:rsid w:val="00DD10B5"/>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072D"/>
    <w:rsid w:val="00DE110F"/>
    <w:rsid w:val="00DE171D"/>
    <w:rsid w:val="00DE1AAC"/>
    <w:rsid w:val="00DE1E44"/>
    <w:rsid w:val="00DE1E81"/>
    <w:rsid w:val="00DE1FCE"/>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4B7A"/>
    <w:rsid w:val="00DF53FF"/>
    <w:rsid w:val="00DF549F"/>
    <w:rsid w:val="00DF5788"/>
    <w:rsid w:val="00DF5C8B"/>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485B"/>
    <w:rsid w:val="00E05519"/>
    <w:rsid w:val="00E059B9"/>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B63"/>
    <w:rsid w:val="00E175E6"/>
    <w:rsid w:val="00E20067"/>
    <w:rsid w:val="00E200E2"/>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6D6"/>
    <w:rsid w:val="00E42C31"/>
    <w:rsid w:val="00E42FD2"/>
    <w:rsid w:val="00E433E7"/>
    <w:rsid w:val="00E43470"/>
    <w:rsid w:val="00E43A58"/>
    <w:rsid w:val="00E44B53"/>
    <w:rsid w:val="00E45232"/>
    <w:rsid w:val="00E45316"/>
    <w:rsid w:val="00E4597E"/>
    <w:rsid w:val="00E459EF"/>
    <w:rsid w:val="00E46004"/>
    <w:rsid w:val="00E47053"/>
    <w:rsid w:val="00E47AF5"/>
    <w:rsid w:val="00E50667"/>
    <w:rsid w:val="00E506F4"/>
    <w:rsid w:val="00E50DB7"/>
    <w:rsid w:val="00E512CD"/>
    <w:rsid w:val="00E51F04"/>
    <w:rsid w:val="00E532C1"/>
    <w:rsid w:val="00E5347F"/>
    <w:rsid w:val="00E54201"/>
    <w:rsid w:val="00E542C7"/>
    <w:rsid w:val="00E545B0"/>
    <w:rsid w:val="00E54666"/>
    <w:rsid w:val="00E5472E"/>
    <w:rsid w:val="00E54840"/>
    <w:rsid w:val="00E54E42"/>
    <w:rsid w:val="00E55127"/>
    <w:rsid w:val="00E55239"/>
    <w:rsid w:val="00E5565D"/>
    <w:rsid w:val="00E55C99"/>
    <w:rsid w:val="00E55E6C"/>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319"/>
    <w:rsid w:val="00E77343"/>
    <w:rsid w:val="00E77438"/>
    <w:rsid w:val="00E774B1"/>
    <w:rsid w:val="00E77645"/>
    <w:rsid w:val="00E778F2"/>
    <w:rsid w:val="00E80611"/>
    <w:rsid w:val="00E8141F"/>
    <w:rsid w:val="00E81493"/>
    <w:rsid w:val="00E81663"/>
    <w:rsid w:val="00E81EFE"/>
    <w:rsid w:val="00E81FA4"/>
    <w:rsid w:val="00E82479"/>
    <w:rsid w:val="00E82A1F"/>
    <w:rsid w:val="00E82A9B"/>
    <w:rsid w:val="00E82D67"/>
    <w:rsid w:val="00E83465"/>
    <w:rsid w:val="00E83482"/>
    <w:rsid w:val="00E834FA"/>
    <w:rsid w:val="00E84154"/>
    <w:rsid w:val="00E845D1"/>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97F5A"/>
    <w:rsid w:val="00EA028E"/>
    <w:rsid w:val="00EA04A8"/>
    <w:rsid w:val="00EA0AAD"/>
    <w:rsid w:val="00EA0DEF"/>
    <w:rsid w:val="00EA0F17"/>
    <w:rsid w:val="00EA1122"/>
    <w:rsid w:val="00EA1A17"/>
    <w:rsid w:val="00EA285D"/>
    <w:rsid w:val="00EA2AC7"/>
    <w:rsid w:val="00EA34E8"/>
    <w:rsid w:val="00EA40D4"/>
    <w:rsid w:val="00EA41A9"/>
    <w:rsid w:val="00EA514A"/>
    <w:rsid w:val="00EA532F"/>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54C1"/>
    <w:rsid w:val="00ED6037"/>
    <w:rsid w:val="00ED60FB"/>
    <w:rsid w:val="00ED61CC"/>
    <w:rsid w:val="00ED62DA"/>
    <w:rsid w:val="00ED640C"/>
    <w:rsid w:val="00ED6E36"/>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30"/>
    <w:rsid w:val="00EE4B3B"/>
    <w:rsid w:val="00EE4F6F"/>
    <w:rsid w:val="00EE565E"/>
    <w:rsid w:val="00EE5E4F"/>
    <w:rsid w:val="00EE5F2F"/>
    <w:rsid w:val="00EE6058"/>
    <w:rsid w:val="00EE67F4"/>
    <w:rsid w:val="00EE6D19"/>
    <w:rsid w:val="00EE774E"/>
    <w:rsid w:val="00EE7C8B"/>
    <w:rsid w:val="00EE7DC3"/>
    <w:rsid w:val="00EE7DC4"/>
    <w:rsid w:val="00EE7E93"/>
    <w:rsid w:val="00EF1384"/>
    <w:rsid w:val="00EF1E66"/>
    <w:rsid w:val="00EF2E0D"/>
    <w:rsid w:val="00EF33E3"/>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268"/>
    <w:rsid w:val="00F235DA"/>
    <w:rsid w:val="00F23D23"/>
    <w:rsid w:val="00F241BD"/>
    <w:rsid w:val="00F24200"/>
    <w:rsid w:val="00F25762"/>
    <w:rsid w:val="00F268EE"/>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1154"/>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6BF9"/>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AD5"/>
    <w:rsid w:val="00F65BFC"/>
    <w:rsid w:val="00F65D2D"/>
    <w:rsid w:val="00F663FD"/>
    <w:rsid w:val="00F66C70"/>
    <w:rsid w:val="00F67B60"/>
    <w:rsid w:val="00F70324"/>
    <w:rsid w:val="00F707EF"/>
    <w:rsid w:val="00F70C6C"/>
    <w:rsid w:val="00F70D28"/>
    <w:rsid w:val="00F70EBB"/>
    <w:rsid w:val="00F71737"/>
    <w:rsid w:val="00F71D74"/>
    <w:rsid w:val="00F72CB2"/>
    <w:rsid w:val="00F72F55"/>
    <w:rsid w:val="00F731CB"/>
    <w:rsid w:val="00F7398E"/>
    <w:rsid w:val="00F73F07"/>
    <w:rsid w:val="00F742BF"/>
    <w:rsid w:val="00F74BAA"/>
    <w:rsid w:val="00F74E94"/>
    <w:rsid w:val="00F75A4A"/>
    <w:rsid w:val="00F75A91"/>
    <w:rsid w:val="00F75B62"/>
    <w:rsid w:val="00F765F2"/>
    <w:rsid w:val="00F7679D"/>
    <w:rsid w:val="00F770F2"/>
    <w:rsid w:val="00F80A60"/>
    <w:rsid w:val="00F81CF3"/>
    <w:rsid w:val="00F825E4"/>
    <w:rsid w:val="00F83173"/>
    <w:rsid w:val="00F83743"/>
    <w:rsid w:val="00F83A23"/>
    <w:rsid w:val="00F83D5D"/>
    <w:rsid w:val="00F83EE7"/>
    <w:rsid w:val="00F84042"/>
    <w:rsid w:val="00F849AB"/>
    <w:rsid w:val="00F84F9A"/>
    <w:rsid w:val="00F8555B"/>
    <w:rsid w:val="00F85970"/>
    <w:rsid w:val="00F87D25"/>
    <w:rsid w:val="00F9004B"/>
    <w:rsid w:val="00F90445"/>
    <w:rsid w:val="00F90989"/>
    <w:rsid w:val="00F90A7B"/>
    <w:rsid w:val="00F9115A"/>
    <w:rsid w:val="00F9209E"/>
    <w:rsid w:val="00F92FE8"/>
    <w:rsid w:val="00F9442C"/>
    <w:rsid w:val="00F94D3D"/>
    <w:rsid w:val="00F94EA8"/>
    <w:rsid w:val="00F953DF"/>
    <w:rsid w:val="00F95BA6"/>
    <w:rsid w:val="00F95DE0"/>
    <w:rsid w:val="00F965D7"/>
    <w:rsid w:val="00F96B12"/>
    <w:rsid w:val="00F96B4B"/>
    <w:rsid w:val="00F96DAF"/>
    <w:rsid w:val="00F974C6"/>
    <w:rsid w:val="00F9791D"/>
    <w:rsid w:val="00F97BC1"/>
    <w:rsid w:val="00F97BD5"/>
    <w:rsid w:val="00F97CD2"/>
    <w:rsid w:val="00FA0795"/>
    <w:rsid w:val="00FA086A"/>
    <w:rsid w:val="00FA0BEC"/>
    <w:rsid w:val="00FA0F08"/>
    <w:rsid w:val="00FA1266"/>
    <w:rsid w:val="00FA1C4F"/>
    <w:rsid w:val="00FA1F7B"/>
    <w:rsid w:val="00FA2747"/>
    <w:rsid w:val="00FA2764"/>
    <w:rsid w:val="00FA2B89"/>
    <w:rsid w:val="00FA2FC3"/>
    <w:rsid w:val="00FA378E"/>
    <w:rsid w:val="00FA460A"/>
    <w:rsid w:val="00FA4EB6"/>
    <w:rsid w:val="00FA6036"/>
    <w:rsid w:val="00FA63B7"/>
    <w:rsid w:val="00FA6C9D"/>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21E"/>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2D2A"/>
    <w:rsid w:val="00FD31B1"/>
    <w:rsid w:val="00FD34A3"/>
    <w:rsid w:val="00FD39F6"/>
    <w:rsid w:val="00FD3A1F"/>
    <w:rsid w:val="00FD3F91"/>
    <w:rsid w:val="00FD5093"/>
    <w:rsid w:val="00FD51F2"/>
    <w:rsid w:val="00FD531D"/>
    <w:rsid w:val="00FD552F"/>
    <w:rsid w:val="00FD56CE"/>
    <w:rsid w:val="00FD5C1C"/>
    <w:rsid w:val="00FD6A9C"/>
    <w:rsid w:val="00FD6F04"/>
    <w:rsid w:val="00FD70B4"/>
    <w:rsid w:val="00FD769A"/>
    <w:rsid w:val="00FD76AE"/>
    <w:rsid w:val="00FE0022"/>
    <w:rsid w:val="00FE01CD"/>
    <w:rsid w:val="00FE04B7"/>
    <w:rsid w:val="00FE07DA"/>
    <w:rsid w:val="00FE0A45"/>
    <w:rsid w:val="00FE0B9C"/>
    <w:rsid w:val="00FE1894"/>
    <w:rsid w:val="00FE1C2E"/>
    <w:rsid w:val="00FE1D79"/>
    <w:rsid w:val="00FE1F9A"/>
    <w:rsid w:val="00FE24AE"/>
    <w:rsid w:val="00FE24DB"/>
    <w:rsid w:val="00FE3722"/>
    <w:rsid w:val="00FE47D9"/>
    <w:rsid w:val="00FE530B"/>
    <w:rsid w:val="00FE5420"/>
    <w:rsid w:val="00FE5F50"/>
    <w:rsid w:val="00FE5FAD"/>
    <w:rsid w:val="00FE61EA"/>
    <w:rsid w:val="00FE6616"/>
    <w:rsid w:val="00FE6897"/>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55D"/>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04"/>
    <o:shapelayout v:ext="edit">
      <o:idmap v:ext="edit" data="1,3"/>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671" Type="http://schemas.openxmlformats.org/officeDocument/2006/relationships/image" Target="media/image657.wmf"/><Relationship Id="rId769" Type="http://schemas.openxmlformats.org/officeDocument/2006/relationships/image" Target="media/image755.wmf"/><Relationship Id="rId21" Type="http://schemas.openxmlformats.org/officeDocument/2006/relationships/image" Target="media/image13.wmf"/><Relationship Id="rId324" Type="http://schemas.openxmlformats.org/officeDocument/2006/relationships/image" Target="media/image313.wmf"/><Relationship Id="rId531" Type="http://schemas.openxmlformats.org/officeDocument/2006/relationships/image" Target="media/image520.wmf"/><Relationship Id="rId629" Type="http://schemas.openxmlformats.org/officeDocument/2006/relationships/image" Target="media/image617.wmf"/><Relationship Id="rId170" Type="http://schemas.openxmlformats.org/officeDocument/2006/relationships/image" Target="media/image160.wmf"/><Relationship Id="rId836" Type="http://schemas.openxmlformats.org/officeDocument/2006/relationships/image" Target="media/image822.wmf"/><Relationship Id="rId268" Type="http://schemas.openxmlformats.org/officeDocument/2006/relationships/image" Target="media/image258.wmf"/><Relationship Id="rId475" Type="http://schemas.openxmlformats.org/officeDocument/2006/relationships/image" Target="media/image464.wmf"/><Relationship Id="rId682" Type="http://schemas.openxmlformats.org/officeDocument/2006/relationships/image" Target="media/image668.wmf"/><Relationship Id="rId903" Type="http://schemas.openxmlformats.org/officeDocument/2006/relationships/image" Target="media/image889.wmf"/><Relationship Id="rId32" Type="http://schemas.openxmlformats.org/officeDocument/2006/relationships/image" Target="media/image24.wmf"/><Relationship Id="rId128" Type="http://schemas.openxmlformats.org/officeDocument/2006/relationships/image" Target="media/image118.wmf"/><Relationship Id="rId335" Type="http://schemas.openxmlformats.org/officeDocument/2006/relationships/image" Target="media/image324.wmf"/><Relationship Id="rId542" Type="http://schemas.openxmlformats.org/officeDocument/2006/relationships/image" Target="media/image530.wmf"/><Relationship Id="rId181" Type="http://schemas.openxmlformats.org/officeDocument/2006/relationships/image" Target="media/image171.wmf"/><Relationship Id="rId402" Type="http://schemas.openxmlformats.org/officeDocument/2006/relationships/image" Target="media/image391.wmf"/><Relationship Id="rId847" Type="http://schemas.openxmlformats.org/officeDocument/2006/relationships/image" Target="media/image833.wmf"/><Relationship Id="rId279" Type="http://schemas.openxmlformats.org/officeDocument/2006/relationships/image" Target="media/image269.wmf"/><Relationship Id="rId486" Type="http://schemas.openxmlformats.org/officeDocument/2006/relationships/image" Target="media/image475.wmf"/><Relationship Id="rId693" Type="http://schemas.openxmlformats.org/officeDocument/2006/relationships/image" Target="media/image679.wmf"/><Relationship Id="rId707" Type="http://schemas.openxmlformats.org/officeDocument/2006/relationships/image" Target="media/image693.wmf"/><Relationship Id="rId914" Type="http://schemas.openxmlformats.org/officeDocument/2006/relationships/image" Target="media/image900.wmf"/><Relationship Id="rId43" Type="http://schemas.openxmlformats.org/officeDocument/2006/relationships/image" Target="media/image35.wmf"/><Relationship Id="rId139" Type="http://schemas.openxmlformats.org/officeDocument/2006/relationships/image" Target="media/image129.wmf"/><Relationship Id="rId346" Type="http://schemas.openxmlformats.org/officeDocument/2006/relationships/image" Target="media/image335.wmf"/><Relationship Id="rId553" Type="http://schemas.openxmlformats.org/officeDocument/2006/relationships/image" Target="media/image541.wmf"/><Relationship Id="rId760" Type="http://schemas.openxmlformats.org/officeDocument/2006/relationships/image" Target="media/image746.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402.wmf"/><Relationship Id="rId858" Type="http://schemas.openxmlformats.org/officeDocument/2006/relationships/image" Target="media/image844.wmf"/><Relationship Id="rId497" Type="http://schemas.openxmlformats.org/officeDocument/2006/relationships/image" Target="media/image486.wmf"/><Relationship Id="rId620" Type="http://schemas.openxmlformats.org/officeDocument/2006/relationships/image" Target="media/image608.wmf"/><Relationship Id="rId718" Type="http://schemas.openxmlformats.org/officeDocument/2006/relationships/image" Target="media/image704.wmf"/><Relationship Id="rId925" Type="http://schemas.openxmlformats.org/officeDocument/2006/relationships/image" Target="media/image911.wmf"/><Relationship Id="rId357" Type="http://schemas.openxmlformats.org/officeDocument/2006/relationships/image" Target="media/image346.wmf"/><Relationship Id="rId54" Type="http://schemas.openxmlformats.org/officeDocument/2006/relationships/image" Target="media/image46.wmf"/><Relationship Id="rId217" Type="http://schemas.openxmlformats.org/officeDocument/2006/relationships/image" Target="media/image207.wmf"/><Relationship Id="rId564" Type="http://schemas.openxmlformats.org/officeDocument/2006/relationships/image" Target="media/image552.wmf"/><Relationship Id="rId771" Type="http://schemas.openxmlformats.org/officeDocument/2006/relationships/image" Target="media/image757.wmf"/><Relationship Id="rId869" Type="http://schemas.openxmlformats.org/officeDocument/2006/relationships/image" Target="media/image855.wmf"/><Relationship Id="rId424" Type="http://schemas.openxmlformats.org/officeDocument/2006/relationships/image" Target="media/image413.wmf"/><Relationship Id="rId631" Type="http://schemas.openxmlformats.org/officeDocument/2006/relationships/image" Target="media/image619.wmf"/><Relationship Id="rId729" Type="http://schemas.openxmlformats.org/officeDocument/2006/relationships/image" Target="media/image715.wmf"/><Relationship Id="rId270" Type="http://schemas.openxmlformats.org/officeDocument/2006/relationships/image" Target="media/image260.wmf"/><Relationship Id="rId936" Type="http://schemas.openxmlformats.org/officeDocument/2006/relationships/image" Target="media/image922.wmf"/><Relationship Id="rId65" Type="http://schemas.openxmlformats.org/officeDocument/2006/relationships/image" Target="media/image56.wmf"/><Relationship Id="rId130" Type="http://schemas.openxmlformats.org/officeDocument/2006/relationships/image" Target="media/image120.wmf"/><Relationship Id="rId368" Type="http://schemas.openxmlformats.org/officeDocument/2006/relationships/image" Target="media/image357.wmf"/><Relationship Id="rId575" Type="http://schemas.openxmlformats.org/officeDocument/2006/relationships/image" Target="media/image563.wmf"/><Relationship Id="rId782" Type="http://schemas.openxmlformats.org/officeDocument/2006/relationships/image" Target="media/image768.wmf"/><Relationship Id="rId228" Type="http://schemas.openxmlformats.org/officeDocument/2006/relationships/image" Target="media/image218.wmf"/><Relationship Id="rId435" Type="http://schemas.openxmlformats.org/officeDocument/2006/relationships/image" Target="media/image424.wmf"/><Relationship Id="rId642" Type="http://schemas.openxmlformats.org/officeDocument/2006/relationships/image" Target="media/image630.wmf"/><Relationship Id="rId281" Type="http://schemas.openxmlformats.org/officeDocument/2006/relationships/image" Target="media/image271.wmf"/><Relationship Id="rId502" Type="http://schemas.openxmlformats.org/officeDocument/2006/relationships/image" Target="media/image491.wmf"/><Relationship Id="rId947" Type="http://schemas.openxmlformats.org/officeDocument/2006/relationships/image" Target="media/image933.wmf"/><Relationship Id="rId76" Type="http://schemas.openxmlformats.org/officeDocument/2006/relationships/image" Target="media/image67.wmf"/><Relationship Id="rId141" Type="http://schemas.openxmlformats.org/officeDocument/2006/relationships/image" Target="media/image131.wmf"/><Relationship Id="rId379" Type="http://schemas.openxmlformats.org/officeDocument/2006/relationships/image" Target="media/image368.wmf"/><Relationship Id="rId586" Type="http://schemas.openxmlformats.org/officeDocument/2006/relationships/image" Target="media/image574.wmf"/><Relationship Id="rId793" Type="http://schemas.openxmlformats.org/officeDocument/2006/relationships/image" Target="media/image779.wmf"/><Relationship Id="rId807" Type="http://schemas.openxmlformats.org/officeDocument/2006/relationships/image" Target="media/image793.wmf"/><Relationship Id="rId7" Type="http://schemas.openxmlformats.org/officeDocument/2006/relationships/footnotes" Target="footnotes.xml"/><Relationship Id="rId239" Type="http://schemas.openxmlformats.org/officeDocument/2006/relationships/image" Target="media/image229.wmf"/><Relationship Id="rId446" Type="http://schemas.openxmlformats.org/officeDocument/2006/relationships/image" Target="media/image435.wmf"/><Relationship Id="rId653" Type="http://schemas.openxmlformats.org/officeDocument/2006/relationships/image" Target="media/image641.wmf"/><Relationship Id="rId292" Type="http://schemas.openxmlformats.org/officeDocument/2006/relationships/oleObject" Target="embeddings/oleObject3.bin"/><Relationship Id="rId306" Type="http://schemas.openxmlformats.org/officeDocument/2006/relationships/image" Target="media/image295.wmf"/><Relationship Id="rId860" Type="http://schemas.openxmlformats.org/officeDocument/2006/relationships/image" Target="media/image846.wmf"/><Relationship Id="rId87" Type="http://schemas.openxmlformats.org/officeDocument/2006/relationships/image" Target="media/image78.wmf"/><Relationship Id="rId513" Type="http://schemas.openxmlformats.org/officeDocument/2006/relationships/image" Target="media/image502.wmf"/><Relationship Id="rId597" Type="http://schemas.openxmlformats.org/officeDocument/2006/relationships/image" Target="media/image585.wmf"/><Relationship Id="rId720" Type="http://schemas.openxmlformats.org/officeDocument/2006/relationships/image" Target="media/image706.wmf"/><Relationship Id="rId818" Type="http://schemas.openxmlformats.org/officeDocument/2006/relationships/image" Target="media/image804.wmf"/><Relationship Id="rId152" Type="http://schemas.openxmlformats.org/officeDocument/2006/relationships/image" Target="media/image142.wmf"/><Relationship Id="rId457" Type="http://schemas.openxmlformats.org/officeDocument/2006/relationships/image" Target="media/image446.wmf"/><Relationship Id="rId664" Type="http://schemas.openxmlformats.org/officeDocument/2006/relationships/oleObject" Target="embeddings/oleObject6.bin"/><Relationship Id="rId871" Type="http://schemas.openxmlformats.org/officeDocument/2006/relationships/image" Target="media/image857.wmf"/><Relationship Id="rId14" Type="http://schemas.openxmlformats.org/officeDocument/2006/relationships/image" Target="media/image6.wmf"/><Relationship Id="rId317" Type="http://schemas.openxmlformats.org/officeDocument/2006/relationships/image" Target="media/image306.wmf"/><Relationship Id="rId524" Type="http://schemas.openxmlformats.org/officeDocument/2006/relationships/image" Target="media/image513.wmf"/><Relationship Id="rId731" Type="http://schemas.openxmlformats.org/officeDocument/2006/relationships/image" Target="media/image717.wmf"/><Relationship Id="rId98" Type="http://schemas.openxmlformats.org/officeDocument/2006/relationships/image" Target="media/image89.wmf"/><Relationship Id="rId163" Type="http://schemas.openxmlformats.org/officeDocument/2006/relationships/image" Target="media/image153.wmf"/><Relationship Id="rId370" Type="http://schemas.openxmlformats.org/officeDocument/2006/relationships/image" Target="media/image359.wmf"/><Relationship Id="rId829" Type="http://schemas.openxmlformats.org/officeDocument/2006/relationships/image" Target="media/image815.wmf"/><Relationship Id="rId230" Type="http://schemas.openxmlformats.org/officeDocument/2006/relationships/image" Target="media/image220.wmf"/><Relationship Id="rId468" Type="http://schemas.openxmlformats.org/officeDocument/2006/relationships/image" Target="media/image457.wmf"/><Relationship Id="rId675" Type="http://schemas.openxmlformats.org/officeDocument/2006/relationships/image" Target="media/image661.wmf"/><Relationship Id="rId882" Type="http://schemas.openxmlformats.org/officeDocument/2006/relationships/image" Target="media/image868.wmf"/><Relationship Id="rId25" Type="http://schemas.openxmlformats.org/officeDocument/2006/relationships/image" Target="media/image17.wmf"/><Relationship Id="rId328" Type="http://schemas.openxmlformats.org/officeDocument/2006/relationships/image" Target="media/image317.wmf"/><Relationship Id="rId535" Type="http://schemas.openxmlformats.org/officeDocument/2006/relationships/image" Target="media/image524.wmf"/><Relationship Id="rId742" Type="http://schemas.openxmlformats.org/officeDocument/2006/relationships/image" Target="media/image728.wmf"/><Relationship Id="rId174" Type="http://schemas.openxmlformats.org/officeDocument/2006/relationships/image" Target="media/image164.wmf"/><Relationship Id="rId381" Type="http://schemas.openxmlformats.org/officeDocument/2006/relationships/image" Target="media/image370.wmf"/><Relationship Id="rId602" Type="http://schemas.openxmlformats.org/officeDocument/2006/relationships/image" Target="media/image590.wmf"/><Relationship Id="rId241" Type="http://schemas.openxmlformats.org/officeDocument/2006/relationships/image" Target="media/image231.wmf"/><Relationship Id="rId479" Type="http://schemas.openxmlformats.org/officeDocument/2006/relationships/image" Target="media/image468.wmf"/><Relationship Id="rId686" Type="http://schemas.openxmlformats.org/officeDocument/2006/relationships/image" Target="media/image672.wmf"/><Relationship Id="rId893" Type="http://schemas.openxmlformats.org/officeDocument/2006/relationships/image" Target="media/image879.wmf"/><Relationship Id="rId907" Type="http://schemas.openxmlformats.org/officeDocument/2006/relationships/image" Target="media/image893.wmf"/><Relationship Id="rId36" Type="http://schemas.openxmlformats.org/officeDocument/2006/relationships/image" Target="media/image28.wmf"/><Relationship Id="rId339" Type="http://schemas.openxmlformats.org/officeDocument/2006/relationships/image" Target="media/image328.wmf"/><Relationship Id="rId546" Type="http://schemas.openxmlformats.org/officeDocument/2006/relationships/image" Target="media/image534.wmf"/><Relationship Id="rId753" Type="http://schemas.openxmlformats.org/officeDocument/2006/relationships/image" Target="media/image739.wmf"/><Relationship Id="rId101" Type="http://schemas.openxmlformats.org/officeDocument/2006/relationships/image" Target="media/image92.wmf"/><Relationship Id="rId185" Type="http://schemas.openxmlformats.org/officeDocument/2006/relationships/image" Target="media/image175.wmf"/><Relationship Id="rId406" Type="http://schemas.openxmlformats.org/officeDocument/2006/relationships/image" Target="media/image395.wmf"/><Relationship Id="rId9" Type="http://schemas.openxmlformats.org/officeDocument/2006/relationships/image" Target="media/image1.jpeg"/><Relationship Id="rId210" Type="http://schemas.openxmlformats.org/officeDocument/2006/relationships/image" Target="media/image200.wmf"/><Relationship Id="rId392" Type="http://schemas.openxmlformats.org/officeDocument/2006/relationships/image" Target="media/image381.wmf"/><Relationship Id="rId448" Type="http://schemas.openxmlformats.org/officeDocument/2006/relationships/image" Target="media/image437.wmf"/><Relationship Id="rId613" Type="http://schemas.openxmlformats.org/officeDocument/2006/relationships/image" Target="media/image601.wmf"/><Relationship Id="rId655" Type="http://schemas.openxmlformats.org/officeDocument/2006/relationships/image" Target="media/image643.wmf"/><Relationship Id="rId697" Type="http://schemas.openxmlformats.org/officeDocument/2006/relationships/image" Target="media/image683.wmf"/><Relationship Id="rId820" Type="http://schemas.openxmlformats.org/officeDocument/2006/relationships/image" Target="media/image806.wmf"/><Relationship Id="rId862" Type="http://schemas.openxmlformats.org/officeDocument/2006/relationships/image" Target="media/image848.wmf"/><Relationship Id="rId918" Type="http://schemas.openxmlformats.org/officeDocument/2006/relationships/image" Target="media/image904.wmf"/><Relationship Id="rId252" Type="http://schemas.openxmlformats.org/officeDocument/2006/relationships/image" Target="media/image242.wmf"/><Relationship Id="rId294" Type="http://schemas.openxmlformats.org/officeDocument/2006/relationships/image" Target="media/image283.wmf"/><Relationship Id="rId308" Type="http://schemas.openxmlformats.org/officeDocument/2006/relationships/image" Target="media/image297.wmf"/><Relationship Id="rId515" Type="http://schemas.openxmlformats.org/officeDocument/2006/relationships/image" Target="media/image504.wmf"/><Relationship Id="rId722" Type="http://schemas.openxmlformats.org/officeDocument/2006/relationships/image" Target="media/image708.wmf"/><Relationship Id="rId47" Type="http://schemas.openxmlformats.org/officeDocument/2006/relationships/image" Target="media/image39.wmf"/><Relationship Id="rId89" Type="http://schemas.openxmlformats.org/officeDocument/2006/relationships/image" Target="media/image80.wmf"/><Relationship Id="rId112" Type="http://schemas.openxmlformats.org/officeDocument/2006/relationships/image" Target="media/image103.wmf"/><Relationship Id="rId154" Type="http://schemas.openxmlformats.org/officeDocument/2006/relationships/image" Target="media/image144.wmf"/><Relationship Id="rId361" Type="http://schemas.openxmlformats.org/officeDocument/2006/relationships/image" Target="media/image350.wmf"/><Relationship Id="rId557" Type="http://schemas.openxmlformats.org/officeDocument/2006/relationships/image" Target="media/image545.wmf"/><Relationship Id="rId599" Type="http://schemas.openxmlformats.org/officeDocument/2006/relationships/image" Target="media/image587.wmf"/><Relationship Id="rId764" Type="http://schemas.openxmlformats.org/officeDocument/2006/relationships/image" Target="media/image750.wmf"/><Relationship Id="rId196" Type="http://schemas.openxmlformats.org/officeDocument/2006/relationships/image" Target="media/image186.wmf"/><Relationship Id="rId417" Type="http://schemas.openxmlformats.org/officeDocument/2006/relationships/image" Target="media/image406.wmf"/><Relationship Id="rId459" Type="http://schemas.openxmlformats.org/officeDocument/2006/relationships/image" Target="media/image448.wmf"/><Relationship Id="rId624" Type="http://schemas.openxmlformats.org/officeDocument/2006/relationships/image" Target="media/image612.wmf"/><Relationship Id="rId666" Type="http://schemas.openxmlformats.org/officeDocument/2006/relationships/image" Target="media/image652.wmf"/><Relationship Id="rId831" Type="http://schemas.openxmlformats.org/officeDocument/2006/relationships/image" Target="media/image817.wmf"/><Relationship Id="rId873" Type="http://schemas.openxmlformats.org/officeDocument/2006/relationships/image" Target="media/image859.wmf"/><Relationship Id="rId16" Type="http://schemas.openxmlformats.org/officeDocument/2006/relationships/image" Target="media/image8.wmf"/><Relationship Id="rId221" Type="http://schemas.openxmlformats.org/officeDocument/2006/relationships/image" Target="media/image211.wmf"/><Relationship Id="rId263" Type="http://schemas.openxmlformats.org/officeDocument/2006/relationships/image" Target="media/image253.wmf"/><Relationship Id="rId319" Type="http://schemas.openxmlformats.org/officeDocument/2006/relationships/image" Target="media/image308.wmf"/><Relationship Id="rId470" Type="http://schemas.openxmlformats.org/officeDocument/2006/relationships/image" Target="media/image459.wmf"/><Relationship Id="rId526" Type="http://schemas.openxmlformats.org/officeDocument/2006/relationships/image" Target="media/image515.wmf"/><Relationship Id="rId929" Type="http://schemas.openxmlformats.org/officeDocument/2006/relationships/image" Target="media/image915.wmf"/><Relationship Id="rId58" Type="http://schemas.openxmlformats.org/officeDocument/2006/relationships/image" Target="media/image50.wmf"/><Relationship Id="rId123" Type="http://schemas.openxmlformats.org/officeDocument/2006/relationships/image" Target="media/image113.wmf"/><Relationship Id="rId330" Type="http://schemas.openxmlformats.org/officeDocument/2006/relationships/image" Target="media/image319.wmf"/><Relationship Id="rId568" Type="http://schemas.openxmlformats.org/officeDocument/2006/relationships/image" Target="media/image556.wmf"/><Relationship Id="rId733" Type="http://schemas.openxmlformats.org/officeDocument/2006/relationships/image" Target="media/image719.wmf"/><Relationship Id="rId775" Type="http://schemas.openxmlformats.org/officeDocument/2006/relationships/image" Target="media/image761.wmf"/><Relationship Id="rId940" Type="http://schemas.openxmlformats.org/officeDocument/2006/relationships/image" Target="media/image926.wmf"/><Relationship Id="rId165" Type="http://schemas.openxmlformats.org/officeDocument/2006/relationships/image" Target="media/image155.wmf"/><Relationship Id="rId372" Type="http://schemas.openxmlformats.org/officeDocument/2006/relationships/image" Target="media/image361.wmf"/><Relationship Id="rId428" Type="http://schemas.openxmlformats.org/officeDocument/2006/relationships/image" Target="media/image417.wmf"/><Relationship Id="rId635" Type="http://schemas.openxmlformats.org/officeDocument/2006/relationships/image" Target="media/image623.wmf"/><Relationship Id="rId677" Type="http://schemas.openxmlformats.org/officeDocument/2006/relationships/image" Target="media/image663.wmf"/><Relationship Id="rId800" Type="http://schemas.openxmlformats.org/officeDocument/2006/relationships/image" Target="media/image786.wmf"/><Relationship Id="rId842" Type="http://schemas.openxmlformats.org/officeDocument/2006/relationships/image" Target="media/image828.wmf"/><Relationship Id="rId232" Type="http://schemas.openxmlformats.org/officeDocument/2006/relationships/image" Target="media/image222.wmf"/><Relationship Id="rId274" Type="http://schemas.openxmlformats.org/officeDocument/2006/relationships/image" Target="media/image264.wmf"/><Relationship Id="rId481" Type="http://schemas.openxmlformats.org/officeDocument/2006/relationships/image" Target="media/image470.wmf"/><Relationship Id="rId702" Type="http://schemas.openxmlformats.org/officeDocument/2006/relationships/image" Target="media/image688.wmf"/><Relationship Id="rId884" Type="http://schemas.openxmlformats.org/officeDocument/2006/relationships/image" Target="media/image870.wmf"/><Relationship Id="rId27" Type="http://schemas.openxmlformats.org/officeDocument/2006/relationships/image" Target="media/image19.wmf"/><Relationship Id="rId69" Type="http://schemas.openxmlformats.org/officeDocument/2006/relationships/image" Target="media/image60.wmf"/><Relationship Id="rId134" Type="http://schemas.openxmlformats.org/officeDocument/2006/relationships/image" Target="media/image124.wmf"/><Relationship Id="rId537" Type="http://schemas.openxmlformats.org/officeDocument/2006/relationships/image" Target="media/image525.wmf"/><Relationship Id="rId579" Type="http://schemas.openxmlformats.org/officeDocument/2006/relationships/image" Target="media/image567.wmf"/><Relationship Id="rId744" Type="http://schemas.openxmlformats.org/officeDocument/2006/relationships/image" Target="media/image730.wmf"/><Relationship Id="rId786" Type="http://schemas.openxmlformats.org/officeDocument/2006/relationships/image" Target="media/image772.wmf"/><Relationship Id="rId951" Type="http://schemas.openxmlformats.org/officeDocument/2006/relationships/footer" Target="footer1.xml"/><Relationship Id="rId80" Type="http://schemas.openxmlformats.org/officeDocument/2006/relationships/image" Target="media/image71.wmf"/><Relationship Id="rId176" Type="http://schemas.openxmlformats.org/officeDocument/2006/relationships/image" Target="media/image166.wmf"/><Relationship Id="rId341" Type="http://schemas.openxmlformats.org/officeDocument/2006/relationships/image" Target="media/image330.wmf"/><Relationship Id="rId383" Type="http://schemas.openxmlformats.org/officeDocument/2006/relationships/image" Target="media/image372.wmf"/><Relationship Id="rId439" Type="http://schemas.openxmlformats.org/officeDocument/2006/relationships/image" Target="media/image428.wmf"/><Relationship Id="rId590" Type="http://schemas.openxmlformats.org/officeDocument/2006/relationships/image" Target="media/image578.wmf"/><Relationship Id="rId604" Type="http://schemas.openxmlformats.org/officeDocument/2006/relationships/image" Target="media/image592.wmf"/><Relationship Id="rId646" Type="http://schemas.openxmlformats.org/officeDocument/2006/relationships/image" Target="media/image634.wmf"/><Relationship Id="rId811" Type="http://schemas.openxmlformats.org/officeDocument/2006/relationships/image" Target="media/image797.wmf"/><Relationship Id="rId201" Type="http://schemas.openxmlformats.org/officeDocument/2006/relationships/image" Target="media/image191.wmf"/><Relationship Id="rId243" Type="http://schemas.openxmlformats.org/officeDocument/2006/relationships/image" Target="media/image233.wmf"/><Relationship Id="rId285" Type="http://schemas.openxmlformats.org/officeDocument/2006/relationships/image" Target="media/image275.wmf"/><Relationship Id="rId450" Type="http://schemas.openxmlformats.org/officeDocument/2006/relationships/image" Target="media/image439.wmf"/><Relationship Id="rId506" Type="http://schemas.openxmlformats.org/officeDocument/2006/relationships/image" Target="media/image495.wmf"/><Relationship Id="rId688" Type="http://schemas.openxmlformats.org/officeDocument/2006/relationships/image" Target="media/image674.wmf"/><Relationship Id="rId853" Type="http://schemas.openxmlformats.org/officeDocument/2006/relationships/image" Target="media/image839.wmf"/><Relationship Id="rId895" Type="http://schemas.openxmlformats.org/officeDocument/2006/relationships/image" Target="media/image881.wmf"/><Relationship Id="rId909" Type="http://schemas.openxmlformats.org/officeDocument/2006/relationships/image" Target="media/image895.wmf"/><Relationship Id="rId38" Type="http://schemas.openxmlformats.org/officeDocument/2006/relationships/image" Target="media/image30.wmf"/><Relationship Id="rId103" Type="http://schemas.openxmlformats.org/officeDocument/2006/relationships/image" Target="media/image94.wmf"/><Relationship Id="rId310" Type="http://schemas.openxmlformats.org/officeDocument/2006/relationships/image" Target="media/image299.wmf"/><Relationship Id="rId492" Type="http://schemas.openxmlformats.org/officeDocument/2006/relationships/image" Target="media/image481.wmf"/><Relationship Id="rId548" Type="http://schemas.openxmlformats.org/officeDocument/2006/relationships/image" Target="media/image536.wmf"/><Relationship Id="rId713" Type="http://schemas.openxmlformats.org/officeDocument/2006/relationships/image" Target="media/image699.wmf"/><Relationship Id="rId755" Type="http://schemas.openxmlformats.org/officeDocument/2006/relationships/image" Target="media/image741.wmf"/><Relationship Id="rId797" Type="http://schemas.openxmlformats.org/officeDocument/2006/relationships/image" Target="media/image783.wmf"/><Relationship Id="rId920" Type="http://schemas.openxmlformats.org/officeDocument/2006/relationships/image" Target="media/image906.wmf"/><Relationship Id="rId91" Type="http://schemas.openxmlformats.org/officeDocument/2006/relationships/image" Target="media/image82.wmf"/><Relationship Id="rId145" Type="http://schemas.openxmlformats.org/officeDocument/2006/relationships/image" Target="media/image135.wmf"/><Relationship Id="rId187" Type="http://schemas.openxmlformats.org/officeDocument/2006/relationships/image" Target="media/image177.wmf"/><Relationship Id="rId352" Type="http://schemas.openxmlformats.org/officeDocument/2006/relationships/image" Target="media/image341.wmf"/><Relationship Id="rId394" Type="http://schemas.openxmlformats.org/officeDocument/2006/relationships/image" Target="media/image383.wmf"/><Relationship Id="rId408" Type="http://schemas.openxmlformats.org/officeDocument/2006/relationships/image" Target="media/image397.wmf"/><Relationship Id="rId615" Type="http://schemas.openxmlformats.org/officeDocument/2006/relationships/image" Target="media/image603.wmf"/><Relationship Id="rId822" Type="http://schemas.openxmlformats.org/officeDocument/2006/relationships/image" Target="media/image808.wmf"/><Relationship Id="rId212" Type="http://schemas.openxmlformats.org/officeDocument/2006/relationships/image" Target="media/image202.wmf"/><Relationship Id="rId254" Type="http://schemas.openxmlformats.org/officeDocument/2006/relationships/image" Target="media/image244.wmf"/><Relationship Id="rId657" Type="http://schemas.openxmlformats.org/officeDocument/2006/relationships/image" Target="media/image645.wmf"/><Relationship Id="rId699" Type="http://schemas.openxmlformats.org/officeDocument/2006/relationships/image" Target="media/image685.wmf"/><Relationship Id="rId864" Type="http://schemas.openxmlformats.org/officeDocument/2006/relationships/image" Target="media/image850.wmf"/><Relationship Id="rId49" Type="http://schemas.openxmlformats.org/officeDocument/2006/relationships/image" Target="media/image41.png"/><Relationship Id="rId114" Type="http://schemas.openxmlformats.org/officeDocument/2006/relationships/image" Target="media/image105.wmf"/><Relationship Id="rId296" Type="http://schemas.openxmlformats.org/officeDocument/2006/relationships/image" Target="media/image285.wmf"/><Relationship Id="rId461" Type="http://schemas.openxmlformats.org/officeDocument/2006/relationships/image" Target="media/image450.wmf"/><Relationship Id="rId517" Type="http://schemas.openxmlformats.org/officeDocument/2006/relationships/image" Target="media/image506.wmf"/><Relationship Id="rId559" Type="http://schemas.openxmlformats.org/officeDocument/2006/relationships/image" Target="media/image547.wmf"/><Relationship Id="rId724" Type="http://schemas.openxmlformats.org/officeDocument/2006/relationships/image" Target="media/image710.wmf"/><Relationship Id="rId766" Type="http://schemas.openxmlformats.org/officeDocument/2006/relationships/image" Target="media/image752.wmf"/><Relationship Id="rId931" Type="http://schemas.openxmlformats.org/officeDocument/2006/relationships/image" Target="media/image917.wmf"/><Relationship Id="rId60" Type="http://schemas.openxmlformats.org/officeDocument/2006/relationships/image" Target="media/image52.wmf"/><Relationship Id="rId156" Type="http://schemas.openxmlformats.org/officeDocument/2006/relationships/image" Target="media/image146.wmf"/><Relationship Id="rId198" Type="http://schemas.openxmlformats.org/officeDocument/2006/relationships/image" Target="media/image188.wmf"/><Relationship Id="rId321" Type="http://schemas.openxmlformats.org/officeDocument/2006/relationships/image" Target="media/image310.wmf"/><Relationship Id="rId363" Type="http://schemas.openxmlformats.org/officeDocument/2006/relationships/image" Target="media/image352.wmf"/><Relationship Id="rId419" Type="http://schemas.openxmlformats.org/officeDocument/2006/relationships/image" Target="media/image408.wmf"/><Relationship Id="rId570" Type="http://schemas.openxmlformats.org/officeDocument/2006/relationships/image" Target="media/image558.wmf"/><Relationship Id="rId626" Type="http://schemas.openxmlformats.org/officeDocument/2006/relationships/image" Target="media/image614.wmf"/><Relationship Id="rId223" Type="http://schemas.openxmlformats.org/officeDocument/2006/relationships/image" Target="media/image213.wmf"/><Relationship Id="rId430" Type="http://schemas.openxmlformats.org/officeDocument/2006/relationships/image" Target="media/image419.wmf"/><Relationship Id="rId668" Type="http://schemas.openxmlformats.org/officeDocument/2006/relationships/image" Target="media/image654.wmf"/><Relationship Id="rId833" Type="http://schemas.openxmlformats.org/officeDocument/2006/relationships/image" Target="media/image819.wmf"/><Relationship Id="rId875" Type="http://schemas.openxmlformats.org/officeDocument/2006/relationships/image" Target="media/image861.wmf"/><Relationship Id="rId18" Type="http://schemas.openxmlformats.org/officeDocument/2006/relationships/image" Target="media/image10.wmf"/><Relationship Id="rId265" Type="http://schemas.openxmlformats.org/officeDocument/2006/relationships/image" Target="media/image255.wmf"/><Relationship Id="rId472" Type="http://schemas.openxmlformats.org/officeDocument/2006/relationships/image" Target="media/image461.wmf"/><Relationship Id="rId528" Type="http://schemas.openxmlformats.org/officeDocument/2006/relationships/image" Target="media/image517.wmf"/><Relationship Id="rId735" Type="http://schemas.openxmlformats.org/officeDocument/2006/relationships/image" Target="media/image721.wmf"/><Relationship Id="rId900" Type="http://schemas.openxmlformats.org/officeDocument/2006/relationships/image" Target="media/image886.wmf"/><Relationship Id="rId942" Type="http://schemas.openxmlformats.org/officeDocument/2006/relationships/image" Target="media/image928.wmf"/><Relationship Id="rId125" Type="http://schemas.openxmlformats.org/officeDocument/2006/relationships/image" Target="media/image115.wmf"/><Relationship Id="rId167" Type="http://schemas.openxmlformats.org/officeDocument/2006/relationships/image" Target="media/image157.wmf"/><Relationship Id="rId332" Type="http://schemas.openxmlformats.org/officeDocument/2006/relationships/image" Target="media/image321.wmf"/><Relationship Id="rId374" Type="http://schemas.openxmlformats.org/officeDocument/2006/relationships/image" Target="media/image363.wmf"/><Relationship Id="rId581" Type="http://schemas.openxmlformats.org/officeDocument/2006/relationships/image" Target="media/image569.wmf"/><Relationship Id="rId777" Type="http://schemas.openxmlformats.org/officeDocument/2006/relationships/image" Target="media/image763.wmf"/><Relationship Id="rId71" Type="http://schemas.openxmlformats.org/officeDocument/2006/relationships/image" Target="media/image62.wmf"/><Relationship Id="rId234" Type="http://schemas.openxmlformats.org/officeDocument/2006/relationships/image" Target="media/image224.wmf"/><Relationship Id="rId637" Type="http://schemas.openxmlformats.org/officeDocument/2006/relationships/image" Target="media/image625.wmf"/><Relationship Id="rId679" Type="http://schemas.openxmlformats.org/officeDocument/2006/relationships/image" Target="media/image665.wmf"/><Relationship Id="rId802" Type="http://schemas.openxmlformats.org/officeDocument/2006/relationships/image" Target="media/image788.wmf"/><Relationship Id="rId844" Type="http://schemas.openxmlformats.org/officeDocument/2006/relationships/image" Target="media/image830.wmf"/><Relationship Id="rId886" Type="http://schemas.openxmlformats.org/officeDocument/2006/relationships/image" Target="media/image872.wmf"/><Relationship Id="rId2" Type="http://schemas.openxmlformats.org/officeDocument/2006/relationships/customXml" Target="../customXml/item1.xml"/><Relationship Id="rId29" Type="http://schemas.openxmlformats.org/officeDocument/2006/relationships/image" Target="media/image21.wmf"/><Relationship Id="rId276" Type="http://schemas.openxmlformats.org/officeDocument/2006/relationships/image" Target="media/image266.wmf"/><Relationship Id="rId441" Type="http://schemas.openxmlformats.org/officeDocument/2006/relationships/image" Target="media/image430.wmf"/><Relationship Id="rId483" Type="http://schemas.openxmlformats.org/officeDocument/2006/relationships/image" Target="media/image472.wmf"/><Relationship Id="rId539" Type="http://schemas.openxmlformats.org/officeDocument/2006/relationships/image" Target="media/image527.wmf"/><Relationship Id="rId690" Type="http://schemas.openxmlformats.org/officeDocument/2006/relationships/image" Target="media/image676.wmf"/><Relationship Id="rId704" Type="http://schemas.openxmlformats.org/officeDocument/2006/relationships/image" Target="media/image690.wmf"/><Relationship Id="rId746" Type="http://schemas.openxmlformats.org/officeDocument/2006/relationships/image" Target="media/image732.wmf"/><Relationship Id="rId911" Type="http://schemas.openxmlformats.org/officeDocument/2006/relationships/image" Target="media/image897.wmf"/><Relationship Id="rId40" Type="http://schemas.openxmlformats.org/officeDocument/2006/relationships/image" Target="media/image32.wmf"/><Relationship Id="rId136" Type="http://schemas.openxmlformats.org/officeDocument/2006/relationships/image" Target="media/image126.wmf"/><Relationship Id="rId178" Type="http://schemas.openxmlformats.org/officeDocument/2006/relationships/image" Target="media/image168.wmf"/><Relationship Id="rId301" Type="http://schemas.openxmlformats.org/officeDocument/2006/relationships/image" Target="media/image290.wmf"/><Relationship Id="rId343" Type="http://schemas.openxmlformats.org/officeDocument/2006/relationships/image" Target="media/image332.wmf"/><Relationship Id="rId550" Type="http://schemas.openxmlformats.org/officeDocument/2006/relationships/image" Target="media/image538.wmf"/><Relationship Id="rId788" Type="http://schemas.openxmlformats.org/officeDocument/2006/relationships/image" Target="media/image774.wmf"/><Relationship Id="rId953" Type="http://schemas.openxmlformats.org/officeDocument/2006/relationships/theme" Target="theme/theme1.xml"/><Relationship Id="rId82" Type="http://schemas.openxmlformats.org/officeDocument/2006/relationships/image" Target="media/image73.wmf"/><Relationship Id="rId203" Type="http://schemas.openxmlformats.org/officeDocument/2006/relationships/image" Target="media/image193.wmf"/><Relationship Id="rId385" Type="http://schemas.openxmlformats.org/officeDocument/2006/relationships/image" Target="media/image374.wmf"/><Relationship Id="rId592" Type="http://schemas.openxmlformats.org/officeDocument/2006/relationships/image" Target="media/image580.wmf"/><Relationship Id="rId606" Type="http://schemas.openxmlformats.org/officeDocument/2006/relationships/image" Target="media/image594.wmf"/><Relationship Id="rId648" Type="http://schemas.openxmlformats.org/officeDocument/2006/relationships/image" Target="media/image636.wmf"/><Relationship Id="rId813" Type="http://schemas.openxmlformats.org/officeDocument/2006/relationships/image" Target="media/image799.wmf"/><Relationship Id="rId855" Type="http://schemas.openxmlformats.org/officeDocument/2006/relationships/image" Target="media/image841.wmf"/><Relationship Id="rId245" Type="http://schemas.openxmlformats.org/officeDocument/2006/relationships/image" Target="media/image235.wmf"/><Relationship Id="rId287" Type="http://schemas.openxmlformats.org/officeDocument/2006/relationships/image" Target="media/image277.wmf"/><Relationship Id="rId410" Type="http://schemas.openxmlformats.org/officeDocument/2006/relationships/image" Target="media/image399.wmf"/><Relationship Id="rId452" Type="http://schemas.openxmlformats.org/officeDocument/2006/relationships/image" Target="media/image441.wmf"/><Relationship Id="rId494" Type="http://schemas.openxmlformats.org/officeDocument/2006/relationships/image" Target="media/image483.wmf"/><Relationship Id="rId508" Type="http://schemas.openxmlformats.org/officeDocument/2006/relationships/image" Target="media/image497.wmf"/><Relationship Id="rId715" Type="http://schemas.openxmlformats.org/officeDocument/2006/relationships/image" Target="media/image701.wmf"/><Relationship Id="rId897" Type="http://schemas.openxmlformats.org/officeDocument/2006/relationships/image" Target="media/image883.wmf"/><Relationship Id="rId922" Type="http://schemas.openxmlformats.org/officeDocument/2006/relationships/image" Target="media/image908.wmf"/><Relationship Id="rId105" Type="http://schemas.openxmlformats.org/officeDocument/2006/relationships/image" Target="media/image96.wmf"/><Relationship Id="rId147" Type="http://schemas.openxmlformats.org/officeDocument/2006/relationships/image" Target="media/image137.wmf"/><Relationship Id="rId312" Type="http://schemas.openxmlformats.org/officeDocument/2006/relationships/image" Target="media/image301.wmf"/><Relationship Id="rId354" Type="http://schemas.openxmlformats.org/officeDocument/2006/relationships/image" Target="media/image343.wmf"/><Relationship Id="rId757" Type="http://schemas.openxmlformats.org/officeDocument/2006/relationships/image" Target="media/image743.wmf"/><Relationship Id="rId799" Type="http://schemas.openxmlformats.org/officeDocument/2006/relationships/image" Target="media/image785.wmf"/><Relationship Id="rId51" Type="http://schemas.openxmlformats.org/officeDocument/2006/relationships/image" Target="media/image43.wmf"/><Relationship Id="rId93" Type="http://schemas.openxmlformats.org/officeDocument/2006/relationships/image" Target="media/image84.wmf"/><Relationship Id="rId189" Type="http://schemas.openxmlformats.org/officeDocument/2006/relationships/image" Target="media/image179.wmf"/><Relationship Id="rId396" Type="http://schemas.openxmlformats.org/officeDocument/2006/relationships/image" Target="media/image385.wmf"/><Relationship Id="rId561" Type="http://schemas.openxmlformats.org/officeDocument/2006/relationships/image" Target="media/image549.wmf"/><Relationship Id="rId617" Type="http://schemas.openxmlformats.org/officeDocument/2006/relationships/image" Target="media/image605.wmf"/><Relationship Id="rId659" Type="http://schemas.openxmlformats.org/officeDocument/2006/relationships/image" Target="media/image647.wmf"/><Relationship Id="rId824" Type="http://schemas.openxmlformats.org/officeDocument/2006/relationships/image" Target="media/image810.wmf"/><Relationship Id="rId866" Type="http://schemas.openxmlformats.org/officeDocument/2006/relationships/image" Target="media/image852.wmf"/><Relationship Id="rId214" Type="http://schemas.openxmlformats.org/officeDocument/2006/relationships/image" Target="media/image204.wmf"/><Relationship Id="rId256" Type="http://schemas.openxmlformats.org/officeDocument/2006/relationships/image" Target="media/image246.wmf"/><Relationship Id="rId298" Type="http://schemas.openxmlformats.org/officeDocument/2006/relationships/image" Target="media/image287.wmf"/><Relationship Id="rId421" Type="http://schemas.openxmlformats.org/officeDocument/2006/relationships/image" Target="media/image410.wmf"/><Relationship Id="rId463" Type="http://schemas.openxmlformats.org/officeDocument/2006/relationships/image" Target="media/image452.wmf"/><Relationship Id="rId519" Type="http://schemas.openxmlformats.org/officeDocument/2006/relationships/image" Target="media/image508.wmf"/><Relationship Id="rId670" Type="http://schemas.openxmlformats.org/officeDocument/2006/relationships/image" Target="media/image656.wmf"/><Relationship Id="rId116" Type="http://schemas.openxmlformats.org/officeDocument/2006/relationships/image" Target="media/image107.wmf"/><Relationship Id="rId158" Type="http://schemas.openxmlformats.org/officeDocument/2006/relationships/image" Target="media/image148.wmf"/><Relationship Id="rId323" Type="http://schemas.openxmlformats.org/officeDocument/2006/relationships/image" Target="media/image312.wmf"/><Relationship Id="rId530" Type="http://schemas.openxmlformats.org/officeDocument/2006/relationships/image" Target="media/image519.wmf"/><Relationship Id="rId726" Type="http://schemas.openxmlformats.org/officeDocument/2006/relationships/image" Target="media/image712.wmf"/><Relationship Id="rId768" Type="http://schemas.openxmlformats.org/officeDocument/2006/relationships/image" Target="media/image754.wmf"/><Relationship Id="rId933" Type="http://schemas.openxmlformats.org/officeDocument/2006/relationships/image" Target="media/image919.wmf"/><Relationship Id="rId20" Type="http://schemas.openxmlformats.org/officeDocument/2006/relationships/image" Target="media/image12.wmf"/><Relationship Id="rId62" Type="http://schemas.openxmlformats.org/officeDocument/2006/relationships/oleObject" Target="embeddings/oleObject1.bin"/><Relationship Id="rId365" Type="http://schemas.openxmlformats.org/officeDocument/2006/relationships/image" Target="media/image354.wmf"/><Relationship Id="rId572" Type="http://schemas.openxmlformats.org/officeDocument/2006/relationships/image" Target="media/image560.wmf"/><Relationship Id="rId628" Type="http://schemas.openxmlformats.org/officeDocument/2006/relationships/image" Target="media/image616.wmf"/><Relationship Id="rId835" Type="http://schemas.openxmlformats.org/officeDocument/2006/relationships/image" Target="media/image821.wmf"/><Relationship Id="rId225" Type="http://schemas.openxmlformats.org/officeDocument/2006/relationships/image" Target="media/image215.wmf"/><Relationship Id="rId267" Type="http://schemas.openxmlformats.org/officeDocument/2006/relationships/image" Target="media/image257.wmf"/><Relationship Id="rId432" Type="http://schemas.openxmlformats.org/officeDocument/2006/relationships/image" Target="media/image421.wmf"/><Relationship Id="rId474" Type="http://schemas.openxmlformats.org/officeDocument/2006/relationships/image" Target="media/image463.wmf"/><Relationship Id="rId877" Type="http://schemas.openxmlformats.org/officeDocument/2006/relationships/image" Target="media/image863.wmf"/><Relationship Id="rId127" Type="http://schemas.openxmlformats.org/officeDocument/2006/relationships/image" Target="media/image117.wmf"/><Relationship Id="rId681" Type="http://schemas.openxmlformats.org/officeDocument/2006/relationships/image" Target="media/image667.wmf"/><Relationship Id="rId737" Type="http://schemas.openxmlformats.org/officeDocument/2006/relationships/image" Target="media/image723.wmf"/><Relationship Id="rId779" Type="http://schemas.openxmlformats.org/officeDocument/2006/relationships/image" Target="media/image765.wmf"/><Relationship Id="rId902" Type="http://schemas.openxmlformats.org/officeDocument/2006/relationships/image" Target="media/image888.wmf"/><Relationship Id="rId944" Type="http://schemas.openxmlformats.org/officeDocument/2006/relationships/image" Target="media/image930.wmf"/><Relationship Id="rId31" Type="http://schemas.openxmlformats.org/officeDocument/2006/relationships/image" Target="media/image23.wmf"/><Relationship Id="rId73" Type="http://schemas.openxmlformats.org/officeDocument/2006/relationships/image" Target="media/image64.wmf"/><Relationship Id="rId169" Type="http://schemas.openxmlformats.org/officeDocument/2006/relationships/image" Target="media/image159.wmf"/><Relationship Id="rId334" Type="http://schemas.openxmlformats.org/officeDocument/2006/relationships/image" Target="media/image323.wmf"/><Relationship Id="rId376" Type="http://schemas.openxmlformats.org/officeDocument/2006/relationships/image" Target="media/image365.wmf"/><Relationship Id="rId541" Type="http://schemas.openxmlformats.org/officeDocument/2006/relationships/image" Target="media/image529.wmf"/><Relationship Id="rId583" Type="http://schemas.openxmlformats.org/officeDocument/2006/relationships/image" Target="media/image571.wmf"/><Relationship Id="rId639" Type="http://schemas.openxmlformats.org/officeDocument/2006/relationships/image" Target="media/image627.wmf"/><Relationship Id="rId790" Type="http://schemas.openxmlformats.org/officeDocument/2006/relationships/image" Target="media/image776.wmf"/><Relationship Id="rId804" Type="http://schemas.openxmlformats.org/officeDocument/2006/relationships/image" Target="media/image790.wmf"/><Relationship Id="rId4" Type="http://schemas.openxmlformats.org/officeDocument/2006/relationships/styles" Target="style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8.wmf"/><Relationship Id="rId401" Type="http://schemas.openxmlformats.org/officeDocument/2006/relationships/image" Target="media/image390.wmf"/><Relationship Id="rId443" Type="http://schemas.openxmlformats.org/officeDocument/2006/relationships/image" Target="media/image432.wmf"/><Relationship Id="rId650" Type="http://schemas.openxmlformats.org/officeDocument/2006/relationships/image" Target="media/image638.wmf"/><Relationship Id="rId846" Type="http://schemas.openxmlformats.org/officeDocument/2006/relationships/image" Target="media/image832.wmf"/><Relationship Id="rId888" Type="http://schemas.openxmlformats.org/officeDocument/2006/relationships/image" Target="media/image874.wmf"/><Relationship Id="rId303" Type="http://schemas.openxmlformats.org/officeDocument/2006/relationships/image" Target="media/image292.wmf"/><Relationship Id="rId485" Type="http://schemas.openxmlformats.org/officeDocument/2006/relationships/image" Target="media/image474.wmf"/><Relationship Id="rId692" Type="http://schemas.openxmlformats.org/officeDocument/2006/relationships/image" Target="media/image678.wmf"/><Relationship Id="rId706" Type="http://schemas.openxmlformats.org/officeDocument/2006/relationships/image" Target="media/image692.wmf"/><Relationship Id="rId748" Type="http://schemas.openxmlformats.org/officeDocument/2006/relationships/image" Target="media/image734.wmf"/><Relationship Id="rId913" Type="http://schemas.openxmlformats.org/officeDocument/2006/relationships/image" Target="media/image899.wmf"/><Relationship Id="rId42" Type="http://schemas.openxmlformats.org/officeDocument/2006/relationships/image" Target="media/image34.wmf"/><Relationship Id="rId84" Type="http://schemas.openxmlformats.org/officeDocument/2006/relationships/image" Target="media/image75.wmf"/><Relationship Id="rId138" Type="http://schemas.openxmlformats.org/officeDocument/2006/relationships/image" Target="media/image128.wmf"/><Relationship Id="rId345" Type="http://schemas.openxmlformats.org/officeDocument/2006/relationships/image" Target="media/image334.wmf"/><Relationship Id="rId387" Type="http://schemas.openxmlformats.org/officeDocument/2006/relationships/image" Target="media/image376.wmf"/><Relationship Id="rId510" Type="http://schemas.openxmlformats.org/officeDocument/2006/relationships/image" Target="media/image499.wmf"/><Relationship Id="rId552" Type="http://schemas.openxmlformats.org/officeDocument/2006/relationships/image" Target="media/image540.wmf"/><Relationship Id="rId594" Type="http://schemas.openxmlformats.org/officeDocument/2006/relationships/image" Target="media/image582.wmf"/><Relationship Id="rId608" Type="http://schemas.openxmlformats.org/officeDocument/2006/relationships/image" Target="media/image596.wmf"/><Relationship Id="rId815" Type="http://schemas.openxmlformats.org/officeDocument/2006/relationships/image" Target="media/image801.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7.wmf"/><Relationship Id="rId412" Type="http://schemas.openxmlformats.org/officeDocument/2006/relationships/image" Target="media/image401.wmf"/><Relationship Id="rId857" Type="http://schemas.openxmlformats.org/officeDocument/2006/relationships/image" Target="media/image843.wmf"/><Relationship Id="rId899" Type="http://schemas.openxmlformats.org/officeDocument/2006/relationships/image" Target="media/image885.wmf"/><Relationship Id="rId107" Type="http://schemas.openxmlformats.org/officeDocument/2006/relationships/image" Target="media/image98.wmf"/><Relationship Id="rId289" Type="http://schemas.openxmlformats.org/officeDocument/2006/relationships/image" Target="media/image279.wmf"/><Relationship Id="rId454" Type="http://schemas.openxmlformats.org/officeDocument/2006/relationships/image" Target="media/image443.wmf"/><Relationship Id="rId496" Type="http://schemas.openxmlformats.org/officeDocument/2006/relationships/image" Target="media/image485.wmf"/><Relationship Id="rId661" Type="http://schemas.openxmlformats.org/officeDocument/2006/relationships/oleObject" Target="embeddings/oleObject5.bin"/><Relationship Id="rId717" Type="http://schemas.openxmlformats.org/officeDocument/2006/relationships/image" Target="media/image703.wmf"/><Relationship Id="rId759" Type="http://schemas.openxmlformats.org/officeDocument/2006/relationships/image" Target="media/image745.wmf"/><Relationship Id="rId924" Type="http://schemas.openxmlformats.org/officeDocument/2006/relationships/image" Target="media/image910.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39.wmf"/><Relationship Id="rId314" Type="http://schemas.openxmlformats.org/officeDocument/2006/relationships/image" Target="media/image303.wmf"/><Relationship Id="rId356" Type="http://schemas.openxmlformats.org/officeDocument/2006/relationships/image" Target="media/image345.wmf"/><Relationship Id="rId398" Type="http://schemas.openxmlformats.org/officeDocument/2006/relationships/image" Target="media/image387.wmf"/><Relationship Id="rId521" Type="http://schemas.openxmlformats.org/officeDocument/2006/relationships/image" Target="media/image510.wmf"/><Relationship Id="rId563" Type="http://schemas.openxmlformats.org/officeDocument/2006/relationships/image" Target="media/image551.wmf"/><Relationship Id="rId619" Type="http://schemas.openxmlformats.org/officeDocument/2006/relationships/image" Target="media/image607.wmf"/><Relationship Id="rId770" Type="http://schemas.openxmlformats.org/officeDocument/2006/relationships/image" Target="media/image756.wmf"/><Relationship Id="rId95" Type="http://schemas.openxmlformats.org/officeDocument/2006/relationships/image" Target="media/image86.wmf"/><Relationship Id="rId160" Type="http://schemas.openxmlformats.org/officeDocument/2006/relationships/image" Target="media/image150.wmf"/><Relationship Id="rId216" Type="http://schemas.openxmlformats.org/officeDocument/2006/relationships/image" Target="media/image206.wmf"/><Relationship Id="rId423" Type="http://schemas.openxmlformats.org/officeDocument/2006/relationships/image" Target="media/image412.wmf"/><Relationship Id="rId826" Type="http://schemas.openxmlformats.org/officeDocument/2006/relationships/image" Target="media/image812.wmf"/><Relationship Id="rId868" Type="http://schemas.openxmlformats.org/officeDocument/2006/relationships/image" Target="media/image854.wmf"/><Relationship Id="rId258" Type="http://schemas.openxmlformats.org/officeDocument/2006/relationships/image" Target="media/image248.wmf"/><Relationship Id="rId465" Type="http://schemas.openxmlformats.org/officeDocument/2006/relationships/image" Target="media/image454.wmf"/><Relationship Id="rId630" Type="http://schemas.openxmlformats.org/officeDocument/2006/relationships/image" Target="media/image618.wmf"/><Relationship Id="rId672" Type="http://schemas.openxmlformats.org/officeDocument/2006/relationships/image" Target="media/image658.wmf"/><Relationship Id="rId728" Type="http://schemas.openxmlformats.org/officeDocument/2006/relationships/image" Target="media/image714.wmf"/><Relationship Id="rId935" Type="http://schemas.openxmlformats.org/officeDocument/2006/relationships/image" Target="media/image921.wmf"/><Relationship Id="rId22" Type="http://schemas.openxmlformats.org/officeDocument/2006/relationships/image" Target="media/image14.wmf"/><Relationship Id="rId64" Type="http://schemas.openxmlformats.org/officeDocument/2006/relationships/image" Target="media/image55.wmf"/><Relationship Id="rId118" Type="http://schemas.openxmlformats.org/officeDocument/2006/relationships/oleObject" Target="embeddings/oleObject2.bin"/><Relationship Id="rId325" Type="http://schemas.openxmlformats.org/officeDocument/2006/relationships/image" Target="media/image314.wmf"/><Relationship Id="rId367" Type="http://schemas.openxmlformats.org/officeDocument/2006/relationships/image" Target="media/image356.wmf"/><Relationship Id="rId532" Type="http://schemas.openxmlformats.org/officeDocument/2006/relationships/image" Target="media/image521.wmf"/><Relationship Id="rId574" Type="http://schemas.openxmlformats.org/officeDocument/2006/relationships/image" Target="media/image562.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67.wmf"/><Relationship Id="rId837" Type="http://schemas.openxmlformats.org/officeDocument/2006/relationships/image" Target="media/image823.wmf"/><Relationship Id="rId879" Type="http://schemas.openxmlformats.org/officeDocument/2006/relationships/image" Target="media/image865.wmf"/><Relationship Id="rId269" Type="http://schemas.openxmlformats.org/officeDocument/2006/relationships/image" Target="media/image259.wmf"/><Relationship Id="rId434" Type="http://schemas.openxmlformats.org/officeDocument/2006/relationships/image" Target="media/image423.wmf"/><Relationship Id="rId476" Type="http://schemas.openxmlformats.org/officeDocument/2006/relationships/image" Target="media/image465.wmf"/><Relationship Id="rId641" Type="http://schemas.openxmlformats.org/officeDocument/2006/relationships/image" Target="media/image629.wmf"/><Relationship Id="rId683" Type="http://schemas.openxmlformats.org/officeDocument/2006/relationships/image" Target="media/image669.wmf"/><Relationship Id="rId739" Type="http://schemas.openxmlformats.org/officeDocument/2006/relationships/image" Target="media/image725.wmf"/><Relationship Id="rId890" Type="http://schemas.openxmlformats.org/officeDocument/2006/relationships/image" Target="media/image876.wmf"/><Relationship Id="rId904" Type="http://schemas.openxmlformats.org/officeDocument/2006/relationships/image" Target="media/image890.wmf"/><Relationship Id="rId33" Type="http://schemas.openxmlformats.org/officeDocument/2006/relationships/image" Target="media/image25.wmf"/><Relationship Id="rId129" Type="http://schemas.openxmlformats.org/officeDocument/2006/relationships/image" Target="media/image119.wmf"/><Relationship Id="rId280" Type="http://schemas.openxmlformats.org/officeDocument/2006/relationships/image" Target="media/image270.wmf"/><Relationship Id="rId336" Type="http://schemas.openxmlformats.org/officeDocument/2006/relationships/image" Target="media/image325.wmf"/><Relationship Id="rId501" Type="http://schemas.openxmlformats.org/officeDocument/2006/relationships/image" Target="media/image490.wmf"/><Relationship Id="rId543" Type="http://schemas.openxmlformats.org/officeDocument/2006/relationships/image" Target="media/image531.wmf"/><Relationship Id="rId946" Type="http://schemas.openxmlformats.org/officeDocument/2006/relationships/image" Target="media/image932.wmf"/><Relationship Id="rId75" Type="http://schemas.openxmlformats.org/officeDocument/2006/relationships/image" Target="media/image66.wmf"/><Relationship Id="rId140" Type="http://schemas.openxmlformats.org/officeDocument/2006/relationships/image" Target="media/image130.wmf"/><Relationship Id="rId182" Type="http://schemas.openxmlformats.org/officeDocument/2006/relationships/image" Target="media/image172.wmf"/><Relationship Id="rId378" Type="http://schemas.openxmlformats.org/officeDocument/2006/relationships/image" Target="media/image367.wmf"/><Relationship Id="rId403" Type="http://schemas.openxmlformats.org/officeDocument/2006/relationships/image" Target="media/image392.wmf"/><Relationship Id="rId585" Type="http://schemas.openxmlformats.org/officeDocument/2006/relationships/image" Target="media/image573.wmf"/><Relationship Id="rId750" Type="http://schemas.openxmlformats.org/officeDocument/2006/relationships/image" Target="media/image736.wmf"/><Relationship Id="rId792" Type="http://schemas.openxmlformats.org/officeDocument/2006/relationships/image" Target="media/image778.wmf"/><Relationship Id="rId806" Type="http://schemas.openxmlformats.org/officeDocument/2006/relationships/image" Target="media/image792.wmf"/><Relationship Id="rId848" Type="http://schemas.openxmlformats.org/officeDocument/2006/relationships/image" Target="media/image834.wmf"/><Relationship Id="rId6" Type="http://schemas.openxmlformats.org/officeDocument/2006/relationships/webSettings" Target="webSettings.xml"/><Relationship Id="rId238" Type="http://schemas.openxmlformats.org/officeDocument/2006/relationships/image" Target="media/image228.wmf"/><Relationship Id="rId445" Type="http://schemas.openxmlformats.org/officeDocument/2006/relationships/image" Target="media/image434.wmf"/><Relationship Id="rId487" Type="http://schemas.openxmlformats.org/officeDocument/2006/relationships/image" Target="media/image476.wmf"/><Relationship Id="rId610" Type="http://schemas.openxmlformats.org/officeDocument/2006/relationships/image" Target="media/image598.wmf"/><Relationship Id="rId652" Type="http://schemas.openxmlformats.org/officeDocument/2006/relationships/image" Target="media/image640.wmf"/><Relationship Id="rId694" Type="http://schemas.openxmlformats.org/officeDocument/2006/relationships/image" Target="media/image680.wmf"/><Relationship Id="rId708" Type="http://schemas.openxmlformats.org/officeDocument/2006/relationships/image" Target="media/image694.wmf"/><Relationship Id="rId915" Type="http://schemas.openxmlformats.org/officeDocument/2006/relationships/image" Target="media/image901.wmf"/><Relationship Id="rId291" Type="http://schemas.openxmlformats.org/officeDocument/2006/relationships/image" Target="media/image281.wmf"/><Relationship Id="rId305" Type="http://schemas.openxmlformats.org/officeDocument/2006/relationships/image" Target="media/image294.wmf"/><Relationship Id="rId347" Type="http://schemas.openxmlformats.org/officeDocument/2006/relationships/image" Target="media/image336.wmf"/><Relationship Id="rId512" Type="http://schemas.openxmlformats.org/officeDocument/2006/relationships/image" Target="media/image501.wmf"/><Relationship Id="rId44" Type="http://schemas.openxmlformats.org/officeDocument/2006/relationships/image" Target="media/image36.wmf"/><Relationship Id="rId86" Type="http://schemas.openxmlformats.org/officeDocument/2006/relationships/image" Target="media/image77.wmf"/><Relationship Id="rId151" Type="http://schemas.openxmlformats.org/officeDocument/2006/relationships/image" Target="media/image141.wmf"/><Relationship Id="rId389" Type="http://schemas.openxmlformats.org/officeDocument/2006/relationships/image" Target="media/image378.wmf"/><Relationship Id="rId554" Type="http://schemas.openxmlformats.org/officeDocument/2006/relationships/image" Target="media/image542.wmf"/><Relationship Id="rId596" Type="http://schemas.openxmlformats.org/officeDocument/2006/relationships/image" Target="media/image584.wmf"/><Relationship Id="rId761" Type="http://schemas.openxmlformats.org/officeDocument/2006/relationships/image" Target="media/image747.wmf"/><Relationship Id="rId817" Type="http://schemas.openxmlformats.org/officeDocument/2006/relationships/image" Target="media/image803.wmf"/><Relationship Id="rId859" Type="http://schemas.openxmlformats.org/officeDocument/2006/relationships/image" Target="media/image845.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9.wmf"/><Relationship Id="rId414" Type="http://schemas.openxmlformats.org/officeDocument/2006/relationships/image" Target="media/image403.wmf"/><Relationship Id="rId456" Type="http://schemas.openxmlformats.org/officeDocument/2006/relationships/image" Target="media/image445.wmf"/><Relationship Id="rId498" Type="http://schemas.openxmlformats.org/officeDocument/2006/relationships/image" Target="media/image487.wmf"/><Relationship Id="rId621" Type="http://schemas.openxmlformats.org/officeDocument/2006/relationships/image" Target="media/image609.wmf"/><Relationship Id="rId663" Type="http://schemas.openxmlformats.org/officeDocument/2006/relationships/image" Target="media/image650.wmf"/><Relationship Id="rId870" Type="http://schemas.openxmlformats.org/officeDocument/2006/relationships/image" Target="media/image856.wmf"/><Relationship Id="rId13" Type="http://schemas.openxmlformats.org/officeDocument/2006/relationships/image" Target="media/image5.wmf"/><Relationship Id="rId109" Type="http://schemas.openxmlformats.org/officeDocument/2006/relationships/image" Target="media/image100.wmf"/><Relationship Id="rId260" Type="http://schemas.openxmlformats.org/officeDocument/2006/relationships/image" Target="media/image250.wmf"/><Relationship Id="rId316" Type="http://schemas.openxmlformats.org/officeDocument/2006/relationships/image" Target="media/image305.wmf"/><Relationship Id="rId523" Type="http://schemas.openxmlformats.org/officeDocument/2006/relationships/image" Target="media/image512.wmf"/><Relationship Id="rId719" Type="http://schemas.openxmlformats.org/officeDocument/2006/relationships/image" Target="media/image705.wmf"/><Relationship Id="rId926" Type="http://schemas.openxmlformats.org/officeDocument/2006/relationships/image" Target="media/image912.wmf"/><Relationship Id="rId55" Type="http://schemas.openxmlformats.org/officeDocument/2006/relationships/image" Target="media/image47.wmf"/><Relationship Id="rId97" Type="http://schemas.openxmlformats.org/officeDocument/2006/relationships/image" Target="media/image88.wmf"/><Relationship Id="rId120" Type="http://schemas.openxmlformats.org/officeDocument/2006/relationships/image" Target="media/image110.wmf"/><Relationship Id="rId358" Type="http://schemas.openxmlformats.org/officeDocument/2006/relationships/image" Target="media/image347.wmf"/><Relationship Id="rId565" Type="http://schemas.openxmlformats.org/officeDocument/2006/relationships/image" Target="media/image553.wmf"/><Relationship Id="rId730" Type="http://schemas.openxmlformats.org/officeDocument/2006/relationships/image" Target="media/image716.wmf"/><Relationship Id="rId772" Type="http://schemas.openxmlformats.org/officeDocument/2006/relationships/image" Target="media/image758.wmf"/><Relationship Id="rId828" Type="http://schemas.openxmlformats.org/officeDocument/2006/relationships/image" Target="media/image814.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14.wmf"/><Relationship Id="rId467" Type="http://schemas.openxmlformats.org/officeDocument/2006/relationships/image" Target="media/image456.wmf"/><Relationship Id="rId632" Type="http://schemas.openxmlformats.org/officeDocument/2006/relationships/image" Target="media/image620.wmf"/><Relationship Id="rId271" Type="http://schemas.openxmlformats.org/officeDocument/2006/relationships/image" Target="media/image261.wmf"/><Relationship Id="rId674" Type="http://schemas.openxmlformats.org/officeDocument/2006/relationships/image" Target="media/image660.wmf"/><Relationship Id="rId881" Type="http://schemas.openxmlformats.org/officeDocument/2006/relationships/image" Target="media/image867.wmf"/><Relationship Id="rId937" Type="http://schemas.openxmlformats.org/officeDocument/2006/relationships/image" Target="media/image923.wmf"/><Relationship Id="rId24" Type="http://schemas.openxmlformats.org/officeDocument/2006/relationships/image" Target="media/image16.wmf"/><Relationship Id="rId66" Type="http://schemas.openxmlformats.org/officeDocument/2006/relationships/image" Target="media/image57.wmf"/><Relationship Id="rId131" Type="http://schemas.openxmlformats.org/officeDocument/2006/relationships/image" Target="media/image121.wmf"/><Relationship Id="rId327" Type="http://schemas.openxmlformats.org/officeDocument/2006/relationships/image" Target="media/image316.wmf"/><Relationship Id="rId369" Type="http://schemas.openxmlformats.org/officeDocument/2006/relationships/image" Target="media/image358.wmf"/><Relationship Id="rId534" Type="http://schemas.openxmlformats.org/officeDocument/2006/relationships/image" Target="media/image523.wmf"/><Relationship Id="rId576" Type="http://schemas.openxmlformats.org/officeDocument/2006/relationships/image" Target="media/image564.wmf"/><Relationship Id="rId741" Type="http://schemas.openxmlformats.org/officeDocument/2006/relationships/image" Target="media/image727.wmf"/><Relationship Id="rId783" Type="http://schemas.openxmlformats.org/officeDocument/2006/relationships/image" Target="media/image769.wmf"/><Relationship Id="rId839" Type="http://schemas.openxmlformats.org/officeDocument/2006/relationships/image" Target="media/image825.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9.wmf"/><Relationship Id="rId436" Type="http://schemas.openxmlformats.org/officeDocument/2006/relationships/image" Target="media/image425.wmf"/><Relationship Id="rId601" Type="http://schemas.openxmlformats.org/officeDocument/2006/relationships/image" Target="media/image589.wmf"/><Relationship Id="rId643" Type="http://schemas.openxmlformats.org/officeDocument/2006/relationships/image" Target="media/image631.wmf"/><Relationship Id="rId240" Type="http://schemas.openxmlformats.org/officeDocument/2006/relationships/image" Target="media/image230.wmf"/><Relationship Id="rId478" Type="http://schemas.openxmlformats.org/officeDocument/2006/relationships/image" Target="media/image467.wmf"/><Relationship Id="rId685" Type="http://schemas.openxmlformats.org/officeDocument/2006/relationships/image" Target="media/image671.wmf"/><Relationship Id="rId850" Type="http://schemas.openxmlformats.org/officeDocument/2006/relationships/image" Target="media/image836.wmf"/><Relationship Id="rId892" Type="http://schemas.openxmlformats.org/officeDocument/2006/relationships/image" Target="media/image878.wmf"/><Relationship Id="rId906" Type="http://schemas.openxmlformats.org/officeDocument/2006/relationships/image" Target="media/image892.wmf"/><Relationship Id="rId948" Type="http://schemas.openxmlformats.org/officeDocument/2006/relationships/image" Target="media/image934.wmf"/><Relationship Id="rId35" Type="http://schemas.openxmlformats.org/officeDocument/2006/relationships/image" Target="media/image27.wmf"/><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image" Target="media/image272.wmf"/><Relationship Id="rId338" Type="http://schemas.openxmlformats.org/officeDocument/2006/relationships/image" Target="media/image327.wmf"/><Relationship Id="rId503" Type="http://schemas.openxmlformats.org/officeDocument/2006/relationships/image" Target="media/image492.wmf"/><Relationship Id="rId545" Type="http://schemas.openxmlformats.org/officeDocument/2006/relationships/image" Target="media/image533.wmf"/><Relationship Id="rId587" Type="http://schemas.openxmlformats.org/officeDocument/2006/relationships/image" Target="media/image575.wmf"/><Relationship Id="rId710" Type="http://schemas.openxmlformats.org/officeDocument/2006/relationships/image" Target="media/image696.wmf"/><Relationship Id="rId752" Type="http://schemas.openxmlformats.org/officeDocument/2006/relationships/image" Target="media/image738.wmf"/><Relationship Id="rId808" Type="http://schemas.openxmlformats.org/officeDocument/2006/relationships/image" Target="media/image794.wmf"/><Relationship Id="rId8" Type="http://schemas.openxmlformats.org/officeDocument/2006/relationships/endnotes" Target="endnotes.xml"/><Relationship Id="rId142" Type="http://schemas.openxmlformats.org/officeDocument/2006/relationships/image" Target="media/image132.wmf"/><Relationship Id="rId184" Type="http://schemas.openxmlformats.org/officeDocument/2006/relationships/image" Target="media/image174.wmf"/><Relationship Id="rId391" Type="http://schemas.openxmlformats.org/officeDocument/2006/relationships/image" Target="media/image380.wmf"/><Relationship Id="rId405" Type="http://schemas.openxmlformats.org/officeDocument/2006/relationships/image" Target="media/image394.wmf"/><Relationship Id="rId447" Type="http://schemas.openxmlformats.org/officeDocument/2006/relationships/image" Target="media/image436.wmf"/><Relationship Id="rId612" Type="http://schemas.openxmlformats.org/officeDocument/2006/relationships/image" Target="media/image600.wmf"/><Relationship Id="rId794" Type="http://schemas.openxmlformats.org/officeDocument/2006/relationships/image" Target="media/image780.wmf"/><Relationship Id="rId251" Type="http://schemas.openxmlformats.org/officeDocument/2006/relationships/image" Target="media/image241.wmf"/><Relationship Id="rId489" Type="http://schemas.openxmlformats.org/officeDocument/2006/relationships/image" Target="media/image478.wmf"/><Relationship Id="rId654" Type="http://schemas.openxmlformats.org/officeDocument/2006/relationships/image" Target="media/image642.wmf"/><Relationship Id="rId696" Type="http://schemas.openxmlformats.org/officeDocument/2006/relationships/image" Target="media/image682.wmf"/><Relationship Id="rId861" Type="http://schemas.openxmlformats.org/officeDocument/2006/relationships/image" Target="media/image847.wmf"/><Relationship Id="rId917" Type="http://schemas.openxmlformats.org/officeDocument/2006/relationships/image" Target="media/image903.wmf"/><Relationship Id="rId46" Type="http://schemas.openxmlformats.org/officeDocument/2006/relationships/image" Target="media/image38.wmf"/><Relationship Id="rId293" Type="http://schemas.openxmlformats.org/officeDocument/2006/relationships/image" Target="media/image282.wmf"/><Relationship Id="rId307" Type="http://schemas.openxmlformats.org/officeDocument/2006/relationships/image" Target="media/image296.wmf"/><Relationship Id="rId349" Type="http://schemas.openxmlformats.org/officeDocument/2006/relationships/image" Target="media/image338.wmf"/><Relationship Id="rId514" Type="http://schemas.openxmlformats.org/officeDocument/2006/relationships/image" Target="media/image503.wmf"/><Relationship Id="rId556" Type="http://schemas.openxmlformats.org/officeDocument/2006/relationships/image" Target="media/image544.wmf"/><Relationship Id="rId721" Type="http://schemas.openxmlformats.org/officeDocument/2006/relationships/image" Target="media/image707.wmf"/><Relationship Id="rId763" Type="http://schemas.openxmlformats.org/officeDocument/2006/relationships/image" Target="media/image749.wmf"/><Relationship Id="rId88" Type="http://schemas.openxmlformats.org/officeDocument/2006/relationships/image" Target="media/image79.wmf"/><Relationship Id="rId111" Type="http://schemas.openxmlformats.org/officeDocument/2006/relationships/image" Target="media/image102.wmf"/><Relationship Id="rId153" Type="http://schemas.openxmlformats.org/officeDocument/2006/relationships/image" Target="media/image143.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9.wmf"/><Relationship Id="rId416" Type="http://schemas.openxmlformats.org/officeDocument/2006/relationships/image" Target="media/image405.wmf"/><Relationship Id="rId598" Type="http://schemas.openxmlformats.org/officeDocument/2006/relationships/image" Target="media/image586.wmf"/><Relationship Id="rId819" Type="http://schemas.openxmlformats.org/officeDocument/2006/relationships/image" Target="media/image805.wmf"/><Relationship Id="rId220" Type="http://schemas.openxmlformats.org/officeDocument/2006/relationships/image" Target="media/image210.wmf"/><Relationship Id="rId458" Type="http://schemas.openxmlformats.org/officeDocument/2006/relationships/image" Target="media/image447.wmf"/><Relationship Id="rId623" Type="http://schemas.openxmlformats.org/officeDocument/2006/relationships/image" Target="media/image611.wmf"/><Relationship Id="rId665" Type="http://schemas.openxmlformats.org/officeDocument/2006/relationships/image" Target="media/image651.wmf"/><Relationship Id="rId830" Type="http://schemas.openxmlformats.org/officeDocument/2006/relationships/image" Target="media/image816.wmf"/><Relationship Id="rId872" Type="http://schemas.openxmlformats.org/officeDocument/2006/relationships/image" Target="media/image858.wmf"/><Relationship Id="rId928" Type="http://schemas.openxmlformats.org/officeDocument/2006/relationships/image" Target="media/image914.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2.wmf"/><Relationship Id="rId318" Type="http://schemas.openxmlformats.org/officeDocument/2006/relationships/image" Target="media/image307.wmf"/><Relationship Id="rId525" Type="http://schemas.openxmlformats.org/officeDocument/2006/relationships/image" Target="media/image514.wmf"/><Relationship Id="rId567" Type="http://schemas.openxmlformats.org/officeDocument/2006/relationships/image" Target="media/image555.wmf"/><Relationship Id="rId732" Type="http://schemas.openxmlformats.org/officeDocument/2006/relationships/image" Target="media/image718.wmf"/><Relationship Id="rId99" Type="http://schemas.openxmlformats.org/officeDocument/2006/relationships/image" Target="media/image90.wmf"/><Relationship Id="rId122" Type="http://schemas.openxmlformats.org/officeDocument/2006/relationships/image" Target="media/image112.wmf"/><Relationship Id="rId164" Type="http://schemas.openxmlformats.org/officeDocument/2006/relationships/image" Target="media/image154.wmf"/><Relationship Id="rId371" Type="http://schemas.openxmlformats.org/officeDocument/2006/relationships/image" Target="media/image360.wmf"/><Relationship Id="rId774" Type="http://schemas.openxmlformats.org/officeDocument/2006/relationships/image" Target="media/image760.wmf"/><Relationship Id="rId427" Type="http://schemas.openxmlformats.org/officeDocument/2006/relationships/image" Target="media/image416.wmf"/><Relationship Id="rId469" Type="http://schemas.openxmlformats.org/officeDocument/2006/relationships/image" Target="media/image458.wmf"/><Relationship Id="rId634" Type="http://schemas.openxmlformats.org/officeDocument/2006/relationships/image" Target="media/image622.wmf"/><Relationship Id="rId676" Type="http://schemas.openxmlformats.org/officeDocument/2006/relationships/image" Target="media/image662.wmf"/><Relationship Id="rId841" Type="http://schemas.openxmlformats.org/officeDocument/2006/relationships/image" Target="media/image827.wmf"/><Relationship Id="rId883" Type="http://schemas.openxmlformats.org/officeDocument/2006/relationships/image" Target="media/image869.wmf"/><Relationship Id="rId26" Type="http://schemas.openxmlformats.org/officeDocument/2006/relationships/image" Target="media/image18.wmf"/><Relationship Id="rId231" Type="http://schemas.openxmlformats.org/officeDocument/2006/relationships/image" Target="media/image221.wmf"/><Relationship Id="rId273" Type="http://schemas.openxmlformats.org/officeDocument/2006/relationships/image" Target="media/image263.wmf"/><Relationship Id="rId329" Type="http://schemas.openxmlformats.org/officeDocument/2006/relationships/image" Target="media/image318.wmf"/><Relationship Id="rId480" Type="http://schemas.openxmlformats.org/officeDocument/2006/relationships/image" Target="media/image469.wmf"/><Relationship Id="rId536" Type="http://schemas.openxmlformats.org/officeDocument/2006/relationships/oleObject" Target="embeddings/oleObject4.bin"/><Relationship Id="rId701" Type="http://schemas.openxmlformats.org/officeDocument/2006/relationships/image" Target="media/image687.wmf"/><Relationship Id="rId939" Type="http://schemas.openxmlformats.org/officeDocument/2006/relationships/image" Target="media/image925.wmf"/><Relationship Id="rId68" Type="http://schemas.openxmlformats.org/officeDocument/2006/relationships/image" Target="media/image59.wmf"/><Relationship Id="rId133" Type="http://schemas.openxmlformats.org/officeDocument/2006/relationships/image" Target="media/image123.wmf"/><Relationship Id="rId175" Type="http://schemas.openxmlformats.org/officeDocument/2006/relationships/image" Target="media/image165.wmf"/><Relationship Id="rId340" Type="http://schemas.openxmlformats.org/officeDocument/2006/relationships/image" Target="media/image329.wmf"/><Relationship Id="rId578" Type="http://schemas.openxmlformats.org/officeDocument/2006/relationships/image" Target="media/image566.wmf"/><Relationship Id="rId743" Type="http://schemas.openxmlformats.org/officeDocument/2006/relationships/image" Target="media/image729.wmf"/><Relationship Id="rId785" Type="http://schemas.openxmlformats.org/officeDocument/2006/relationships/image" Target="media/image771.wmf"/><Relationship Id="rId950" Type="http://schemas.openxmlformats.org/officeDocument/2006/relationships/header" Target="header1.xml"/><Relationship Id="rId200" Type="http://schemas.openxmlformats.org/officeDocument/2006/relationships/image" Target="media/image190.wmf"/><Relationship Id="rId382" Type="http://schemas.openxmlformats.org/officeDocument/2006/relationships/image" Target="media/image371.wmf"/><Relationship Id="rId438" Type="http://schemas.openxmlformats.org/officeDocument/2006/relationships/image" Target="media/image427.wmf"/><Relationship Id="rId603" Type="http://schemas.openxmlformats.org/officeDocument/2006/relationships/image" Target="media/image591.wmf"/><Relationship Id="rId645" Type="http://schemas.openxmlformats.org/officeDocument/2006/relationships/image" Target="media/image633.wmf"/><Relationship Id="rId687" Type="http://schemas.openxmlformats.org/officeDocument/2006/relationships/image" Target="media/image673.wmf"/><Relationship Id="rId810" Type="http://schemas.openxmlformats.org/officeDocument/2006/relationships/image" Target="media/image796.wmf"/><Relationship Id="rId852" Type="http://schemas.openxmlformats.org/officeDocument/2006/relationships/image" Target="media/image838.wmf"/><Relationship Id="rId908" Type="http://schemas.openxmlformats.org/officeDocument/2006/relationships/image" Target="media/image894.wmf"/><Relationship Id="rId242" Type="http://schemas.openxmlformats.org/officeDocument/2006/relationships/image" Target="media/image232.wmf"/><Relationship Id="rId284" Type="http://schemas.openxmlformats.org/officeDocument/2006/relationships/image" Target="media/image274.wmf"/><Relationship Id="rId491" Type="http://schemas.openxmlformats.org/officeDocument/2006/relationships/image" Target="media/image480.wmf"/><Relationship Id="rId505" Type="http://schemas.openxmlformats.org/officeDocument/2006/relationships/image" Target="media/image494.wmf"/><Relationship Id="rId712" Type="http://schemas.openxmlformats.org/officeDocument/2006/relationships/image" Target="media/image698.wmf"/><Relationship Id="rId894" Type="http://schemas.openxmlformats.org/officeDocument/2006/relationships/image" Target="media/image880.wmf"/><Relationship Id="rId37" Type="http://schemas.openxmlformats.org/officeDocument/2006/relationships/image" Target="media/image29.wmf"/><Relationship Id="rId79" Type="http://schemas.openxmlformats.org/officeDocument/2006/relationships/image" Target="media/image70.wmf"/><Relationship Id="rId102" Type="http://schemas.openxmlformats.org/officeDocument/2006/relationships/image" Target="media/image93.wmf"/><Relationship Id="rId144" Type="http://schemas.openxmlformats.org/officeDocument/2006/relationships/image" Target="media/image134.wmf"/><Relationship Id="rId547" Type="http://schemas.openxmlformats.org/officeDocument/2006/relationships/image" Target="media/image535.wmf"/><Relationship Id="rId589" Type="http://schemas.openxmlformats.org/officeDocument/2006/relationships/image" Target="media/image577.wmf"/><Relationship Id="rId754" Type="http://schemas.openxmlformats.org/officeDocument/2006/relationships/image" Target="media/image740.wmf"/><Relationship Id="rId796" Type="http://schemas.openxmlformats.org/officeDocument/2006/relationships/image" Target="media/image782.wmf"/><Relationship Id="rId90" Type="http://schemas.openxmlformats.org/officeDocument/2006/relationships/image" Target="media/image81.wmf"/><Relationship Id="rId186" Type="http://schemas.openxmlformats.org/officeDocument/2006/relationships/image" Target="media/image176.wmf"/><Relationship Id="rId351" Type="http://schemas.openxmlformats.org/officeDocument/2006/relationships/image" Target="media/image340.wmf"/><Relationship Id="rId393" Type="http://schemas.openxmlformats.org/officeDocument/2006/relationships/image" Target="media/image382.wmf"/><Relationship Id="rId407" Type="http://schemas.openxmlformats.org/officeDocument/2006/relationships/image" Target="media/image396.wmf"/><Relationship Id="rId449" Type="http://schemas.openxmlformats.org/officeDocument/2006/relationships/image" Target="media/image438.wmf"/><Relationship Id="rId614" Type="http://schemas.openxmlformats.org/officeDocument/2006/relationships/image" Target="media/image602.wmf"/><Relationship Id="rId656" Type="http://schemas.openxmlformats.org/officeDocument/2006/relationships/image" Target="media/image644.wmf"/><Relationship Id="rId821" Type="http://schemas.openxmlformats.org/officeDocument/2006/relationships/image" Target="media/image807.wmf"/><Relationship Id="rId863" Type="http://schemas.openxmlformats.org/officeDocument/2006/relationships/image" Target="media/image849.wmf"/><Relationship Id="rId211" Type="http://schemas.openxmlformats.org/officeDocument/2006/relationships/image" Target="media/image201.wmf"/><Relationship Id="rId253" Type="http://schemas.openxmlformats.org/officeDocument/2006/relationships/image" Target="media/image243.wmf"/><Relationship Id="rId295" Type="http://schemas.openxmlformats.org/officeDocument/2006/relationships/image" Target="media/image284.wmf"/><Relationship Id="rId309" Type="http://schemas.openxmlformats.org/officeDocument/2006/relationships/image" Target="media/image298.wmf"/><Relationship Id="rId460" Type="http://schemas.openxmlformats.org/officeDocument/2006/relationships/image" Target="media/image449.wmf"/><Relationship Id="rId516" Type="http://schemas.openxmlformats.org/officeDocument/2006/relationships/image" Target="media/image505.wmf"/><Relationship Id="rId698" Type="http://schemas.openxmlformats.org/officeDocument/2006/relationships/image" Target="media/image684.wmf"/><Relationship Id="rId919" Type="http://schemas.openxmlformats.org/officeDocument/2006/relationships/image" Target="media/image905.wmf"/><Relationship Id="rId48" Type="http://schemas.openxmlformats.org/officeDocument/2006/relationships/image" Target="media/image40.wmf"/><Relationship Id="rId113" Type="http://schemas.openxmlformats.org/officeDocument/2006/relationships/image" Target="media/image104.wmf"/><Relationship Id="rId320" Type="http://schemas.openxmlformats.org/officeDocument/2006/relationships/image" Target="media/image309.wmf"/><Relationship Id="rId558" Type="http://schemas.openxmlformats.org/officeDocument/2006/relationships/image" Target="media/image546.wmf"/><Relationship Id="rId723" Type="http://schemas.openxmlformats.org/officeDocument/2006/relationships/image" Target="media/image709.wmf"/><Relationship Id="rId765" Type="http://schemas.openxmlformats.org/officeDocument/2006/relationships/image" Target="media/image751.wmf"/><Relationship Id="rId930" Type="http://schemas.openxmlformats.org/officeDocument/2006/relationships/image" Target="media/image916.wmf"/><Relationship Id="rId155" Type="http://schemas.openxmlformats.org/officeDocument/2006/relationships/image" Target="media/image145.wmf"/><Relationship Id="rId197" Type="http://schemas.openxmlformats.org/officeDocument/2006/relationships/image" Target="media/image187.wmf"/><Relationship Id="rId362" Type="http://schemas.openxmlformats.org/officeDocument/2006/relationships/image" Target="media/image351.wmf"/><Relationship Id="rId418" Type="http://schemas.openxmlformats.org/officeDocument/2006/relationships/image" Target="media/image407.wmf"/><Relationship Id="rId625" Type="http://schemas.openxmlformats.org/officeDocument/2006/relationships/image" Target="media/image613.wmf"/><Relationship Id="rId832" Type="http://schemas.openxmlformats.org/officeDocument/2006/relationships/image" Target="media/image818.wmf"/><Relationship Id="rId222" Type="http://schemas.openxmlformats.org/officeDocument/2006/relationships/image" Target="media/image212.wmf"/><Relationship Id="rId264" Type="http://schemas.openxmlformats.org/officeDocument/2006/relationships/image" Target="media/image254.wmf"/><Relationship Id="rId471" Type="http://schemas.openxmlformats.org/officeDocument/2006/relationships/image" Target="media/image460.wmf"/><Relationship Id="rId667" Type="http://schemas.openxmlformats.org/officeDocument/2006/relationships/image" Target="media/image653.wmf"/><Relationship Id="rId874" Type="http://schemas.openxmlformats.org/officeDocument/2006/relationships/image" Target="media/image860.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4.wmf"/><Relationship Id="rId527" Type="http://schemas.openxmlformats.org/officeDocument/2006/relationships/image" Target="media/image516.wmf"/><Relationship Id="rId569" Type="http://schemas.openxmlformats.org/officeDocument/2006/relationships/image" Target="media/image557.wmf"/><Relationship Id="rId734" Type="http://schemas.openxmlformats.org/officeDocument/2006/relationships/image" Target="media/image720.wmf"/><Relationship Id="rId776" Type="http://schemas.openxmlformats.org/officeDocument/2006/relationships/image" Target="media/image762.wmf"/><Relationship Id="rId941" Type="http://schemas.openxmlformats.org/officeDocument/2006/relationships/image" Target="media/image927.wmf"/><Relationship Id="rId70" Type="http://schemas.openxmlformats.org/officeDocument/2006/relationships/image" Target="media/image61.wmf"/><Relationship Id="rId166" Type="http://schemas.openxmlformats.org/officeDocument/2006/relationships/image" Target="media/image156.wmf"/><Relationship Id="rId331" Type="http://schemas.openxmlformats.org/officeDocument/2006/relationships/image" Target="media/image320.wmf"/><Relationship Id="rId373" Type="http://schemas.openxmlformats.org/officeDocument/2006/relationships/image" Target="media/image362.wmf"/><Relationship Id="rId429" Type="http://schemas.openxmlformats.org/officeDocument/2006/relationships/image" Target="media/image418.wmf"/><Relationship Id="rId580" Type="http://schemas.openxmlformats.org/officeDocument/2006/relationships/image" Target="media/image568.wmf"/><Relationship Id="rId636" Type="http://schemas.openxmlformats.org/officeDocument/2006/relationships/image" Target="media/image624.wmf"/><Relationship Id="rId801" Type="http://schemas.openxmlformats.org/officeDocument/2006/relationships/image" Target="media/image78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9.wmf"/><Relationship Id="rId678" Type="http://schemas.openxmlformats.org/officeDocument/2006/relationships/image" Target="media/image664.wmf"/><Relationship Id="rId843" Type="http://schemas.openxmlformats.org/officeDocument/2006/relationships/image" Target="media/image829.wmf"/><Relationship Id="rId885" Type="http://schemas.openxmlformats.org/officeDocument/2006/relationships/image" Target="media/image871.wmf"/><Relationship Id="rId28" Type="http://schemas.openxmlformats.org/officeDocument/2006/relationships/image" Target="media/image20.wmf"/><Relationship Id="rId275" Type="http://schemas.openxmlformats.org/officeDocument/2006/relationships/image" Target="media/image265.wmf"/><Relationship Id="rId300" Type="http://schemas.openxmlformats.org/officeDocument/2006/relationships/image" Target="media/image289.wmf"/><Relationship Id="rId482" Type="http://schemas.openxmlformats.org/officeDocument/2006/relationships/image" Target="media/image471.wmf"/><Relationship Id="rId538" Type="http://schemas.openxmlformats.org/officeDocument/2006/relationships/image" Target="media/image526.wmf"/><Relationship Id="rId703" Type="http://schemas.openxmlformats.org/officeDocument/2006/relationships/image" Target="media/image689.wmf"/><Relationship Id="rId745" Type="http://schemas.openxmlformats.org/officeDocument/2006/relationships/image" Target="media/image731.wmf"/><Relationship Id="rId910" Type="http://schemas.openxmlformats.org/officeDocument/2006/relationships/image" Target="media/image896.wmf"/><Relationship Id="rId952" Type="http://schemas.openxmlformats.org/officeDocument/2006/relationships/fontTable" Target="fontTable.xml"/><Relationship Id="rId81" Type="http://schemas.openxmlformats.org/officeDocument/2006/relationships/image" Target="media/image72.wmf"/><Relationship Id="rId135" Type="http://schemas.openxmlformats.org/officeDocument/2006/relationships/image" Target="media/image125.wmf"/><Relationship Id="rId177" Type="http://schemas.openxmlformats.org/officeDocument/2006/relationships/image" Target="media/image167.wmf"/><Relationship Id="rId342" Type="http://schemas.openxmlformats.org/officeDocument/2006/relationships/image" Target="media/image331.wmf"/><Relationship Id="rId384" Type="http://schemas.openxmlformats.org/officeDocument/2006/relationships/image" Target="media/image373.wmf"/><Relationship Id="rId591" Type="http://schemas.openxmlformats.org/officeDocument/2006/relationships/image" Target="media/image579.wmf"/><Relationship Id="rId605" Type="http://schemas.openxmlformats.org/officeDocument/2006/relationships/image" Target="media/image593.wmf"/><Relationship Id="rId787" Type="http://schemas.openxmlformats.org/officeDocument/2006/relationships/image" Target="media/image773.wmf"/><Relationship Id="rId812" Type="http://schemas.openxmlformats.org/officeDocument/2006/relationships/image" Target="media/image798.wmf"/><Relationship Id="rId202" Type="http://schemas.openxmlformats.org/officeDocument/2006/relationships/image" Target="media/image192.wmf"/><Relationship Id="rId244" Type="http://schemas.openxmlformats.org/officeDocument/2006/relationships/image" Target="media/image234.wmf"/><Relationship Id="rId647" Type="http://schemas.openxmlformats.org/officeDocument/2006/relationships/image" Target="media/image635.wmf"/><Relationship Id="rId689" Type="http://schemas.openxmlformats.org/officeDocument/2006/relationships/image" Target="media/image675.wmf"/><Relationship Id="rId854" Type="http://schemas.openxmlformats.org/officeDocument/2006/relationships/image" Target="media/image840.wmf"/><Relationship Id="rId896" Type="http://schemas.openxmlformats.org/officeDocument/2006/relationships/image" Target="media/image882.wmf"/><Relationship Id="rId39" Type="http://schemas.openxmlformats.org/officeDocument/2006/relationships/image" Target="media/image31.wmf"/><Relationship Id="rId286" Type="http://schemas.openxmlformats.org/officeDocument/2006/relationships/image" Target="media/image276.wmf"/><Relationship Id="rId451" Type="http://schemas.openxmlformats.org/officeDocument/2006/relationships/image" Target="media/image440.wmf"/><Relationship Id="rId493" Type="http://schemas.openxmlformats.org/officeDocument/2006/relationships/image" Target="media/image482.wmf"/><Relationship Id="rId507" Type="http://schemas.openxmlformats.org/officeDocument/2006/relationships/image" Target="media/image496.wmf"/><Relationship Id="rId549" Type="http://schemas.openxmlformats.org/officeDocument/2006/relationships/image" Target="media/image537.wmf"/><Relationship Id="rId714" Type="http://schemas.openxmlformats.org/officeDocument/2006/relationships/image" Target="media/image700.wmf"/><Relationship Id="rId756" Type="http://schemas.openxmlformats.org/officeDocument/2006/relationships/image" Target="media/image742.wmf"/><Relationship Id="rId921" Type="http://schemas.openxmlformats.org/officeDocument/2006/relationships/image" Target="media/image907.wmf"/><Relationship Id="rId50" Type="http://schemas.openxmlformats.org/officeDocument/2006/relationships/image" Target="media/image42.wmf"/><Relationship Id="rId104" Type="http://schemas.openxmlformats.org/officeDocument/2006/relationships/image" Target="media/image95.wmf"/><Relationship Id="rId146" Type="http://schemas.openxmlformats.org/officeDocument/2006/relationships/image" Target="media/image136.wmf"/><Relationship Id="rId188" Type="http://schemas.openxmlformats.org/officeDocument/2006/relationships/image" Target="media/image178.wmf"/><Relationship Id="rId311" Type="http://schemas.openxmlformats.org/officeDocument/2006/relationships/image" Target="media/image300.wmf"/><Relationship Id="rId353" Type="http://schemas.openxmlformats.org/officeDocument/2006/relationships/image" Target="media/image342.wmf"/><Relationship Id="rId395" Type="http://schemas.openxmlformats.org/officeDocument/2006/relationships/image" Target="media/image384.wmf"/><Relationship Id="rId409" Type="http://schemas.openxmlformats.org/officeDocument/2006/relationships/image" Target="media/image398.wmf"/><Relationship Id="rId560" Type="http://schemas.openxmlformats.org/officeDocument/2006/relationships/image" Target="media/image548.wmf"/><Relationship Id="rId798" Type="http://schemas.openxmlformats.org/officeDocument/2006/relationships/image" Target="media/image784.wmf"/><Relationship Id="rId92" Type="http://schemas.openxmlformats.org/officeDocument/2006/relationships/image" Target="media/image83.wmf"/><Relationship Id="rId213" Type="http://schemas.openxmlformats.org/officeDocument/2006/relationships/image" Target="media/image203.wmf"/><Relationship Id="rId420" Type="http://schemas.openxmlformats.org/officeDocument/2006/relationships/image" Target="media/image409.wmf"/><Relationship Id="rId616" Type="http://schemas.openxmlformats.org/officeDocument/2006/relationships/image" Target="media/image604.wmf"/><Relationship Id="rId658" Type="http://schemas.openxmlformats.org/officeDocument/2006/relationships/image" Target="media/image646.wmf"/><Relationship Id="rId823" Type="http://schemas.openxmlformats.org/officeDocument/2006/relationships/image" Target="media/image809.wmf"/><Relationship Id="rId865" Type="http://schemas.openxmlformats.org/officeDocument/2006/relationships/image" Target="media/image851.wmf"/><Relationship Id="rId255" Type="http://schemas.openxmlformats.org/officeDocument/2006/relationships/image" Target="media/image245.wmf"/><Relationship Id="rId297" Type="http://schemas.openxmlformats.org/officeDocument/2006/relationships/image" Target="media/image286.wmf"/><Relationship Id="rId462" Type="http://schemas.openxmlformats.org/officeDocument/2006/relationships/image" Target="media/image451.wmf"/><Relationship Id="rId518" Type="http://schemas.openxmlformats.org/officeDocument/2006/relationships/image" Target="media/image507.wmf"/><Relationship Id="rId725" Type="http://schemas.openxmlformats.org/officeDocument/2006/relationships/image" Target="media/image711.wmf"/><Relationship Id="rId932" Type="http://schemas.openxmlformats.org/officeDocument/2006/relationships/image" Target="media/image918.wmf"/><Relationship Id="rId115" Type="http://schemas.openxmlformats.org/officeDocument/2006/relationships/image" Target="media/image106.wmf"/><Relationship Id="rId157" Type="http://schemas.openxmlformats.org/officeDocument/2006/relationships/image" Target="media/image147.wmf"/><Relationship Id="rId322" Type="http://schemas.openxmlformats.org/officeDocument/2006/relationships/image" Target="media/image311.wmf"/><Relationship Id="rId364" Type="http://schemas.openxmlformats.org/officeDocument/2006/relationships/image" Target="media/image353.wmf"/><Relationship Id="rId767" Type="http://schemas.openxmlformats.org/officeDocument/2006/relationships/image" Target="media/image753.wmf"/><Relationship Id="rId61" Type="http://schemas.openxmlformats.org/officeDocument/2006/relationships/image" Target="media/image53.wmf"/><Relationship Id="rId199" Type="http://schemas.openxmlformats.org/officeDocument/2006/relationships/image" Target="media/image189.wmf"/><Relationship Id="rId571" Type="http://schemas.openxmlformats.org/officeDocument/2006/relationships/image" Target="media/image559.wmf"/><Relationship Id="rId627" Type="http://schemas.openxmlformats.org/officeDocument/2006/relationships/image" Target="media/image615.wmf"/><Relationship Id="rId669" Type="http://schemas.openxmlformats.org/officeDocument/2006/relationships/image" Target="media/image655.wmf"/><Relationship Id="rId834" Type="http://schemas.openxmlformats.org/officeDocument/2006/relationships/image" Target="media/image820.wmf"/><Relationship Id="rId876" Type="http://schemas.openxmlformats.org/officeDocument/2006/relationships/image" Target="media/image862.wmf"/><Relationship Id="rId19" Type="http://schemas.openxmlformats.org/officeDocument/2006/relationships/image" Target="media/image11.wmf"/><Relationship Id="rId224" Type="http://schemas.openxmlformats.org/officeDocument/2006/relationships/image" Target="media/image214.wmf"/><Relationship Id="rId266" Type="http://schemas.openxmlformats.org/officeDocument/2006/relationships/image" Target="media/image256.wmf"/><Relationship Id="rId431" Type="http://schemas.openxmlformats.org/officeDocument/2006/relationships/image" Target="media/image420.wmf"/><Relationship Id="rId473" Type="http://schemas.openxmlformats.org/officeDocument/2006/relationships/image" Target="media/image462.wmf"/><Relationship Id="rId529" Type="http://schemas.openxmlformats.org/officeDocument/2006/relationships/image" Target="media/image518.wmf"/><Relationship Id="rId680" Type="http://schemas.openxmlformats.org/officeDocument/2006/relationships/image" Target="media/image666.wmf"/><Relationship Id="rId736" Type="http://schemas.openxmlformats.org/officeDocument/2006/relationships/image" Target="media/image722.wmf"/><Relationship Id="rId901" Type="http://schemas.openxmlformats.org/officeDocument/2006/relationships/image" Target="media/image887.wmf"/><Relationship Id="rId30" Type="http://schemas.openxmlformats.org/officeDocument/2006/relationships/image" Target="media/image22.wmf"/><Relationship Id="rId126" Type="http://schemas.openxmlformats.org/officeDocument/2006/relationships/image" Target="media/image116.wmf"/><Relationship Id="rId168" Type="http://schemas.openxmlformats.org/officeDocument/2006/relationships/image" Target="media/image158.wmf"/><Relationship Id="rId333" Type="http://schemas.openxmlformats.org/officeDocument/2006/relationships/image" Target="media/image322.wmf"/><Relationship Id="rId540" Type="http://schemas.openxmlformats.org/officeDocument/2006/relationships/image" Target="media/image528.wmf"/><Relationship Id="rId778" Type="http://schemas.openxmlformats.org/officeDocument/2006/relationships/image" Target="media/image764.wmf"/><Relationship Id="rId943" Type="http://schemas.openxmlformats.org/officeDocument/2006/relationships/image" Target="media/image929.wmf"/><Relationship Id="rId72" Type="http://schemas.openxmlformats.org/officeDocument/2006/relationships/image" Target="media/image63.wmf"/><Relationship Id="rId375" Type="http://schemas.openxmlformats.org/officeDocument/2006/relationships/image" Target="media/image364.wmf"/><Relationship Id="rId582" Type="http://schemas.openxmlformats.org/officeDocument/2006/relationships/image" Target="media/image570.wmf"/><Relationship Id="rId638" Type="http://schemas.openxmlformats.org/officeDocument/2006/relationships/image" Target="media/image626.wmf"/><Relationship Id="rId803" Type="http://schemas.openxmlformats.org/officeDocument/2006/relationships/image" Target="media/image789.wmf"/><Relationship Id="rId845" Type="http://schemas.openxmlformats.org/officeDocument/2006/relationships/image" Target="media/image831.wmf"/><Relationship Id="rId3" Type="http://schemas.openxmlformats.org/officeDocument/2006/relationships/numbering" Target="numbering.xml"/><Relationship Id="rId235" Type="http://schemas.openxmlformats.org/officeDocument/2006/relationships/image" Target="media/image225.wmf"/><Relationship Id="rId277" Type="http://schemas.openxmlformats.org/officeDocument/2006/relationships/image" Target="media/image267.wmf"/><Relationship Id="rId400" Type="http://schemas.openxmlformats.org/officeDocument/2006/relationships/image" Target="media/image389.wmf"/><Relationship Id="rId442" Type="http://schemas.openxmlformats.org/officeDocument/2006/relationships/image" Target="media/image431.wmf"/><Relationship Id="rId484" Type="http://schemas.openxmlformats.org/officeDocument/2006/relationships/image" Target="media/image473.wmf"/><Relationship Id="rId705" Type="http://schemas.openxmlformats.org/officeDocument/2006/relationships/image" Target="media/image691.wmf"/><Relationship Id="rId887" Type="http://schemas.openxmlformats.org/officeDocument/2006/relationships/image" Target="media/image873.wmf"/><Relationship Id="rId137" Type="http://schemas.openxmlformats.org/officeDocument/2006/relationships/image" Target="media/image127.wmf"/><Relationship Id="rId302" Type="http://schemas.openxmlformats.org/officeDocument/2006/relationships/image" Target="media/image291.wmf"/><Relationship Id="rId344" Type="http://schemas.openxmlformats.org/officeDocument/2006/relationships/image" Target="media/image333.wmf"/><Relationship Id="rId691" Type="http://schemas.openxmlformats.org/officeDocument/2006/relationships/image" Target="media/image677.wmf"/><Relationship Id="rId747" Type="http://schemas.openxmlformats.org/officeDocument/2006/relationships/image" Target="media/image733.wmf"/><Relationship Id="rId789" Type="http://schemas.openxmlformats.org/officeDocument/2006/relationships/image" Target="media/image775.wmf"/><Relationship Id="rId912" Type="http://schemas.openxmlformats.org/officeDocument/2006/relationships/image" Target="media/image898.wmf"/><Relationship Id="rId41" Type="http://schemas.openxmlformats.org/officeDocument/2006/relationships/image" Target="media/image33.wmf"/><Relationship Id="rId83" Type="http://schemas.openxmlformats.org/officeDocument/2006/relationships/image" Target="media/image74.wmf"/><Relationship Id="rId179" Type="http://schemas.openxmlformats.org/officeDocument/2006/relationships/image" Target="media/image169.wmf"/><Relationship Id="rId386" Type="http://schemas.openxmlformats.org/officeDocument/2006/relationships/image" Target="media/image375.wmf"/><Relationship Id="rId551" Type="http://schemas.openxmlformats.org/officeDocument/2006/relationships/image" Target="media/image539.wmf"/><Relationship Id="rId593" Type="http://schemas.openxmlformats.org/officeDocument/2006/relationships/image" Target="media/image581.wmf"/><Relationship Id="rId607" Type="http://schemas.openxmlformats.org/officeDocument/2006/relationships/image" Target="media/image595.wmf"/><Relationship Id="rId649" Type="http://schemas.openxmlformats.org/officeDocument/2006/relationships/image" Target="media/image637.wmf"/><Relationship Id="rId814" Type="http://schemas.openxmlformats.org/officeDocument/2006/relationships/image" Target="media/image800.wmf"/><Relationship Id="rId856" Type="http://schemas.openxmlformats.org/officeDocument/2006/relationships/image" Target="media/image842.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6.wmf"/><Relationship Id="rId288" Type="http://schemas.openxmlformats.org/officeDocument/2006/relationships/image" Target="media/image278.wmf"/><Relationship Id="rId411" Type="http://schemas.openxmlformats.org/officeDocument/2006/relationships/image" Target="media/image400.wmf"/><Relationship Id="rId453" Type="http://schemas.openxmlformats.org/officeDocument/2006/relationships/image" Target="media/image442.wmf"/><Relationship Id="rId509" Type="http://schemas.openxmlformats.org/officeDocument/2006/relationships/image" Target="media/image498.wmf"/><Relationship Id="rId660" Type="http://schemas.openxmlformats.org/officeDocument/2006/relationships/image" Target="media/image648.wmf"/><Relationship Id="rId898" Type="http://schemas.openxmlformats.org/officeDocument/2006/relationships/image" Target="media/image884.wmf"/><Relationship Id="rId106" Type="http://schemas.openxmlformats.org/officeDocument/2006/relationships/image" Target="media/image97.wmf"/><Relationship Id="rId313" Type="http://schemas.openxmlformats.org/officeDocument/2006/relationships/image" Target="media/image302.wmf"/><Relationship Id="rId495" Type="http://schemas.openxmlformats.org/officeDocument/2006/relationships/image" Target="media/image484.wmf"/><Relationship Id="rId716" Type="http://schemas.openxmlformats.org/officeDocument/2006/relationships/image" Target="media/image702.wmf"/><Relationship Id="rId758" Type="http://schemas.openxmlformats.org/officeDocument/2006/relationships/image" Target="media/image744.wmf"/><Relationship Id="rId923" Type="http://schemas.openxmlformats.org/officeDocument/2006/relationships/image" Target="media/image909.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5.wmf"/><Relationship Id="rId148" Type="http://schemas.openxmlformats.org/officeDocument/2006/relationships/image" Target="media/image138.wmf"/><Relationship Id="rId355" Type="http://schemas.openxmlformats.org/officeDocument/2006/relationships/image" Target="media/image344.wmf"/><Relationship Id="rId397" Type="http://schemas.openxmlformats.org/officeDocument/2006/relationships/image" Target="media/image386.wmf"/><Relationship Id="rId520" Type="http://schemas.openxmlformats.org/officeDocument/2006/relationships/image" Target="media/image509.wmf"/><Relationship Id="rId562" Type="http://schemas.openxmlformats.org/officeDocument/2006/relationships/image" Target="media/image550.wmf"/><Relationship Id="rId618" Type="http://schemas.openxmlformats.org/officeDocument/2006/relationships/image" Target="media/image606.wmf"/><Relationship Id="rId825" Type="http://schemas.openxmlformats.org/officeDocument/2006/relationships/image" Target="media/image811.wmf"/><Relationship Id="rId215" Type="http://schemas.openxmlformats.org/officeDocument/2006/relationships/image" Target="media/image205.wmf"/><Relationship Id="rId257" Type="http://schemas.openxmlformats.org/officeDocument/2006/relationships/image" Target="media/image247.wmf"/><Relationship Id="rId422" Type="http://schemas.openxmlformats.org/officeDocument/2006/relationships/image" Target="media/image411.wmf"/><Relationship Id="rId464" Type="http://schemas.openxmlformats.org/officeDocument/2006/relationships/image" Target="media/image453.wmf"/><Relationship Id="rId867" Type="http://schemas.openxmlformats.org/officeDocument/2006/relationships/image" Target="media/image853.wmf"/><Relationship Id="rId299" Type="http://schemas.openxmlformats.org/officeDocument/2006/relationships/image" Target="media/image288.wmf"/><Relationship Id="rId727" Type="http://schemas.openxmlformats.org/officeDocument/2006/relationships/image" Target="media/image713.wmf"/><Relationship Id="rId934" Type="http://schemas.openxmlformats.org/officeDocument/2006/relationships/image" Target="media/image920.wmf"/><Relationship Id="rId63" Type="http://schemas.openxmlformats.org/officeDocument/2006/relationships/image" Target="media/image54.wmf"/><Relationship Id="rId159" Type="http://schemas.openxmlformats.org/officeDocument/2006/relationships/image" Target="media/image149.wmf"/><Relationship Id="rId366" Type="http://schemas.openxmlformats.org/officeDocument/2006/relationships/image" Target="media/image355.wmf"/><Relationship Id="rId573" Type="http://schemas.openxmlformats.org/officeDocument/2006/relationships/image" Target="media/image561.wmf"/><Relationship Id="rId780" Type="http://schemas.openxmlformats.org/officeDocument/2006/relationships/image" Target="media/image766.wmf"/><Relationship Id="rId226" Type="http://schemas.openxmlformats.org/officeDocument/2006/relationships/image" Target="media/image216.wmf"/><Relationship Id="rId433" Type="http://schemas.openxmlformats.org/officeDocument/2006/relationships/image" Target="media/image422.wmf"/><Relationship Id="rId878" Type="http://schemas.openxmlformats.org/officeDocument/2006/relationships/image" Target="media/image864.wmf"/><Relationship Id="rId640" Type="http://schemas.openxmlformats.org/officeDocument/2006/relationships/image" Target="media/image628.wmf"/><Relationship Id="rId738" Type="http://schemas.openxmlformats.org/officeDocument/2006/relationships/image" Target="media/image724.wmf"/><Relationship Id="rId945" Type="http://schemas.openxmlformats.org/officeDocument/2006/relationships/image" Target="media/image931.wmf"/><Relationship Id="rId74" Type="http://schemas.openxmlformats.org/officeDocument/2006/relationships/image" Target="media/image65.wmf"/><Relationship Id="rId377" Type="http://schemas.openxmlformats.org/officeDocument/2006/relationships/image" Target="media/image366.wmf"/><Relationship Id="rId500" Type="http://schemas.openxmlformats.org/officeDocument/2006/relationships/image" Target="media/image489.wmf"/><Relationship Id="rId584" Type="http://schemas.openxmlformats.org/officeDocument/2006/relationships/image" Target="media/image572.wmf"/><Relationship Id="rId805" Type="http://schemas.openxmlformats.org/officeDocument/2006/relationships/image" Target="media/image791.wmf"/><Relationship Id="rId5" Type="http://schemas.openxmlformats.org/officeDocument/2006/relationships/settings" Target="settings.xml"/><Relationship Id="rId237" Type="http://schemas.openxmlformats.org/officeDocument/2006/relationships/image" Target="media/image227.wmf"/><Relationship Id="rId791" Type="http://schemas.openxmlformats.org/officeDocument/2006/relationships/image" Target="media/image777.wmf"/><Relationship Id="rId889" Type="http://schemas.openxmlformats.org/officeDocument/2006/relationships/image" Target="media/image875.wmf"/><Relationship Id="rId444" Type="http://schemas.openxmlformats.org/officeDocument/2006/relationships/image" Target="media/image433.wmf"/><Relationship Id="rId651" Type="http://schemas.openxmlformats.org/officeDocument/2006/relationships/image" Target="media/image639.wmf"/><Relationship Id="rId749" Type="http://schemas.openxmlformats.org/officeDocument/2006/relationships/image" Target="media/image735.wmf"/><Relationship Id="rId290" Type="http://schemas.openxmlformats.org/officeDocument/2006/relationships/image" Target="media/image280.wmf"/><Relationship Id="rId304" Type="http://schemas.openxmlformats.org/officeDocument/2006/relationships/image" Target="media/image293.wmf"/><Relationship Id="rId388" Type="http://schemas.openxmlformats.org/officeDocument/2006/relationships/image" Target="media/image377.wmf"/><Relationship Id="rId511" Type="http://schemas.openxmlformats.org/officeDocument/2006/relationships/image" Target="media/image500.wmf"/><Relationship Id="rId609" Type="http://schemas.openxmlformats.org/officeDocument/2006/relationships/image" Target="media/image597.wmf"/><Relationship Id="rId85" Type="http://schemas.openxmlformats.org/officeDocument/2006/relationships/image" Target="media/image76.wmf"/><Relationship Id="rId150" Type="http://schemas.openxmlformats.org/officeDocument/2006/relationships/image" Target="media/image140.wmf"/><Relationship Id="rId595" Type="http://schemas.openxmlformats.org/officeDocument/2006/relationships/image" Target="media/image583.wmf"/><Relationship Id="rId816" Type="http://schemas.openxmlformats.org/officeDocument/2006/relationships/image" Target="media/image802.wmf"/><Relationship Id="rId248" Type="http://schemas.openxmlformats.org/officeDocument/2006/relationships/image" Target="media/image238.wmf"/><Relationship Id="rId455" Type="http://schemas.openxmlformats.org/officeDocument/2006/relationships/image" Target="media/image444.wmf"/><Relationship Id="rId662" Type="http://schemas.openxmlformats.org/officeDocument/2006/relationships/image" Target="media/image649.wmf"/><Relationship Id="rId12" Type="http://schemas.openxmlformats.org/officeDocument/2006/relationships/image" Target="media/image4.wmf"/><Relationship Id="rId108" Type="http://schemas.openxmlformats.org/officeDocument/2006/relationships/image" Target="media/image99.wmf"/><Relationship Id="rId315" Type="http://schemas.openxmlformats.org/officeDocument/2006/relationships/image" Target="media/image304.wmf"/><Relationship Id="rId522" Type="http://schemas.openxmlformats.org/officeDocument/2006/relationships/image" Target="media/image511.wmf"/><Relationship Id="rId96" Type="http://schemas.openxmlformats.org/officeDocument/2006/relationships/image" Target="media/image87.wmf"/><Relationship Id="rId161" Type="http://schemas.openxmlformats.org/officeDocument/2006/relationships/image" Target="media/image151.wmf"/><Relationship Id="rId399" Type="http://schemas.openxmlformats.org/officeDocument/2006/relationships/image" Target="media/image388.wmf"/><Relationship Id="rId827" Type="http://schemas.openxmlformats.org/officeDocument/2006/relationships/image" Target="media/image813.wmf"/><Relationship Id="rId259" Type="http://schemas.openxmlformats.org/officeDocument/2006/relationships/image" Target="media/image249.wmf"/><Relationship Id="rId466" Type="http://schemas.openxmlformats.org/officeDocument/2006/relationships/image" Target="media/image455.wmf"/><Relationship Id="rId673" Type="http://schemas.openxmlformats.org/officeDocument/2006/relationships/image" Target="media/image659.wmf"/><Relationship Id="rId880" Type="http://schemas.openxmlformats.org/officeDocument/2006/relationships/image" Target="media/image866.wmf"/><Relationship Id="rId23" Type="http://schemas.openxmlformats.org/officeDocument/2006/relationships/image" Target="media/image15.wmf"/><Relationship Id="rId119" Type="http://schemas.openxmlformats.org/officeDocument/2006/relationships/image" Target="media/image109.wmf"/><Relationship Id="rId326" Type="http://schemas.openxmlformats.org/officeDocument/2006/relationships/image" Target="media/image315.wmf"/><Relationship Id="rId533" Type="http://schemas.openxmlformats.org/officeDocument/2006/relationships/image" Target="media/image522.wmf"/><Relationship Id="rId740" Type="http://schemas.openxmlformats.org/officeDocument/2006/relationships/image" Target="media/image726.wmf"/><Relationship Id="rId838" Type="http://schemas.openxmlformats.org/officeDocument/2006/relationships/image" Target="media/image824.wmf"/><Relationship Id="rId172" Type="http://schemas.openxmlformats.org/officeDocument/2006/relationships/image" Target="media/image162.wmf"/><Relationship Id="rId477" Type="http://schemas.openxmlformats.org/officeDocument/2006/relationships/image" Target="media/image466.wmf"/><Relationship Id="rId600" Type="http://schemas.openxmlformats.org/officeDocument/2006/relationships/image" Target="media/image588.wmf"/><Relationship Id="rId684" Type="http://schemas.openxmlformats.org/officeDocument/2006/relationships/image" Target="media/image670.wmf"/><Relationship Id="rId337" Type="http://schemas.openxmlformats.org/officeDocument/2006/relationships/image" Target="media/image326.wmf"/><Relationship Id="rId891" Type="http://schemas.openxmlformats.org/officeDocument/2006/relationships/image" Target="media/image877.wmf"/><Relationship Id="rId905" Type="http://schemas.openxmlformats.org/officeDocument/2006/relationships/image" Target="media/image891.wmf"/><Relationship Id="rId34" Type="http://schemas.openxmlformats.org/officeDocument/2006/relationships/image" Target="media/image26.wmf"/><Relationship Id="rId544" Type="http://schemas.openxmlformats.org/officeDocument/2006/relationships/image" Target="media/image532.wmf"/><Relationship Id="rId751" Type="http://schemas.openxmlformats.org/officeDocument/2006/relationships/image" Target="media/image737.wmf"/><Relationship Id="rId849" Type="http://schemas.openxmlformats.org/officeDocument/2006/relationships/image" Target="media/image835.wmf"/><Relationship Id="rId183" Type="http://schemas.openxmlformats.org/officeDocument/2006/relationships/image" Target="media/image173.wmf"/><Relationship Id="rId390" Type="http://schemas.openxmlformats.org/officeDocument/2006/relationships/image" Target="media/image379.wmf"/><Relationship Id="rId404" Type="http://schemas.openxmlformats.org/officeDocument/2006/relationships/image" Target="media/image393.wmf"/><Relationship Id="rId611" Type="http://schemas.openxmlformats.org/officeDocument/2006/relationships/image" Target="media/image599.wmf"/><Relationship Id="rId250" Type="http://schemas.openxmlformats.org/officeDocument/2006/relationships/image" Target="media/image240.wmf"/><Relationship Id="rId488" Type="http://schemas.openxmlformats.org/officeDocument/2006/relationships/image" Target="media/image477.wmf"/><Relationship Id="rId695" Type="http://schemas.openxmlformats.org/officeDocument/2006/relationships/image" Target="media/image681.wmf"/><Relationship Id="rId709" Type="http://schemas.openxmlformats.org/officeDocument/2006/relationships/image" Target="media/image695.wmf"/><Relationship Id="rId916" Type="http://schemas.openxmlformats.org/officeDocument/2006/relationships/image" Target="media/image902.wmf"/><Relationship Id="rId45" Type="http://schemas.openxmlformats.org/officeDocument/2006/relationships/image" Target="media/image37.wmf"/><Relationship Id="rId110" Type="http://schemas.openxmlformats.org/officeDocument/2006/relationships/image" Target="media/image101.wmf"/><Relationship Id="rId348" Type="http://schemas.openxmlformats.org/officeDocument/2006/relationships/image" Target="media/image337.wmf"/><Relationship Id="rId555" Type="http://schemas.openxmlformats.org/officeDocument/2006/relationships/image" Target="media/image543.wmf"/><Relationship Id="rId762" Type="http://schemas.openxmlformats.org/officeDocument/2006/relationships/image" Target="media/image748.wmf"/><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404.wmf"/><Relationship Id="rId622" Type="http://schemas.openxmlformats.org/officeDocument/2006/relationships/image" Target="media/image610.wmf"/><Relationship Id="rId261" Type="http://schemas.openxmlformats.org/officeDocument/2006/relationships/image" Target="media/image251.wmf"/><Relationship Id="rId499" Type="http://schemas.openxmlformats.org/officeDocument/2006/relationships/image" Target="media/image488.wmf"/><Relationship Id="rId927" Type="http://schemas.openxmlformats.org/officeDocument/2006/relationships/image" Target="media/image913.wmf"/><Relationship Id="rId56" Type="http://schemas.openxmlformats.org/officeDocument/2006/relationships/image" Target="media/image48.wmf"/><Relationship Id="rId359" Type="http://schemas.openxmlformats.org/officeDocument/2006/relationships/image" Target="media/image348.wmf"/><Relationship Id="rId566" Type="http://schemas.openxmlformats.org/officeDocument/2006/relationships/image" Target="media/image554.wmf"/><Relationship Id="rId773" Type="http://schemas.openxmlformats.org/officeDocument/2006/relationships/image" Target="media/image759.wmf"/><Relationship Id="rId121" Type="http://schemas.openxmlformats.org/officeDocument/2006/relationships/image" Target="media/image111.wmf"/><Relationship Id="rId219" Type="http://schemas.openxmlformats.org/officeDocument/2006/relationships/image" Target="media/image209.wmf"/><Relationship Id="rId426" Type="http://schemas.openxmlformats.org/officeDocument/2006/relationships/image" Target="media/image415.wmf"/><Relationship Id="rId633" Type="http://schemas.openxmlformats.org/officeDocument/2006/relationships/image" Target="media/image621.wmf"/><Relationship Id="rId840" Type="http://schemas.openxmlformats.org/officeDocument/2006/relationships/image" Target="media/image826.wmf"/><Relationship Id="rId938" Type="http://schemas.openxmlformats.org/officeDocument/2006/relationships/image" Target="media/image924.wmf"/><Relationship Id="rId67" Type="http://schemas.openxmlformats.org/officeDocument/2006/relationships/image" Target="media/image58.wmf"/><Relationship Id="rId272" Type="http://schemas.openxmlformats.org/officeDocument/2006/relationships/image" Target="media/image262.wmf"/><Relationship Id="rId577" Type="http://schemas.openxmlformats.org/officeDocument/2006/relationships/image" Target="media/image565.wmf"/><Relationship Id="rId700" Type="http://schemas.openxmlformats.org/officeDocument/2006/relationships/image" Target="media/image686.wmf"/><Relationship Id="rId132" Type="http://schemas.openxmlformats.org/officeDocument/2006/relationships/image" Target="media/image122.wmf"/><Relationship Id="rId784" Type="http://schemas.openxmlformats.org/officeDocument/2006/relationships/image" Target="media/image770.wmf"/><Relationship Id="rId437" Type="http://schemas.openxmlformats.org/officeDocument/2006/relationships/image" Target="media/image426.wmf"/><Relationship Id="rId644" Type="http://schemas.openxmlformats.org/officeDocument/2006/relationships/image" Target="media/image632.wmf"/><Relationship Id="rId851" Type="http://schemas.openxmlformats.org/officeDocument/2006/relationships/image" Target="media/image837.wmf"/><Relationship Id="rId283" Type="http://schemas.openxmlformats.org/officeDocument/2006/relationships/image" Target="media/image273.wmf"/><Relationship Id="rId490" Type="http://schemas.openxmlformats.org/officeDocument/2006/relationships/image" Target="media/image479.wmf"/><Relationship Id="rId504" Type="http://schemas.openxmlformats.org/officeDocument/2006/relationships/image" Target="media/image493.wmf"/><Relationship Id="rId711" Type="http://schemas.openxmlformats.org/officeDocument/2006/relationships/image" Target="media/image697.wmf"/><Relationship Id="rId949" Type="http://schemas.openxmlformats.org/officeDocument/2006/relationships/image" Target="media/image935.wmf"/><Relationship Id="rId78" Type="http://schemas.openxmlformats.org/officeDocument/2006/relationships/image" Target="media/image69.wmf"/><Relationship Id="rId143" Type="http://schemas.openxmlformats.org/officeDocument/2006/relationships/image" Target="media/image133.wmf"/><Relationship Id="rId350" Type="http://schemas.openxmlformats.org/officeDocument/2006/relationships/image" Target="media/image339.wmf"/><Relationship Id="rId588" Type="http://schemas.openxmlformats.org/officeDocument/2006/relationships/image" Target="media/image576.wmf"/><Relationship Id="rId795" Type="http://schemas.openxmlformats.org/officeDocument/2006/relationships/image" Target="media/image781.wmf"/><Relationship Id="rId809" Type="http://schemas.openxmlformats.org/officeDocument/2006/relationships/image" Target="media/image79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239</TotalTime>
  <Pages>188</Pages>
  <Words>93059</Words>
  <Characters>530437</Characters>
  <Application>Microsoft Office Word</Application>
  <DocSecurity>0</DocSecurity>
  <Lines>4420</Lines>
  <Paragraphs>1244</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622252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CR0288</cp:lastModifiedBy>
  <cp:revision>26</cp:revision>
  <dcterms:created xsi:type="dcterms:W3CDTF">2021-09-23T09:30:00Z</dcterms:created>
  <dcterms:modified xsi:type="dcterms:W3CDTF">2022-03-17T17:47:00Z</dcterms:modified>
</cp:coreProperties>
</file>