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312A1F46"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r w:rsidR="00144CA3">
              <w:t>6</w:t>
            </w:r>
            <w:r w:rsidRPr="00B6427E">
              <w:t>.</w:t>
            </w:r>
            <w:bookmarkEnd w:id="3"/>
            <w:r w:rsidR="003F518E">
              <w:t>0</w:t>
            </w:r>
            <w:r w:rsidR="003F518E" w:rsidRPr="00B6427E">
              <w:t xml:space="preserve"> </w:t>
            </w:r>
            <w:r w:rsidRPr="00B6427E">
              <w:rPr>
                <w:sz w:val="32"/>
              </w:rPr>
              <w:t>(</w:t>
            </w:r>
            <w:bookmarkStart w:id="4" w:name="issueDate"/>
            <w:r w:rsidR="007142C9" w:rsidRPr="00B6427E">
              <w:rPr>
                <w:sz w:val="32"/>
              </w:rPr>
              <w:t>202</w:t>
            </w:r>
            <w:r w:rsidR="007142C9">
              <w:rPr>
                <w:sz w:val="32"/>
              </w:rPr>
              <w:t>1</w:t>
            </w:r>
            <w:r w:rsidRPr="00B6427E">
              <w:rPr>
                <w:sz w:val="32"/>
              </w:rPr>
              <w:t>-</w:t>
            </w:r>
            <w:bookmarkEnd w:id="4"/>
            <w:r w:rsidR="00144CA3">
              <w:rPr>
                <w:sz w:val="32"/>
              </w:rPr>
              <w:t>11</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B91FA68"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3E670B">
              <w:rPr>
                <w:noProof/>
                <w:sz w:val="18"/>
              </w:rPr>
              <w:t>1</w:t>
            </w:r>
            <w:r w:rsidRPr="00133525">
              <w:rPr>
                <w:noProof/>
                <w:sz w:val="18"/>
              </w:rPr>
              <w:t>, 3GPP Organizational Partners (ARIB, ATIS, CCSA, ETSI, TSDSI, TTA, TTC).</w:t>
            </w:r>
            <w:bookmarkStart w:id="13" w:name="copyrightaddon"/>
            <w:bookmarkEnd w:id="13"/>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4" w:name="tableOfContents"/>
      <w:bookmarkEnd w:id="14"/>
      <w:r w:rsidRPr="004D3578">
        <w:lastRenderedPageBreak/>
        <w:t>Contents</w:t>
      </w:r>
    </w:p>
    <w:p w14:paraId="7F6C6AC2" w14:textId="4E869F92"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37608B">
        <w:t>4</w:t>
      </w:r>
      <w:r w:rsidR="00E8620B">
        <w:fldChar w:fldCharType="end"/>
      </w:r>
    </w:p>
    <w:p w14:paraId="7D488E3B" w14:textId="4D5AF16E"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rsidR="0037608B">
        <w:t>6</w:t>
      </w:r>
      <w:r>
        <w:fldChar w:fldCharType="end"/>
      </w:r>
    </w:p>
    <w:p w14:paraId="63857414" w14:textId="02325CB4"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rsidR="0037608B">
        <w:t>6</w:t>
      </w:r>
      <w:r>
        <w:fldChar w:fldCharType="end"/>
      </w:r>
    </w:p>
    <w:p w14:paraId="11C30CD8" w14:textId="68E05F73"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rsidR="0037608B">
        <w:t>6</w:t>
      </w:r>
      <w:r>
        <w:fldChar w:fldCharType="end"/>
      </w:r>
    </w:p>
    <w:p w14:paraId="02D06B53" w14:textId="4CD6A78D"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rsidR="0037608B">
        <w:t>6</w:t>
      </w:r>
      <w:r>
        <w:fldChar w:fldCharType="end"/>
      </w:r>
    </w:p>
    <w:p w14:paraId="10B2131E" w14:textId="67BA43A1"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rsidR="0037608B">
        <w:t>7</w:t>
      </w:r>
      <w:r>
        <w:fldChar w:fldCharType="end"/>
      </w:r>
    </w:p>
    <w:p w14:paraId="1A940FB7" w14:textId="3FA9E644"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rsidR="0037608B">
        <w:t>7</w:t>
      </w:r>
      <w:r>
        <w:fldChar w:fldCharType="end"/>
      </w:r>
    </w:p>
    <w:p w14:paraId="3D2B913C" w14:textId="6FC17657"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rsidR="0037608B">
        <w:t>8</w:t>
      </w:r>
      <w:r>
        <w:fldChar w:fldCharType="end"/>
      </w:r>
    </w:p>
    <w:p w14:paraId="4B6F75A6" w14:textId="6BE5D54C"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rsidR="0037608B">
        <w:t>8</w:t>
      </w:r>
      <w:r>
        <w:fldChar w:fldCharType="end"/>
      </w:r>
    </w:p>
    <w:p w14:paraId="0E014CC1" w14:textId="6B34C1D0"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rsidR="0037608B">
        <w:t>8</w:t>
      </w:r>
      <w:r>
        <w:fldChar w:fldCharType="end"/>
      </w:r>
    </w:p>
    <w:p w14:paraId="62EA4DB8" w14:textId="61FC367B"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rsidR="0037608B">
        <w:t>8</w:t>
      </w:r>
      <w:r>
        <w:fldChar w:fldCharType="end"/>
      </w:r>
    </w:p>
    <w:p w14:paraId="51B4823B" w14:textId="23C2F882"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rsidR="0037608B">
        <w:t>8</w:t>
      </w:r>
      <w:r>
        <w:fldChar w:fldCharType="end"/>
      </w:r>
    </w:p>
    <w:p w14:paraId="14F4EAFA" w14:textId="09C45551"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rsidR="0037608B">
        <w:t>8</w:t>
      </w:r>
      <w:r>
        <w:fldChar w:fldCharType="end"/>
      </w:r>
    </w:p>
    <w:p w14:paraId="12E72E9F" w14:textId="4C09BFD8"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rsidR="0037608B">
        <w:t>8</w:t>
      </w:r>
      <w:r>
        <w:fldChar w:fldCharType="end"/>
      </w:r>
    </w:p>
    <w:p w14:paraId="49F44D46" w14:textId="2D119CE2"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rsidR="0037608B">
        <w:t>8</w:t>
      </w:r>
      <w:r>
        <w:fldChar w:fldCharType="end"/>
      </w:r>
    </w:p>
    <w:p w14:paraId="3C454328" w14:textId="17BC54A8"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rsidR="0037608B">
        <w:t>10</w:t>
      </w:r>
      <w:r>
        <w:fldChar w:fldCharType="end"/>
      </w:r>
    </w:p>
    <w:p w14:paraId="482E2F5F" w14:textId="2F08809B"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rsidR="0037608B">
        <w:t>10</w:t>
      </w:r>
      <w:r>
        <w:fldChar w:fldCharType="end"/>
      </w:r>
    </w:p>
    <w:p w14:paraId="2EDC212F" w14:textId="743A9066"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rsidR="0037608B">
        <w:t>10</w:t>
      </w:r>
      <w:r>
        <w:fldChar w:fldCharType="end"/>
      </w:r>
    </w:p>
    <w:p w14:paraId="4DF1E177" w14:textId="05C28DF2"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rsidR="0037608B">
        <w:t>10</w:t>
      </w:r>
      <w:r>
        <w:fldChar w:fldCharType="end"/>
      </w:r>
    </w:p>
    <w:p w14:paraId="53636074" w14:textId="13CC3E2E"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rsidR="0037608B">
        <w:t>11</w:t>
      </w:r>
      <w:r>
        <w:fldChar w:fldCharType="end"/>
      </w:r>
    </w:p>
    <w:p w14:paraId="26783442" w14:textId="1D7A2635"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rsidR="0037608B">
        <w:t>14</w:t>
      </w:r>
      <w:r>
        <w:fldChar w:fldCharType="end"/>
      </w:r>
    </w:p>
    <w:p w14:paraId="6C7993F4" w14:textId="72187B45"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rsidR="0037608B">
        <w:t>20</w:t>
      </w:r>
      <w:r>
        <w:fldChar w:fldCharType="end"/>
      </w:r>
    </w:p>
    <w:p w14:paraId="0F2DD887" w14:textId="303DF2DD"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rsidR="0037608B">
        <w:t>35</w:t>
      </w:r>
      <w:r>
        <w:fldChar w:fldCharType="end"/>
      </w:r>
    </w:p>
    <w:p w14:paraId="6CD86145" w14:textId="539AD83C"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rsidR="0037608B">
        <w:t>45</w:t>
      </w:r>
      <w:r>
        <w:fldChar w:fldCharType="end"/>
      </w:r>
    </w:p>
    <w:p w14:paraId="4418970B" w14:textId="7666485D"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rsidR="0037608B">
        <w:t>53</w:t>
      </w:r>
      <w:r>
        <w:fldChar w:fldCharType="end"/>
      </w:r>
    </w:p>
    <w:p w14:paraId="7E6747F3" w14:textId="4CF31E6E"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rsidR="0037608B">
        <w:t>54</w:t>
      </w:r>
      <w:r>
        <w:fldChar w:fldCharType="end"/>
      </w:r>
    </w:p>
    <w:p w14:paraId="5B403601" w14:textId="77777777" w:rsidR="00080512" w:rsidRPr="004D3578" w:rsidRDefault="004D3578">
      <w:r w:rsidRPr="004D3578">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5" w:name="foreword"/>
      <w:bookmarkStart w:id="16" w:name="_Toc47717845"/>
      <w:bookmarkEnd w:id="15"/>
      <w:r w:rsidRPr="004D3578">
        <w:lastRenderedPageBreak/>
        <w:t>Foreword</w:t>
      </w:r>
      <w:bookmarkEnd w:id="16"/>
    </w:p>
    <w:p w14:paraId="143A6435" w14:textId="77777777" w:rsidR="00080512" w:rsidRPr="004D3578" w:rsidRDefault="00080512">
      <w:r w:rsidRPr="004D3578">
        <w:t>This Technica</w:t>
      </w:r>
      <w:r w:rsidRPr="00DC71DD">
        <w:t xml:space="preserve">l </w:t>
      </w:r>
      <w:bookmarkStart w:id="17" w:name="spectype3"/>
      <w:r w:rsidRPr="00DC71DD">
        <w:t>Specification</w:t>
      </w:r>
      <w:bookmarkEnd w:id="17"/>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18" w:name="introduction"/>
      <w:bookmarkEnd w:id="18"/>
      <w:r w:rsidRPr="004D3578">
        <w:br w:type="page"/>
      </w:r>
      <w:bookmarkStart w:id="19" w:name="scope"/>
      <w:bookmarkStart w:id="20" w:name="_Toc47717846"/>
      <w:bookmarkEnd w:id="19"/>
      <w:r w:rsidRPr="004D3578">
        <w:lastRenderedPageBreak/>
        <w:t>1</w:t>
      </w:r>
      <w:r w:rsidRPr="004D3578">
        <w:tab/>
        <w:t>Scope</w:t>
      </w:r>
      <w:bookmarkEnd w:id="20"/>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1" w:name="references"/>
      <w:bookmarkStart w:id="22" w:name="_Toc47717847"/>
      <w:bookmarkEnd w:id="21"/>
      <w:r w:rsidRPr="004D3578">
        <w:t>2</w:t>
      </w:r>
      <w:r w:rsidRPr="004D3578">
        <w:tab/>
        <w:t>References</w:t>
      </w:r>
      <w:bookmarkEnd w:id="22"/>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3" w:name="definitions"/>
      <w:bookmarkStart w:id="24" w:name="_Toc47717848"/>
      <w:bookmarkEnd w:id="23"/>
      <w:r w:rsidRPr="004D3578">
        <w:t>3</w:t>
      </w:r>
      <w:r w:rsidRPr="004D3578">
        <w:tab/>
        <w:t>Definitions</w:t>
      </w:r>
      <w:r w:rsidR="00602AEA">
        <w:t xml:space="preserve"> of terms, symbols and abbreviations</w:t>
      </w:r>
      <w:bookmarkEnd w:id="24"/>
    </w:p>
    <w:p w14:paraId="3C09270B" w14:textId="77777777" w:rsidR="00080512" w:rsidRPr="004D3578" w:rsidRDefault="00080512">
      <w:pPr>
        <w:pStyle w:val="Heading2"/>
      </w:pPr>
      <w:bookmarkStart w:id="25" w:name="_Toc47717849"/>
      <w:r w:rsidRPr="004D3578">
        <w:t>3.1</w:t>
      </w:r>
      <w:r w:rsidRPr="004D3578">
        <w:tab/>
      </w:r>
      <w:r w:rsidR="002B6339">
        <w:t>Terms</w:t>
      </w:r>
      <w:bookmarkEnd w:id="25"/>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26" w:name="_Toc47717850"/>
      <w:r w:rsidRPr="004D3578">
        <w:lastRenderedPageBreak/>
        <w:t>3.2</w:t>
      </w:r>
      <w:r w:rsidRPr="004D3578">
        <w:tab/>
        <w:t>Symbols</w:t>
      </w:r>
      <w:bookmarkEnd w:id="26"/>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Heading2"/>
      </w:pPr>
      <w:bookmarkStart w:id="27" w:name="_Toc47717851"/>
      <w:r w:rsidRPr="004D3578">
        <w:t>3.3</w:t>
      </w:r>
      <w:r w:rsidRPr="004D3578">
        <w:tab/>
        <w:t>Abbreviations</w:t>
      </w:r>
      <w:bookmarkEnd w:id="27"/>
    </w:p>
    <w:p w14:paraId="7FE2F748"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135885B" w14:textId="66E37FE2" w:rsidR="00080512" w:rsidRPr="004D3578" w:rsidRDefault="00080512">
      <w:pPr>
        <w:pStyle w:val="Guidance"/>
        <w:keepNext/>
      </w:pP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2F9C04"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28" w:name="clause4"/>
      <w:bookmarkStart w:id="29" w:name="_Toc47717852"/>
      <w:bookmarkEnd w:id="28"/>
      <w:r w:rsidRPr="004D3578">
        <w:t>4</w:t>
      </w:r>
      <w:r w:rsidRPr="004D3578">
        <w:tab/>
      </w:r>
      <w:r w:rsidR="008B3238" w:rsidRPr="008B3238">
        <w:t>General</w:t>
      </w:r>
      <w:bookmarkEnd w:id="29"/>
    </w:p>
    <w:p w14:paraId="0F9926D8" w14:textId="77777777" w:rsidR="00080512" w:rsidRPr="004D3578" w:rsidRDefault="00080512">
      <w:pPr>
        <w:pStyle w:val="Heading2"/>
      </w:pPr>
      <w:bookmarkStart w:id="30" w:name="_Toc47717853"/>
      <w:r w:rsidRPr="004D3578">
        <w:t>4.1</w:t>
      </w:r>
      <w:r w:rsidRPr="004D3578">
        <w:tab/>
      </w:r>
      <w:r w:rsidR="00485EEB" w:rsidRPr="00485EEB">
        <w:t>Relationship between minimum requirements and test requirements</w:t>
      </w:r>
      <w:bookmarkEnd w:id="30"/>
    </w:p>
    <w:p w14:paraId="0173F11B" w14:textId="77777777"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1" w:name="_Toc47717854"/>
      <w:r w:rsidRPr="004D3578">
        <w:lastRenderedPageBreak/>
        <w:t>4.2</w:t>
      </w:r>
      <w:r w:rsidRPr="004D3578">
        <w:tab/>
      </w:r>
      <w:r w:rsidR="00485EEB" w:rsidRPr="00485EEB">
        <w:t>Applicability of minimum requirements</w:t>
      </w:r>
      <w:bookmarkEnd w:id="31"/>
    </w:p>
    <w:p w14:paraId="7AAFC4D7" w14:textId="77777777" w:rsidR="005D7526" w:rsidRDefault="00485EEB" w:rsidP="005D7526">
      <w:pPr>
        <w:pStyle w:val="Guidance"/>
      </w:pPr>
      <w:r w:rsidRPr="00485EEB">
        <w:t>&lt;Editor’s note: Detailed structure of the subclause is TBD. &gt;</w:t>
      </w:r>
    </w:p>
    <w:p w14:paraId="441F7539" w14:textId="77777777" w:rsidR="00485EEB" w:rsidRDefault="00485EEB" w:rsidP="005D7526">
      <w:pPr>
        <w:pStyle w:val="Guidance"/>
      </w:pPr>
    </w:p>
    <w:p w14:paraId="05E0F523" w14:textId="77777777" w:rsidR="00485EEB" w:rsidRPr="004D3578" w:rsidRDefault="00485EEB" w:rsidP="00485EEB">
      <w:pPr>
        <w:pStyle w:val="Heading1"/>
      </w:pPr>
      <w:bookmarkStart w:id="32" w:name="tsgNames"/>
      <w:bookmarkStart w:id="33" w:name="startOfAnnexes"/>
      <w:bookmarkStart w:id="34" w:name="_Toc47717855"/>
      <w:bookmarkEnd w:id="32"/>
      <w:bookmarkEnd w:id="33"/>
      <w:r>
        <w:t>5</w:t>
      </w:r>
      <w:r w:rsidRPr="004D3578">
        <w:tab/>
      </w:r>
      <w:r w:rsidRPr="00485EEB">
        <w:t>Frequency bands</w:t>
      </w:r>
      <w:bookmarkEnd w:id="34"/>
    </w:p>
    <w:p w14:paraId="2228E2A2" w14:textId="77777777" w:rsidR="00485EEB" w:rsidRPr="004D3578" w:rsidRDefault="00485EEB" w:rsidP="00485EEB">
      <w:pPr>
        <w:pStyle w:val="Heading2"/>
      </w:pPr>
      <w:bookmarkStart w:id="35" w:name="_Toc47717856"/>
      <w:r>
        <w:t>5</w:t>
      </w:r>
      <w:r w:rsidRPr="004D3578">
        <w:t>.1</w:t>
      </w:r>
      <w:r w:rsidRPr="004D3578">
        <w:tab/>
      </w:r>
      <w:r w:rsidRPr="00485EEB">
        <w:t>General</w:t>
      </w:r>
      <w:bookmarkEnd w:id="35"/>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14:paraId="3A759A90" w14:textId="77777777" w:rsidR="00485EEB" w:rsidRPr="004D3578" w:rsidRDefault="00485EEB" w:rsidP="00485EEB">
      <w:pPr>
        <w:pStyle w:val="Heading2"/>
      </w:pPr>
      <w:bookmarkStart w:id="36" w:name="_Toc47717857"/>
      <w:r>
        <w:t>5</w:t>
      </w:r>
      <w:r w:rsidRPr="004D3578">
        <w:t>.2</w:t>
      </w:r>
      <w:r w:rsidRPr="004D3578">
        <w:tab/>
      </w:r>
      <w:r w:rsidRPr="00485EEB">
        <w:t>Operating bands</w:t>
      </w:r>
      <w:bookmarkEnd w:id="36"/>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7" w:name="_Toc47717858"/>
      <w:r>
        <w:t>6</w:t>
      </w:r>
      <w:r w:rsidRPr="004D3578">
        <w:tab/>
      </w:r>
      <w:r w:rsidRPr="00DE71A1">
        <w:t>FR1 MIMO OTA requirements</w:t>
      </w:r>
      <w:bookmarkEnd w:id="37"/>
    </w:p>
    <w:p w14:paraId="3715BDA2" w14:textId="29706D74" w:rsidR="00DE71A1" w:rsidRDefault="00DE71A1" w:rsidP="00805569">
      <w:pPr>
        <w:pStyle w:val="Heading2"/>
      </w:pPr>
      <w:bookmarkStart w:id="38" w:name="_Toc47103328"/>
      <w:bookmarkStart w:id="39" w:name="_Toc47717859"/>
      <w:r>
        <w:t>6.1</w:t>
      </w:r>
      <w:r>
        <w:tab/>
        <w:t>General</w:t>
      </w:r>
      <w:bookmarkEnd w:id="38"/>
      <w:bookmarkEnd w:id="39"/>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0"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40"/>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77777777" w:rsidR="009261FC" w:rsidRPr="000A30B8" w:rsidRDefault="009261FC" w:rsidP="009261FC">
      <w:pPr>
        <w:overflowPunct w:val="0"/>
        <w:autoSpaceDE w:val="0"/>
        <w:autoSpaceDN w:val="0"/>
        <w:adjustRightInd w:val="0"/>
        <w:textAlignment w:val="baseline"/>
      </w:pPr>
      <w:r w:rsidRPr="000A30B8">
        <w:lastRenderedPageBreak/>
        <w:t>Where Transmitted TBS is the Transport Block Size transmitted by the SS, which is fixed for a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37pt" o:ole="">
            <v:imagedata r:id="rId12" o:title=""/>
          </v:shape>
          <o:OLEObject Type="Embed" ProgID="Equation.DSMT4" ShapeID="_x0000_i1025" DrawAspect="Content" ObjectID="_1699101573"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6pt;height:37pt" o:ole="">
            <v:imagedata r:id="rId14" o:title=""/>
          </v:shape>
          <o:OLEObject Type="Embed" ProgID="Equation.DSMT4" ShapeID="_x0000_i1026" DrawAspect="Content" ObjectID="_1699101574"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77777777"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1" w:name="_Hlk63319011"/>
      <w:r w:rsidRPr="00723A55">
        <w:rPr>
          <w:i w:val="0"/>
          <w:color w:val="auto"/>
          <w:lang w:eastAsia="en-GB"/>
        </w:rPr>
        <w:t>[-80dBm/15kHz (or</w:t>
      </w:r>
      <w:r w:rsidRPr="00723A55">
        <w:rPr>
          <w:i w:val="0"/>
          <w:color w:val="auto"/>
        </w:rPr>
        <w:t xml:space="preserve"> equivalent </w:t>
      </w:r>
      <w:r w:rsidRPr="00723A55">
        <w:rPr>
          <w:i w:val="0"/>
          <w:color w:val="auto"/>
          <w:lang w:eastAsia="en-GB"/>
        </w:rPr>
        <w:t>77dBm/30kHz)]</w:t>
      </w:r>
      <w:r w:rsidR="00B9098F">
        <w:rPr>
          <w:i w:val="0"/>
          <w:color w:val="auto"/>
          <w:lang w:eastAsia="en-GB"/>
        </w:rPr>
        <w:t xml:space="preserve"> for FR1 MIMO OTA.</w:t>
      </w:r>
    </w:p>
    <w:bookmarkEnd w:id="41"/>
    <w:p w14:paraId="4EDBA0BC" w14:textId="77777777" w:rsidR="009261FC" w:rsidRPr="006A551C" w:rsidRDefault="009261FC" w:rsidP="009261FC">
      <w:pPr>
        <w:pStyle w:val="Guidance"/>
        <w:rPr>
          <w:rFonts w:eastAsia="DengXian"/>
          <w:i w:val="0"/>
          <w:color w:val="auto"/>
        </w:rPr>
      </w:pPr>
      <w:r w:rsidRPr="006A551C">
        <w:rPr>
          <w:rFonts w:eastAsia="DengXian"/>
          <w:i w:val="0"/>
          <w:color w:val="auto"/>
        </w:rPr>
        <w:t>The TRMS shall be measured at the mid channel</w:t>
      </w:r>
      <w:r w:rsidRPr="006A551C">
        <w:rPr>
          <w:i w:val="0"/>
          <w:color w:val="auto"/>
        </w:rPr>
        <w:t xml:space="preserve"> </w:t>
      </w:r>
      <w:r w:rsidRPr="006A551C">
        <w:rPr>
          <w:rFonts w:eastAsia="DengXian"/>
          <w:i w:val="0"/>
          <w:color w:val="auto"/>
        </w:rPr>
        <w:t>as specified in TS 38.508-1 subclause 4.3.1 [</w:t>
      </w:r>
      <w:r>
        <w:rPr>
          <w:rFonts w:eastAsia="DengXian"/>
          <w:i w:val="0"/>
          <w:color w:val="auto"/>
        </w:rPr>
        <w:t>7</w:t>
      </w:r>
      <w:r w:rsidRPr="006A551C">
        <w:rPr>
          <w:rFonts w:eastAsia="DengXian"/>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DengXian"/>
          <w:i w:val="0"/>
          <w:color w:val="auto"/>
        </w:rPr>
      </w:pPr>
      <w:bookmarkStart w:id="42" w:name="_Hlk63319017"/>
      <w:r w:rsidRPr="006A551C">
        <w:rPr>
          <w:rFonts w:eastAsia="DengXian"/>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42"/>
    <w:p w14:paraId="4FE68231" w14:textId="77777777" w:rsidR="009261FC" w:rsidRPr="00FC2062" w:rsidRDefault="00B9098F" w:rsidP="00DE71A1">
      <w:pPr>
        <w:pStyle w:val="Guidance"/>
        <w:rPr>
          <w:rFonts w:eastAsia="DengXian"/>
          <w:i w:val="0"/>
          <w:color w:val="auto"/>
        </w:rPr>
      </w:pPr>
      <w:r>
        <w:rPr>
          <w:rFonts w:eastAsia="DengXian"/>
          <w:i w:val="0"/>
          <w:color w:val="auto"/>
        </w:rPr>
        <w:t xml:space="preserve">Note: whether define different criterion on 90%TP for bands ≥3GHz and Bands </w:t>
      </w:r>
      <w:r>
        <w:rPr>
          <w:rFonts w:eastAsia="DengXian" w:hint="eastAsia"/>
          <w:i w:val="0"/>
          <w:color w:val="auto"/>
          <w:lang w:eastAsia="zh-CN"/>
        </w:rPr>
        <w:t>&lt;</w:t>
      </w:r>
      <w:r>
        <w:rPr>
          <w:rFonts w:eastAsia="DengXian"/>
          <w:i w:val="0"/>
          <w:color w:val="auto"/>
          <w:lang w:eastAsia="zh-CN"/>
        </w:rPr>
        <w:t>3GHz is FFS.</w:t>
      </w:r>
    </w:p>
    <w:p w14:paraId="591D8258" w14:textId="77777777" w:rsidR="00DE71A1" w:rsidRDefault="00DE71A1" w:rsidP="00DE71A1">
      <w:pPr>
        <w:pStyle w:val="Heading2"/>
      </w:pPr>
      <w:bookmarkStart w:id="43" w:name="_Toc47103329"/>
      <w:bookmarkStart w:id="44" w:name="_Toc47717860"/>
      <w:r>
        <w:t>6.2</w:t>
      </w:r>
      <w:r>
        <w:tab/>
      </w:r>
      <w:r w:rsidRPr="00F54508">
        <w:t>Minimum requirement</w:t>
      </w:r>
      <w:bookmarkEnd w:id="43"/>
      <w:bookmarkEnd w:id="44"/>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Heading1"/>
      </w:pPr>
      <w:bookmarkStart w:id="45" w:name="_Toc47717861"/>
      <w:r>
        <w:t>7</w:t>
      </w:r>
      <w:r w:rsidRPr="004D3578">
        <w:tab/>
      </w:r>
      <w:r w:rsidRPr="00DE71A1">
        <w:t>FR2 MIMO OTA requirements</w:t>
      </w:r>
      <w:bookmarkEnd w:id="45"/>
    </w:p>
    <w:p w14:paraId="5F57633D" w14:textId="77777777" w:rsidR="00DE71A1" w:rsidRDefault="00DE71A1" w:rsidP="00DE71A1">
      <w:pPr>
        <w:pStyle w:val="Heading2"/>
      </w:pPr>
      <w:bookmarkStart w:id="46" w:name="_Toc47103331"/>
      <w:bookmarkStart w:id="47" w:name="_Toc47717862"/>
      <w:r>
        <w:t>7.1</w:t>
      </w:r>
      <w:r>
        <w:tab/>
        <w:t>General</w:t>
      </w:r>
      <w:bookmarkEnd w:id="46"/>
      <w:bookmarkEnd w:id="47"/>
    </w:p>
    <w:p w14:paraId="36871465" w14:textId="7B1A7806" w:rsidR="00DE71A1" w:rsidRDefault="00DE71A1" w:rsidP="00DE71A1">
      <w:pPr>
        <w:pStyle w:val="Guidance"/>
      </w:pP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10EB3A11" w14:textId="77777777"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2B1F4990" w14:textId="77777777" w:rsidR="009261FC" w:rsidRDefault="009261FC" w:rsidP="009261FC">
      <w:pPr>
        <w:overflowPunct w:val="0"/>
        <w:autoSpaceDE w:val="0"/>
        <w:autoSpaceDN w:val="0"/>
        <w:adjustRightInd w:val="0"/>
        <w:textAlignment w:val="baseline"/>
      </w:pPr>
      <w:r>
        <w:t xml:space="preserve"> </w:t>
      </w:r>
    </w:p>
    <w:p w14:paraId="6A55D34E" w14:textId="77777777" w:rsidR="0063314D" w:rsidRPr="0063314D" w:rsidRDefault="0063314D" w:rsidP="0063314D">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03D661BC" w14:textId="77777777" w:rsidR="0063314D" w:rsidRPr="00EE3AEC" w:rsidRDefault="0063314D" w:rsidP="009261FC">
      <w:pPr>
        <w:overflowPunct w:val="0"/>
        <w:autoSpaceDE w:val="0"/>
        <w:autoSpaceDN w:val="0"/>
        <w:adjustRightInd w:val="0"/>
        <w:textAlignment w:val="baseline"/>
        <w:rPr>
          <w:lang w:eastAsia="en-GB"/>
        </w:rPr>
      </w:pPr>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77777777" w:rsidR="009261FC" w:rsidRPr="006A551C" w:rsidRDefault="009261FC" w:rsidP="009261FC">
      <w:pPr>
        <w:pStyle w:val="Guidance"/>
        <w:rPr>
          <w:rFonts w:eastAsia="DengXian"/>
          <w:i w:val="0"/>
          <w:color w:val="auto"/>
        </w:rPr>
      </w:pPr>
      <w:r w:rsidRPr="006A551C">
        <w:rPr>
          <w:rFonts w:eastAsia="DengXian"/>
          <w:i w:val="0"/>
          <w:color w:val="auto"/>
        </w:rPr>
        <w:t>The MASC shall be measured at the mid channel</w:t>
      </w:r>
      <w:r w:rsidRPr="006A551C">
        <w:rPr>
          <w:i w:val="0"/>
          <w:color w:val="auto"/>
        </w:rPr>
        <w:t xml:space="preserve"> </w:t>
      </w:r>
      <w:r w:rsidRPr="006A551C">
        <w:rPr>
          <w:rFonts w:eastAsia="DengXian"/>
          <w:i w:val="0"/>
          <w:color w:val="auto"/>
        </w:rPr>
        <w:t xml:space="preserve">as specified in TS 38.508-1 subclause 4.3.1 [7]. The MASC shall be lower than the requirements specified in Clause 7.2. </w:t>
      </w:r>
    </w:p>
    <w:p w14:paraId="34D23B15" w14:textId="77777777" w:rsidR="009261FC" w:rsidRPr="006A551C" w:rsidRDefault="0063314D" w:rsidP="009261FC">
      <w:pPr>
        <w:pStyle w:val="Guidance"/>
        <w:rPr>
          <w:rFonts w:eastAsia="DengXian"/>
          <w:i w:val="0"/>
          <w:color w:val="auto"/>
        </w:rPr>
      </w:pPr>
      <w:r w:rsidRPr="00907C48">
        <w:rPr>
          <w:rFonts w:eastAsia="DengXian"/>
          <w:i w:val="0"/>
          <w:color w:val="auto"/>
        </w:rPr>
        <w:t xml:space="preserve">If the number of test points where the UE can meet 70% maximum throughput outage is less than </w:t>
      </w:r>
      <w:r>
        <w:rPr>
          <w:rFonts w:eastAsia="DengXian"/>
          <w:i w:val="0"/>
          <w:color w:val="auto"/>
        </w:rPr>
        <w:t>TBD</w:t>
      </w:r>
      <w:r w:rsidRPr="00907C48">
        <w:rPr>
          <w:rFonts w:eastAsia="DengXian"/>
          <w:i w:val="0"/>
          <w:color w:val="auto"/>
        </w:rPr>
        <w:t>, then UE fails the test</w:t>
      </w:r>
      <w:r w:rsidR="009261FC" w:rsidRPr="006A551C">
        <w:rPr>
          <w:rFonts w:eastAsia="DengXian"/>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DengXian"/>
          <w:i w:val="0"/>
          <w:color w:val="auto"/>
        </w:rPr>
      </w:pPr>
      <w:r w:rsidRPr="006A551C">
        <w:rPr>
          <w:rFonts w:eastAsia="DengXian"/>
          <w:i w:val="0"/>
          <w:color w:val="auto"/>
        </w:rPr>
        <w:t xml:space="preserve">Other </w:t>
      </w:r>
      <w:r w:rsidRPr="001F1418">
        <w:rPr>
          <w:rFonts w:eastAsia="DengXian"/>
          <w:i w:val="0"/>
          <w:color w:val="auto"/>
        </w:rPr>
        <w:t>criteria</w:t>
      </w:r>
      <w:r w:rsidRPr="006A551C">
        <w:rPr>
          <w:rFonts w:eastAsia="DengXian"/>
          <w:i w:val="0"/>
          <w:color w:val="auto"/>
        </w:rPr>
        <w:t xml:space="preserve"> for FR2 </w:t>
      </w:r>
      <w:r>
        <w:rPr>
          <w:rFonts w:eastAsia="DengXian"/>
          <w:i w:val="0"/>
          <w:color w:val="auto"/>
        </w:rPr>
        <w:t>are</w:t>
      </w:r>
      <w:r w:rsidRPr="006A551C">
        <w:rPr>
          <w:rFonts w:eastAsia="DengXian"/>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Heading2"/>
      </w:pPr>
      <w:bookmarkStart w:id="48" w:name="_Toc47103332"/>
      <w:bookmarkStart w:id="49" w:name="_Toc47717863"/>
      <w:r>
        <w:t>7.2</w:t>
      </w:r>
      <w:r>
        <w:tab/>
      </w:r>
      <w:r w:rsidRPr="00F54508">
        <w:t>Minimum requirement</w:t>
      </w:r>
      <w:bookmarkEnd w:id="48"/>
      <w:bookmarkEnd w:id="49"/>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Heading8"/>
      </w:pPr>
      <w:r>
        <w:br w:type="page"/>
      </w:r>
      <w:bookmarkStart w:id="50" w:name="_Toc47103333"/>
      <w:bookmarkStart w:id="51" w:name="_Toc47717864"/>
      <w:r w:rsidR="00DE71A1" w:rsidRPr="004D3578">
        <w:lastRenderedPageBreak/>
        <w:t>Annex A (normative):</w:t>
      </w:r>
      <w:r w:rsidR="00DE71A1" w:rsidRPr="004D3578">
        <w:br/>
        <w:t>&lt;</w:t>
      </w:r>
      <w:r w:rsidR="00DE71A1">
        <w:t>FR1 Test methodology</w:t>
      </w:r>
      <w:r w:rsidR="00DE71A1" w:rsidRPr="004D3578">
        <w:t>&gt;</w:t>
      </w:r>
      <w:bookmarkEnd w:id="50"/>
      <w:bookmarkEnd w:id="51"/>
    </w:p>
    <w:p w14:paraId="734B4415" w14:textId="77777777" w:rsidR="00470842" w:rsidRDefault="00470842" w:rsidP="00470842">
      <w:pPr>
        <w:pStyle w:val="Guidance"/>
      </w:pPr>
      <w:bookmarkStart w:id="52" w:name="_Toc46355227"/>
      <w:bookmarkStart w:id="53" w:name="_Toc42175214"/>
    </w:p>
    <w:p w14:paraId="297FD929" w14:textId="77777777" w:rsidR="00210CA0" w:rsidRDefault="00210CA0">
      <w:pPr>
        <w:pStyle w:val="Heading1"/>
        <w:rPr>
          <w:rFonts w:eastAsia="Malgun Gothic"/>
        </w:rPr>
      </w:pPr>
      <w:r>
        <w:rPr>
          <w:rFonts w:eastAsia="Malgun Gothic"/>
        </w:rPr>
        <w:t>A.1</w:t>
      </w:r>
      <w:r>
        <w:rPr>
          <w:rFonts w:eastAsia="Malgun Gothic"/>
        </w:rPr>
        <w:tab/>
      </w:r>
      <w:bookmarkEnd w:id="52"/>
      <w:bookmarkEnd w:id="53"/>
      <w:r>
        <w:rPr>
          <w:rFonts w:eastAsia="Malgun Gothic"/>
        </w:rPr>
        <w:t>General</w:t>
      </w:r>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417B8846" w:rsidR="00210CA0" w:rsidRDefault="00210CA0" w:rsidP="00210CA0">
      <w:pPr>
        <w:rPr>
          <w:rFonts w:eastAsia="SimSun"/>
        </w:rPr>
      </w:pPr>
      <w:r>
        <w:rPr>
          <w:rFonts w:eastAsia="SimSun"/>
        </w:rPr>
        <w:t xml:space="preserve">The </w:t>
      </w:r>
      <w:bookmarkStart w:id="54" w:name="_Hlk53413900"/>
      <w:r>
        <w:rPr>
          <w:rFonts w:eastAsia="SimSun"/>
        </w:rPr>
        <w:t>minimum</w:t>
      </w:r>
      <w:bookmarkEnd w:id="54"/>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4D47E6B7" w14:textId="77777777" w:rsidR="00210CA0" w:rsidRDefault="00210CA0" w:rsidP="00210CA0">
      <w:pPr>
        <w:pStyle w:val="Heading1"/>
        <w:rPr>
          <w:rFonts w:eastAsia="Malgun Gothic"/>
        </w:rPr>
      </w:pPr>
      <w:r>
        <w:rPr>
          <w:rFonts w:eastAsia="Malgun Gothic"/>
        </w:rPr>
        <w:t>A.2</w:t>
      </w:r>
      <w:r>
        <w:rPr>
          <w:rFonts w:eastAsia="Malgun Gothic"/>
        </w:rPr>
        <w:tab/>
        <w:t>Multi-Probe Anechoic Chamber (MPAC)</w:t>
      </w:r>
    </w:p>
    <w:p w14:paraId="5A6AE6AD" w14:textId="77777777" w:rsidR="00210CA0" w:rsidRDefault="00210CA0">
      <w:pPr>
        <w:pStyle w:val="Heading2"/>
        <w:rPr>
          <w:rFonts w:eastAsia="Malgun Gothic"/>
        </w:rPr>
      </w:pPr>
      <w:r w:rsidRPr="00E37DD9">
        <w:rPr>
          <w:rFonts w:eastAsia="Malgun Gothic"/>
        </w:rPr>
        <w:t xml:space="preserve"> </w:t>
      </w:r>
      <w:bookmarkStart w:id="55" w:name="_Toc46355232"/>
      <w:bookmarkStart w:id="56" w:name="_Toc42175219"/>
      <w:r>
        <w:rPr>
          <w:rFonts w:eastAsia="Malgun Gothic"/>
        </w:rPr>
        <w:t>A.2.1</w:t>
      </w:r>
      <w:r>
        <w:rPr>
          <w:rFonts w:eastAsia="Malgun Gothic"/>
        </w:rPr>
        <w:tab/>
        <w:t xml:space="preserve">system setup </w:t>
      </w:r>
      <w:bookmarkEnd w:id="55"/>
      <w:bookmarkEnd w:id="56"/>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Heading2"/>
        <w:rPr>
          <w:rFonts w:eastAsia="Malgun Gothic"/>
        </w:rPr>
      </w:pPr>
      <w:r>
        <w:rPr>
          <w:rFonts w:eastAsia="Malgun Gothic"/>
        </w:rPr>
        <w:t>A.2.2</w:t>
      </w:r>
      <w:r>
        <w:rPr>
          <w:rFonts w:eastAsia="Malgun Gothic"/>
        </w:rPr>
        <w:tab/>
        <w:t xml:space="preserve">Calibration procedure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7777777" w:rsidR="00210CA0" w:rsidRDefault="00210CA0" w:rsidP="00210CA0">
      <w:pPr>
        <w:rPr>
          <w:lang w:eastAsia="zh-CN"/>
        </w:rPr>
      </w:pPr>
      <w:r>
        <w:rPr>
          <w:lang w:eastAsia="zh-CN"/>
        </w:rPr>
        <w:t>Note: calibration based on other antennas, e.g., horn antennas is not precluded.</w:t>
      </w:r>
    </w:p>
    <w:p w14:paraId="2B5D6F39" w14:textId="77777777" w:rsidR="00210CA0" w:rsidRDefault="00210CA0" w:rsidP="00210CA0">
      <w:pPr>
        <w:pStyle w:val="Heading2"/>
        <w:rPr>
          <w:rFonts w:eastAsia="Malgun Gothic"/>
        </w:rPr>
      </w:pPr>
      <w:r>
        <w:rPr>
          <w:rFonts w:eastAsia="Malgun Gothic"/>
        </w:rPr>
        <w:t>A.2.3</w:t>
      </w:r>
      <w:r>
        <w:rPr>
          <w:rFonts w:eastAsia="Malgun Gothic"/>
        </w:rPr>
        <w:tab/>
        <w:t xml:space="preserve">Test procedure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57" w:name="_Hlk67951268"/>
      <w:r w:rsidRPr="00FC2062">
        <w:t xml:space="preserve">azimuth rotations </w:t>
      </w:r>
      <w:bookmarkEnd w:id="57"/>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Heading2"/>
        <w:rPr>
          <w:rFonts w:eastAsia="Malgun Gothic"/>
        </w:rPr>
      </w:pPr>
      <w:r>
        <w:rPr>
          <w:rFonts w:eastAsia="Malgun Gothic"/>
        </w:rPr>
        <w:lastRenderedPageBreak/>
        <w:t>A.2.4</w:t>
      </w:r>
      <w:r>
        <w:rPr>
          <w:rFonts w:eastAsia="Malgun Gothic"/>
        </w:rPr>
        <w:tab/>
        <w:t xml:space="preserve">Minimum Range Length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58" w:name="_Hlk53415308"/>
      <w:r>
        <w:rPr>
          <w:rFonts w:eastAsia="SimSun"/>
        </w:rPr>
        <w:t>A.2.4-1</w:t>
      </w:r>
      <w:bookmarkEnd w:id="58"/>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1A14D3F9" w14:textId="77777777" w:rsidR="00C01A17" w:rsidRDefault="00C01A17" w:rsidP="00C01A17">
      <w:pPr>
        <w:pStyle w:val="Heading2"/>
        <w:rPr>
          <w:rFonts w:eastAsia="Malgun Gothic"/>
        </w:rPr>
      </w:pPr>
      <w:r>
        <w:rPr>
          <w:rFonts w:eastAsia="Malgun Gothic"/>
        </w:rPr>
        <w:t>A.2.5</w:t>
      </w:r>
      <w:r>
        <w:rPr>
          <w:rFonts w:eastAsia="Malgun Gothic"/>
        </w:rPr>
        <w:tab/>
        <w:t xml:space="preserve">Example MU of FR1 MPAC system </w:t>
      </w:r>
    </w:p>
    <w:p w14:paraId="2C14B726" w14:textId="77777777" w:rsidR="00C01A17" w:rsidRDefault="00C01A17" w:rsidP="00C01A17">
      <w:pPr>
        <w:pStyle w:val="Guidance"/>
        <w:rPr>
          <w:rFonts w:eastAsia="Malgun Gothic"/>
        </w:rPr>
      </w:pPr>
      <w:r>
        <w:t>&lt;Editor’s note: Detailed structure of the subclause is TBD. &gt;</w:t>
      </w:r>
    </w:p>
    <w:p w14:paraId="20734A60" w14:textId="77777777" w:rsidR="00C01A17" w:rsidRDefault="00C01A17" w:rsidP="00210CA0">
      <w:pPr>
        <w:spacing w:after="0"/>
        <w:rPr>
          <w:rFonts w:eastAsia="Malgun Gothic"/>
          <w:lang w:eastAsia="zh-CN"/>
        </w:rPr>
      </w:pPr>
    </w:p>
    <w:p w14:paraId="708075CD" w14:textId="77777777" w:rsidR="00210CA0" w:rsidRDefault="00210CA0" w:rsidP="00210CA0">
      <w:pPr>
        <w:pStyle w:val="Heading1"/>
        <w:rPr>
          <w:rFonts w:eastAsia="Malgun Gothic"/>
        </w:rPr>
      </w:pPr>
      <w:r>
        <w:rPr>
          <w:rFonts w:eastAsia="Malgun Gothic"/>
        </w:rPr>
        <w:t>A.3</w:t>
      </w:r>
      <w:r>
        <w:rPr>
          <w:rFonts w:eastAsia="Malgun Gothic"/>
        </w:rPr>
        <w:tab/>
        <w:t>EUT positioning</w:t>
      </w:r>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77777777"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59" w:name="_Toc47103334"/>
      <w:bookmarkStart w:id="60" w:name="_Toc47717865"/>
      <w:r w:rsidRPr="004D3578">
        <w:lastRenderedPageBreak/>
        <w:t xml:space="preserve">Annex </w:t>
      </w:r>
      <w:r>
        <w:t>B</w:t>
      </w:r>
      <w:r w:rsidRPr="004D3578">
        <w:t xml:space="preserve"> (normative):</w:t>
      </w:r>
      <w:r w:rsidRPr="004D3578">
        <w:br/>
        <w:t>&lt;</w:t>
      </w:r>
      <w:r>
        <w:t>FR2 Test methodology</w:t>
      </w:r>
      <w:r w:rsidRPr="004D3578">
        <w:t>&gt;</w:t>
      </w:r>
      <w:bookmarkEnd w:id="59"/>
      <w:bookmarkEnd w:id="60"/>
    </w:p>
    <w:p w14:paraId="6EDF5ADF" w14:textId="77777777" w:rsidR="00D0779A" w:rsidRDefault="00D0779A" w:rsidP="00EE0AC2">
      <w:pPr>
        <w:pStyle w:val="Guidance"/>
      </w:pPr>
    </w:p>
    <w:p w14:paraId="09AE0457" w14:textId="77777777" w:rsidR="00D0779A" w:rsidRDefault="00D0779A" w:rsidP="00D0779A">
      <w:pPr>
        <w:pStyle w:val="Heading1"/>
      </w:pPr>
      <w:r>
        <w:t>B</w:t>
      </w:r>
      <w:r w:rsidRPr="00235394">
        <w:t>.1</w:t>
      </w:r>
      <w:r w:rsidRPr="00235394">
        <w:tab/>
      </w:r>
      <w:r>
        <w:t>General</w:t>
      </w:r>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517A24B2" w:rsidR="00D0779A" w:rsidRPr="00305FF2"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sidR="00B20E56">
        <w:rPr>
          <w:rFonts w:eastAsia="SimSun"/>
        </w:rPr>
        <w:t>centre</w:t>
      </w:r>
      <w:r w:rsidRPr="00305FF2">
        <w:rPr>
          <w:rFonts w:eastAsia="SimSun"/>
        </w:rPr>
        <w:t xml:space="preserve"> of the EUT shall be placed in the centre of the test zone, the EUT shall completely contained within the minimum test zone size</w:t>
      </w:r>
      <w:r>
        <w:rPr>
          <w:rFonts w:eastAsia="SimSun"/>
        </w:rPr>
        <w:t>.</w:t>
      </w:r>
    </w:p>
    <w:p w14:paraId="5D0A2C65" w14:textId="77777777" w:rsidR="00D0779A" w:rsidRDefault="00D0779A" w:rsidP="00D0779A">
      <w:pPr>
        <w:pStyle w:val="Heading1"/>
      </w:pPr>
      <w:r>
        <w:t>B</w:t>
      </w:r>
      <w:r w:rsidRPr="00235394">
        <w:t>.</w:t>
      </w:r>
      <w:r>
        <w:t>2</w:t>
      </w:r>
      <w:r w:rsidRPr="00235394">
        <w:tab/>
      </w:r>
      <w:r>
        <w:t xml:space="preserve">FR2 3D </w:t>
      </w:r>
      <w:r w:rsidRPr="0042109A">
        <w:t>Multi-Probe Anechoic Chamber (</w:t>
      </w:r>
      <w:r>
        <w:t>3D-</w:t>
      </w:r>
      <w:r w:rsidRPr="0042109A">
        <w:t>MPAC)</w:t>
      </w:r>
    </w:p>
    <w:p w14:paraId="6A560B09" w14:textId="77777777" w:rsidR="00D0779A" w:rsidRDefault="00D0779A" w:rsidP="00D0779A">
      <w:pPr>
        <w:spacing w:after="0"/>
        <w:rPr>
          <w:lang w:eastAsia="zh-CN"/>
        </w:rPr>
      </w:pPr>
      <w:r w:rsidRPr="00F96F5C">
        <w:rPr>
          <w:lang w:eastAsia="zh-CN"/>
        </w:rPr>
        <w:t xml:space="preserve"> </w:t>
      </w:r>
    </w:p>
    <w:p w14:paraId="01F24B24" w14:textId="77777777" w:rsidR="00D0779A" w:rsidRDefault="00D0779A" w:rsidP="00D0779A">
      <w:pPr>
        <w:pStyle w:val="Heading2"/>
      </w:pPr>
      <w:r>
        <w:t>B</w:t>
      </w:r>
      <w:r w:rsidRPr="0042109A">
        <w:t>.</w:t>
      </w:r>
      <w:r>
        <w:t>2.1</w:t>
      </w:r>
      <w:r w:rsidRPr="00A57965">
        <w:tab/>
      </w:r>
      <w:r>
        <w:t>system setup</w:t>
      </w:r>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61" w:name="_Hlk60762346"/>
      <w:r>
        <w:t>B</w:t>
      </w:r>
      <w:r w:rsidRPr="009B6006">
        <w:t>.2.</w:t>
      </w:r>
      <w:r>
        <w:t>1</w:t>
      </w:r>
      <w:r w:rsidRPr="009B6006">
        <w:t>-1</w:t>
      </w:r>
      <w:bookmarkEnd w:id="6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62" w:name="_Hlk34204617"/>
      <w:r w:rsidRPr="005B357C">
        <w:rPr>
          <w:rFonts w:ascii="Arial" w:hAnsi="Arial" w:cs="Arial"/>
          <w:b/>
          <w:i w:val="0"/>
          <w:color w:val="auto"/>
        </w:rPr>
        <w:t>B.2.1-1</w:t>
      </w:r>
      <w:bookmarkEnd w:id="62"/>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63" w:name="_Hlk56003937"/>
      <w:r w:rsidRPr="002A41D7">
        <w:t xml:space="preserve">Table </w:t>
      </w:r>
      <w:r>
        <w:t>B</w:t>
      </w:r>
      <w:r w:rsidRPr="002A41D7">
        <w:t>.</w:t>
      </w:r>
      <w:r w:rsidRPr="0072537F">
        <w:t>2.</w:t>
      </w:r>
      <w:r>
        <w:t>1</w:t>
      </w:r>
      <w:r w:rsidRPr="009B6006">
        <w:t>-</w:t>
      </w:r>
      <w:bookmarkEnd w:id="6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4" w:name="_Hlk61595417"/>
      <w:r w:rsidRPr="00B464E0">
        <w:rPr>
          <w:rFonts w:ascii="Arial" w:hAnsi="Arial" w:cs="Arial"/>
          <w:b/>
        </w:rPr>
        <w:t>Relative orientations of BS and UE antennas</w:t>
      </w:r>
      <w:bookmarkEnd w:id="64"/>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Heading2"/>
      </w:pPr>
      <w:r>
        <w:t>B</w:t>
      </w:r>
      <w:r w:rsidRPr="007F33C5">
        <w:t>.</w:t>
      </w:r>
      <w:r>
        <w:t>2.2</w:t>
      </w:r>
      <w:r w:rsidRPr="007F33C5">
        <w:tab/>
      </w:r>
      <w:r w:rsidRPr="00901D03">
        <w:t xml:space="preserve">Calibration procedure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Heading2"/>
      </w:pPr>
      <w:r>
        <w:t>B</w:t>
      </w:r>
      <w:r w:rsidRPr="007F33C5">
        <w:t>.</w:t>
      </w:r>
      <w:r>
        <w:t>2.3</w:t>
      </w:r>
      <w:r w:rsidRPr="007F33C5">
        <w:tab/>
      </w:r>
      <w:r>
        <w:t>Test</w:t>
      </w:r>
      <w:r w:rsidRPr="00901D03">
        <w:t xml:space="preserve"> procedure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55DEA0DF" w:rsidR="00D0779A" w:rsidRPr="009B6006"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Heading2"/>
      </w:pPr>
      <w:r>
        <w:t>B</w:t>
      </w:r>
      <w:r w:rsidRPr="007F33C5">
        <w:t>.</w:t>
      </w:r>
      <w:r>
        <w:t>2.4</w:t>
      </w:r>
      <w:r w:rsidRPr="007F33C5">
        <w:tab/>
      </w:r>
      <w:r w:rsidRPr="0042109A">
        <w:t>Minimum Range Length</w:t>
      </w:r>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728242EE" w14:textId="77777777" w:rsidR="00C01A17" w:rsidRDefault="00C01A17" w:rsidP="00C01A17">
      <w:pPr>
        <w:pStyle w:val="Heading2"/>
        <w:rPr>
          <w:rFonts w:eastAsia="DengXian"/>
        </w:rPr>
      </w:pPr>
      <w:r>
        <w:rPr>
          <w:rFonts w:eastAsia="DengXian"/>
        </w:rPr>
        <w:t>B.2.5</w:t>
      </w:r>
      <w:r>
        <w:rPr>
          <w:rFonts w:eastAsia="DengXian"/>
        </w:rPr>
        <w:tab/>
        <w:t xml:space="preserve">Example MU of FR2 3D-MPAC system </w:t>
      </w:r>
    </w:p>
    <w:p w14:paraId="0A4EA318" w14:textId="77777777" w:rsidR="00C01A17" w:rsidRDefault="00C01A17" w:rsidP="00C01A17">
      <w:pPr>
        <w:rPr>
          <w:rFonts w:eastAsia="Malgun Gothic"/>
          <w:i/>
          <w:color w:val="0000FF"/>
        </w:rPr>
      </w:pPr>
      <w:r>
        <w:rPr>
          <w:i/>
          <w:color w:val="0000FF"/>
        </w:rPr>
        <w:t>&lt;Editor’s note: Detailed structure of the subclause is TBD. &gt;</w:t>
      </w:r>
    </w:p>
    <w:p w14:paraId="6F1EC8FB" w14:textId="77777777" w:rsidR="00C01A17" w:rsidRDefault="00C01A17" w:rsidP="00D0779A">
      <w:pPr>
        <w:spacing w:after="0"/>
        <w:rPr>
          <w:lang w:eastAsia="zh-CN"/>
        </w:rPr>
      </w:pPr>
    </w:p>
    <w:p w14:paraId="5237EA73" w14:textId="77777777" w:rsidR="00D0779A" w:rsidRDefault="00D0779A" w:rsidP="00D0779A">
      <w:pPr>
        <w:pStyle w:val="Heading1"/>
      </w:pPr>
      <w:r>
        <w:t>B</w:t>
      </w:r>
      <w:r w:rsidRPr="00235394">
        <w:t>.</w:t>
      </w:r>
      <w:r>
        <w:t>3</w:t>
      </w:r>
      <w:r w:rsidRPr="00235394">
        <w:tab/>
      </w:r>
      <w:r>
        <w:t>EUT positioning</w:t>
      </w:r>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5" w:name="_Hlk31721871"/>
      <w:r>
        <w:t xml:space="preserve">With the DUT positioned in the default P0 alignment option, as defined in Annex A.3 in [2], </w:t>
      </w:r>
      <w:bookmarkEnd w:id="65"/>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66" w:name="_Toc47103335"/>
      <w:bookmarkStart w:id="67"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6"/>
      <w:bookmarkEnd w:id="67"/>
    </w:p>
    <w:p w14:paraId="330625BB" w14:textId="77777777" w:rsidR="00DE71A1" w:rsidRDefault="00DE71A1" w:rsidP="00DE71A1">
      <w:pPr>
        <w:pStyle w:val="Guidance"/>
      </w:pPr>
    </w:p>
    <w:p w14:paraId="0DE2417E" w14:textId="77777777" w:rsidR="00830197" w:rsidRDefault="00830197" w:rsidP="00830197">
      <w:pPr>
        <w:pStyle w:val="Heading1"/>
      </w:pPr>
      <w:r>
        <w:t>C</w:t>
      </w:r>
      <w:r w:rsidRPr="00235394">
        <w:t>.1</w:t>
      </w:r>
      <w:r w:rsidRPr="00235394">
        <w:tab/>
      </w:r>
      <w:r w:rsidRPr="00F42619">
        <w:t>FR1 Channel models</w:t>
      </w:r>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r>
        <w:t>C</w:t>
      </w:r>
      <w:r w:rsidRPr="00235394">
        <w:t>.</w:t>
      </w:r>
      <w:r>
        <w:t>2</w:t>
      </w:r>
      <w:r w:rsidRPr="00235394">
        <w:tab/>
      </w:r>
      <w:r>
        <w:t xml:space="preserve">FR1 </w:t>
      </w:r>
      <w:r w:rsidRPr="0005430C">
        <w:t xml:space="preserve">Base Station </w:t>
      </w:r>
      <w:r>
        <w:t>beam configuration</w:t>
      </w:r>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8" w:name="_Ref4748995"/>
      <w:r w:rsidRPr="003A2706">
        <w:t xml:space="preserve">Table </w:t>
      </w:r>
      <w:r>
        <w:t>C</w:t>
      </w:r>
      <w:r w:rsidRPr="003A2706">
        <w:t>.2-</w:t>
      </w:r>
      <w:bookmarkEnd w:id="68"/>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835BC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lastRenderedPageBreak/>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69" w:name="MCCQCTEMPBM_00000026"/>
      <w:bookmarkStart w:id="70" w:name="MCCQCTEMPBM_00000027"/>
      <w:bookmarkStart w:id="71"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bookmarkEnd w:id="69"/>
    <w:bookmarkEnd w:id="70"/>
    <w:bookmarkEnd w:id="71"/>
    <w:p w14:paraId="6380413E" w14:textId="77777777" w:rsidR="007F2DCE" w:rsidRDefault="007F2DCE" w:rsidP="006A0429">
      <w:pPr>
        <w:pStyle w:val="B1"/>
      </w:pPr>
    </w:p>
    <w:p w14:paraId="71991FE6" w14:textId="77777777" w:rsidR="00830197" w:rsidRDefault="00830197" w:rsidP="00830197">
      <w:pPr>
        <w:pStyle w:val="Heading1"/>
      </w:pPr>
      <w:r>
        <w:t>C</w:t>
      </w:r>
      <w:r w:rsidRPr="00235394">
        <w:t>.</w:t>
      </w:r>
      <w:r>
        <w:t>3</w:t>
      </w:r>
      <w:r w:rsidRPr="00235394">
        <w:tab/>
      </w:r>
      <w:r>
        <w:t>FR1 Channel model validation</w:t>
      </w:r>
    </w:p>
    <w:p w14:paraId="1A69B032" w14:textId="77777777" w:rsidR="00830197" w:rsidRDefault="00830197" w:rsidP="00830197">
      <w:pPr>
        <w:pStyle w:val="Heading2"/>
      </w:pPr>
      <w:r>
        <w:t>C</w:t>
      </w:r>
      <w:r w:rsidRPr="0042109A">
        <w:t>.</w:t>
      </w:r>
      <w:r>
        <w:t>3.1</w:t>
      </w:r>
      <w:r w:rsidRPr="00A57965">
        <w:tab/>
      </w:r>
      <w:r>
        <w:t>General</w:t>
      </w:r>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r>
        <w:t>C</w:t>
      </w:r>
      <w:r w:rsidRPr="0042109A">
        <w:t>.</w:t>
      </w:r>
      <w:r>
        <w:t>3.2</w:t>
      </w:r>
      <w:r w:rsidRPr="00A57965">
        <w:tab/>
      </w:r>
      <w:r w:rsidRPr="00F5153F">
        <w:t>Power Delay Profile (PDP)</w:t>
      </w:r>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7777777"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0pt;height:34.5pt" o:ole="">
            <v:imagedata r:id="rId23" o:title=""/>
          </v:shape>
          <o:OLEObject Type="Embed" ProgID="Equation.3" ShapeID="_x0000_i1027" DrawAspect="Content" ObjectID="_1699101575" r:id="rId24"/>
        </w:object>
      </w:r>
    </w:p>
    <w:p w14:paraId="4C46B67D" w14:textId="77777777" w:rsidR="00830197" w:rsidRDefault="00830197" w:rsidP="00830197">
      <w:r w:rsidRPr="001674F5">
        <w:t xml:space="preserve">Finally the resulting PDP is shifted in delay, such that the first tap is on delay zero. </w:t>
      </w:r>
    </w:p>
    <w:p w14:paraId="4FD3BD84" w14:textId="77777777" w:rsidR="00830197" w:rsidRDefault="00830197" w:rsidP="00830197">
      <w:pPr>
        <w:pStyle w:val="Heading2"/>
      </w:pPr>
      <w:r>
        <w:t>C</w:t>
      </w:r>
      <w:r w:rsidRPr="0042109A">
        <w:t>.</w:t>
      </w:r>
      <w:r>
        <w:t>3.3</w:t>
      </w:r>
      <w:r w:rsidRPr="00A57965">
        <w:tab/>
      </w:r>
      <w:r w:rsidRPr="0037071B">
        <w:t xml:space="preserve">Doppler/Temporal correlation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25F1C61B" w:rsidR="00830197" w:rsidRPr="001674F5" w:rsidRDefault="00830197" w:rsidP="00830197">
      <w:pPr>
        <w:rPr>
          <w:rFonts w:eastAsia="MS Mincho"/>
        </w:rPr>
      </w:pPr>
      <w:r w:rsidRPr="001674F5">
        <w:rPr>
          <w:rFonts w:eastAsia="MS Mincho"/>
        </w:rPr>
        <w:t xml:space="preserve">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lastRenderedPageBreak/>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77777777"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7.5pt;height:15pt" o:ole="">
            <v:imagedata r:id="rId26" o:title=""/>
          </v:shape>
          <o:OLEObject Type="Embed" ProgID="Equation.3" ShapeID="_x0000_i1028" DrawAspect="Content" ObjectID="_1699101576" r:id="rId27"/>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8pt;height:14.5pt" o:ole="">
            <v:imagedata r:id="rId28" o:title=""/>
          </v:shape>
          <o:OLEObject Type="Embed" ProgID="Equation.3" ShapeID="_x0000_i1029" DrawAspect="Content" ObjectID="_1699101577" r:id="rId29"/>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C65104" w14:textId="77777777" w:rsidR="00830197" w:rsidRDefault="00830197" w:rsidP="00830197">
      <w:pPr>
        <w:pStyle w:val="Heading2"/>
      </w:pPr>
      <w:r>
        <w:t>C</w:t>
      </w:r>
      <w:r w:rsidRPr="0042109A">
        <w:t>.</w:t>
      </w:r>
      <w:r>
        <w:t>3.4</w:t>
      </w:r>
      <w:r w:rsidRPr="00A57965">
        <w:tab/>
      </w:r>
      <w:r w:rsidRPr="00B2715B">
        <w:t xml:space="preserve">Spatial correlation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2" w:name="_Hlk56023584"/>
      <w:bookmarkStart w:id="73"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2"/>
    <w:p w14:paraId="380CBEB7" w14:textId="77777777" w:rsidR="00E37DD9" w:rsidRDefault="00E37DD9" w:rsidP="00E37DD9">
      <w:r>
        <w:t>The measurement and analysis procedure is 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B773A0">
        <w:rPr>
          <w:position w:val="-8"/>
        </w:rPr>
        <w:pict w14:anchorId="33B04A42">
          <v:shape id="_x0000_i1030" type="#_x0000_t75" style="width:17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E37DD9" w:rsidRPr="00C00D42">
        <w:instrText xml:space="preserve"> </w:instrText>
      </w:r>
      <w:r w:rsidR="00E37DD9" w:rsidRPr="00C00D42">
        <w:fldChar w:fldCharType="separate"/>
      </w:r>
      <w:r w:rsidR="00B773A0">
        <w:rPr>
          <w:position w:val="-8"/>
        </w:rPr>
        <w:pict w14:anchorId="67E028BF">
          <v:shape id="_x0000_i1031" type="#_x0000_t75" style="width:17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B773A0">
        <w:rPr>
          <w:position w:val="-8"/>
        </w:rPr>
        <w:pict w14:anchorId="1D9302FF">
          <v:shape id="_x0000_i1032" type="#_x0000_t75" style="width:6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E37DD9" w:rsidRPr="00C00D42">
        <w:instrText xml:space="preserve"> </w:instrText>
      </w:r>
      <w:r w:rsidR="00E37DD9" w:rsidRPr="00C00D42">
        <w:fldChar w:fldCharType="separate"/>
      </w:r>
      <w:r w:rsidR="00B773A0">
        <w:rPr>
          <w:position w:val="-8"/>
        </w:rPr>
        <w:pict w14:anchorId="03467199">
          <v:shape id="_x0000_i1033" type="#_x0000_t75" style="width:6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B773A0">
        <w:rPr>
          <w:position w:val="-8"/>
        </w:rPr>
        <w:pict w14:anchorId="6C80A8C3">
          <v:shape id="_x0000_i1034"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E37DD9" w:rsidRPr="00C00D42">
        <w:instrText xml:space="preserve"> </w:instrText>
      </w:r>
      <w:r w:rsidR="00E37DD9" w:rsidRPr="00C00D42">
        <w:fldChar w:fldCharType="separate"/>
      </w:r>
      <w:r w:rsidR="00B773A0">
        <w:rPr>
          <w:position w:val="-8"/>
        </w:rPr>
        <w:pict w14:anchorId="1BEBCFD5">
          <v:shape id="_x0000_i1035"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B773A0">
        <w:rPr>
          <w:position w:val="-8"/>
        </w:rPr>
        <w:pict w14:anchorId="31447BEA">
          <v:shape id="_x0000_i1036"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E37DD9" w:rsidRPr="00C00D42">
        <w:instrText xml:space="preserve"> </w:instrText>
      </w:r>
      <w:r w:rsidR="00E37DD9" w:rsidRPr="00C00D42">
        <w:fldChar w:fldCharType="separate"/>
      </w:r>
      <w:r w:rsidR="00B773A0">
        <w:rPr>
          <w:position w:val="-8"/>
        </w:rPr>
        <w:pict w14:anchorId="68B29EDE">
          <v:shape id="_x0000_i1037"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lastRenderedPageBreak/>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B773A0">
        <w:rPr>
          <w:position w:val="-8"/>
        </w:rPr>
        <w:pict w14:anchorId="30019D99">
          <v:shape id="_x0000_i1038" type="#_x0000_t75" style="width:6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E37DD9" w:rsidRPr="00C00D42">
        <w:instrText xml:space="preserve"> </w:instrText>
      </w:r>
      <w:r w:rsidR="00E37DD9" w:rsidRPr="00C00D42">
        <w:fldChar w:fldCharType="separate"/>
      </w:r>
      <w:r w:rsidR="00B773A0">
        <w:rPr>
          <w:position w:val="-8"/>
        </w:rPr>
        <w:pict w14:anchorId="5D081CBD">
          <v:shape id="_x0000_i1039" type="#_x0000_t75" style="width:6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B773A0">
        <w:rPr>
          <w:position w:val="-8"/>
        </w:rPr>
        <w:pict w14:anchorId="130AE0CC">
          <v:shape id="_x0000_i1040" type="#_x0000_t75" style="width:4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E37DD9" w:rsidRPr="00C00D42">
        <w:instrText xml:space="preserve"> </w:instrText>
      </w:r>
      <w:r w:rsidR="00E37DD9" w:rsidRPr="00C00D42">
        <w:fldChar w:fldCharType="separate"/>
      </w:r>
      <w:r w:rsidR="00B773A0">
        <w:rPr>
          <w:position w:val="-8"/>
        </w:rPr>
        <w:pict w14:anchorId="1A73FDCF">
          <v:shape id="_x0000_i1041" type="#_x0000_t75" style="width:4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B773A0">
        <w:rPr>
          <w:position w:val="-8"/>
        </w:rPr>
        <w:pict w14:anchorId="2AADF616">
          <v:shape id="_x0000_i1042" type="#_x0000_t75" style="width: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E37DD9" w:rsidRPr="00C00D42">
        <w:instrText xml:space="preserve"> </w:instrText>
      </w:r>
      <w:r w:rsidR="00E37DD9" w:rsidRPr="00C00D42">
        <w:fldChar w:fldCharType="separate"/>
      </w:r>
      <w:r w:rsidR="00B773A0">
        <w:rPr>
          <w:position w:val="-8"/>
        </w:rPr>
        <w:pict w14:anchorId="64A2ADB8">
          <v:shape id="_x0000_i1043" type="#_x0000_t75" style="width: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B773A0">
        <w:pict w14:anchorId="78202F42">
          <v:shape id="_x0000_i1044" type="#_x0000_t75" style="width:2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3"/>
    <w:p w14:paraId="149648E8" w14:textId="77777777" w:rsidR="00E37DD9" w:rsidRDefault="00990661" w:rsidP="00E37DD9">
      <w:pPr>
        <w:jc w:val="center"/>
      </w:pPr>
      <w:r>
        <w:object w:dxaOrig="10704" w:dyaOrig="7050" w14:anchorId="60B170B3">
          <v:shape id="_x0000_i1045" type="#_x0000_t75" style="width:250pt;height:164.5pt" o:ole="">
            <v:imagedata r:id="rId38" o:title=""/>
          </v:shape>
          <o:OLEObject Type="Embed" ProgID="Visio.Drawing.11" ShapeID="_x0000_i1045" DrawAspect="Content" ObjectID="_1699101578" r:id="rId39"/>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0B54918B" w14:textId="77777777" w:rsidR="00E37DD9" w:rsidRPr="00C03A45" w:rsidRDefault="00E37DD9" w:rsidP="00E37DD9">
      <w:pPr>
        <w:rPr>
          <w:rFonts w:eastAsia="MS Mincho"/>
          <w:b/>
        </w:rPr>
      </w:pPr>
      <w:r w:rsidRPr="00C03A45">
        <w:rPr>
          <w:rFonts w:eastAsia="MS Mincho"/>
          <w:b/>
        </w:rPr>
        <w:t>Time and frequency samples</w:t>
      </w:r>
    </w:p>
    <w:p w14:paraId="46602EFA" w14:textId="77777777"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B773A0">
        <w:rPr>
          <w:position w:val="-5"/>
        </w:rPr>
        <w:pict w14:anchorId="33E35CE7">
          <v:shape id="_x0000_i1046"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instrText xml:space="preserve"> </w:instrText>
      </w:r>
      <w:r w:rsidRPr="00C03A45">
        <w:fldChar w:fldCharType="separate"/>
      </w:r>
      <w:r w:rsidR="00B773A0">
        <w:rPr>
          <w:position w:val="-5"/>
        </w:rPr>
        <w:pict w14:anchorId="6A42E2C1">
          <v:shape id="_x0000_i1047"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B773A0">
        <w:rPr>
          <w:position w:val="-5"/>
        </w:rPr>
        <w:pict w14:anchorId="244DD397">
          <v:shape id="_x0000_i1048"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instrText xml:space="preserve"> </w:instrText>
      </w:r>
      <w:r w:rsidRPr="00C03A45">
        <w:fldChar w:fldCharType="separate"/>
      </w:r>
      <w:r w:rsidR="00B773A0">
        <w:rPr>
          <w:position w:val="-5"/>
        </w:rPr>
        <w:pict w14:anchorId="20261150">
          <v:shape id="_x0000_i1049"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fldChar w:fldCharType="end"/>
      </w:r>
      <w:r>
        <w:t xml:space="preserve"> and the channel coherence bandwidth. </w:t>
      </w:r>
    </w:p>
    <w:p w14:paraId="282200D8" w14:textId="77777777" w:rsidR="00E37DD9" w:rsidRPr="00C03A45" w:rsidRDefault="00E37DD9" w:rsidP="00E37DD9">
      <w:pPr>
        <w:rPr>
          <w:rFonts w:eastAsia="MS Mincho"/>
          <w:b/>
        </w:rPr>
      </w:pPr>
      <w:r w:rsidRPr="00C03A45">
        <w:rPr>
          <w:rFonts w:eastAsia="MS Mincho"/>
          <w:b/>
        </w:rPr>
        <w:t>Spatial samples</w:t>
      </w:r>
    </w:p>
    <w:p w14:paraId="3B873084" w14:textId="77777777"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688B5087" w14:textId="77777777"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UMi and in Tables </w:t>
      </w:r>
      <w:r>
        <w:rPr>
          <w:lang w:val="en-US"/>
        </w:rPr>
        <w:t>C.3.4</w:t>
      </w:r>
      <w:r w:rsidRPr="000C448C">
        <w:t>-</w:t>
      </w:r>
      <w:r>
        <w:t xml:space="preserve">4 and </w:t>
      </w:r>
      <w:r>
        <w:rPr>
          <w:lang w:val="en-US"/>
        </w:rPr>
        <w:t>C.3.4</w:t>
      </w:r>
      <w:r w:rsidRPr="000C448C">
        <w:t>-</w:t>
      </w:r>
      <w:r>
        <w:t xml:space="preserve">5 for CDL-C UMa for a vertically polarized MPAC OTA setup with 16 uniformly spaced probes. </w:t>
      </w:r>
    </w:p>
    <w:p w14:paraId="439D4A32" w14:textId="77777777"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14:paraId="277739A4" w14:textId="77777777" w:rsidTr="00EE0AC2">
        <w:trPr>
          <w:trHeight w:val="290"/>
        </w:trPr>
        <w:tc>
          <w:tcPr>
            <w:tcW w:w="1600" w:type="dxa"/>
            <w:gridSpan w:val="2"/>
            <w:shd w:val="clear" w:color="000000" w:fill="D9D9D9"/>
            <w:noWrap/>
            <w:vAlign w:val="center"/>
            <w:hideMark/>
          </w:tcPr>
          <w:p w14:paraId="04344360" w14:textId="77777777"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14:paraId="640959DE" w14:textId="77777777"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14:paraId="55C988FE" w14:textId="77777777"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14:paraId="2F994EF8" w14:textId="77777777" w:rsidR="00E37DD9" w:rsidRPr="00550ACE" w:rsidRDefault="00E37DD9" w:rsidP="00BA22CB">
            <w:pPr>
              <w:pStyle w:val="TAH"/>
              <w:rPr>
                <w:lang w:val="en-US"/>
              </w:rPr>
            </w:pPr>
            <w:r w:rsidRPr="00550ACE">
              <w:rPr>
                <w:lang w:val="en-US"/>
              </w:rPr>
              <w:t>1575.42 MHz</w:t>
            </w:r>
          </w:p>
        </w:tc>
      </w:tr>
      <w:tr w:rsidR="00E37DD9" w:rsidRPr="00550ACE" w14:paraId="55D29920" w14:textId="77777777" w:rsidTr="00EE0AC2">
        <w:trPr>
          <w:trHeight w:val="290"/>
        </w:trPr>
        <w:tc>
          <w:tcPr>
            <w:tcW w:w="1075" w:type="dxa"/>
            <w:shd w:val="clear" w:color="auto" w:fill="auto"/>
            <w:noWrap/>
            <w:vAlign w:val="center"/>
            <w:hideMark/>
          </w:tcPr>
          <w:p w14:paraId="23EB0F3D"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BB455A7"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2046ADE1"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52894BC8"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782D1696"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74C87E03"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4A972D4E"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24B1D8B0"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14:paraId="61E08DEF" w14:textId="77777777" w:rsidTr="00EE0AC2">
        <w:trPr>
          <w:trHeight w:val="290"/>
        </w:trPr>
        <w:tc>
          <w:tcPr>
            <w:tcW w:w="1075" w:type="dxa"/>
            <w:shd w:val="clear" w:color="auto" w:fill="auto"/>
            <w:noWrap/>
            <w:vAlign w:val="center"/>
            <w:hideMark/>
          </w:tcPr>
          <w:p w14:paraId="0B493B84"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137CF718" w14:textId="77777777"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3C2019C7"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3689BAC4" w14:textId="77777777"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5CCEB204"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009021DE" w14:textId="77777777"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346FF008"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45582718" w14:textId="77777777" w:rsidR="00E37DD9" w:rsidRPr="00550ACE" w:rsidRDefault="00E37DD9" w:rsidP="00BA22CB">
            <w:pPr>
              <w:pStyle w:val="TAC"/>
              <w:rPr>
                <w:lang w:val="en-US"/>
              </w:rPr>
            </w:pPr>
            <w:r w:rsidRPr="00550ACE">
              <w:rPr>
                <w:lang w:val="en-US"/>
              </w:rPr>
              <w:t>1.000</w:t>
            </w:r>
          </w:p>
        </w:tc>
      </w:tr>
      <w:tr w:rsidR="00E37DD9" w:rsidRPr="00550ACE" w14:paraId="307F354D" w14:textId="77777777" w:rsidTr="00EE0AC2">
        <w:trPr>
          <w:trHeight w:val="290"/>
        </w:trPr>
        <w:tc>
          <w:tcPr>
            <w:tcW w:w="1075" w:type="dxa"/>
            <w:shd w:val="clear" w:color="auto" w:fill="auto"/>
            <w:noWrap/>
            <w:vAlign w:val="center"/>
            <w:hideMark/>
          </w:tcPr>
          <w:p w14:paraId="7EB1F39F" w14:textId="77777777"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14:paraId="0BDC06E3" w14:textId="77777777"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1300EA24" w14:textId="77777777"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14:paraId="252318FB" w14:textId="77777777"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4E822DF9" w14:textId="77777777"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14:paraId="732A8CA9" w14:textId="77777777"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42631C1E" w14:textId="77777777"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14:paraId="6F3A73F3" w14:textId="77777777" w:rsidR="00E37DD9" w:rsidRPr="00550ACE" w:rsidRDefault="00E37DD9" w:rsidP="00BA22CB">
            <w:pPr>
              <w:pStyle w:val="TAC"/>
              <w:rPr>
                <w:lang w:val="en-US"/>
              </w:rPr>
            </w:pPr>
            <w:r w:rsidRPr="00550ACE">
              <w:rPr>
                <w:lang w:val="en-US"/>
              </w:rPr>
              <w:t>0.999</w:t>
            </w:r>
          </w:p>
        </w:tc>
      </w:tr>
      <w:tr w:rsidR="00E37DD9" w:rsidRPr="00550ACE" w14:paraId="5A1985F2" w14:textId="77777777" w:rsidTr="00EE0AC2">
        <w:trPr>
          <w:trHeight w:val="290"/>
        </w:trPr>
        <w:tc>
          <w:tcPr>
            <w:tcW w:w="1075" w:type="dxa"/>
            <w:shd w:val="clear" w:color="auto" w:fill="auto"/>
            <w:noWrap/>
            <w:vAlign w:val="center"/>
            <w:hideMark/>
          </w:tcPr>
          <w:p w14:paraId="1B2CA6EA" w14:textId="77777777"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14:paraId="1B0C0D9E" w14:textId="77777777"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14:paraId="38731920" w14:textId="77777777"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14:paraId="3297B957" w14:textId="77777777"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14:paraId="01AE1AD9" w14:textId="77777777"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14:paraId="0F489AF3" w14:textId="77777777"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14:paraId="6F6D24E2" w14:textId="77777777"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14:paraId="492CE351" w14:textId="77777777" w:rsidR="00E37DD9" w:rsidRPr="00550ACE" w:rsidRDefault="00E37DD9" w:rsidP="00BA22CB">
            <w:pPr>
              <w:pStyle w:val="TAC"/>
              <w:rPr>
                <w:lang w:val="en-US"/>
              </w:rPr>
            </w:pPr>
            <w:r w:rsidRPr="00550ACE">
              <w:rPr>
                <w:lang w:val="en-US"/>
              </w:rPr>
              <w:t>0.996</w:t>
            </w:r>
          </w:p>
        </w:tc>
      </w:tr>
      <w:tr w:rsidR="00E37DD9" w:rsidRPr="00550ACE" w14:paraId="2FDA3643" w14:textId="77777777" w:rsidTr="00EE0AC2">
        <w:trPr>
          <w:trHeight w:val="290"/>
        </w:trPr>
        <w:tc>
          <w:tcPr>
            <w:tcW w:w="1075" w:type="dxa"/>
            <w:shd w:val="clear" w:color="auto" w:fill="auto"/>
            <w:noWrap/>
            <w:vAlign w:val="center"/>
            <w:hideMark/>
          </w:tcPr>
          <w:p w14:paraId="203487DB" w14:textId="77777777"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14:paraId="1A4CA877" w14:textId="77777777"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14:paraId="09E790C9" w14:textId="77777777"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14:paraId="13AA214D" w14:textId="77777777"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14:paraId="00CC35E2" w14:textId="77777777"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14:paraId="353BC757" w14:textId="77777777"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14:paraId="515B1CD6" w14:textId="77777777"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14:paraId="2F6E26FB" w14:textId="77777777" w:rsidR="00E37DD9" w:rsidRPr="00550ACE" w:rsidRDefault="00E37DD9" w:rsidP="00BA22CB">
            <w:pPr>
              <w:pStyle w:val="TAC"/>
              <w:rPr>
                <w:lang w:val="en-US"/>
              </w:rPr>
            </w:pPr>
            <w:r w:rsidRPr="00550ACE">
              <w:rPr>
                <w:lang w:val="en-US"/>
              </w:rPr>
              <w:t>0.992</w:t>
            </w:r>
          </w:p>
        </w:tc>
      </w:tr>
      <w:tr w:rsidR="00E37DD9" w:rsidRPr="00550ACE" w14:paraId="2B8CEDB0" w14:textId="77777777" w:rsidTr="00EE0AC2">
        <w:trPr>
          <w:trHeight w:val="290"/>
        </w:trPr>
        <w:tc>
          <w:tcPr>
            <w:tcW w:w="1075" w:type="dxa"/>
            <w:shd w:val="clear" w:color="auto" w:fill="auto"/>
            <w:noWrap/>
            <w:vAlign w:val="center"/>
            <w:hideMark/>
          </w:tcPr>
          <w:p w14:paraId="61608254" w14:textId="77777777"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14:paraId="4E74B020" w14:textId="77777777"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14:paraId="6D958CC5" w14:textId="77777777"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14:paraId="1D4656E8" w14:textId="77777777"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14:paraId="2E80C724" w14:textId="77777777"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14:paraId="1D648726" w14:textId="77777777"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14:paraId="34A172D4" w14:textId="77777777"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14:paraId="30BF076F" w14:textId="77777777" w:rsidR="00E37DD9" w:rsidRPr="00550ACE" w:rsidRDefault="00E37DD9" w:rsidP="00BA22CB">
            <w:pPr>
              <w:pStyle w:val="TAC"/>
              <w:rPr>
                <w:lang w:val="en-US"/>
              </w:rPr>
            </w:pPr>
            <w:r w:rsidRPr="00550ACE">
              <w:rPr>
                <w:lang w:val="en-US"/>
              </w:rPr>
              <w:t>0.987</w:t>
            </w:r>
          </w:p>
        </w:tc>
      </w:tr>
      <w:tr w:rsidR="00E37DD9" w:rsidRPr="00550ACE" w14:paraId="169E328C" w14:textId="77777777" w:rsidTr="00EE0AC2">
        <w:trPr>
          <w:trHeight w:val="290"/>
        </w:trPr>
        <w:tc>
          <w:tcPr>
            <w:tcW w:w="1075" w:type="dxa"/>
            <w:shd w:val="clear" w:color="auto" w:fill="auto"/>
            <w:noWrap/>
            <w:vAlign w:val="center"/>
            <w:hideMark/>
          </w:tcPr>
          <w:p w14:paraId="588753E6" w14:textId="77777777"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14:paraId="5AAA8C06" w14:textId="77777777"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14:paraId="5BCAAA7A" w14:textId="77777777"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14:paraId="08FB0488" w14:textId="77777777"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14:paraId="20E992B3" w14:textId="77777777"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14:paraId="3BADA6D5" w14:textId="77777777"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14:paraId="0FE61000" w14:textId="77777777"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14:paraId="08008295" w14:textId="77777777" w:rsidR="00E37DD9" w:rsidRPr="00550ACE" w:rsidRDefault="00E37DD9" w:rsidP="00BA22CB">
            <w:pPr>
              <w:pStyle w:val="TAC"/>
              <w:rPr>
                <w:lang w:val="en-US"/>
              </w:rPr>
            </w:pPr>
            <w:r w:rsidRPr="00550ACE">
              <w:rPr>
                <w:lang w:val="en-US"/>
              </w:rPr>
              <w:t>0.982</w:t>
            </w:r>
          </w:p>
        </w:tc>
      </w:tr>
      <w:tr w:rsidR="00E37DD9" w:rsidRPr="00550ACE" w14:paraId="11B0B9AD" w14:textId="77777777" w:rsidTr="00EE0AC2">
        <w:trPr>
          <w:trHeight w:val="290"/>
        </w:trPr>
        <w:tc>
          <w:tcPr>
            <w:tcW w:w="1075" w:type="dxa"/>
            <w:shd w:val="clear" w:color="auto" w:fill="auto"/>
            <w:noWrap/>
            <w:vAlign w:val="center"/>
            <w:hideMark/>
          </w:tcPr>
          <w:p w14:paraId="4E05E2F9" w14:textId="77777777"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14:paraId="52E15A8D" w14:textId="77777777"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14:paraId="2A5BA2E0" w14:textId="77777777"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14:paraId="18842213" w14:textId="77777777"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14:paraId="201BFD4F" w14:textId="77777777"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14:paraId="6CD18156" w14:textId="77777777"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14:paraId="3C5B9E94" w14:textId="77777777"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14:paraId="21DF619E" w14:textId="77777777" w:rsidR="00E37DD9" w:rsidRPr="00550ACE" w:rsidRDefault="00E37DD9" w:rsidP="00BA22CB">
            <w:pPr>
              <w:pStyle w:val="TAC"/>
              <w:rPr>
                <w:lang w:val="en-US"/>
              </w:rPr>
            </w:pPr>
            <w:r w:rsidRPr="00550ACE">
              <w:rPr>
                <w:lang w:val="en-US"/>
              </w:rPr>
              <w:t>0.977</w:t>
            </w:r>
          </w:p>
        </w:tc>
      </w:tr>
      <w:tr w:rsidR="00E37DD9" w:rsidRPr="00550ACE" w14:paraId="3741BF6E" w14:textId="77777777" w:rsidTr="00EE0AC2">
        <w:trPr>
          <w:trHeight w:val="290"/>
        </w:trPr>
        <w:tc>
          <w:tcPr>
            <w:tcW w:w="1075" w:type="dxa"/>
            <w:shd w:val="clear" w:color="auto" w:fill="auto"/>
            <w:noWrap/>
            <w:vAlign w:val="center"/>
            <w:hideMark/>
          </w:tcPr>
          <w:p w14:paraId="43CFDC11" w14:textId="77777777"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14:paraId="183A5730" w14:textId="77777777"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14:paraId="112F8C34" w14:textId="77777777"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14:paraId="68227078" w14:textId="77777777"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14:paraId="0C4193AC" w14:textId="77777777"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14:paraId="4ACAEC6C" w14:textId="77777777"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14:paraId="65DCDB40" w14:textId="77777777"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14:paraId="64D4154B" w14:textId="77777777" w:rsidR="00E37DD9" w:rsidRPr="00550ACE" w:rsidRDefault="00E37DD9" w:rsidP="00BA22CB">
            <w:pPr>
              <w:pStyle w:val="TAC"/>
              <w:rPr>
                <w:lang w:val="en-US"/>
              </w:rPr>
            </w:pPr>
            <w:r w:rsidRPr="00550ACE">
              <w:rPr>
                <w:lang w:val="en-US"/>
              </w:rPr>
              <w:t>0.971</w:t>
            </w:r>
          </w:p>
        </w:tc>
      </w:tr>
      <w:tr w:rsidR="00E37DD9" w:rsidRPr="00550ACE" w14:paraId="432D4E50" w14:textId="77777777" w:rsidTr="00EE0AC2">
        <w:trPr>
          <w:trHeight w:val="290"/>
        </w:trPr>
        <w:tc>
          <w:tcPr>
            <w:tcW w:w="1075" w:type="dxa"/>
            <w:shd w:val="clear" w:color="auto" w:fill="auto"/>
            <w:noWrap/>
            <w:vAlign w:val="center"/>
            <w:hideMark/>
          </w:tcPr>
          <w:p w14:paraId="7059A8FD"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AB4DD6F"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79FB7FA" w14:textId="77777777"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14:paraId="5561C4B1" w14:textId="77777777"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14:paraId="22C39019" w14:textId="77777777"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14:paraId="437BC1BC" w14:textId="77777777"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14:paraId="7DC41B0A" w14:textId="77777777"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14:paraId="674E555A" w14:textId="77777777" w:rsidR="00E37DD9" w:rsidRPr="00550ACE" w:rsidRDefault="00E37DD9" w:rsidP="00BA22CB">
            <w:pPr>
              <w:pStyle w:val="TAC"/>
              <w:rPr>
                <w:lang w:val="en-US"/>
              </w:rPr>
            </w:pPr>
            <w:r w:rsidRPr="00550ACE">
              <w:rPr>
                <w:lang w:val="en-US"/>
              </w:rPr>
              <w:t>0.962</w:t>
            </w:r>
          </w:p>
        </w:tc>
      </w:tr>
      <w:tr w:rsidR="00E37DD9" w:rsidRPr="00550ACE" w14:paraId="73D19B18" w14:textId="77777777" w:rsidTr="00EE0AC2">
        <w:trPr>
          <w:trHeight w:val="290"/>
        </w:trPr>
        <w:tc>
          <w:tcPr>
            <w:tcW w:w="1075" w:type="dxa"/>
            <w:shd w:val="clear" w:color="auto" w:fill="auto"/>
            <w:noWrap/>
            <w:vAlign w:val="center"/>
            <w:hideMark/>
          </w:tcPr>
          <w:p w14:paraId="3C222D20"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62A0B35"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5FC96EB" w14:textId="77777777"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14:paraId="163684B9" w14:textId="77777777"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14:paraId="448E6E65" w14:textId="77777777"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14:paraId="272DF395" w14:textId="77777777"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14:paraId="28E65B45" w14:textId="77777777"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14:paraId="28482C20" w14:textId="77777777" w:rsidR="00E37DD9" w:rsidRPr="00550ACE" w:rsidRDefault="00E37DD9" w:rsidP="00BA22CB">
            <w:pPr>
              <w:pStyle w:val="TAC"/>
              <w:rPr>
                <w:lang w:val="en-US"/>
              </w:rPr>
            </w:pPr>
            <w:r w:rsidRPr="00550ACE">
              <w:rPr>
                <w:lang w:val="en-US"/>
              </w:rPr>
              <w:t>0.949</w:t>
            </w:r>
          </w:p>
        </w:tc>
      </w:tr>
      <w:tr w:rsidR="00E37DD9" w:rsidRPr="00550ACE" w14:paraId="01F84773" w14:textId="77777777" w:rsidTr="00EE0AC2">
        <w:trPr>
          <w:trHeight w:val="290"/>
        </w:trPr>
        <w:tc>
          <w:tcPr>
            <w:tcW w:w="1075" w:type="dxa"/>
            <w:shd w:val="clear" w:color="auto" w:fill="auto"/>
            <w:noWrap/>
            <w:vAlign w:val="center"/>
            <w:hideMark/>
          </w:tcPr>
          <w:p w14:paraId="4B37CEE5" w14:textId="77777777" w:rsidR="00E37DD9" w:rsidRPr="00550ACE" w:rsidRDefault="00E37DD9" w:rsidP="00BA22CB">
            <w:pPr>
              <w:pStyle w:val="TAC"/>
              <w:rPr>
                <w:lang w:val="en-US"/>
              </w:rPr>
            </w:pPr>
            <w:r w:rsidRPr="00550ACE">
              <w:rPr>
                <w:lang w:val="en-US"/>
              </w:rPr>
              <w:lastRenderedPageBreak/>
              <w:t> </w:t>
            </w:r>
          </w:p>
        </w:tc>
        <w:tc>
          <w:tcPr>
            <w:tcW w:w="525" w:type="dxa"/>
            <w:shd w:val="clear" w:color="auto" w:fill="auto"/>
            <w:noWrap/>
            <w:vAlign w:val="center"/>
            <w:hideMark/>
          </w:tcPr>
          <w:p w14:paraId="370905AD"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02B998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3AEE96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83BED66" w14:textId="77777777"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14:paraId="2E0F66FB" w14:textId="77777777"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14:paraId="1FEE67A7" w14:textId="77777777"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14:paraId="180B3B8D" w14:textId="77777777" w:rsidR="00E37DD9" w:rsidRPr="00550ACE" w:rsidRDefault="00E37DD9" w:rsidP="00BA22CB">
            <w:pPr>
              <w:pStyle w:val="TAC"/>
              <w:rPr>
                <w:lang w:val="en-US"/>
              </w:rPr>
            </w:pPr>
            <w:r w:rsidRPr="00550ACE">
              <w:rPr>
                <w:lang w:val="en-US"/>
              </w:rPr>
              <w:t>0.929</w:t>
            </w:r>
          </w:p>
        </w:tc>
      </w:tr>
      <w:tr w:rsidR="00E37DD9" w:rsidRPr="00550ACE" w14:paraId="314B0A45" w14:textId="77777777" w:rsidTr="00EE0AC2">
        <w:trPr>
          <w:trHeight w:val="290"/>
        </w:trPr>
        <w:tc>
          <w:tcPr>
            <w:tcW w:w="1075" w:type="dxa"/>
            <w:shd w:val="clear" w:color="auto" w:fill="auto"/>
            <w:noWrap/>
            <w:vAlign w:val="center"/>
            <w:hideMark/>
          </w:tcPr>
          <w:p w14:paraId="2CD9B53C"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70A89F4"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A5B273D"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5FD219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AFE2379" w14:textId="77777777"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14:paraId="62A3CAB2" w14:textId="77777777"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14:paraId="40A40487" w14:textId="77777777"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14:paraId="6F4E7E2A" w14:textId="77777777" w:rsidR="00E37DD9" w:rsidRPr="00550ACE" w:rsidRDefault="00E37DD9" w:rsidP="00BA22CB">
            <w:pPr>
              <w:pStyle w:val="TAC"/>
              <w:rPr>
                <w:lang w:val="en-US"/>
              </w:rPr>
            </w:pPr>
            <w:r w:rsidRPr="00550ACE">
              <w:rPr>
                <w:lang w:val="en-US"/>
              </w:rPr>
              <w:t>0.903</w:t>
            </w:r>
          </w:p>
        </w:tc>
      </w:tr>
      <w:tr w:rsidR="00E37DD9" w:rsidRPr="00550ACE" w14:paraId="5F0C665B" w14:textId="77777777" w:rsidTr="00EE0AC2">
        <w:trPr>
          <w:trHeight w:val="290"/>
        </w:trPr>
        <w:tc>
          <w:tcPr>
            <w:tcW w:w="1075" w:type="dxa"/>
            <w:shd w:val="clear" w:color="auto" w:fill="auto"/>
            <w:noWrap/>
            <w:vAlign w:val="center"/>
            <w:hideMark/>
          </w:tcPr>
          <w:p w14:paraId="26D5BA08"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04E8AE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033195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35F96E4"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52C6778"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38A3AB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08FC3DD4" w14:textId="77777777"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14:paraId="4FDCA756" w14:textId="77777777" w:rsidR="00E37DD9" w:rsidRPr="00550ACE" w:rsidRDefault="00E37DD9" w:rsidP="00BA22CB">
            <w:pPr>
              <w:pStyle w:val="TAC"/>
              <w:rPr>
                <w:lang w:val="en-US"/>
              </w:rPr>
            </w:pPr>
            <w:r w:rsidRPr="00550ACE">
              <w:rPr>
                <w:lang w:val="en-US"/>
              </w:rPr>
              <w:t>0.868</w:t>
            </w:r>
          </w:p>
        </w:tc>
      </w:tr>
      <w:tr w:rsidR="00E37DD9" w:rsidRPr="00550ACE" w14:paraId="680AC04D" w14:textId="77777777" w:rsidTr="00EE0AC2">
        <w:trPr>
          <w:trHeight w:val="290"/>
        </w:trPr>
        <w:tc>
          <w:tcPr>
            <w:tcW w:w="1075" w:type="dxa"/>
            <w:shd w:val="clear" w:color="auto" w:fill="auto"/>
            <w:noWrap/>
            <w:vAlign w:val="center"/>
            <w:hideMark/>
          </w:tcPr>
          <w:p w14:paraId="79BFA246"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47C142E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C2F777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4082119"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6EA8D61"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4F3E9F2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06C57A3" w14:textId="77777777"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14:paraId="476AD218" w14:textId="77777777" w:rsidR="00E37DD9" w:rsidRPr="00550ACE" w:rsidRDefault="00E37DD9" w:rsidP="00BA22CB">
            <w:pPr>
              <w:pStyle w:val="TAC"/>
              <w:rPr>
                <w:lang w:val="en-US"/>
              </w:rPr>
            </w:pPr>
            <w:r w:rsidRPr="00550ACE">
              <w:rPr>
                <w:lang w:val="en-US"/>
              </w:rPr>
              <w:t>0.620</w:t>
            </w:r>
          </w:p>
        </w:tc>
      </w:tr>
      <w:tr w:rsidR="00E37DD9" w:rsidRPr="00550ACE" w14:paraId="02BDA17B" w14:textId="77777777" w:rsidTr="00EE0AC2">
        <w:trPr>
          <w:trHeight w:val="290"/>
        </w:trPr>
        <w:tc>
          <w:tcPr>
            <w:tcW w:w="1075" w:type="dxa"/>
            <w:shd w:val="clear" w:color="auto" w:fill="auto"/>
            <w:noWrap/>
            <w:vAlign w:val="center"/>
            <w:hideMark/>
          </w:tcPr>
          <w:p w14:paraId="7F804527"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6E9DAA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04774C9C"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6FC2B8D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C39E47A"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3FEE42C"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484739C" w14:textId="77777777"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14:paraId="3853D275" w14:textId="77777777" w:rsidR="00E37DD9" w:rsidRPr="00550ACE" w:rsidRDefault="00E37DD9" w:rsidP="00BA22CB">
            <w:pPr>
              <w:pStyle w:val="TAC"/>
              <w:rPr>
                <w:lang w:val="en-US"/>
              </w:rPr>
            </w:pPr>
            <w:r w:rsidRPr="00550ACE">
              <w:rPr>
                <w:lang w:val="en-US"/>
              </w:rPr>
              <w:t>0.363</w:t>
            </w:r>
          </w:p>
        </w:tc>
      </w:tr>
      <w:tr w:rsidR="00E37DD9" w:rsidRPr="00550ACE" w14:paraId="2F4119DF" w14:textId="77777777" w:rsidTr="00EE0AC2">
        <w:trPr>
          <w:trHeight w:val="290"/>
        </w:trPr>
        <w:tc>
          <w:tcPr>
            <w:tcW w:w="1075" w:type="dxa"/>
            <w:shd w:val="clear" w:color="auto" w:fill="auto"/>
            <w:noWrap/>
            <w:vAlign w:val="center"/>
            <w:hideMark/>
          </w:tcPr>
          <w:p w14:paraId="3FE8B06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CC3DBD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0D502EB"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66DDE655"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9DA3979"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3DBB4B1"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EAFCD0E" w14:textId="77777777"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14:paraId="495A7B83" w14:textId="77777777" w:rsidR="00E37DD9" w:rsidRPr="00550ACE" w:rsidRDefault="00E37DD9" w:rsidP="00BA22CB">
            <w:pPr>
              <w:pStyle w:val="TAC"/>
              <w:rPr>
                <w:lang w:val="en-US"/>
              </w:rPr>
            </w:pPr>
            <w:r w:rsidRPr="00550ACE">
              <w:rPr>
                <w:lang w:val="en-US"/>
              </w:rPr>
              <w:t>0.299</w:t>
            </w:r>
          </w:p>
        </w:tc>
      </w:tr>
      <w:tr w:rsidR="00E37DD9" w:rsidRPr="00550ACE" w14:paraId="2DDD860F" w14:textId="77777777" w:rsidTr="00EE0AC2">
        <w:trPr>
          <w:trHeight w:val="290"/>
        </w:trPr>
        <w:tc>
          <w:tcPr>
            <w:tcW w:w="1075" w:type="dxa"/>
            <w:shd w:val="clear" w:color="auto" w:fill="auto"/>
            <w:noWrap/>
            <w:vAlign w:val="center"/>
            <w:hideMark/>
          </w:tcPr>
          <w:p w14:paraId="6F8A4C36"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79AA968"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361C2E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88047F5"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C5542AB"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DEB6A98"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B652635" w14:textId="77777777"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14:paraId="327782B1" w14:textId="77777777" w:rsidR="00E37DD9" w:rsidRPr="00550ACE" w:rsidRDefault="00E37DD9" w:rsidP="00BA22CB">
            <w:pPr>
              <w:pStyle w:val="TAC"/>
              <w:rPr>
                <w:lang w:val="en-US"/>
              </w:rPr>
            </w:pPr>
            <w:r w:rsidRPr="00550ACE">
              <w:rPr>
                <w:lang w:val="en-US"/>
              </w:rPr>
              <w:t>0.364</w:t>
            </w:r>
          </w:p>
        </w:tc>
      </w:tr>
      <w:tr w:rsidR="00E37DD9" w:rsidRPr="00550ACE" w14:paraId="7A826718" w14:textId="77777777" w:rsidTr="00EE0AC2">
        <w:trPr>
          <w:trHeight w:val="290"/>
        </w:trPr>
        <w:tc>
          <w:tcPr>
            <w:tcW w:w="1075" w:type="dxa"/>
            <w:shd w:val="clear" w:color="auto" w:fill="auto"/>
            <w:noWrap/>
            <w:vAlign w:val="center"/>
            <w:hideMark/>
          </w:tcPr>
          <w:p w14:paraId="266CCB69"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6C44C71"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3B567F7"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1622B34"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E200D68"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EAF2C5F"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145F278" w14:textId="77777777"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14:paraId="3373BF65" w14:textId="77777777" w:rsidR="00E37DD9" w:rsidRPr="00550ACE" w:rsidRDefault="00E37DD9" w:rsidP="00BA22CB">
            <w:pPr>
              <w:pStyle w:val="TAC"/>
              <w:rPr>
                <w:lang w:val="en-US"/>
              </w:rPr>
            </w:pPr>
            <w:r w:rsidRPr="00550ACE">
              <w:rPr>
                <w:lang w:val="en-US"/>
              </w:rPr>
              <w:t>0.460</w:t>
            </w:r>
          </w:p>
        </w:tc>
      </w:tr>
      <w:tr w:rsidR="00E37DD9" w:rsidRPr="00550ACE" w14:paraId="470255D8" w14:textId="77777777" w:rsidTr="00EE0AC2">
        <w:trPr>
          <w:trHeight w:val="290"/>
        </w:trPr>
        <w:tc>
          <w:tcPr>
            <w:tcW w:w="1075" w:type="dxa"/>
            <w:shd w:val="clear" w:color="auto" w:fill="auto"/>
            <w:noWrap/>
            <w:vAlign w:val="center"/>
            <w:hideMark/>
          </w:tcPr>
          <w:p w14:paraId="77BA0903"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6F8BDB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F91DDAE"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9F246C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E9165B4"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AF79371"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6E02300" w14:textId="77777777"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14:paraId="0FABA5BF" w14:textId="77777777" w:rsidR="00E37DD9" w:rsidRPr="00550ACE" w:rsidRDefault="00E37DD9" w:rsidP="00BA22CB">
            <w:pPr>
              <w:pStyle w:val="TAC"/>
              <w:rPr>
                <w:lang w:val="en-US"/>
              </w:rPr>
            </w:pPr>
            <w:r w:rsidRPr="00550ACE">
              <w:rPr>
                <w:lang w:val="en-US"/>
              </w:rPr>
              <w:t>0.58</w:t>
            </w:r>
          </w:p>
        </w:tc>
      </w:tr>
      <w:tr w:rsidR="00E37DD9" w:rsidRPr="00550ACE" w14:paraId="55D361AF" w14:textId="77777777" w:rsidTr="00EE0AC2">
        <w:trPr>
          <w:trHeight w:val="290"/>
        </w:trPr>
        <w:tc>
          <w:tcPr>
            <w:tcW w:w="1075" w:type="dxa"/>
            <w:shd w:val="clear" w:color="auto" w:fill="auto"/>
            <w:noWrap/>
            <w:vAlign w:val="center"/>
            <w:hideMark/>
          </w:tcPr>
          <w:p w14:paraId="3FA427EB"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79C4428"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0EF6794"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B6589A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15FCE2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3745DE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2430F15" w14:textId="77777777"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14:paraId="31A659E5" w14:textId="77777777" w:rsidR="00E37DD9" w:rsidRPr="00550ACE" w:rsidRDefault="00E37DD9" w:rsidP="00BA22CB">
            <w:pPr>
              <w:pStyle w:val="TAC"/>
              <w:rPr>
                <w:lang w:val="en-US"/>
              </w:rPr>
            </w:pPr>
            <w:r w:rsidRPr="00550ACE">
              <w:rPr>
                <w:lang w:val="en-US"/>
              </w:rPr>
              <w:t>0.71</w:t>
            </w:r>
          </w:p>
        </w:tc>
      </w:tr>
      <w:tr w:rsidR="00E37DD9" w:rsidRPr="00550ACE" w14:paraId="4B47CAC7" w14:textId="77777777" w:rsidTr="00EE0AC2">
        <w:trPr>
          <w:trHeight w:val="290"/>
        </w:trPr>
        <w:tc>
          <w:tcPr>
            <w:tcW w:w="1075" w:type="dxa"/>
            <w:shd w:val="clear" w:color="auto" w:fill="auto"/>
            <w:noWrap/>
            <w:vAlign w:val="center"/>
            <w:hideMark/>
          </w:tcPr>
          <w:p w14:paraId="295758F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6FC757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E3219A2"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30E54CA"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7D78374"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1DACA37"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18C67FD" w14:textId="77777777"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14:paraId="527E1DBD" w14:textId="77777777" w:rsidR="00E37DD9" w:rsidRPr="00550ACE" w:rsidRDefault="00E37DD9" w:rsidP="00BA22CB">
            <w:pPr>
              <w:pStyle w:val="TAC"/>
              <w:rPr>
                <w:lang w:val="en-US"/>
              </w:rPr>
            </w:pPr>
            <w:r w:rsidRPr="00550ACE">
              <w:rPr>
                <w:lang w:val="en-US"/>
              </w:rPr>
              <w:t>0.86</w:t>
            </w:r>
          </w:p>
        </w:tc>
      </w:tr>
      <w:tr w:rsidR="00E37DD9" w:rsidRPr="00550ACE" w14:paraId="383CCB31" w14:textId="77777777" w:rsidTr="00EE0AC2">
        <w:trPr>
          <w:trHeight w:val="290"/>
        </w:trPr>
        <w:tc>
          <w:tcPr>
            <w:tcW w:w="1075" w:type="dxa"/>
            <w:shd w:val="clear" w:color="auto" w:fill="auto"/>
            <w:noWrap/>
            <w:vAlign w:val="center"/>
            <w:hideMark/>
          </w:tcPr>
          <w:p w14:paraId="1C3B1C72"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2BF075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588C0B0"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A54E8F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67B35E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FD0ED9D"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D386712" w14:textId="77777777"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14:paraId="67D6D881" w14:textId="77777777" w:rsidR="00E37DD9" w:rsidRPr="00550ACE" w:rsidRDefault="00E37DD9" w:rsidP="00BA22CB">
            <w:pPr>
              <w:pStyle w:val="TAC"/>
              <w:rPr>
                <w:lang w:val="en-US"/>
              </w:rPr>
            </w:pPr>
            <w:r w:rsidRPr="00550ACE">
              <w:rPr>
                <w:lang w:val="en-US"/>
              </w:rPr>
              <w:t>0.97</w:t>
            </w:r>
          </w:p>
        </w:tc>
      </w:tr>
    </w:tbl>
    <w:p w14:paraId="0F4BFA16" w14:textId="77777777"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14:paraId="18C015D2" w14:textId="7777777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0C5C4F4" w14:textId="77777777"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E21AFDC" w14:textId="77777777"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1D64886E" w14:textId="77777777"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34D2A107" w14:textId="77777777"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F7864CF" w14:textId="77777777" w:rsidR="00E37DD9" w:rsidRPr="00336A67" w:rsidRDefault="00E37DD9" w:rsidP="003C30E5">
            <w:pPr>
              <w:pStyle w:val="TAH"/>
              <w:rPr>
                <w:lang w:val="en-US"/>
              </w:rPr>
            </w:pPr>
            <w:r w:rsidRPr="00336A67">
              <w:rPr>
                <w:lang w:val="en-US"/>
              </w:rPr>
              <w:t>4700 MHz</w:t>
            </w:r>
          </w:p>
        </w:tc>
      </w:tr>
      <w:tr w:rsidR="00E37DD9" w:rsidRPr="00336A67" w14:paraId="64780A0F"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C11CABF"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719BB05D"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7CC9DBB7"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6FEE61A"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5BCE5F91"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17351BA4"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B720D82"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117D3781"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0BC70C55"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E30E2C1"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14:paraId="61B54ACC"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C26DCB4"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29EDDDE1"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2565B737"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4A326E7B"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0BC532B0"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273640C9"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760375C"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7138A42D"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24FF57CC"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72D7F3EA" w14:textId="77777777" w:rsidR="00E37DD9" w:rsidRPr="00336A67" w:rsidRDefault="00E37DD9" w:rsidP="003C30E5">
            <w:pPr>
              <w:pStyle w:val="TAC"/>
              <w:rPr>
                <w:lang w:val="en-US"/>
              </w:rPr>
            </w:pPr>
            <w:r w:rsidRPr="00336A67">
              <w:rPr>
                <w:lang w:val="en-US"/>
              </w:rPr>
              <w:t>1.000</w:t>
            </w:r>
          </w:p>
        </w:tc>
      </w:tr>
      <w:tr w:rsidR="00E37DD9" w:rsidRPr="00336A67" w14:paraId="3DF17E92"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035871" w14:textId="77777777"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3264A2D8" w14:textId="77777777"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59C8105C" w14:textId="77777777"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B288CBC" w14:textId="77777777"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0DABF70B" w14:textId="77777777"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19312675" w14:textId="77777777"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0D9D1898" w14:textId="77777777"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5EC53AA3" w14:textId="77777777"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4F675AA0" w14:textId="77777777"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4B0C9D0B" w14:textId="77777777" w:rsidR="00E37DD9" w:rsidRPr="00336A67" w:rsidRDefault="00E37DD9" w:rsidP="003C30E5">
            <w:pPr>
              <w:pStyle w:val="TAC"/>
              <w:rPr>
                <w:lang w:val="en-US"/>
              </w:rPr>
            </w:pPr>
            <w:r w:rsidRPr="00336A67">
              <w:rPr>
                <w:lang w:val="en-US"/>
              </w:rPr>
              <w:t>0.997</w:t>
            </w:r>
          </w:p>
        </w:tc>
      </w:tr>
      <w:tr w:rsidR="00E37DD9" w:rsidRPr="00336A67" w14:paraId="5AC42B9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4917D21" w14:textId="77777777"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0C7A4FE1" w14:textId="77777777"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4B572C00" w14:textId="77777777"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A3FDDDB" w14:textId="77777777"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2F2EFCF1" w14:textId="77777777"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38AA6FFC" w14:textId="77777777"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7D96E67E" w14:textId="77777777"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211568B6" w14:textId="77777777"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4D5EC830" w14:textId="77777777"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4832AA82" w14:textId="77777777" w:rsidR="00E37DD9" w:rsidRPr="00336A67" w:rsidRDefault="00E37DD9" w:rsidP="003C30E5">
            <w:pPr>
              <w:pStyle w:val="TAC"/>
              <w:rPr>
                <w:lang w:val="en-US"/>
              </w:rPr>
            </w:pPr>
            <w:r w:rsidRPr="00336A67">
              <w:rPr>
                <w:lang w:val="en-US"/>
              </w:rPr>
              <w:t>0.990</w:t>
            </w:r>
          </w:p>
        </w:tc>
      </w:tr>
      <w:tr w:rsidR="00E37DD9" w:rsidRPr="00336A67" w14:paraId="2374A8A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2C9556A" w14:textId="77777777"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70DE8C43" w14:textId="77777777"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24B7CE7E" w14:textId="77777777"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3A797DD5" w14:textId="77777777"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1DD27D9" w14:textId="77777777"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7C4E9701" w14:textId="77777777"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E040622" w14:textId="77777777"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2B6C4176" w14:textId="77777777"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73181020" w14:textId="77777777"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7D2F87AB" w14:textId="77777777" w:rsidR="00E37DD9" w:rsidRPr="00336A67" w:rsidRDefault="00E37DD9" w:rsidP="003C30E5">
            <w:pPr>
              <w:pStyle w:val="TAC"/>
              <w:rPr>
                <w:lang w:val="en-US"/>
              </w:rPr>
            </w:pPr>
            <w:r w:rsidRPr="00336A67">
              <w:rPr>
                <w:lang w:val="en-US"/>
              </w:rPr>
              <w:t>0.979</w:t>
            </w:r>
          </w:p>
        </w:tc>
      </w:tr>
      <w:tr w:rsidR="00E37DD9" w:rsidRPr="00336A67" w14:paraId="0F80BBD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D75E58E" w14:textId="77777777"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3EF453D9" w14:textId="77777777"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3E418ED0" w14:textId="77777777"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74109960" w14:textId="77777777"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3BD8F395" w14:textId="77777777"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0D0570C6" w14:textId="77777777"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24C42703" w14:textId="77777777"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141951B8" w14:textId="77777777"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2A60B917" w14:textId="77777777"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5BA97880" w14:textId="77777777" w:rsidR="00E37DD9" w:rsidRPr="00336A67" w:rsidRDefault="00E37DD9" w:rsidP="003C30E5">
            <w:pPr>
              <w:pStyle w:val="TAC"/>
              <w:rPr>
                <w:lang w:val="en-US"/>
              </w:rPr>
            </w:pPr>
            <w:r w:rsidRPr="00336A67">
              <w:rPr>
                <w:lang w:val="en-US"/>
              </w:rPr>
              <w:t>0.969</w:t>
            </w:r>
          </w:p>
        </w:tc>
      </w:tr>
      <w:tr w:rsidR="00E37DD9" w:rsidRPr="00336A67" w14:paraId="0714585E"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8B2EBD0" w14:textId="77777777"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30D7A0E" w14:textId="77777777"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17104FB8" w14:textId="77777777"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7CEF725" w14:textId="77777777"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09EC3437" w14:textId="77777777"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459BD96D" w14:textId="77777777"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06F11453" w14:textId="77777777"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9A572F1" w14:textId="77777777"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0B3769A3" w14:textId="77777777"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7DC3CC6" w14:textId="77777777" w:rsidR="00E37DD9" w:rsidRPr="00336A67" w:rsidRDefault="00E37DD9" w:rsidP="003C30E5">
            <w:pPr>
              <w:pStyle w:val="TAC"/>
              <w:rPr>
                <w:lang w:val="en-US"/>
              </w:rPr>
            </w:pPr>
            <w:r w:rsidRPr="00336A67">
              <w:rPr>
                <w:lang w:val="en-US"/>
              </w:rPr>
              <w:t>0.956</w:t>
            </w:r>
          </w:p>
        </w:tc>
      </w:tr>
      <w:tr w:rsidR="00E37DD9" w:rsidRPr="00336A67" w14:paraId="0696D773"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28EB8DC" w14:textId="77777777"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285697EE" w14:textId="77777777"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1D0F4E4B" w14:textId="77777777"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F3B5C00" w14:textId="77777777"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53455426" w14:textId="77777777"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25BA223A" w14:textId="77777777"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70BFDE8A" w14:textId="77777777"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0BC93B50" w14:textId="77777777"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41F5242F" w14:textId="77777777"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7479FAC9" w14:textId="77777777" w:rsidR="00E37DD9" w:rsidRPr="00336A67" w:rsidRDefault="00E37DD9" w:rsidP="003C30E5">
            <w:pPr>
              <w:pStyle w:val="TAC"/>
              <w:rPr>
                <w:lang w:val="en-US"/>
              </w:rPr>
            </w:pPr>
            <w:r w:rsidRPr="00336A67">
              <w:rPr>
                <w:lang w:val="en-US"/>
              </w:rPr>
              <w:t>0.942</w:t>
            </w:r>
          </w:p>
        </w:tc>
      </w:tr>
      <w:tr w:rsidR="00E37DD9" w:rsidRPr="00336A67" w14:paraId="544089B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3D415F1" w14:textId="77777777"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5A5A9D1C" w14:textId="77777777"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14A1DDA" w14:textId="77777777"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73681680" w14:textId="77777777"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7B341253" w14:textId="77777777"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17AFF4AA" w14:textId="77777777"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5449D0A2" w14:textId="77777777"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2ED5BD81" w14:textId="77777777"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58D3D1DB" w14:textId="77777777"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5126B026" w14:textId="77777777" w:rsidR="00E37DD9" w:rsidRPr="00336A67" w:rsidRDefault="00E37DD9" w:rsidP="003C30E5">
            <w:pPr>
              <w:pStyle w:val="TAC"/>
              <w:rPr>
                <w:lang w:val="en-US"/>
              </w:rPr>
            </w:pPr>
            <w:r w:rsidRPr="00336A67">
              <w:rPr>
                <w:lang w:val="en-US"/>
              </w:rPr>
              <w:t>0.922</w:t>
            </w:r>
          </w:p>
        </w:tc>
      </w:tr>
      <w:tr w:rsidR="00E37DD9" w:rsidRPr="00336A67" w14:paraId="0971C5CD"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AF0A24D" w14:textId="77777777"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0C8F35DF" w14:textId="77777777"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D1273F1" w14:textId="77777777"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77F6CCC6" w14:textId="77777777"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521ABB3E" w14:textId="77777777"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68E2857" w14:textId="77777777"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76AE843E" w14:textId="77777777"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20143B48" w14:textId="77777777"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4332FD44" w14:textId="77777777"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162AF7D1" w14:textId="77777777" w:rsidR="00E37DD9" w:rsidRPr="00336A67" w:rsidRDefault="00E37DD9" w:rsidP="003C30E5">
            <w:pPr>
              <w:pStyle w:val="TAC"/>
              <w:rPr>
                <w:lang w:val="en-US"/>
              </w:rPr>
            </w:pPr>
            <w:r w:rsidRPr="00336A67">
              <w:rPr>
                <w:lang w:val="en-US"/>
              </w:rPr>
              <w:t>0.896</w:t>
            </w:r>
          </w:p>
        </w:tc>
      </w:tr>
      <w:tr w:rsidR="00E37DD9" w:rsidRPr="00336A67" w14:paraId="3A789BE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CBDF7C7" w14:textId="77777777"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4ED770DF" w14:textId="77777777"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3A120449" w14:textId="77777777"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03B4639" w14:textId="77777777"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5D01F383" w14:textId="77777777"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2EE7DDA1" w14:textId="77777777"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102E38B1" w14:textId="77777777"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5841918D" w14:textId="77777777"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679B15A" w14:textId="77777777"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595AF72" w14:textId="77777777" w:rsidR="00E37DD9" w:rsidRPr="00336A67" w:rsidRDefault="00E37DD9" w:rsidP="003C30E5">
            <w:pPr>
              <w:pStyle w:val="TAC"/>
              <w:rPr>
                <w:lang w:val="en-US"/>
              </w:rPr>
            </w:pPr>
            <w:r w:rsidRPr="00336A67">
              <w:rPr>
                <w:lang w:val="en-US"/>
              </w:rPr>
              <w:t>0.872</w:t>
            </w:r>
          </w:p>
        </w:tc>
      </w:tr>
      <w:tr w:rsidR="00E37DD9" w:rsidRPr="00336A67" w14:paraId="74D2A640"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000DD0E" w14:textId="77777777"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7C2D4583" w14:textId="77777777"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FD0B437" w14:textId="77777777"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349E851D" w14:textId="77777777"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40656900" w14:textId="77777777"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0D79F913" w14:textId="77777777"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1B54F9BD" w14:textId="77777777"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25FD851A" w14:textId="77777777"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09E80E31" w14:textId="77777777"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267515D0" w14:textId="77777777" w:rsidR="00E37DD9" w:rsidRPr="00336A67" w:rsidRDefault="00E37DD9" w:rsidP="003C30E5">
            <w:pPr>
              <w:pStyle w:val="TAC"/>
              <w:rPr>
                <w:lang w:val="en-US"/>
              </w:rPr>
            </w:pPr>
            <w:r w:rsidRPr="00336A67">
              <w:rPr>
                <w:lang w:val="en-US"/>
              </w:rPr>
              <w:t>0.842</w:t>
            </w:r>
          </w:p>
        </w:tc>
      </w:tr>
      <w:tr w:rsidR="00E37DD9" w:rsidRPr="00336A67" w14:paraId="5DC2F29A"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040CF59" w14:textId="77777777"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15F6AF6" w14:textId="77777777"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24975335" w14:textId="77777777"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5C5FEB0C" w14:textId="77777777"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6C9208C" w14:textId="77777777"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4CF277FF" w14:textId="77777777"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0CF24303" w14:textId="77777777"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4501879B" w14:textId="77777777"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6BC2404" w14:textId="77777777"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5ABE9E12" w14:textId="77777777" w:rsidR="00E37DD9" w:rsidRPr="00336A67" w:rsidRDefault="00E37DD9" w:rsidP="003C30E5">
            <w:pPr>
              <w:pStyle w:val="TAC"/>
              <w:rPr>
                <w:lang w:val="en-US"/>
              </w:rPr>
            </w:pPr>
            <w:r w:rsidRPr="00336A67">
              <w:rPr>
                <w:lang w:val="en-US"/>
              </w:rPr>
              <w:t>0.817</w:t>
            </w:r>
          </w:p>
        </w:tc>
      </w:tr>
      <w:tr w:rsidR="00E37DD9" w:rsidRPr="00336A67" w14:paraId="1989B253"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AE1E486" w14:textId="77777777"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708B5B4" w14:textId="77777777"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542FB01A" w14:textId="77777777"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4483BCFF" w14:textId="77777777"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0CF65D87" w14:textId="77777777"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6EC42E" w14:textId="77777777"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4E690522" w14:textId="77777777"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2DF6BCD3" w14:textId="77777777"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DB6AB76" w14:textId="77777777"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13DCD2A5" w14:textId="77777777" w:rsidR="00E37DD9" w:rsidRPr="00336A67" w:rsidRDefault="00E37DD9" w:rsidP="003C30E5">
            <w:pPr>
              <w:pStyle w:val="TAC"/>
              <w:rPr>
                <w:lang w:val="en-US"/>
              </w:rPr>
            </w:pPr>
            <w:r w:rsidRPr="00336A67">
              <w:rPr>
                <w:lang w:val="en-US"/>
              </w:rPr>
              <w:t>0.792</w:t>
            </w:r>
          </w:p>
        </w:tc>
      </w:tr>
      <w:tr w:rsidR="00E37DD9" w:rsidRPr="00336A67" w14:paraId="4D19BCF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28ADE56" w14:textId="77777777"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34806E52" w14:textId="77777777"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3E151AE7" w14:textId="77777777"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4AB5E4F6" w14:textId="77777777"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3F1D916D" w14:textId="77777777"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C60D730" w14:textId="77777777"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5A2C4F69" w14:textId="77777777"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70EF5C76" w14:textId="77777777"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29BB1B98" w14:textId="77777777"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0A1E7276" w14:textId="77777777" w:rsidR="00E37DD9" w:rsidRPr="00336A67" w:rsidRDefault="00E37DD9" w:rsidP="003C30E5">
            <w:pPr>
              <w:pStyle w:val="TAC"/>
              <w:rPr>
                <w:lang w:val="en-US"/>
              </w:rPr>
            </w:pPr>
            <w:r w:rsidRPr="00336A67">
              <w:rPr>
                <w:lang w:val="en-US"/>
              </w:rPr>
              <w:t>0.775</w:t>
            </w:r>
          </w:p>
        </w:tc>
      </w:tr>
      <w:tr w:rsidR="00E37DD9" w:rsidRPr="00336A67" w14:paraId="395D060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F73D826" w14:textId="77777777"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4A382A62" w14:textId="77777777"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7BEBFC0" w14:textId="77777777"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1BCF13E6" w14:textId="77777777"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723B2EA6" w14:textId="77777777"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3799D2C" w14:textId="77777777"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4B8F9F63" w14:textId="77777777"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5FE28336" w14:textId="77777777"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0FD09E30" w14:textId="77777777"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51515CAC" w14:textId="77777777" w:rsidR="00E37DD9" w:rsidRPr="00336A67" w:rsidRDefault="00E37DD9" w:rsidP="003C30E5">
            <w:pPr>
              <w:pStyle w:val="TAC"/>
              <w:rPr>
                <w:lang w:val="en-US"/>
              </w:rPr>
            </w:pPr>
            <w:r w:rsidRPr="00336A67">
              <w:rPr>
                <w:lang w:val="en-US"/>
              </w:rPr>
              <w:t>0.760</w:t>
            </w:r>
          </w:p>
        </w:tc>
      </w:tr>
      <w:tr w:rsidR="00E37DD9" w:rsidRPr="00336A67" w14:paraId="12B5BD1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0BD28B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3CEC23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DFE0031" w14:textId="77777777"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345A1877" w14:textId="77777777"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7F695DB3" w14:textId="77777777"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083C9F61" w14:textId="77777777"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18BB0FC0" w14:textId="77777777"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5B58057A" w14:textId="77777777"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5AD6F328" w14:textId="77777777"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033B3D92" w14:textId="77777777" w:rsidR="00E37DD9" w:rsidRPr="00336A67" w:rsidRDefault="00E37DD9" w:rsidP="003C30E5">
            <w:pPr>
              <w:pStyle w:val="TAC"/>
              <w:rPr>
                <w:lang w:val="en-US"/>
              </w:rPr>
            </w:pPr>
            <w:r w:rsidRPr="00336A67">
              <w:rPr>
                <w:lang w:val="en-US"/>
              </w:rPr>
              <w:t>0.753</w:t>
            </w:r>
          </w:p>
        </w:tc>
      </w:tr>
      <w:tr w:rsidR="00E37DD9" w:rsidRPr="00336A67" w14:paraId="470D37A5"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1230367"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746692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33DA643" w14:textId="77777777"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F2013AE" w14:textId="77777777"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3C9FF505" w14:textId="77777777"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5F87A67E" w14:textId="77777777"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720B1C44" w14:textId="77777777"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2F485D82" w14:textId="77777777"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063800FF" w14:textId="77777777"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2D8AF607" w14:textId="77777777" w:rsidR="00E37DD9" w:rsidRPr="00336A67" w:rsidRDefault="00E37DD9" w:rsidP="003C30E5">
            <w:pPr>
              <w:pStyle w:val="TAC"/>
              <w:rPr>
                <w:lang w:val="en-US"/>
              </w:rPr>
            </w:pPr>
            <w:r w:rsidRPr="00336A67">
              <w:rPr>
                <w:lang w:val="en-US"/>
              </w:rPr>
              <w:t>0.750</w:t>
            </w:r>
          </w:p>
        </w:tc>
      </w:tr>
      <w:tr w:rsidR="00E37DD9" w:rsidRPr="00336A67" w14:paraId="59345BA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11C8B4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F17466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AF4DF0B" w14:textId="77777777"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7F1D8BF9" w14:textId="77777777"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2B8FCDA3" w14:textId="77777777"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46D0BB8F" w14:textId="77777777"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50B83284" w14:textId="77777777"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4576DC6D" w14:textId="77777777"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7BF31FB4" w14:textId="77777777"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391441FD" w14:textId="77777777" w:rsidR="00E37DD9" w:rsidRPr="00336A67" w:rsidRDefault="00E37DD9" w:rsidP="003C30E5">
            <w:pPr>
              <w:pStyle w:val="TAC"/>
              <w:rPr>
                <w:lang w:val="en-US"/>
              </w:rPr>
            </w:pPr>
            <w:r w:rsidRPr="00336A67">
              <w:rPr>
                <w:lang w:val="en-US"/>
              </w:rPr>
              <w:t>0.753</w:t>
            </w:r>
          </w:p>
        </w:tc>
      </w:tr>
      <w:tr w:rsidR="00E37DD9" w:rsidRPr="00336A67" w14:paraId="4C7D00BF"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8AD0037"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FEE230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DC3D18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4B565B"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13CC11E" w14:textId="77777777"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02C9707F" w14:textId="77777777"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04ED6E64" w14:textId="77777777"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23B092ED" w14:textId="77777777"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48015917" w14:textId="77777777"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76C3B17D" w14:textId="77777777" w:rsidR="00E37DD9" w:rsidRPr="00336A67" w:rsidRDefault="00E37DD9" w:rsidP="003C30E5">
            <w:pPr>
              <w:pStyle w:val="TAC"/>
              <w:rPr>
                <w:lang w:val="en-US"/>
              </w:rPr>
            </w:pPr>
            <w:r w:rsidRPr="00336A67">
              <w:rPr>
                <w:lang w:val="en-US"/>
              </w:rPr>
              <w:t>0.760</w:t>
            </w:r>
          </w:p>
        </w:tc>
      </w:tr>
      <w:tr w:rsidR="00E37DD9" w:rsidRPr="00336A67" w14:paraId="4B76E82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2926E6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6A38A5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FFFD4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9A58C5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F062BA3" w14:textId="77777777"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5AC50F57" w14:textId="77777777"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54EA51A6" w14:textId="77777777"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3C4B2D5D" w14:textId="77777777"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2B181D61" w14:textId="77777777"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572BEED9" w14:textId="77777777" w:rsidR="00E37DD9" w:rsidRPr="00336A67" w:rsidRDefault="00E37DD9" w:rsidP="003C30E5">
            <w:pPr>
              <w:pStyle w:val="TAC"/>
              <w:rPr>
                <w:lang w:val="en-US"/>
              </w:rPr>
            </w:pPr>
            <w:r w:rsidRPr="00336A67">
              <w:rPr>
                <w:lang w:val="en-US"/>
              </w:rPr>
              <w:t>0.775</w:t>
            </w:r>
          </w:p>
        </w:tc>
      </w:tr>
      <w:tr w:rsidR="00E37DD9" w:rsidRPr="00336A67" w14:paraId="04C52AC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BB4FA8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8FC0F7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8EB37AD"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2C3DF0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F511BE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5A8B534"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43C5385" w14:textId="77777777"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295D0809" w14:textId="77777777"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7109F844" w14:textId="77777777"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26862EFB" w14:textId="77777777" w:rsidR="00E37DD9" w:rsidRPr="00336A67" w:rsidRDefault="00E37DD9" w:rsidP="003C30E5">
            <w:pPr>
              <w:pStyle w:val="TAC"/>
              <w:rPr>
                <w:lang w:val="en-US"/>
              </w:rPr>
            </w:pPr>
            <w:r w:rsidRPr="00336A67">
              <w:rPr>
                <w:lang w:val="en-US"/>
              </w:rPr>
              <w:t>0.792</w:t>
            </w:r>
          </w:p>
        </w:tc>
      </w:tr>
      <w:tr w:rsidR="00E37DD9" w:rsidRPr="00336A67" w14:paraId="6436C9E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B06D4B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01BEBD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3466A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7523DA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914F42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E87CD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90A7F80" w14:textId="77777777"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CA3647" w14:textId="77777777"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02912766" w14:textId="77777777"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15A13339" w14:textId="77777777" w:rsidR="00E37DD9" w:rsidRPr="00336A67" w:rsidRDefault="00E37DD9" w:rsidP="003C30E5">
            <w:pPr>
              <w:pStyle w:val="TAC"/>
              <w:rPr>
                <w:lang w:val="en-US"/>
              </w:rPr>
            </w:pPr>
            <w:r w:rsidRPr="00336A67">
              <w:rPr>
                <w:lang w:val="en-US"/>
              </w:rPr>
              <w:t>0.817</w:t>
            </w:r>
          </w:p>
        </w:tc>
      </w:tr>
      <w:tr w:rsidR="00E37DD9" w:rsidRPr="00336A67" w14:paraId="581BC03D"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4EC9C9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440993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D4186B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5DA619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5DDC2E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78AFFD7"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85D8D6" w14:textId="77777777"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BDC5BC9" w14:textId="77777777"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7FBA2A3F" w14:textId="77777777"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23F3B963" w14:textId="77777777" w:rsidR="00E37DD9" w:rsidRPr="00336A67" w:rsidRDefault="00E37DD9" w:rsidP="003C30E5">
            <w:pPr>
              <w:pStyle w:val="TAC"/>
              <w:rPr>
                <w:lang w:val="en-US"/>
              </w:rPr>
            </w:pPr>
            <w:r w:rsidRPr="00336A67">
              <w:rPr>
                <w:lang w:val="en-US"/>
              </w:rPr>
              <w:t>0.840</w:t>
            </w:r>
          </w:p>
        </w:tc>
      </w:tr>
      <w:tr w:rsidR="00E37DD9" w:rsidRPr="00336A67" w14:paraId="33233C00"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BAAC39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11F6DF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DCAC0A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64E70C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A4A856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7EB752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EF9A191" w14:textId="77777777"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49B8406B" w14:textId="77777777"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3C8C35BE" w14:textId="77777777"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9F690F0" w14:textId="77777777" w:rsidR="00E37DD9" w:rsidRPr="00336A67" w:rsidRDefault="00E37DD9" w:rsidP="003C30E5">
            <w:pPr>
              <w:pStyle w:val="TAC"/>
              <w:rPr>
                <w:lang w:val="en-US"/>
              </w:rPr>
            </w:pPr>
            <w:r w:rsidRPr="00336A67">
              <w:rPr>
                <w:lang w:val="en-US"/>
              </w:rPr>
              <w:t>0.865</w:t>
            </w:r>
          </w:p>
        </w:tc>
      </w:tr>
      <w:tr w:rsidR="00E37DD9" w:rsidRPr="00336A67" w14:paraId="23EB410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9C1ACA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6098F02"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7C021BB"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0DAF34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AB2C2E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6EB096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1D4A231" w14:textId="77777777"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555EE93F" w14:textId="77777777"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3526FF9D" w14:textId="77777777"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3428FFD4" w14:textId="77777777" w:rsidR="00E37DD9" w:rsidRPr="00336A67" w:rsidRDefault="00E37DD9" w:rsidP="003C30E5">
            <w:pPr>
              <w:pStyle w:val="TAC"/>
              <w:rPr>
                <w:lang w:val="en-US"/>
              </w:rPr>
            </w:pPr>
            <w:r w:rsidRPr="00336A67">
              <w:rPr>
                <w:lang w:val="en-US"/>
              </w:rPr>
              <w:t>0.888</w:t>
            </w:r>
          </w:p>
        </w:tc>
      </w:tr>
      <w:tr w:rsidR="00E37DD9" w:rsidRPr="00336A67" w14:paraId="73E3F0C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32AA1A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886406"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C722AA6"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2DAEE7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F9E0C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43124F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C62D239" w14:textId="77777777"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6278FAC" w14:textId="77777777"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16BFB7D1" w14:textId="77777777"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53FB89D7" w14:textId="77777777" w:rsidR="00E37DD9" w:rsidRPr="00336A67" w:rsidRDefault="00E37DD9" w:rsidP="003C30E5">
            <w:pPr>
              <w:pStyle w:val="TAC"/>
              <w:rPr>
                <w:lang w:val="en-US"/>
              </w:rPr>
            </w:pPr>
            <w:r w:rsidRPr="00336A67">
              <w:rPr>
                <w:lang w:val="en-US"/>
              </w:rPr>
              <w:t>0.978</w:t>
            </w:r>
          </w:p>
        </w:tc>
      </w:tr>
      <w:tr w:rsidR="00E37DD9" w:rsidRPr="00336A67" w14:paraId="15A65D5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A9986F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EDBAF3C"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CDE742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D1AD076"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8BC25F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509728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67BCAA2" w14:textId="77777777"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6199306" w14:textId="77777777"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7E2A35C7" w14:textId="77777777"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345E0303" w14:textId="77777777" w:rsidR="00E37DD9" w:rsidRPr="00336A67" w:rsidRDefault="00E37DD9" w:rsidP="003C30E5">
            <w:pPr>
              <w:pStyle w:val="TAC"/>
              <w:rPr>
                <w:lang w:val="en-US"/>
              </w:rPr>
            </w:pPr>
            <w:r w:rsidRPr="00336A67">
              <w:rPr>
                <w:lang w:val="en-US"/>
              </w:rPr>
              <w:t>0.945</w:t>
            </w:r>
          </w:p>
        </w:tc>
      </w:tr>
      <w:tr w:rsidR="00E37DD9" w:rsidRPr="00336A67" w14:paraId="77051AE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A577E8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99D525C"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6D8D6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D69D8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066409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DC81CE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10960B2" w14:textId="77777777"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1FCF6EE6" w14:textId="77777777"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73DE260C" w14:textId="77777777"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2C6698EA" w14:textId="77777777" w:rsidR="00E37DD9" w:rsidRPr="00336A67" w:rsidRDefault="00E37DD9" w:rsidP="003C30E5">
            <w:pPr>
              <w:pStyle w:val="TAC"/>
              <w:rPr>
                <w:lang w:val="en-US"/>
              </w:rPr>
            </w:pPr>
            <w:r w:rsidRPr="00336A67">
              <w:rPr>
                <w:lang w:val="en-US"/>
              </w:rPr>
              <w:t>0.926</w:t>
            </w:r>
          </w:p>
        </w:tc>
      </w:tr>
      <w:tr w:rsidR="00E37DD9" w:rsidRPr="00336A67" w14:paraId="7FC53C2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9E5FE37"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75645D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3C23C5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D91E3B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0DADFD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7C92F1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C1F665B" w14:textId="77777777"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BA6A053" w14:textId="77777777"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7261863D" w14:textId="77777777"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2267B631" w14:textId="77777777" w:rsidR="00E37DD9" w:rsidRPr="00336A67" w:rsidRDefault="00E37DD9" w:rsidP="003C30E5">
            <w:pPr>
              <w:pStyle w:val="TAC"/>
              <w:rPr>
                <w:lang w:val="en-US"/>
              </w:rPr>
            </w:pPr>
            <w:r w:rsidRPr="00336A67">
              <w:rPr>
                <w:lang w:val="en-US"/>
              </w:rPr>
              <w:t>0.926</w:t>
            </w:r>
          </w:p>
        </w:tc>
      </w:tr>
      <w:tr w:rsidR="00E37DD9" w:rsidRPr="00336A67" w14:paraId="0A26AEB9"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CA1B9E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649D37"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5F034D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B27679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1BD8C61"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FBF497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87341F7" w14:textId="77777777"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18B65675" w14:textId="77777777"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261F830C" w14:textId="77777777"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21F33436" w14:textId="77777777" w:rsidR="00E37DD9" w:rsidRPr="00336A67" w:rsidRDefault="00E37DD9" w:rsidP="003C30E5">
            <w:pPr>
              <w:pStyle w:val="TAC"/>
              <w:rPr>
                <w:lang w:val="en-US"/>
              </w:rPr>
            </w:pPr>
            <w:r w:rsidRPr="00336A67">
              <w:rPr>
                <w:lang w:val="en-US"/>
              </w:rPr>
              <w:t>0.948</w:t>
            </w:r>
          </w:p>
        </w:tc>
      </w:tr>
      <w:tr w:rsidR="00E37DD9" w:rsidRPr="00336A67" w14:paraId="697B933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9099E0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100AD4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203D60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837B47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C125FB1"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7EDE0D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BD691C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1A2A587"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7B51505" w14:textId="77777777"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18F426A7" w14:textId="77777777" w:rsidR="00E37DD9" w:rsidRPr="00336A67" w:rsidRDefault="00E37DD9" w:rsidP="003C30E5">
            <w:pPr>
              <w:pStyle w:val="TAC"/>
              <w:rPr>
                <w:lang w:val="en-US"/>
              </w:rPr>
            </w:pPr>
            <w:r w:rsidRPr="00336A67">
              <w:rPr>
                <w:lang w:val="en-US"/>
              </w:rPr>
              <w:t>0.948</w:t>
            </w:r>
          </w:p>
        </w:tc>
      </w:tr>
      <w:tr w:rsidR="00E37DD9" w:rsidRPr="00336A67" w14:paraId="48BFF2B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4CC31F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8A5FAB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2912A55"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611DA84"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5F8D96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6B97AB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4A5BC1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2C75C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5AEFD1A" w14:textId="77777777"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5530B5EC" w14:textId="77777777" w:rsidR="00E37DD9" w:rsidRPr="00336A67" w:rsidRDefault="00E37DD9" w:rsidP="003C30E5">
            <w:pPr>
              <w:pStyle w:val="TAC"/>
              <w:rPr>
                <w:lang w:val="en-US"/>
              </w:rPr>
            </w:pPr>
            <w:r w:rsidRPr="00336A67">
              <w:rPr>
                <w:lang w:val="en-US"/>
              </w:rPr>
              <w:t>0.896</w:t>
            </w:r>
          </w:p>
        </w:tc>
      </w:tr>
      <w:tr w:rsidR="00E37DD9" w:rsidRPr="00336A67" w14:paraId="588AC3E5"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6CFBB2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A4BFBD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0087EA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0EFC4E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962A66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8964032"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72966E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A5E64B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24BB446" w14:textId="77777777"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5D4FC6CE" w14:textId="77777777" w:rsidR="00E37DD9" w:rsidRPr="00336A67" w:rsidRDefault="00E37DD9" w:rsidP="003C30E5">
            <w:pPr>
              <w:pStyle w:val="TAC"/>
              <w:rPr>
                <w:lang w:val="en-US"/>
              </w:rPr>
            </w:pPr>
            <w:r w:rsidRPr="00336A67">
              <w:rPr>
                <w:lang w:val="en-US"/>
              </w:rPr>
              <w:t>0.747</w:t>
            </w:r>
          </w:p>
        </w:tc>
      </w:tr>
      <w:tr w:rsidR="00E37DD9" w:rsidRPr="00336A67" w14:paraId="4D6DACEF"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E8A1A15"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17751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5F2D40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FBE16F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84FC6B"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AD46F2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2B94D0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9CC531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E9D7660" w14:textId="77777777"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19D2F780" w14:textId="77777777" w:rsidR="00E37DD9" w:rsidRPr="00336A67" w:rsidRDefault="00E37DD9" w:rsidP="003C30E5">
            <w:pPr>
              <w:pStyle w:val="TAC"/>
              <w:rPr>
                <w:lang w:val="en-US"/>
              </w:rPr>
            </w:pPr>
            <w:r w:rsidRPr="00336A67">
              <w:rPr>
                <w:lang w:val="en-US"/>
              </w:rPr>
              <w:t>0.682</w:t>
            </w:r>
          </w:p>
        </w:tc>
      </w:tr>
      <w:tr w:rsidR="00E37DD9" w:rsidRPr="00336A67" w14:paraId="02D7B164"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9038F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EE579E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48157A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10D3E66"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41F8B85"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9385D8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26A201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5D4CB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561F0B" w14:textId="77777777"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1CF1C9CE" w14:textId="77777777" w:rsidR="00E37DD9" w:rsidRPr="00336A67" w:rsidRDefault="00E37DD9" w:rsidP="003C30E5">
            <w:pPr>
              <w:pStyle w:val="TAC"/>
              <w:rPr>
                <w:lang w:val="en-US"/>
              </w:rPr>
            </w:pPr>
            <w:r w:rsidRPr="00336A67">
              <w:rPr>
                <w:lang w:val="en-US"/>
              </w:rPr>
              <w:t>0.799</w:t>
            </w:r>
          </w:p>
        </w:tc>
      </w:tr>
      <w:tr w:rsidR="00E37DD9" w:rsidRPr="00336A67" w14:paraId="79A2C04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7BCFCBB"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8385CA4"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546CDB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84F43B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E5B9F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F1B330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1829E7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B070BA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8571B9A" w14:textId="77777777"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00CAA82F" w14:textId="77777777" w:rsidR="00E37DD9" w:rsidRPr="00336A67" w:rsidRDefault="00E37DD9" w:rsidP="003C30E5">
            <w:pPr>
              <w:pStyle w:val="TAC"/>
              <w:rPr>
                <w:lang w:val="en-US"/>
              </w:rPr>
            </w:pPr>
            <w:r w:rsidRPr="00336A67">
              <w:rPr>
                <w:lang w:val="en-US"/>
              </w:rPr>
              <w:t>0.912</w:t>
            </w:r>
          </w:p>
        </w:tc>
      </w:tr>
      <w:tr w:rsidR="00E37DD9" w:rsidRPr="00336A67" w14:paraId="6D8DB55E"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3B66BC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850D74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0609F7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D30AD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C54068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E8ACE1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E10536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35C0ED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DB28DC5" w14:textId="77777777"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75F5B0D4" w14:textId="77777777" w:rsidR="00E37DD9" w:rsidRPr="00336A67" w:rsidRDefault="00E37DD9" w:rsidP="003C30E5">
            <w:pPr>
              <w:pStyle w:val="TAC"/>
              <w:rPr>
                <w:lang w:val="en-US"/>
              </w:rPr>
            </w:pPr>
            <w:r w:rsidRPr="00336A67">
              <w:rPr>
                <w:lang w:val="en-US"/>
              </w:rPr>
              <w:t>0.956</w:t>
            </w:r>
          </w:p>
        </w:tc>
      </w:tr>
      <w:tr w:rsidR="00E37DD9" w:rsidRPr="00336A67" w14:paraId="6C2FBA3A"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073B6D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239E192"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18F6FF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6C6121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7B1F12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07C258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5B7874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CCD783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189FCD9" w14:textId="77777777"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45B5D817" w14:textId="77777777" w:rsidR="00E37DD9" w:rsidRPr="00336A67" w:rsidRDefault="00E37DD9" w:rsidP="003C30E5">
            <w:pPr>
              <w:pStyle w:val="TAC"/>
              <w:rPr>
                <w:lang w:val="en-US"/>
              </w:rPr>
            </w:pPr>
            <w:r w:rsidRPr="00336A67">
              <w:rPr>
                <w:lang w:val="en-US"/>
              </w:rPr>
              <w:t>0.968</w:t>
            </w:r>
          </w:p>
        </w:tc>
      </w:tr>
      <w:tr w:rsidR="00E37DD9" w:rsidRPr="00336A67" w14:paraId="549611EE"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E08350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BE77EC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AF6558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73CFF3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1746D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A05243B"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4BD6F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282419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1ABD08" w14:textId="77777777"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5ED2B5D2" w14:textId="77777777" w:rsidR="00E37DD9" w:rsidRPr="00336A67" w:rsidRDefault="00E37DD9" w:rsidP="003C30E5">
            <w:pPr>
              <w:pStyle w:val="TAC"/>
              <w:rPr>
                <w:lang w:val="en-US"/>
              </w:rPr>
            </w:pPr>
            <w:r w:rsidRPr="00336A67">
              <w:rPr>
                <w:lang w:val="en-US"/>
              </w:rPr>
              <w:t>0.973</w:t>
            </w:r>
          </w:p>
        </w:tc>
      </w:tr>
    </w:tbl>
    <w:p w14:paraId="1C3AACBB" w14:textId="77777777" w:rsidR="00D659BB" w:rsidRDefault="00D659BB" w:rsidP="00E37DD9">
      <w:pPr>
        <w:pStyle w:val="TH"/>
      </w:pPr>
    </w:p>
    <w:p w14:paraId="12015089" w14:textId="77777777" w:rsidR="00BA22CB" w:rsidRDefault="00BA22CB" w:rsidP="00E37DD9">
      <w:pPr>
        <w:pStyle w:val="TH"/>
      </w:pPr>
    </w:p>
    <w:p w14:paraId="577B6000" w14:textId="77777777"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14:paraId="603B4769" w14:textId="77777777" w:rsidTr="00990661">
        <w:trPr>
          <w:trHeight w:val="290"/>
          <w:jc w:val="center"/>
        </w:trPr>
        <w:tc>
          <w:tcPr>
            <w:tcW w:w="1600" w:type="dxa"/>
            <w:gridSpan w:val="2"/>
            <w:shd w:val="clear" w:color="000000" w:fill="D9D9D9"/>
            <w:noWrap/>
            <w:vAlign w:val="center"/>
            <w:hideMark/>
          </w:tcPr>
          <w:p w14:paraId="331EBDBD" w14:textId="77777777"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14:paraId="3D61B80E" w14:textId="77777777"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14:paraId="68DEB3FF" w14:textId="77777777"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14:paraId="42AC1F58" w14:textId="77777777" w:rsidR="00E37DD9" w:rsidRPr="00550ACE" w:rsidRDefault="00E37DD9" w:rsidP="003C30E5">
            <w:pPr>
              <w:pStyle w:val="TAH"/>
              <w:rPr>
                <w:lang w:val="en-US"/>
              </w:rPr>
            </w:pPr>
            <w:r w:rsidRPr="00550ACE">
              <w:rPr>
                <w:lang w:val="en-US"/>
              </w:rPr>
              <w:t>1575.42 MHz</w:t>
            </w:r>
          </w:p>
        </w:tc>
      </w:tr>
      <w:tr w:rsidR="00E37DD9" w:rsidRPr="00550ACE" w14:paraId="3CE38D44" w14:textId="77777777" w:rsidTr="00990661">
        <w:trPr>
          <w:trHeight w:val="290"/>
          <w:jc w:val="center"/>
        </w:trPr>
        <w:tc>
          <w:tcPr>
            <w:tcW w:w="1075" w:type="dxa"/>
            <w:shd w:val="clear" w:color="auto" w:fill="auto"/>
            <w:noWrap/>
            <w:vAlign w:val="center"/>
            <w:hideMark/>
          </w:tcPr>
          <w:p w14:paraId="5D2F7C2E"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1BBE647"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207DE50C"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18C8BA22"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67995A61"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12D25A4"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3C09B55B"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5B7F476A"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14:paraId="7C19595F" w14:textId="77777777" w:rsidTr="00990661">
        <w:trPr>
          <w:trHeight w:val="290"/>
          <w:jc w:val="center"/>
        </w:trPr>
        <w:tc>
          <w:tcPr>
            <w:tcW w:w="1075" w:type="dxa"/>
            <w:shd w:val="clear" w:color="auto" w:fill="auto"/>
            <w:noWrap/>
            <w:vAlign w:val="center"/>
            <w:hideMark/>
          </w:tcPr>
          <w:p w14:paraId="00AF48CB"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5F88341D"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0744285D"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5CCD1EF9"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442A1039"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1CBD256A"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1F510AA8"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03129CE3" w14:textId="77777777" w:rsidR="00E37DD9" w:rsidRPr="00550ACE" w:rsidRDefault="00E37DD9" w:rsidP="003C30E5">
            <w:pPr>
              <w:pStyle w:val="TAC"/>
              <w:rPr>
                <w:lang w:val="en-US"/>
              </w:rPr>
            </w:pPr>
            <w:r w:rsidRPr="00550ACE">
              <w:rPr>
                <w:lang w:val="en-US"/>
              </w:rPr>
              <w:t>1.000</w:t>
            </w:r>
          </w:p>
        </w:tc>
      </w:tr>
      <w:tr w:rsidR="00E37DD9" w:rsidRPr="00550ACE" w14:paraId="0F09689B" w14:textId="77777777" w:rsidTr="00990661">
        <w:trPr>
          <w:trHeight w:val="290"/>
          <w:jc w:val="center"/>
        </w:trPr>
        <w:tc>
          <w:tcPr>
            <w:tcW w:w="1075" w:type="dxa"/>
            <w:shd w:val="clear" w:color="auto" w:fill="auto"/>
            <w:noWrap/>
            <w:vAlign w:val="center"/>
            <w:hideMark/>
          </w:tcPr>
          <w:p w14:paraId="73869875" w14:textId="77777777"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14:paraId="0D93B685"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76CDC316" w14:textId="77777777"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14:paraId="4EC21ABA"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0788359A" w14:textId="77777777"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14:paraId="0F7D1B3B"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4D8A6872" w14:textId="77777777"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14:paraId="51D5B83A" w14:textId="77777777" w:rsidR="00E37DD9" w:rsidRPr="00550ACE" w:rsidRDefault="00E37DD9" w:rsidP="003C30E5">
            <w:pPr>
              <w:pStyle w:val="TAC"/>
              <w:rPr>
                <w:lang w:val="en-US"/>
              </w:rPr>
            </w:pPr>
            <w:r w:rsidRPr="00550ACE">
              <w:rPr>
                <w:lang w:val="en-US"/>
              </w:rPr>
              <w:t>0.999</w:t>
            </w:r>
          </w:p>
        </w:tc>
      </w:tr>
      <w:tr w:rsidR="00E37DD9" w:rsidRPr="00550ACE" w14:paraId="65134083" w14:textId="77777777" w:rsidTr="00990661">
        <w:trPr>
          <w:trHeight w:val="290"/>
          <w:jc w:val="center"/>
        </w:trPr>
        <w:tc>
          <w:tcPr>
            <w:tcW w:w="1075" w:type="dxa"/>
            <w:shd w:val="clear" w:color="auto" w:fill="auto"/>
            <w:noWrap/>
            <w:vAlign w:val="center"/>
            <w:hideMark/>
          </w:tcPr>
          <w:p w14:paraId="76FECC7C" w14:textId="77777777"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14:paraId="27F7AA82" w14:textId="77777777"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14:paraId="635501A2" w14:textId="77777777"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14:paraId="4F2C9DD6" w14:textId="77777777"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14:paraId="7DAFE97D" w14:textId="77777777"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14:paraId="609D5CF0" w14:textId="77777777"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14:paraId="10035F32" w14:textId="77777777"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14:paraId="6C67CC3D" w14:textId="77777777" w:rsidR="00E37DD9" w:rsidRPr="00550ACE" w:rsidRDefault="00E37DD9" w:rsidP="003C30E5">
            <w:pPr>
              <w:pStyle w:val="TAC"/>
              <w:rPr>
                <w:lang w:val="en-US"/>
              </w:rPr>
            </w:pPr>
            <w:r w:rsidRPr="00550ACE">
              <w:rPr>
                <w:lang w:val="en-US"/>
              </w:rPr>
              <w:t>0.996</w:t>
            </w:r>
          </w:p>
        </w:tc>
      </w:tr>
      <w:tr w:rsidR="00E37DD9" w:rsidRPr="00550ACE" w14:paraId="159258B5" w14:textId="77777777" w:rsidTr="00990661">
        <w:trPr>
          <w:trHeight w:val="290"/>
          <w:jc w:val="center"/>
        </w:trPr>
        <w:tc>
          <w:tcPr>
            <w:tcW w:w="1075" w:type="dxa"/>
            <w:shd w:val="clear" w:color="auto" w:fill="auto"/>
            <w:noWrap/>
            <w:vAlign w:val="center"/>
            <w:hideMark/>
          </w:tcPr>
          <w:p w14:paraId="2E9EC146" w14:textId="77777777"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14:paraId="1B69728C" w14:textId="77777777"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14:paraId="375C2FB7" w14:textId="77777777"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14:paraId="669F4490" w14:textId="77777777"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14:paraId="0716344A" w14:textId="77777777"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14:paraId="79E0A48A" w14:textId="77777777"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14:paraId="3A154209" w14:textId="77777777"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14:paraId="5C932F81" w14:textId="77777777" w:rsidR="00E37DD9" w:rsidRPr="00550ACE" w:rsidRDefault="00E37DD9" w:rsidP="003C30E5">
            <w:pPr>
              <w:pStyle w:val="TAC"/>
              <w:rPr>
                <w:lang w:val="en-US"/>
              </w:rPr>
            </w:pPr>
            <w:r w:rsidRPr="00550ACE">
              <w:rPr>
                <w:lang w:val="en-US"/>
              </w:rPr>
              <w:t>0.992</w:t>
            </w:r>
          </w:p>
        </w:tc>
      </w:tr>
      <w:tr w:rsidR="00E37DD9" w:rsidRPr="00550ACE" w14:paraId="2D70399D" w14:textId="77777777" w:rsidTr="00990661">
        <w:trPr>
          <w:trHeight w:val="290"/>
          <w:jc w:val="center"/>
        </w:trPr>
        <w:tc>
          <w:tcPr>
            <w:tcW w:w="1075" w:type="dxa"/>
            <w:shd w:val="clear" w:color="auto" w:fill="auto"/>
            <w:noWrap/>
            <w:vAlign w:val="center"/>
            <w:hideMark/>
          </w:tcPr>
          <w:p w14:paraId="2A61E05C" w14:textId="77777777"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14:paraId="07E903A4" w14:textId="77777777"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14:paraId="113D525E" w14:textId="77777777"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14:paraId="788DA4EE" w14:textId="77777777"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14:paraId="6CFD34EC" w14:textId="77777777"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14:paraId="48E42251" w14:textId="77777777"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14:paraId="73055C82" w14:textId="77777777"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14:paraId="2FBAD453" w14:textId="77777777" w:rsidR="00E37DD9" w:rsidRPr="00550ACE" w:rsidRDefault="00E37DD9" w:rsidP="003C30E5">
            <w:pPr>
              <w:pStyle w:val="TAC"/>
              <w:rPr>
                <w:lang w:val="en-US"/>
              </w:rPr>
            </w:pPr>
            <w:r w:rsidRPr="00550ACE">
              <w:rPr>
                <w:lang w:val="en-US"/>
              </w:rPr>
              <w:t>0.987</w:t>
            </w:r>
          </w:p>
        </w:tc>
      </w:tr>
      <w:tr w:rsidR="00E37DD9" w:rsidRPr="00550ACE" w14:paraId="4E0319B0" w14:textId="77777777" w:rsidTr="00990661">
        <w:trPr>
          <w:trHeight w:val="290"/>
          <w:jc w:val="center"/>
        </w:trPr>
        <w:tc>
          <w:tcPr>
            <w:tcW w:w="1075" w:type="dxa"/>
            <w:shd w:val="clear" w:color="auto" w:fill="auto"/>
            <w:noWrap/>
            <w:vAlign w:val="center"/>
            <w:hideMark/>
          </w:tcPr>
          <w:p w14:paraId="455EFE1F" w14:textId="77777777"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14:paraId="6847CD0A" w14:textId="77777777"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14:paraId="2591FA69" w14:textId="77777777"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14:paraId="6C4058B2" w14:textId="77777777"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14:paraId="7B979A99" w14:textId="77777777"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14:paraId="0212DC31" w14:textId="77777777"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14:paraId="2895F9FA" w14:textId="77777777"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14:paraId="1CA3ABD0" w14:textId="77777777" w:rsidR="00E37DD9" w:rsidRPr="00550ACE" w:rsidRDefault="00E37DD9" w:rsidP="003C30E5">
            <w:pPr>
              <w:pStyle w:val="TAC"/>
              <w:rPr>
                <w:lang w:val="en-US"/>
              </w:rPr>
            </w:pPr>
            <w:r w:rsidRPr="00550ACE">
              <w:rPr>
                <w:lang w:val="en-US"/>
              </w:rPr>
              <w:t>0.982</w:t>
            </w:r>
          </w:p>
        </w:tc>
      </w:tr>
      <w:tr w:rsidR="00E37DD9" w:rsidRPr="00550ACE" w14:paraId="309064E4" w14:textId="77777777" w:rsidTr="00990661">
        <w:trPr>
          <w:trHeight w:val="290"/>
          <w:jc w:val="center"/>
        </w:trPr>
        <w:tc>
          <w:tcPr>
            <w:tcW w:w="1075" w:type="dxa"/>
            <w:shd w:val="clear" w:color="auto" w:fill="auto"/>
            <w:noWrap/>
            <w:vAlign w:val="center"/>
            <w:hideMark/>
          </w:tcPr>
          <w:p w14:paraId="67FD4795" w14:textId="77777777"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14:paraId="7AB00660" w14:textId="77777777"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14:paraId="4DF19C9E" w14:textId="77777777"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14:paraId="49122A19" w14:textId="77777777"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14:paraId="58E5CC9C" w14:textId="77777777"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14:paraId="02E75A1D" w14:textId="77777777"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14:paraId="0078AB0F" w14:textId="77777777"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14:paraId="30470B7C" w14:textId="77777777" w:rsidR="00E37DD9" w:rsidRPr="00550ACE" w:rsidRDefault="00E37DD9" w:rsidP="003C30E5">
            <w:pPr>
              <w:pStyle w:val="TAC"/>
              <w:rPr>
                <w:lang w:val="en-US"/>
              </w:rPr>
            </w:pPr>
            <w:r w:rsidRPr="00550ACE">
              <w:rPr>
                <w:lang w:val="en-US"/>
              </w:rPr>
              <w:t>0.977</w:t>
            </w:r>
          </w:p>
        </w:tc>
      </w:tr>
      <w:tr w:rsidR="00E37DD9" w:rsidRPr="00550ACE" w14:paraId="1E8C1B17" w14:textId="77777777" w:rsidTr="00990661">
        <w:trPr>
          <w:trHeight w:val="290"/>
          <w:jc w:val="center"/>
        </w:trPr>
        <w:tc>
          <w:tcPr>
            <w:tcW w:w="1075" w:type="dxa"/>
            <w:shd w:val="clear" w:color="auto" w:fill="auto"/>
            <w:noWrap/>
            <w:vAlign w:val="center"/>
            <w:hideMark/>
          </w:tcPr>
          <w:p w14:paraId="2E7B4526" w14:textId="77777777"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14:paraId="4A189B7B" w14:textId="77777777"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14:paraId="2D11A99F" w14:textId="77777777"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14:paraId="19A4F229" w14:textId="77777777"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14:paraId="67EAC79D" w14:textId="77777777"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14:paraId="34F8BF22" w14:textId="77777777"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14:paraId="45C940CF" w14:textId="77777777"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14:paraId="54C82DA6" w14:textId="77777777" w:rsidR="00E37DD9" w:rsidRPr="00550ACE" w:rsidRDefault="00E37DD9" w:rsidP="003C30E5">
            <w:pPr>
              <w:pStyle w:val="TAC"/>
              <w:rPr>
                <w:lang w:val="en-US"/>
              </w:rPr>
            </w:pPr>
            <w:r w:rsidRPr="00550ACE">
              <w:rPr>
                <w:lang w:val="en-US"/>
              </w:rPr>
              <w:t>0.971</w:t>
            </w:r>
          </w:p>
        </w:tc>
      </w:tr>
      <w:tr w:rsidR="00E37DD9" w:rsidRPr="00550ACE" w14:paraId="0350104B" w14:textId="77777777" w:rsidTr="00990661">
        <w:trPr>
          <w:trHeight w:val="290"/>
          <w:jc w:val="center"/>
        </w:trPr>
        <w:tc>
          <w:tcPr>
            <w:tcW w:w="1075" w:type="dxa"/>
            <w:shd w:val="clear" w:color="auto" w:fill="auto"/>
            <w:noWrap/>
            <w:vAlign w:val="center"/>
            <w:hideMark/>
          </w:tcPr>
          <w:p w14:paraId="7FF7F66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B4BE55"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EF6B8E4" w14:textId="77777777"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14:paraId="1A1FDFE4" w14:textId="77777777"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14:paraId="53DCF83B" w14:textId="77777777"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14:paraId="5F2BD76F" w14:textId="77777777"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14:paraId="2FF49BA9" w14:textId="77777777"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14:paraId="5604702B" w14:textId="77777777" w:rsidR="00E37DD9" w:rsidRPr="00550ACE" w:rsidRDefault="00E37DD9" w:rsidP="003C30E5">
            <w:pPr>
              <w:pStyle w:val="TAC"/>
              <w:rPr>
                <w:lang w:val="en-US"/>
              </w:rPr>
            </w:pPr>
            <w:r w:rsidRPr="00550ACE">
              <w:rPr>
                <w:lang w:val="en-US"/>
              </w:rPr>
              <w:t>0.962</w:t>
            </w:r>
          </w:p>
        </w:tc>
      </w:tr>
      <w:tr w:rsidR="00E37DD9" w:rsidRPr="00550ACE" w14:paraId="03EAF915" w14:textId="77777777" w:rsidTr="00990661">
        <w:trPr>
          <w:trHeight w:val="290"/>
          <w:jc w:val="center"/>
        </w:trPr>
        <w:tc>
          <w:tcPr>
            <w:tcW w:w="1075" w:type="dxa"/>
            <w:shd w:val="clear" w:color="auto" w:fill="auto"/>
            <w:noWrap/>
            <w:vAlign w:val="center"/>
            <w:hideMark/>
          </w:tcPr>
          <w:p w14:paraId="318DCB96"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7C81821"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2528447" w14:textId="77777777"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14:paraId="72A96CE9" w14:textId="77777777"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14:paraId="68C40DAB" w14:textId="77777777"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14:paraId="444D5008" w14:textId="77777777"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14:paraId="650426DC" w14:textId="77777777"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14:paraId="6B53AB99" w14:textId="77777777" w:rsidR="00E37DD9" w:rsidRPr="00550ACE" w:rsidRDefault="00E37DD9" w:rsidP="003C30E5">
            <w:pPr>
              <w:pStyle w:val="TAC"/>
              <w:rPr>
                <w:lang w:val="en-US"/>
              </w:rPr>
            </w:pPr>
            <w:r w:rsidRPr="00550ACE">
              <w:rPr>
                <w:lang w:val="en-US"/>
              </w:rPr>
              <w:t>0.949</w:t>
            </w:r>
          </w:p>
        </w:tc>
      </w:tr>
      <w:tr w:rsidR="00E37DD9" w:rsidRPr="00550ACE" w14:paraId="26A193E2" w14:textId="77777777" w:rsidTr="00990661">
        <w:trPr>
          <w:trHeight w:val="290"/>
          <w:jc w:val="center"/>
        </w:trPr>
        <w:tc>
          <w:tcPr>
            <w:tcW w:w="1075" w:type="dxa"/>
            <w:shd w:val="clear" w:color="auto" w:fill="auto"/>
            <w:noWrap/>
            <w:vAlign w:val="center"/>
            <w:hideMark/>
          </w:tcPr>
          <w:p w14:paraId="68624EB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1E72327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E061E33"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BC15BB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3E9AAB1" w14:textId="77777777"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14:paraId="66462F53" w14:textId="77777777"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14:paraId="2D927A11" w14:textId="77777777"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14:paraId="67619BC4" w14:textId="77777777" w:rsidR="00E37DD9" w:rsidRPr="00550ACE" w:rsidRDefault="00E37DD9" w:rsidP="003C30E5">
            <w:pPr>
              <w:pStyle w:val="TAC"/>
              <w:rPr>
                <w:lang w:val="en-US"/>
              </w:rPr>
            </w:pPr>
            <w:r w:rsidRPr="00550ACE">
              <w:rPr>
                <w:lang w:val="en-US"/>
              </w:rPr>
              <w:t>0.929</w:t>
            </w:r>
          </w:p>
        </w:tc>
      </w:tr>
      <w:tr w:rsidR="00E37DD9" w:rsidRPr="00550ACE" w14:paraId="6FC65487" w14:textId="77777777" w:rsidTr="00990661">
        <w:trPr>
          <w:trHeight w:val="290"/>
          <w:jc w:val="center"/>
        </w:trPr>
        <w:tc>
          <w:tcPr>
            <w:tcW w:w="1075" w:type="dxa"/>
            <w:shd w:val="clear" w:color="auto" w:fill="auto"/>
            <w:noWrap/>
            <w:vAlign w:val="center"/>
            <w:hideMark/>
          </w:tcPr>
          <w:p w14:paraId="1FB30B3D"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2C2D73D"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7C7FBD9"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15B8FB"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266467B" w14:textId="77777777"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14:paraId="18AAB999" w14:textId="77777777"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14:paraId="689EDF0C" w14:textId="77777777"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14:paraId="31DFBF9A" w14:textId="77777777" w:rsidR="00E37DD9" w:rsidRPr="00550ACE" w:rsidRDefault="00E37DD9" w:rsidP="003C30E5">
            <w:pPr>
              <w:pStyle w:val="TAC"/>
              <w:rPr>
                <w:lang w:val="en-US"/>
              </w:rPr>
            </w:pPr>
            <w:r w:rsidRPr="00550ACE">
              <w:rPr>
                <w:lang w:val="en-US"/>
              </w:rPr>
              <w:t>0.903</w:t>
            </w:r>
          </w:p>
        </w:tc>
      </w:tr>
      <w:tr w:rsidR="00E37DD9" w:rsidRPr="00550ACE" w14:paraId="533C0EAA" w14:textId="77777777" w:rsidTr="00990661">
        <w:trPr>
          <w:trHeight w:val="290"/>
          <w:jc w:val="center"/>
        </w:trPr>
        <w:tc>
          <w:tcPr>
            <w:tcW w:w="1075" w:type="dxa"/>
            <w:shd w:val="clear" w:color="auto" w:fill="auto"/>
            <w:noWrap/>
            <w:vAlign w:val="center"/>
            <w:hideMark/>
          </w:tcPr>
          <w:p w14:paraId="26A5BA3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EE60E3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ABC81A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CC7323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0DF6C69"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4EC39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6B29B0C" w14:textId="77777777"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14:paraId="3CF30CBA" w14:textId="77777777" w:rsidR="00E37DD9" w:rsidRPr="00550ACE" w:rsidRDefault="00E37DD9" w:rsidP="003C30E5">
            <w:pPr>
              <w:pStyle w:val="TAC"/>
              <w:rPr>
                <w:lang w:val="en-US"/>
              </w:rPr>
            </w:pPr>
            <w:r w:rsidRPr="00550ACE">
              <w:rPr>
                <w:lang w:val="en-US"/>
              </w:rPr>
              <w:t>0.868</w:t>
            </w:r>
          </w:p>
        </w:tc>
      </w:tr>
      <w:tr w:rsidR="00E37DD9" w:rsidRPr="00550ACE" w14:paraId="3F283E29" w14:textId="77777777" w:rsidTr="00990661">
        <w:trPr>
          <w:trHeight w:val="290"/>
          <w:jc w:val="center"/>
        </w:trPr>
        <w:tc>
          <w:tcPr>
            <w:tcW w:w="1075" w:type="dxa"/>
            <w:shd w:val="clear" w:color="auto" w:fill="auto"/>
            <w:noWrap/>
            <w:vAlign w:val="center"/>
            <w:hideMark/>
          </w:tcPr>
          <w:p w14:paraId="420B7A75"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D65A72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FCA7C6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6135136"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E1F5DA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457E19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A768AF0" w14:textId="77777777"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14:paraId="10BD09A8" w14:textId="77777777" w:rsidR="00E37DD9" w:rsidRPr="00550ACE" w:rsidRDefault="00E37DD9" w:rsidP="003C30E5">
            <w:pPr>
              <w:pStyle w:val="TAC"/>
              <w:rPr>
                <w:lang w:val="en-US"/>
              </w:rPr>
            </w:pPr>
            <w:r w:rsidRPr="00550ACE">
              <w:rPr>
                <w:lang w:val="en-US"/>
              </w:rPr>
              <w:t>0.620</w:t>
            </w:r>
          </w:p>
        </w:tc>
      </w:tr>
      <w:tr w:rsidR="00E37DD9" w:rsidRPr="00550ACE" w14:paraId="23D9EDD8" w14:textId="77777777" w:rsidTr="00990661">
        <w:trPr>
          <w:trHeight w:val="290"/>
          <w:jc w:val="center"/>
        </w:trPr>
        <w:tc>
          <w:tcPr>
            <w:tcW w:w="1075" w:type="dxa"/>
            <w:shd w:val="clear" w:color="auto" w:fill="auto"/>
            <w:noWrap/>
            <w:vAlign w:val="center"/>
            <w:hideMark/>
          </w:tcPr>
          <w:p w14:paraId="05E5735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870FF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E7C99D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D27043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CDA2293"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76D44D5"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5F67AA3" w14:textId="77777777"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14:paraId="0BCBC890" w14:textId="77777777" w:rsidR="00E37DD9" w:rsidRPr="00550ACE" w:rsidRDefault="00E37DD9" w:rsidP="003C30E5">
            <w:pPr>
              <w:pStyle w:val="TAC"/>
              <w:rPr>
                <w:lang w:val="en-US"/>
              </w:rPr>
            </w:pPr>
            <w:r w:rsidRPr="00550ACE">
              <w:rPr>
                <w:lang w:val="en-US"/>
              </w:rPr>
              <w:t>0.363</w:t>
            </w:r>
          </w:p>
        </w:tc>
      </w:tr>
      <w:tr w:rsidR="00E37DD9" w:rsidRPr="00550ACE" w14:paraId="0BD8561B" w14:textId="77777777" w:rsidTr="00990661">
        <w:trPr>
          <w:trHeight w:val="290"/>
          <w:jc w:val="center"/>
        </w:trPr>
        <w:tc>
          <w:tcPr>
            <w:tcW w:w="1075" w:type="dxa"/>
            <w:shd w:val="clear" w:color="auto" w:fill="auto"/>
            <w:noWrap/>
            <w:vAlign w:val="center"/>
            <w:hideMark/>
          </w:tcPr>
          <w:p w14:paraId="7A862D6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8893352"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282955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6A858E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366E955"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125F2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1D97658" w14:textId="77777777"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14:paraId="7E9DEE9F" w14:textId="77777777" w:rsidR="00E37DD9" w:rsidRPr="00550ACE" w:rsidRDefault="00E37DD9" w:rsidP="003C30E5">
            <w:pPr>
              <w:pStyle w:val="TAC"/>
              <w:rPr>
                <w:lang w:val="en-US"/>
              </w:rPr>
            </w:pPr>
            <w:r w:rsidRPr="00550ACE">
              <w:rPr>
                <w:lang w:val="en-US"/>
              </w:rPr>
              <w:t>0.299</w:t>
            </w:r>
          </w:p>
        </w:tc>
      </w:tr>
      <w:tr w:rsidR="00E37DD9" w:rsidRPr="00550ACE" w14:paraId="51F944F7" w14:textId="77777777" w:rsidTr="00990661">
        <w:trPr>
          <w:trHeight w:val="290"/>
          <w:jc w:val="center"/>
        </w:trPr>
        <w:tc>
          <w:tcPr>
            <w:tcW w:w="1075" w:type="dxa"/>
            <w:shd w:val="clear" w:color="auto" w:fill="auto"/>
            <w:noWrap/>
            <w:vAlign w:val="center"/>
            <w:hideMark/>
          </w:tcPr>
          <w:p w14:paraId="056C0588"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1C1CDCF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A55D02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91FAC5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F2300E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CE5CD4B"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701A55E" w14:textId="77777777"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14:paraId="3531C903" w14:textId="77777777" w:rsidR="00E37DD9" w:rsidRPr="00550ACE" w:rsidRDefault="00E37DD9" w:rsidP="003C30E5">
            <w:pPr>
              <w:pStyle w:val="TAC"/>
              <w:rPr>
                <w:lang w:val="en-US"/>
              </w:rPr>
            </w:pPr>
            <w:r w:rsidRPr="00550ACE">
              <w:rPr>
                <w:lang w:val="en-US"/>
              </w:rPr>
              <w:t>0.364</w:t>
            </w:r>
          </w:p>
        </w:tc>
      </w:tr>
      <w:tr w:rsidR="00E37DD9" w:rsidRPr="00550ACE" w14:paraId="77B177A3" w14:textId="77777777" w:rsidTr="00990661">
        <w:trPr>
          <w:trHeight w:val="290"/>
          <w:jc w:val="center"/>
        </w:trPr>
        <w:tc>
          <w:tcPr>
            <w:tcW w:w="1075" w:type="dxa"/>
            <w:shd w:val="clear" w:color="auto" w:fill="auto"/>
            <w:noWrap/>
            <w:vAlign w:val="center"/>
            <w:hideMark/>
          </w:tcPr>
          <w:p w14:paraId="62D79F81"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50F07A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CA5922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E5692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A005F88"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B5D8DC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F147C3B" w14:textId="77777777"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14:paraId="2FEED015" w14:textId="77777777" w:rsidR="00E37DD9" w:rsidRPr="00550ACE" w:rsidRDefault="00E37DD9" w:rsidP="003C30E5">
            <w:pPr>
              <w:pStyle w:val="TAC"/>
              <w:rPr>
                <w:lang w:val="en-US"/>
              </w:rPr>
            </w:pPr>
            <w:r w:rsidRPr="00550ACE">
              <w:rPr>
                <w:lang w:val="en-US"/>
              </w:rPr>
              <w:t>0.460</w:t>
            </w:r>
          </w:p>
        </w:tc>
      </w:tr>
      <w:tr w:rsidR="00E37DD9" w:rsidRPr="00550ACE" w14:paraId="7C81B371" w14:textId="77777777" w:rsidTr="00990661">
        <w:trPr>
          <w:trHeight w:val="290"/>
          <w:jc w:val="center"/>
        </w:trPr>
        <w:tc>
          <w:tcPr>
            <w:tcW w:w="1075" w:type="dxa"/>
            <w:shd w:val="clear" w:color="auto" w:fill="auto"/>
            <w:noWrap/>
            <w:vAlign w:val="center"/>
            <w:hideMark/>
          </w:tcPr>
          <w:p w14:paraId="6E47A96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3A40DC"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BD7288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83B1032"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CE934BF"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9992A1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3F1E3F2" w14:textId="77777777"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14:paraId="61C277FB" w14:textId="77777777" w:rsidR="00E37DD9" w:rsidRPr="00550ACE" w:rsidRDefault="00E37DD9" w:rsidP="003C30E5">
            <w:pPr>
              <w:pStyle w:val="TAC"/>
              <w:rPr>
                <w:lang w:val="en-US"/>
              </w:rPr>
            </w:pPr>
            <w:r w:rsidRPr="00550ACE">
              <w:rPr>
                <w:lang w:val="en-US"/>
              </w:rPr>
              <w:t>0.58</w:t>
            </w:r>
          </w:p>
        </w:tc>
      </w:tr>
      <w:tr w:rsidR="00E37DD9" w:rsidRPr="00550ACE" w14:paraId="7047AB8F" w14:textId="77777777" w:rsidTr="00990661">
        <w:trPr>
          <w:trHeight w:val="290"/>
          <w:jc w:val="center"/>
        </w:trPr>
        <w:tc>
          <w:tcPr>
            <w:tcW w:w="1075" w:type="dxa"/>
            <w:shd w:val="clear" w:color="auto" w:fill="auto"/>
            <w:noWrap/>
            <w:vAlign w:val="center"/>
            <w:hideMark/>
          </w:tcPr>
          <w:p w14:paraId="16CDFF66"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7CB9D9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9693970"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4CD7580"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92173F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36B652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6A13BA57" w14:textId="77777777"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14:paraId="11E09884" w14:textId="77777777" w:rsidR="00E37DD9" w:rsidRPr="00550ACE" w:rsidRDefault="00E37DD9" w:rsidP="003C30E5">
            <w:pPr>
              <w:pStyle w:val="TAC"/>
              <w:rPr>
                <w:lang w:val="en-US"/>
              </w:rPr>
            </w:pPr>
            <w:r w:rsidRPr="00550ACE">
              <w:rPr>
                <w:lang w:val="en-US"/>
              </w:rPr>
              <w:t>0.71</w:t>
            </w:r>
          </w:p>
        </w:tc>
      </w:tr>
      <w:tr w:rsidR="00E37DD9" w:rsidRPr="00550ACE" w14:paraId="6FCD1064" w14:textId="77777777" w:rsidTr="00990661">
        <w:trPr>
          <w:trHeight w:val="290"/>
          <w:jc w:val="center"/>
        </w:trPr>
        <w:tc>
          <w:tcPr>
            <w:tcW w:w="1075" w:type="dxa"/>
            <w:shd w:val="clear" w:color="auto" w:fill="auto"/>
            <w:noWrap/>
            <w:vAlign w:val="center"/>
            <w:hideMark/>
          </w:tcPr>
          <w:p w14:paraId="088D823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7C935CC"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D21A75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F1D21A6"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BA0B8DE"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FE0F52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4292D6A" w14:textId="77777777"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14:paraId="3ABFEBFD" w14:textId="77777777" w:rsidR="00E37DD9" w:rsidRPr="00550ACE" w:rsidRDefault="00E37DD9" w:rsidP="003C30E5">
            <w:pPr>
              <w:pStyle w:val="TAC"/>
              <w:rPr>
                <w:lang w:val="en-US"/>
              </w:rPr>
            </w:pPr>
            <w:r w:rsidRPr="00550ACE">
              <w:rPr>
                <w:lang w:val="en-US"/>
              </w:rPr>
              <w:t>0.86</w:t>
            </w:r>
          </w:p>
        </w:tc>
      </w:tr>
      <w:tr w:rsidR="00E37DD9" w:rsidRPr="00550ACE" w14:paraId="59DF48DF" w14:textId="77777777" w:rsidTr="00990661">
        <w:trPr>
          <w:trHeight w:val="290"/>
          <w:jc w:val="center"/>
        </w:trPr>
        <w:tc>
          <w:tcPr>
            <w:tcW w:w="1075" w:type="dxa"/>
            <w:shd w:val="clear" w:color="auto" w:fill="auto"/>
            <w:noWrap/>
            <w:vAlign w:val="center"/>
            <w:hideMark/>
          </w:tcPr>
          <w:p w14:paraId="28FAB11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4693E7D"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48F078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E2139E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BB868E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C9C5E87"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65E30BE6" w14:textId="77777777"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14:paraId="524C72DC" w14:textId="77777777" w:rsidR="00E37DD9" w:rsidRPr="00550ACE" w:rsidRDefault="00E37DD9" w:rsidP="003C30E5">
            <w:pPr>
              <w:pStyle w:val="TAC"/>
              <w:rPr>
                <w:lang w:val="en-US"/>
              </w:rPr>
            </w:pPr>
            <w:r w:rsidRPr="00550ACE">
              <w:rPr>
                <w:lang w:val="en-US"/>
              </w:rPr>
              <w:t>0.97</w:t>
            </w:r>
          </w:p>
        </w:tc>
      </w:tr>
    </w:tbl>
    <w:p w14:paraId="65FB82E1" w14:textId="77777777" w:rsidR="00D659BB" w:rsidRDefault="00D659BB" w:rsidP="00E37DD9">
      <w:pPr>
        <w:pStyle w:val="TH"/>
      </w:pPr>
    </w:p>
    <w:p w14:paraId="7CD8D2D8" w14:textId="77777777"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14:paraId="3C55A3D5" w14:textId="77777777"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51D91E5" w14:textId="77777777"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7A72C78B" w14:textId="77777777"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05E1908" w14:textId="77777777"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54F3135C" w14:textId="77777777"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C3A86E5" w14:textId="77777777" w:rsidR="00E37DD9" w:rsidRPr="00550ACE" w:rsidRDefault="00E37DD9" w:rsidP="00BA22CB">
            <w:pPr>
              <w:pStyle w:val="TAH"/>
              <w:rPr>
                <w:lang w:val="en-US"/>
              </w:rPr>
            </w:pPr>
            <w:r w:rsidRPr="00550ACE">
              <w:rPr>
                <w:lang w:val="en-US"/>
              </w:rPr>
              <w:t>4700 MHz</w:t>
            </w:r>
          </w:p>
        </w:tc>
      </w:tr>
      <w:tr w:rsidR="00E37DD9" w:rsidRPr="00550ACE" w14:paraId="427D423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C7AF566"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54252DC9"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315A48CB"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FA7663D"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040A31D8"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1626CC5D"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97ADBA8"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2949AE00"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0AA4F40B"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75330CC1"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14:paraId="0E0CF16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A6347B9"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2DC36012"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3B49608A"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09096B59"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967E74F"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3221A175"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F3BE496"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47BD3B96"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1A3D550"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453B4683" w14:textId="77777777" w:rsidR="00E37DD9" w:rsidRPr="00550ACE" w:rsidRDefault="00E37DD9" w:rsidP="00BA22CB">
            <w:pPr>
              <w:pStyle w:val="TAC"/>
              <w:rPr>
                <w:lang w:val="en-US"/>
              </w:rPr>
            </w:pPr>
            <w:r w:rsidRPr="00550ACE">
              <w:rPr>
                <w:lang w:val="en-US"/>
              </w:rPr>
              <w:t>1.000</w:t>
            </w:r>
          </w:p>
        </w:tc>
      </w:tr>
      <w:tr w:rsidR="00E37DD9" w:rsidRPr="00550ACE" w14:paraId="4E3C2D73"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194A4ED" w14:textId="77777777"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5E87E2A6" w14:textId="77777777"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1E0EF03F" w14:textId="77777777"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3E23509E" w14:textId="77777777"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BD88BEC" w14:textId="77777777"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D7CC45C" w14:textId="77777777"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685DF5A" w14:textId="77777777"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38D6691F" w14:textId="77777777"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148B938B" w14:textId="77777777"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49A807B3" w14:textId="77777777" w:rsidR="00E37DD9" w:rsidRPr="00550ACE" w:rsidRDefault="00E37DD9" w:rsidP="00BA22CB">
            <w:pPr>
              <w:pStyle w:val="TAC"/>
              <w:rPr>
                <w:lang w:val="en-US"/>
              </w:rPr>
            </w:pPr>
            <w:r w:rsidRPr="00550ACE">
              <w:rPr>
                <w:lang w:val="en-US"/>
              </w:rPr>
              <w:t>0.996</w:t>
            </w:r>
          </w:p>
        </w:tc>
      </w:tr>
      <w:tr w:rsidR="00E37DD9" w:rsidRPr="00550ACE" w14:paraId="139E64E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5A8834B" w14:textId="77777777"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5CC1D160"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128A36E8" w14:textId="77777777"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5B690C64"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80D3550" w14:textId="77777777"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5DC327DC" w14:textId="77777777"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22DD0F0C" w14:textId="77777777"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1596F6F6" w14:textId="77777777"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5B8CE64D" w14:textId="77777777"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476BF4E2" w14:textId="77777777" w:rsidR="00E37DD9" w:rsidRPr="00550ACE" w:rsidRDefault="00E37DD9" w:rsidP="00BA22CB">
            <w:pPr>
              <w:pStyle w:val="TAC"/>
              <w:rPr>
                <w:lang w:val="en-US"/>
              </w:rPr>
            </w:pPr>
            <w:r w:rsidRPr="00550ACE">
              <w:rPr>
                <w:lang w:val="en-US"/>
              </w:rPr>
              <w:t>0.988</w:t>
            </w:r>
          </w:p>
        </w:tc>
      </w:tr>
      <w:tr w:rsidR="00E37DD9" w:rsidRPr="00550ACE" w14:paraId="3283C57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E92EEB4" w14:textId="77777777"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25DC4CFA" w14:textId="77777777"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0F81E7A4" w14:textId="77777777"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05A049BC" w14:textId="77777777"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71396BE3" w14:textId="77777777"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42ECE551" w14:textId="77777777"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15262607" w14:textId="77777777"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738D8699" w14:textId="77777777"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1771944B" w14:textId="77777777"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7B52CCB2" w14:textId="77777777" w:rsidR="00E37DD9" w:rsidRPr="00550ACE" w:rsidRDefault="00E37DD9" w:rsidP="00BA22CB">
            <w:pPr>
              <w:pStyle w:val="TAC"/>
              <w:rPr>
                <w:lang w:val="en-US"/>
              </w:rPr>
            </w:pPr>
            <w:r w:rsidRPr="00550ACE">
              <w:rPr>
                <w:lang w:val="en-US"/>
              </w:rPr>
              <w:t>0.976</w:t>
            </w:r>
          </w:p>
        </w:tc>
      </w:tr>
      <w:tr w:rsidR="00E37DD9" w:rsidRPr="00550ACE" w14:paraId="71B19C2B"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43C644B" w14:textId="77777777"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1BE04BD8" w14:textId="77777777"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06CA5299" w14:textId="77777777"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1ACF62BE" w14:textId="77777777"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210BDE7A" w14:textId="77777777"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5F62C4C9" w14:textId="77777777"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B244462" w14:textId="77777777"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9605CFC" w14:textId="77777777"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30DC1347" w14:textId="77777777"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05DC5B92" w14:textId="77777777" w:rsidR="00E37DD9" w:rsidRPr="00550ACE" w:rsidRDefault="00E37DD9" w:rsidP="00BA22CB">
            <w:pPr>
              <w:pStyle w:val="TAC"/>
              <w:rPr>
                <w:lang w:val="en-US"/>
              </w:rPr>
            </w:pPr>
            <w:r w:rsidRPr="00550ACE">
              <w:rPr>
                <w:lang w:val="en-US"/>
              </w:rPr>
              <w:t>0.966</w:t>
            </w:r>
          </w:p>
        </w:tc>
      </w:tr>
      <w:tr w:rsidR="00E37DD9" w:rsidRPr="00550ACE" w14:paraId="4008606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5C11D4D" w14:textId="77777777"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1C8DDA3B" w14:textId="77777777"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08F9D950" w14:textId="77777777"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7412774D" w14:textId="77777777"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0377A961" w14:textId="77777777"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20A9B100" w14:textId="77777777"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28F820C6" w14:textId="77777777"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520E0240" w14:textId="77777777"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7E794589" w14:textId="77777777"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0D6D9561" w14:textId="77777777" w:rsidR="00E37DD9" w:rsidRPr="00550ACE" w:rsidRDefault="00E37DD9" w:rsidP="00BA22CB">
            <w:pPr>
              <w:pStyle w:val="TAC"/>
              <w:rPr>
                <w:lang w:val="en-US"/>
              </w:rPr>
            </w:pPr>
            <w:r w:rsidRPr="00550ACE">
              <w:rPr>
                <w:lang w:val="en-US"/>
              </w:rPr>
              <w:t>0.957</w:t>
            </w:r>
          </w:p>
        </w:tc>
      </w:tr>
      <w:tr w:rsidR="00E37DD9" w:rsidRPr="00550ACE" w14:paraId="0CFC790A"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C678280" w14:textId="77777777"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4A06209F" w14:textId="77777777"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81E4F79" w14:textId="77777777"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DDBBB62" w14:textId="77777777"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21B0840F" w14:textId="77777777"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0BC6E4D5" w14:textId="77777777"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8456763" w14:textId="77777777"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499C4104" w14:textId="77777777"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0A77208E" w14:textId="77777777"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1728A2DB" w14:textId="77777777" w:rsidR="00E37DD9" w:rsidRPr="00550ACE" w:rsidRDefault="00E37DD9" w:rsidP="00BA22CB">
            <w:pPr>
              <w:pStyle w:val="TAC"/>
              <w:rPr>
                <w:lang w:val="en-US"/>
              </w:rPr>
            </w:pPr>
            <w:r w:rsidRPr="00550ACE">
              <w:rPr>
                <w:lang w:val="en-US"/>
              </w:rPr>
              <w:t>0.951</w:t>
            </w:r>
          </w:p>
        </w:tc>
      </w:tr>
      <w:tr w:rsidR="00E37DD9" w:rsidRPr="00550ACE" w14:paraId="1E3766F6"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CBC2111" w14:textId="77777777"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84D5800" w14:textId="77777777"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7A35D522" w14:textId="77777777"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7E3E7115" w14:textId="77777777"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3C853D06" w14:textId="77777777"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5E82D589" w14:textId="77777777"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5C46D81D" w14:textId="77777777"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24DDA73B" w14:textId="77777777"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6653BFA" w14:textId="77777777"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54BAD2D7" w14:textId="77777777" w:rsidR="00E37DD9" w:rsidRPr="00550ACE" w:rsidRDefault="00E37DD9" w:rsidP="00BA22CB">
            <w:pPr>
              <w:pStyle w:val="TAC"/>
              <w:rPr>
                <w:lang w:val="en-US"/>
              </w:rPr>
            </w:pPr>
            <w:r w:rsidRPr="00550ACE">
              <w:rPr>
                <w:lang w:val="en-US"/>
              </w:rPr>
              <w:t>0.945</w:t>
            </w:r>
          </w:p>
        </w:tc>
      </w:tr>
      <w:tr w:rsidR="00E37DD9" w:rsidRPr="00550ACE" w14:paraId="29A953FE"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75B193" w14:textId="77777777"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142A35D0" w14:textId="77777777"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325F2522" w14:textId="77777777"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07206884" w14:textId="77777777"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0156374B" w14:textId="77777777"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393F995" w14:textId="77777777"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3EDAB1F5" w14:textId="77777777"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6E9C75D" w14:textId="77777777"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31921FF1" w14:textId="77777777"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4DE01C45" w14:textId="77777777" w:rsidR="00E37DD9" w:rsidRPr="00550ACE" w:rsidRDefault="00E37DD9" w:rsidP="00BA22CB">
            <w:pPr>
              <w:pStyle w:val="TAC"/>
              <w:rPr>
                <w:lang w:val="en-US"/>
              </w:rPr>
            </w:pPr>
            <w:r w:rsidRPr="00550ACE">
              <w:rPr>
                <w:lang w:val="en-US"/>
              </w:rPr>
              <w:t>0.940</w:t>
            </w:r>
          </w:p>
        </w:tc>
      </w:tr>
      <w:tr w:rsidR="00E37DD9" w:rsidRPr="00550ACE" w14:paraId="5F5D6C2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007F157" w14:textId="77777777"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2BC28E0B" w14:textId="77777777"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1D00400" w14:textId="77777777"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04366333" w14:textId="77777777"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35883DEC" w14:textId="77777777"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46BC4885" w14:textId="77777777"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40370297" w14:textId="77777777"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196B2064" w14:textId="77777777"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3DC66562" w14:textId="77777777"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7F2C3E42" w14:textId="77777777" w:rsidR="00E37DD9" w:rsidRPr="00550ACE" w:rsidRDefault="00E37DD9" w:rsidP="00BA22CB">
            <w:pPr>
              <w:pStyle w:val="TAC"/>
              <w:rPr>
                <w:lang w:val="en-US"/>
              </w:rPr>
            </w:pPr>
            <w:r w:rsidRPr="00550ACE">
              <w:rPr>
                <w:lang w:val="en-US"/>
              </w:rPr>
              <w:t>0.935</w:t>
            </w:r>
          </w:p>
        </w:tc>
      </w:tr>
      <w:tr w:rsidR="00E37DD9" w:rsidRPr="00550ACE" w14:paraId="03B32B91"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E09F519" w14:textId="77777777"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7F0C8204" w14:textId="77777777"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1DE4CDAA" w14:textId="77777777"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DB2B01F" w14:textId="77777777"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7B1B8C65" w14:textId="77777777"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AE5F7B3" w14:textId="77777777"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135C755B" w14:textId="77777777"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5D0EEA1D" w14:textId="77777777"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2038545F" w14:textId="77777777"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2C098154" w14:textId="77777777" w:rsidR="00E37DD9" w:rsidRPr="00550ACE" w:rsidRDefault="00E37DD9" w:rsidP="00BA22CB">
            <w:pPr>
              <w:pStyle w:val="TAC"/>
              <w:rPr>
                <w:lang w:val="en-US"/>
              </w:rPr>
            </w:pPr>
            <w:r w:rsidRPr="00550ACE">
              <w:rPr>
                <w:lang w:val="en-US"/>
              </w:rPr>
              <w:t>0.928</w:t>
            </w:r>
          </w:p>
        </w:tc>
      </w:tr>
      <w:tr w:rsidR="00E37DD9" w:rsidRPr="00550ACE" w14:paraId="5DCA3A7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B9B080F" w14:textId="77777777"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5590EBA2" w14:textId="77777777"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33AC8AEE" w14:textId="77777777"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7D5AA792" w14:textId="77777777"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19DB8773" w14:textId="77777777"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15E8008D" w14:textId="77777777"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0069D66D" w14:textId="77777777"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7753C5B9" w14:textId="77777777"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3D537E7" w14:textId="77777777"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05CE7E26" w14:textId="77777777" w:rsidR="00E37DD9" w:rsidRPr="00550ACE" w:rsidRDefault="00E37DD9" w:rsidP="00BA22CB">
            <w:pPr>
              <w:pStyle w:val="TAC"/>
              <w:rPr>
                <w:lang w:val="en-US"/>
              </w:rPr>
            </w:pPr>
            <w:r w:rsidRPr="00550ACE">
              <w:rPr>
                <w:lang w:val="en-US"/>
              </w:rPr>
              <w:t>0.918</w:t>
            </w:r>
          </w:p>
        </w:tc>
      </w:tr>
      <w:tr w:rsidR="00E37DD9" w:rsidRPr="00550ACE" w14:paraId="57F7282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232C093" w14:textId="77777777"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012A835" w14:textId="77777777"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46CBED2B" w14:textId="77777777"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18566463" w14:textId="77777777"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4555F4AB" w14:textId="77777777"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0D9821A3" w14:textId="77777777"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204F11B4" w14:textId="77777777"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1466F5AB" w14:textId="77777777"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4CEB5B57" w14:textId="77777777"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7C1BF79C" w14:textId="77777777" w:rsidR="00E37DD9" w:rsidRPr="00550ACE" w:rsidRDefault="00E37DD9" w:rsidP="00BA22CB">
            <w:pPr>
              <w:pStyle w:val="TAC"/>
              <w:rPr>
                <w:lang w:val="en-US"/>
              </w:rPr>
            </w:pPr>
            <w:r w:rsidRPr="00550ACE">
              <w:rPr>
                <w:lang w:val="en-US"/>
              </w:rPr>
              <w:t>0.902</w:t>
            </w:r>
          </w:p>
        </w:tc>
      </w:tr>
      <w:tr w:rsidR="00E37DD9" w:rsidRPr="00550ACE" w14:paraId="6FAE7A5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FCC9CEA" w14:textId="77777777"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14:paraId="27AC85B1" w14:textId="77777777"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2091921F" w14:textId="77777777"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0B9F794B" w14:textId="77777777"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7FFCF767" w14:textId="77777777"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26AC1D5C" w14:textId="77777777"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33EF1E7A" w14:textId="77777777"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7770EFCE" w14:textId="77777777"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42ACA899" w14:textId="77777777"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74CCCBAC" w14:textId="77777777" w:rsidR="00E37DD9" w:rsidRPr="00550ACE" w:rsidRDefault="00E37DD9" w:rsidP="00BA22CB">
            <w:pPr>
              <w:pStyle w:val="TAC"/>
              <w:rPr>
                <w:lang w:val="en-US"/>
              </w:rPr>
            </w:pPr>
            <w:r w:rsidRPr="00550ACE">
              <w:rPr>
                <w:lang w:val="en-US"/>
              </w:rPr>
              <w:t>0.882</w:t>
            </w:r>
          </w:p>
        </w:tc>
      </w:tr>
      <w:tr w:rsidR="00E37DD9" w:rsidRPr="00550ACE" w14:paraId="303722F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3997624" w14:textId="77777777"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0155FEA6" w14:textId="77777777"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5B16E94A" w14:textId="77777777"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1900A490" w14:textId="77777777"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48B5DDBC" w14:textId="77777777"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040862B2" w14:textId="77777777"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50BF01A2" w14:textId="77777777"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4AAE7BD1" w14:textId="77777777"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22D0E435" w14:textId="77777777"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42CF9294" w14:textId="77777777" w:rsidR="00E37DD9" w:rsidRPr="00550ACE" w:rsidRDefault="00E37DD9" w:rsidP="00BA22CB">
            <w:pPr>
              <w:pStyle w:val="TAC"/>
              <w:rPr>
                <w:lang w:val="en-US"/>
              </w:rPr>
            </w:pPr>
            <w:r w:rsidRPr="00550ACE">
              <w:rPr>
                <w:lang w:val="en-US"/>
              </w:rPr>
              <w:t>0.851</w:t>
            </w:r>
          </w:p>
        </w:tc>
      </w:tr>
      <w:tr w:rsidR="00E37DD9" w:rsidRPr="00550ACE" w14:paraId="337D4B4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461AF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285C53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0EB5AAC" w14:textId="77777777"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300238D9" w14:textId="77777777"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04BB7CB" w14:textId="77777777"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53D6D437" w14:textId="77777777"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73982A47" w14:textId="77777777"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2F9AE001" w14:textId="77777777"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39043BA" w14:textId="77777777"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30832DB5" w14:textId="77777777" w:rsidR="00E37DD9" w:rsidRPr="00550ACE" w:rsidRDefault="00E37DD9" w:rsidP="00BA22CB">
            <w:pPr>
              <w:pStyle w:val="TAC"/>
              <w:rPr>
                <w:lang w:val="en-US"/>
              </w:rPr>
            </w:pPr>
            <w:r w:rsidRPr="00550ACE">
              <w:rPr>
                <w:lang w:val="en-US"/>
              </w:rPr>
              <w:t>0.816</w:t>
            </w:r>
          </w:p>
        </w:tc>
      </w:tr>
      <w:tr w:rsidR="00E37DD9" w:rsidRPr="00550ACE" w14:paraId="60068AA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8BCAF9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9A814E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037E4B3" w14:textId="77777777"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B4D72A1" w14:textId="77777777"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15336EE5" w14:textId="77777777"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713209F3" w14:textId="77777777"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27B4A96A" w14:textId="77777777"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58D3FDFB" w14:textId="77777777"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57C3620B" w14:textId="77777777"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7D95345B" w14:textId="77777777" w:rsidR="00E37DD9" w:rsidRPr="00550ACE" w:rsidRDefault="00E37DD9" w:rsidP="00BA22CB">
            <w:pPr>
              <w:pStyle w:val="TAC"/>
              <w:rPr>
                <w:lang w:val="en-US"/>
              </w:rPr>
            </w:pPr>
            <w:r w:rsidRPr="00550ACE">
              <w:rPr>
                <w:lang w:val="en-US"/>
              </w:rPr>
              <w:t>0.767</w:t>
            </w:r>
          </w:p>
        </w:tc>
      </w:tr>
      <w:tr w:rsidR="00E37DD9" w:rsidRPr="00550ACE" w14:paraId="36447FE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601413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92ED49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49D5130" w14:textId="77777777"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22404CBF" w14:textId="77777777"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17CCF89B" w14:textId="77777777"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2D6A1525" w14:textId="77777777"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59BA072E" w14:textId="77777777"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50B24847" w14:textId="77777777"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8B9A17" w14:textId="77777777"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20A35D71" w14:textId="77777777" w:rsidR="00E37DD9" w:rsidRPr="00550ACE" w:rsidRDefault="00E37DD9" w:rsidP="00BA22CB">
            <w:pPr>
              <w:pStyle w:val="TAC"/>
              <w:rPr>
                <w:lang w:val="en-US"/>
              </w:rPr>
            </w:pPr>
            <w:r w:rsidRPr="00550ACE">
              <w:rPr>
                <w:lang w:val="en-US"/>
              </w:rPr>
              <w:t>0.708</w:t>
            </w:r>
          </w:p>
        </w:tc>
      </w:tr>
      <w:tr w:rsidR="00E37DD9" w:rsidRPr="00550ACE" w14:paraId="4155EBF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CEBC88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C79272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DF047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CBB1D3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15D054D" w14:textId="77777777"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38A11C89" w14:textId="77777777"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17D08B24" w14:textId="77777777"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36768F9D" w14:textId="77777777"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7D7041F7" w14:textId="77777777"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569F88F4" w14:textId="77777777" w:rsidR="00E37DD9" w:rsidRPr="00550ACE" w:rsidRDefault="00E37DD9" w:rsidP="00BA22CB">
            <w:pPr>
              <w:pStyle w:val="TAC"/>
              <w:rPr>
                <w:lang w:val="en-US"/>
              </w:rPr>
            </w:pPr>
            <w:r w:rsidRPr="00550ACE">
              <w:rPr>
                <w:lang w:val="en-US"/>
              </w:rPr>
              <w:t>0.651</w:t>
            </w:r>
          </w:p>
        </w:tc>
      </w:tr>
      <w:tr w:rsidR="00E37DD9" w:rsidRPr="00550ACE" w14:paraId="2424B014"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849DE6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4E5414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A05F4F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192AB9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2CD0111" w14:textId="77777777"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1DAEBAC6" w14:textId="77777777"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5340105A" w14:textId="77777777"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5BC01F0A" w14:textId="77777777"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7473B45F" w14:textId="77777777"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15DB9660" w14:textId="77777777" w:rsidR="00E37DD9" w:rsidRPr="00550ACE" w:rsidRDefault="00E37DD9" w:rsidP="00BA22CB">
            <w:pPr>
              <w:pStyle w:val="TAC"/>
              <w:rPr>
                <w:lang w:val="en-US"/>
              </w:rPr>
            </w:pPr>
            <w:r w:rsidRPr="00550ACE">
              <w:rPr>
                <w:lang w:val="en-US"/>
              </w:rPr>
              <w:t>0.580</w:t>
            </w:r>
          </w:p>
        </w:tc>
      </w:tr>
      <w:tr w:rsidR="00E37DD9" w:rsidRPr="00550ACE" w14:paraId="55D587F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E83A28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AFE851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1445C6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698E8B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32417B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AAE5E3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E600C57" w14:textId="77777777"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35C6393A" w14:textId="77777777"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108E34D3" w14:textId="77777777"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3A8D3275" w14:textId="77777777" w:rsidR="00E37DD9" w:rsidRPr="00550ACE" w:rsidRDefault="00E37DD9" w:rsidP="00BA22CB">
            <w:pPr>
              <w:pStyle w:val="TAC"/>
              <w:rPr>
                <w:lang w:val="en-US"/>
              </w:rPr>
            </w:pPr>
            <w:r w:rsidRPr="00550ACE">
              <w:rPr>
                <w:lang w:val="en-US"/>
              </w:rPr>
              <w:t>0.516</w:t>
            </w:r>
          </w:p>
        </w:tc>
      </w:tr>
      <w:tr w:rsidR="00E37DD9" w:rsidRPr="00550ACE" w14:paraId="1B571D7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BCF252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4D0B84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63B8DA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B55F0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A0AC3C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A06041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3D78275" w14:textId="77777777"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4DB47A66" w14:textId="77777777"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1FC8883A" w14:textId="77777777"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B1EE57F" w14:textId="77777777" w:rsidR="00E37DD9" w:rsidRPr="00550ACE" w:rsidRDefault="00E37DD9" w:rsidP="00BA22CB">
            <w:pPr>
              <w:pStyle w:val="TAC"/>
              <w:rPr>
                <w:lang w:val="en-US"/>
              </w:rPr>
            </w:pPr>
            <w:r w:rsidRPr="00550ACE">
              <w:rPr>
                <w:lang w:val="en-US"/>
              </w:rPr>
              <w:t>0.444</w:t>
            </w:r>
          </w:p>
        </w:tc>
      </w:tr>
      <w:tr w:rsidR="00E37DD9" w:rsidRPr="00550ACE" w14:paraId="3A9C385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812407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F3FCDB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DC430E8"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A953A7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9F1407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742455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46B9C4A" w14:textId="77777777"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2F576966" w14:textId="77777777"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47732F78" w14:textId="77777777"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28F0D806" w14:textId="77777777" w:rsidR="00E37DD9" w:rsidRPr="00550ACE" w:rsidRDefault="00E37DD9" w:rsidP="00BA22CB">
            <w:pPr>
              <w:pStyle w:val="TAC"/>
              <w:rPr>
                <w:lang w:val="en-US"/>
              </w:rPr>
            </w:pPr>
            <w:r w:rsidRPr="00550ACE">
              <w:rPr>
                <w:lang w:val="en-US"/>
              </w:rPr>
              <w:t>0.383</w:t>
            </w:r>
          </w:p>
        </w:tc>
      </w:tr>
      <w:tr w:rsidR="00E37DD9" w:rsidRPr="00550ACE" w14:paraId="2CBC008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62968F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DACE15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C4E7C8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A0B6B4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31E895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587713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0F6E66" w14:textId="77777777"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130B1EF7" w14:textId="77777777"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2CAFB064" w14:textId="77777777"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B0EAAD1" w14:textId="77777777" w:rsidR="00E37DD9" w:rsidRPr="00550ACE" w:rsidRDefault="00E37DD9" w:rsidP="00BA22CB">
            <w:pPr>
              <w:pStyle w:val="TAC"/>
              <w:rPr>
                <w:lang w:val="en-US"/>
              </w:rPr>
            </w:pPr>
            <w:r w:rsidRPr="00550ACE">
              <w:rPr>
                <w:lang w:val="en-US"/>
              </w:rPr>
              <w:t>0.310</w:t>
            </w:r>
          </w:p>
        </w:tc>
      </w:tr>
      <w:tr w:rsidR="00E37DD9" w:rsidRPr="00550ACE" w14:paraId="6F950F34"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36BE99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DEE384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6F2BD0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949EA2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3A9316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DA69E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21DC96B" w14:textId="77777777"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1BC4C326" w14:textId="77777777"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67F41E6" w14:textId="77777777"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3B0FFE21" w14:textId="77777777" w:rsidR="00E37DD9" w:rsidRPr="00550ACE" w:rsidRDefault="00E37DD9" w:rsidP="00BA22CB">
            <w:pPr>
              <w:pStyle w:val="TAC"/>
              <w:rPr>
                <w:lang w:val="en-US"/>
              </w:rPr>
            </w:pPr>
            <w:r w:rsidRPr="00550ACE">
              <w:rPr>
                <w:lang w:val="en-US"/>
              </w:rPr>
              <w:t>0.229</w:t>
            </w:r>
          </w:p>
        </w:tc>
      </w:tr>
      <w:tr w:rsidR="00E37DD9" w:rsidRPr="00550ACE" w14:paraId="2E34D15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475283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D94963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8541D8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DFD20C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2DE50C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CC97E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4ECAE64" w14:textId="77777777"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6EB2FFB" w14:textId="77777777"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79CA179" w14:textId="77777777"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7EEB915E" w14:textId="77777777" w:rsidR="00E37DD9" w:rsidRPr="00550ACE" w:rsidRDefault="00E37DD9" w:rsidP="00BA22CB">
            <w:pPr>
              <w:pStyle w:val="TAC"/>
              <w:rPr>
                <w:lang w:val="en-US"/>
              </w:rPr>
            </w:pPr>
            <w:r w:rsidRPr="00550ACE">
              <w:rPr>
                <w:lang w:val="en-US"/>
              </w:rPr>
              <w:t>0.445</w:t>
            </w:r>
          </w:p>
        </w:tc>
      </w:tr>
      <w:tr w:rsidR="00E37DD9" w:rsidRPr="00550ACE" w14:paraId="6F400FF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B50AD5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11679D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64CC60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56F39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4CB759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C6A1EC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2CAAAA" w14:textId="77777777"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229C0FD4" w14:textId="77777777"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58180A36" w14:textId="77777777"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2D4C9D6C" w14:textId="77777777" w:rsidR="00E37DD9" w:rsidRPr="00550ACE" w:rsidRDefault="00E37DD9" w:rsidP="00BA22CB">
            <w:pPr>
              <w:pStyle w:val="TAC"/>
              <w:rPr>
                <w:lang w:val="en-US"/>
              </w:rPr>
            </w:pPr>
            <w:r w:rsidRPr="00550ACE">
              <w:rPr>
                <w:lang w:val="en-US"/>
              </w:rPr>
              <w:t>0.750</w:t>
            </w:r>
          </w:p>
        </w:tc>
      </w:tr>
      <w:tr w:rsidR="00E37DD9" w:rsidRPr="00550ACE" w14:paraId="5A20603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7B1B83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7F4300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DE26808"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1BDFAA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045F3B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6A2C67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DA46BB2" w14:textId="77777777"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47C44270" w14:textId="77777777"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4F35940F" w14:textId="77777777"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557DE754" w14:textId="77777777" w:rsidR="00E37DD9" w:rsidRPr="00550ACE" w:rsidRDefault="00E37DD9" w:rsidP="00BA22CB">
            <w:pPr>
              <w:pStyle w:val="TAC"/>
              <w:rPr>
                <w:lang w:val="en-US"/>
              </w:rPr>
            </w:pPr>
            <w:r w:rsidRPr="00550ACE">
              <w:rPr>
                <w:lang w:val="en-US"/>
              </w:rPr>
              <w:t>0.879</w:t>
            </w:r>
          </w:p>
        </w:tc>
      </w:tr>
      <w:tr w:rsidR="00E37DD9" w:rsidRPr="00550ACE" w14:paraId="146A4B8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7185B5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74593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68F798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937300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53B390B"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08180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D8FF914" w14:textId="77777777"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7533108" w14:textId="77777777"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7D8CE5A8" w14:textId="77777777"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2153517F" w14:textId="77777777" w:rsidR="00E37DD9" w:rsidRPr="00550ACE" w:rsidRDefault="00E37DD9" w:rsidP="00BA22CB">
            <w:pPr>
              <w:pStyle w:val="TAC"/>
              <w:rPr>
                <w:lang w:val="en-US"/>
              </w:rPr>
            </w:pPr>
            <w:r w:rsidRPr="00550ACE">
              <w:rPr>
                <w:lang w:val="en-US"/>
              </w:rPr>
              <w:t>0.813</w:t>
            </w:r>
          </w:p>
        </w:tc>
      </w:tr>
      <w:tr w:rsidR="00E37DD9" w:rsidRPr="00550ACE" w14:paraId="67ACF9E7"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CE0647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77A1A3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24BAD2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C3EABD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B52A4C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C876E8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A933E5" w14:textId="77777777"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1038D121"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EBB98E8" w14:textId="77777777"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2DE5E5C8" w14:textId="77777777" w:rsidR="00E37DD9" w:rsidRPr="00550ACE" w:rsidRDefault="00E37DD9" w:rsidP="00BA22CB">
            <w:pPr>
              <w:pStyle w:val="TAC"/>
              <w:rPr>
                <w:lang w:val="en-US"/>
              </w:rPr>
            </w:pPr>
            <w:r w:rsidRPr="00550ACE">
              <w:rPr>
                <w:lang w:val="en-US"/>
              </w:rPr>
              <w:t>0.733</w:t>
            </w:r>
          </w:p>
        </w:tc>
      </w:tr>
      <w:tr w:rsidR="00E37DD9" w:rsidRPr="00550ACE" w14:paraId="7F78BBD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1FC015C"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BCD1C9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6CE6B3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7F3731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1934B5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ABD35F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7CC593D"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588537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9F637E5" w14:textId="77777777"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25CB3338" w14:textId="77777777" w:rsidR="00E37DD9" w:rsidRPr="00550ACE" w:rsidRDefault="00E37DD9" w:rsidP="00BA22CB">
            <w:pPr>
              <w:pStyle w:val="TAC"/>
              <w:rPr>
                <w:lang w:val="en-US"/>
              </w:rPr>
            </w:pPr>
            <w:r w:rsidRPr="00550ACE">
              <w:rPr>
                <w:lang w:val="en-US"/>
              </w:rPr>
              <w:t>0.740</w:t>
            </w:r>
          </w:p>
        </w:tc>
      </w:tr>
      <w:tr w:rsidR="00E37DD9" w:rsidRPr="00550ACE" w14:paraId="7698B7F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5CA1DE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5EA5D8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B12840B"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06073D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F48AA6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1BE7DE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3F0AEC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36DFA6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D2C5A1F" w14:textId="77777777"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98A3824" w14:textId="77777777" w:rsidR="00E37DD9" w:rsidRPr="00550ACE" w:rsidRDefault="00E37DD9" w:rsidP="00BA22CB">
            <w:pPr>
              <w:pStyle w:val="TAC"/>
              <w:rPr>
                <w:lang w:val="en-US"/>
              </w:rPr>
            </w:pPr>
            <w:r w:rsidRPr="00550ACE">
              <w:rPr>
                <w:lang w:val="en-US"/>
              </w:rPr>
              <w:t>0.873</w:t>
            </w:r>
          </w:p>
        </w:tc>
      </w:tr>
      <w:tr w:rsidR="00E37DD9" w:rsidRPr="00550ACE" w14:paraId="1A9F9611"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BD62E0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AFF43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339CF7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BD97D2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1A3D29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4D2708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34A39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673E37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6EB2F3E" w14:textId="77777777"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47802887" w14:textId="77777777" w:rsidR="00E37DD9" w:rsidRPr="00550ACE" w:rsidRDefault="00E37DD9" w:rsidP="00BA22CB">
            <w:pPr>
              <w:pStyle w:val="TAC"/>
              <w:rPr>
                <w:lang w:val="en-US"/>
              </w:rPr>
            </w:pPr>
            <w:r w:rsidRPr="00550ACE">
              <w:rPr>
                <w:lang w:val="en-US"/>
              </w:rPr>
              <w:t>0.944</w:t>
            </w:r>
          </w:p>
        </w:tc>
      </w:tr>
      <w:tr w:rsidR="00E37DD9" w:rsidRPr="00550ACE" w14:paraId="4EE48CA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74CC78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78FF04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0159B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6DB825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E25358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4834CB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C23E08D"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76A5EA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6BE4046" w14:textId="77777777"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2BB4B731" w14:textId="77777777" w:rsidR="00E37DD9" w:rsidRPr="00550ACE" w:rsidRDefault="00E37DD9" w:rsidP="00BA22CB">
            <w:pPr>
              <w:pStyle w:val="TAC"/>
              <w:rPr>
                <w:lang w:val="en-US"/>
              </w:rPr>
            </w:pPr>
            <w:r w:rsidRPr="00550ACE">
              <w:rPr>
                <w:lang w:val="en-US"/>
              </w:rPr>
              <w:t>0.643</w:t>
            </w:r>
          </w:p>
        </w:tc>
      </w:tr>
      <w:tr w:rsidR="00E37DD9" w:rsidRPr="00550ACE" w14:paraId="63AC4C9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0F4787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DBE8E5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266F43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B4020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EBE9FC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04B95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A45FCF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07685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93A2002" w14:textId="77777777"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15EA96EA" w14:textId="77777777" w:rsidR="00E37DD9" w:rsidRPr="00550ACE" w:rsidRDefault="00E37DD9" w:rsidP="00BA22CB">
            <w:pPr>
              <w:pStyle w:val="TAC"/>
              <w:rPr>
                <w:lang w:val="en-US"/>
              </w:rPr>
            </w:pPr>
            <w:r w:rsidRPr="00550ACE">
              <w:rPr>
                <w:lang w:val="en-US"/>
              </w:rPr>
              <w:t>0.250</w:t>
            </w:r>
          </w:p>
        </w:tc>
      </w:tr>
      <w:tr w:rsidR="00E37DD9" w:rsidRPr="00550ACE" w14:paraId="69B48F3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4036F4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2D0237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5EDB36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B080CD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EE0BA0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E4E054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2C263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2C2EE2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B368C9C" w14:textId="77777777"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16BCF2A0" w14:textId="77777777" w:rsidR="00E37DD9" w:rsidRPr="00550ACE" w:rsidRDefault="00E37DD9" w:rsidP="00BA22CB">
            <w:pPr>
              <w:pStyle w:val="TAC"/>
              <w:rPr>
                <w:lang w:val="en-US"/>
              </w:rPr>
            </w:pPr>
            <w:r w:rsidRPr="00550ACE">
              <w:rPr>
                <w:lang w:val="en-US"/>
              </w:rPr>
              <w:t>0.178</w:t>
            </w:r>
          </w:p>
        </w:tc>
      </w:tr>
      <w:tr w:rsidR="00E37DD9" w:rsidRPr="00550ACE" w14:paraId="0885B6D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E6CF1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7A3F30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7AF6AE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FA4D01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0D0210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B90E4F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0AD7BA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6D82E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64455A0" w14:textId="77777777"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1695B677" w14:textId="77777777" w:rsidR="00E37DD9" w:rsidRPr="00550ACE" w:rsidRDefault="00E37DD9" w:rsidP="00BA22CB">
            <w:pPr>
              <w:pStyle w:val="TAC"/>
              <w:rPr>
                <w:lang w:val="en-US"/>
              </w:rPr>
            </w:pPr>
            <w:r w:rsidRPr="00550ACE">
              <w:rPr>
                <w:lang w:val="en-US"/>
              </w:rPr>
              <w:t>0.375</w:t>
            </w:r>
          </w:p>
        </w:tc>
      </w:tr>
      <w:tr w:rsidR="00E37DD9" w:rsidRPr="00550ACE" w14:paraId="51AF15B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CC343A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A06007B"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34D40BC"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B91BC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96C677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EC9C12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D02EFB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4B352C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7BED44" w14:textId="77777777"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034A3A66" w14:textId="77777777" w:rsidR="00E37DD9" w:rsidRPr="00550ACE" w:rsidRDefault="00E37DD9" w:rsidP="00BA22CB">
            <w:pPr>
              <w:pStyle w:val="TAC"/>
              <w:rPr>
                <w:lang w:val="en-US"/>
              </w:rPr>
            </w:pPr>
            <w:r w:rsidRPr="00550ACE">
              <w:rPr>
                <w:lang w:val="en-US"/>
              </w:rPr>
              <w:t>0.726</w:t>
            </w:r>
          </w:p>
        </w:tc>
      </w:tr>
      <w:tr w:rsidR="00E37DD9" w:rsidRPr="00550ACE" w14:paraId="7930396A"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4E13CA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FE12A2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C1B500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ED9A39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E658E2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90C48A2"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74B6B7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36643F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54A3A1D" w14:textId="77777777"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4BA44D24" w14:textId="77777777" w:rsidR="00E37DD9" w:rsidRPr="00550ACE" w:rsidRDefault="00E37DD9" w:rsidP="00BA22CB">
            <w:pPr>
              <w:pStyle w:val="TAC"/>
              <w:rPr>
                <w:lang w:val="en-US"/>
              </w:rPr>
            </w:pPr>
            <w:r w:rsidRPr="00550ACE">
              <w:rPr>
                <w:lang w:val="en-US"/>
              </w:rPr>
              <w:t>0.929</w:t>
            </w:r>
          </w:p>
        </w:tc>
      </w:tr>
    </w:tbl>
    <w:p w14:paraId="4A178175" w14:textId="77777777" w:rsidR="00E37DD9" w:rsidRDefault="00E37DD9" w:rsidP="00E37DD9"/>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77777777" w:rsidR="00E37DD9" w:rsidRDefault="00E37DD9" w:rsidP="00E37DD9"/>
    <w:p w14:paraId="1C2FC456" w14:textId="77777777" w:rsidR="00D659BB" w:rsidRDefault="00D659BB" w:rsidP="00D659BB">
      <w:pPr>
        <w:pStyle w:val="Heading2"/>
      </w:pPr>
      <w:r>
        <w:t>C</w:t>
      </w:r>
      <w:r w:rsidRPr="0042109A">
        <w:t>.</w:t>
      </w:r>
      <w:r>
        <w:t>3.5</w:t>
      </w:r>
      <w:r w:rsidRPr="00A57965">
        <w:tab/>
      </w:r>
      <w:r w:rsidRPr="00834092">
        <w:t>Cross-polarization</w:t>
      </w:r>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77777777"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277228E3" w14:textId="6F51A448"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0C7534C9" w14:textId="77777777"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14:paraId="0776BF7E" w14:textId="2A184842"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719CE849" w14:textId="77777777"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14:paraId="2B883C78" w14:textId="77777777"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24849C7D" w14:textId="77777777" w:rsidR="00D659BB" w:rsidRPr="001674F5" w:rsidRDefault="00D659BB" w:rsidP="00D659BB">
      <w:pPr>
        <w:pStyle w:val="B2"/>
        <w:rPr>
          <w:lang w:eastAsia="fi-FI"/>
        </w:rPr>
      </w:pPr>
      <w:r w:rsidRPr="001674F5">
        <w:rPr>
          <w:lang w:eastAsia="fi-FI"/>
        </w:rPr>
        <w:t>3.</w:t>
      </w:r>
      <w:r w:rsidRPr="001674F5">
        <w:rPr>
          <w:lang w:eastAsia="fi-FI"/>
        </w:rPr>
        <w:tab/>
        <w:t>Calculate the V/H ratio.</w:t>
      </w:r>
    </w:p>
    <w:p w14:paraId="0E743989" w14:textId="77777777"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1BCFF33F" w14:textId="77777777" w:rsidR="00D659BB" w:rsidRDefault="00D659BB" w:rsidP="00D659BB">
      <w:pPr>
        <w:pStyle w:val="Heading2"/>
      </w:pPr>
      <w:r>
        <w:t>C</w:t>
      </w:r>
      <w:r w:rsidRPr="0042109A">
        <w:t>.</w:t>
      </w:r>
      <w:r>
        <w:t>3.6</w:t>
      </w:r>
      <w:r w:rsidRPr="00A57965">
        <w:tab/>
      </w:r>
      <w:r w:rsidRPr="005205F3">
        <w:t xml:space="preserve">Power validation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77777777" w:rsidR="00D659BB" w:rsidRPr="00683DF0" w:rsidRDefault="00D659BB" w:rsidP="00990661">
            <w:pPr>
              <w:pStyle w:val="TAC"/>
              <w:rPr>
                <w:rFonts w:cs="Arial"/>
              </w:rPr>
            </w:pPr>
            <w:r>
              <w:rPr>
                <w:rFonts w:cs="Arial"/>
              </w:rPr>
              <w:t>20MHz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77777777" w:rsidR="00D659BB" w:rsidRDefault="00D659BB" w:rsidP="00D659BB">
      <w:r>
        <w:t>3. Load the target channel model into the channel emulator.</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77777777" w:rsidR="00D659BB" w:rsidRDefault="00D659BB" w:rsidP="00D659BB">
      <w:r>
        <w:lastRenderedPageBreak/>
        <w:t>6. Repeat steps 1 to 4 with a magnetic loop for the horizontal polarization, or</w:t>
      </w:r>
      <w:r w:rsidRPr="00BA7AA9">
        <w:t xml:space="preserve"> a horizontally polarized sleeve dipole measured in </w:t>
      </w:r>
      <w:r w:rsidR="00B9098F">
        <w:t xml:space="preserve">at least </w:t>
      </w:r>
      <w:r w:rsidRPr="00BA7AA9">
        <w:t>four orthogonal horizontal positions and summed to measure 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77777777" w:rsidR="00B9098F" w:rsidRPr="00802AB9"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3AB1F6B4" w14:textId="77777777" w:rsidR="00D659BB" w:rsidRDefault="00D659BB" w:rsidP="00D659BB">
      <w:pPr>
        <w:pStyle w:val="Heading1"/>
      </w:pPr>
      <w:r>
        <w:t>C</w:t>
      </w:r>
      <w:r w:rsidRPr="00235394">
        <w:t>.</w:t>
      </w:r>
      <w:r>
        <w:t>4</w:t>
      </w:r>
      <w:r w:rsidRPr="00235394">
        <w:tab/>
      </w:r>
      <w:r>
        <w:t xml:space="preserve">Validation Pass/fail limit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74" w:name="_Toc47103336"/>
      <w:bookmarkStart w:id="75"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4"/>
      <w:bookmarkEnd w:id="75"/>
    </w:p>
    <w:p w14:paraId="6C09681C" w14:textId="77777777" w:rsidR="00792483" w:rsidRPr="003F393D" w:rsidRDefault="00792483" w:rsidP="006651B3"/>
    <w:p w14:paraId="3FEBF44E" w14:textId="77777777" w:rsidR="00792483" w:rsidRDefault="00792483" w:rsidP="00792483">
      <w:pPr>
        <w:pStyle w:val="Heading1"/>
      </w:pPr>
      <w:bookmarkStart w:id="76" w:name="_Hlk56023320"/>
      <w:r>
        <w:t>D</w:t>
      </w:r>
      <w:r w:rsidRPr="00235394">
        <w:t>.1</w:t>
      </w:r>
      <w:r w:rsidRPr="00235394">
        <w:tab/>
      </w:r>
      <w:r w:rsidRPr="00F42619">
        <w:t>FR</w:t>
      </w:r>
      <w:r>
        <w:t>2</w:t>
      </w:r>
      <w:r w:rsidRPr="00F42619">
        <w:t xml:space="preserve"> Channel models</w:t>
      </w:r>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r>
        <w:t>D</w:t>
      </w:r>
      <w:r w:rsidRPr="00235394">
        <w:t>.</w:t>
      </w:r>
      <w:r>
        <w:t>2</w:t>
      </w:r>
      <w:r w:rsidRPr="00235394">
        <w:tab/>
      </w:r>
      <w:r>
        <w:t xml:space="preserve">FR2 </w:t>
      </w:r>
      <w:r w:rsidRPr="0005430C">
        <w:t xml:space="preserve">Base Station </w:t>
      </w:r>
      <w:r>
        <w:t>beam configuration</w:t>
      </w:r>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5C92AE03"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77777777" w:rsidR="00792483" w:rsidRDefault="00792483" w:rsidP="00792483">
      <w:pPr>
        <w:pStyle w:val="Heading1"/>
      </w:pPr>
      <w:bookmarkStart w:id="77" w:name="_Hlk63095412"/>
      <w:bookmarkEnd w:id="76"/>
      <w:r>
        <w:t>D</w:t>
      </w:r>
      <w:r w:rsidRPr="00235394">
        <w:t>.</w:t>
      </w:r>
      <w:r>
        <w:t>3</w:t>
      </w:r>
      <w:r w:rsidRPr="00235394">
        <w:tab/>
      </w:r>
      <w:r>
        <w:t>FR2 Channel model validation</w:t>
      </w:r>
    </w:p>
    <w:bookmarkEnd w:id="77"/>
    <w:p w14:paraId="2980DBAE" w14:textId="77777777" w:rsidR="00792483" w:rsidRDefault="00792483" w:rsidP="00792483">
      <w:pPr>
        <w:pStyle w:val="Heading2"/>
      </w:pPr>
      <w:r>
        <w:t>D</w:t>
      </w:r>
      <w:r w:rsidRPr="0042109A">
        <w:t>.</w:t>
      </w:r>
      <w:r>
        <w:t>3.1</w:t>
      </w:r>
      <w:r w:rsidRPr="00A57965">
        <w:tab/>
      </w:r>
      <w:r>
        <w:t>General</w:t>
      </w:r>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lastRenderedPageBreak/>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14:paraId="19C8672E" w14:textId="77777777" w:rsidTr="00A91EF2">
        <w:tc>
          <w:tcPr>
            <w:tcW w:w="2552"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6651B3">
        <w:trPr>
          <w:trHeight w:val="261"/>
        </w:trPr>
        <w:tc>
          <w:tcPr>
            <w:tcW w:w="2552" w:type="dxa"/>
            <w:shd w:val="clear" w:color="auto" w:fill="auto"/>
          </w:tcPr>
          <w:p w14:paraId="382AFEC4" w14:textId="77777777" w:rsidR="00792483" w:rsidRPr="008F460F" w:rsidRDefault="00792483" w:rsidP="00A91EF2">
            <w:pPr>
              <w:pStyle w:val="TH"/>
              <w:rPr>
                <w:b w:val="0"/>
                <w:bCs/>
              </w:rPr>
            </w:pPr>
            <w:r w:rsidRPr="008F460F">
              <w:rPr>
                <w:b w:val="0"/>
                <w:bCs/>
              </w:rPr>
              <w:t>n257</w:t>
            </w:r>
          </w:p>
        </w:tc>
        <w:tc>
          <w:tcPr>
            <w:tcW w:w="850" w:type="dxa"/>
            <w:shd w:val="clear" w:color="auto" w:fill="auto"/>
          </w:tcPr>
          <w:p w14:paraId="647C81BD"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78A1604" w14:textId="77777777" w:rsidR="00792483" w:rsidRPr="008F460F" w:rsidRDefault="00792483" w:rsidP="00A91EF2">
            <w:pPr>
              <w:pStyle w:val="TH"/>
              <w:rPr>
                <w:b w:val="0"/>
                <w:bCs/>
              </w:rPr>
            </w:pPr>
            <w:r w:rsidRPr="008F460F">
              <w:rPr>
                <w:b w:val="0"/>
                <w:bCs/>
              </w:rPr>
              <w:t>27750</w:t>
            </w:r>
          </w:p>
        </w:tc>
      </w:tr>
      <w:tr w:rsidR="00792483" w:rsidRPr="008F460F" w14:paraId="36D665E2" w14:textId="77777777" w:rsidTr="00A91EF2">
        <w:trPr>
          <w:trHeight w:val="349"/>
        </w:trPr>
        <w:tc>
          <w:tcPr>
            <w:tcW w:w="2552" w:type="dxa"/>
            <w:shd w:val="clear" w:color="auto" w:fill="auto"/>
          </w:tcPr>
          <w:p w14:paraId="40A8961D" w14:textId="77777777" w:rsidR="00792483" w:rsidRPr="008F460F" w:rsidRDefault="00792483" w:rsidP="00A91EF2">
            <w:pPr>
              <w:pStyle w:val="TH"/>
              <w:rPr>
                <w:b w:val="0"/>
                <w:bCs/>
              </w:rPr>
            </w:pPr>
            <w:r w:rsidRPr="008F460F">
              <w:rPr>
                <w:b w:val="0"/>
                <w:bCs/>
              </w:rPr>
              <w:t>n260</w:t>
            </w:r>
          </w:p>
        </w:tc>
        <w:tc>
          <w:tcPr>
            <w:tcW w:w="850" w:type="dxa"/>
            <w:shd w:val="clear" w:color="auto" w:fill="auto"/>
          </w:tcPr>
          <w:p w14:paraId="1E93BCF7" w14:textId="77777777" w:rsidR="00792483" w:rsidRPr="008F460F" w:rsidRDefault="00792483" w:rsidP="00A91EF2">
            <w:pPr>
              <w:pStyle w:val="TH"/>
              <w:rPr>
                <w:b w:val="0"/>
                <w:bCs/>
              </w:rPr>
            </w:pPr>
            <w:r w:rsidRPr="008F460F">
              <w:rPr>
                <w:b w:val="0"/>
                <w:bCs/>
              </w:rPr>
              <w:t>High</w:t>
            </w:r>
          </w:p>
        </w:tc>
        <w:tc>
          <w:tcPr>
            <w:tcW w:w="1701" w:type="dxa"/>
            <w:shd w:val="clear" w:color="auto" w:fill="auto"/>
          </w:tcPr>
          <w:p w14:paraId="24C50ED2" w14:textId="77777777" w:rsidR="00792483" w:rsidRPr="008F460F" w:rsidRDefault="00792483" w:rsidP="00A91EF2">
            <w:pPr>
              <w:pStyle w:val="TH"/>
              <w:rPr>
                <w:b w:val="0"/>
                <w:bCs/>
              </w:rPr>
            </w:pPr>
            <w:r w:rsidRPr="008F460F">
              <w:rPr>
                <w:b w:val="0"/>
                <w:bCs/>
              </w:rPr>
              <w:t>38500</w:t>
            </w:r>
          </w:p>
        </w:tc>
      </w:tr>
      <w:tr w:rsidR="00792483" w:rsidRPr="008F460F" w14:paraId="0F0B5B93" w14:textId="77777777" w:rsidTr="00A91EF2">
        <w:trPr>
          <w:trHeight w:val="299"/>
        </w:trPr>
        <w:tc>
          <w:tcPr>
            <w:tcW w:w="2552" w:type="dxa"/>
            <w:shd w:val="clear" w:color="auto" w:fill="auto"/>
          </w:tcPr>
          <w:p w14:paraId="5A0F4F8A" w14:textId="77777777" w:rsidR="00792483" w:rsidRPr="008F460F" w:rsidRDefault="00792483" w:rsidP="00A91EF2">
            <w:pPr>
              <w:pStyle w:val="TH"/>
              <w:rPr>
                <w:b w:val="0"/>
                <w:bCs/>
              </w:rPr>
            </w:pPr>
            <w:r w:rsidRPr="008F460F">
              <w:rPr>
                <w:b w:val="0"/>
                <w:bCs/>
              </w:rPr>
              <w:t>n258</w:t>
            </w:r>
          </w:p>
        </w:tc>
        <w:tc>
          <w:tcPr>
            <w:tcW w:w="850" w:type="dxa"/>
            <w:shd w:val="clear" w:color="auto" w:fill="auto"/>
          </w:tcPr>
          <w:p w14:paraId="186B4311"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65F8A629" w14:textId="77777777" w:rsidR="00792483" w:rsidRPr="008F460F" w:rsidRDefault="00792483" w:rsidP="00A91EF2">
            <w:pPr>
              <w:pStyle w:val="TH"/>
              <w:rPr>
                <w:b w:val="0"/>
                <w:bCs/>
              </w:rPr>
            </w:pPr>
            <w:r w:rsidRPr="008F460F">
              <w:rPr>
                <w:b w:val="0"/>
                <w:bCs/>
              </w:rPr>
              <w:t>25875</w:t>
            </w:r>
          </w:p>
        </w:tc>
      </w:tr>
      <w:tr w:rsidR="00792483" w:rsidRPr="008F460F" w14:paraId="2A542B3F" w14:textId="77777777" w:rsidTr="00A91EF2">
        <w:tc>
          <w:tcPr>
            <w:tcW w:w="2552" w:type="dxa"/>
            <w:shd w:val="clear" w:color="auto" w:fill="auto"/>
          </w:tcPr>
          <w:p w14:paraId="41C4C05D" w14:textId="77777777" w:rsidR="00792483" w:rsidRPr="008F460F" w:rsidRDefault="00792483" w:rsidP="00A91EF2">
            <w:pPr>
              <w:pStyle w:val="TH"/>
              <w:rPr>
                <w:b w:val="0"/>
                <w:bCs/>
              </w:rPr>
            </w:pPr>
            <w:r w:rsidRPr="008F460F">
              <w:rPr>
                <w:b w:val="0"/>
                <w:bCs/>
              </w:rPr>
              <w:t>n261</w:t>
            </w:r>
          </w:p>
        </w:tc>
        <w:tc>
          <w:tcPr>
            <w:tcW w:w="850" w:type="dxa"/>
            <w:shd w:val="clear" w:color="auto" w:fill="auto"/>
          </w:tcPr>
          <w:p w14:paraId="34147ED6"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152A36C" w14:textId="77777777" w:rsidR="00792483" w:rsidRPr="008F460F" w:rsidRDefault="00792483" w:rsidP="00A91EF2">
            <w:pPr>
              <w:pStyle w:val="TH"/>
              <w:rPr>
                <w:b w:val="0"/>
                <w:bCs/>
              </w:rPr>
            </w:pPr>
            <w:r w:rsidRPr="008F460F">
              <w:rPr>
                <w:b w:val="0"/>
                <w:bCs/>
              </w:rPr>
              <w:t>27925</w:t>
            </w:r>
          </w:p>
        </w:tc>
      </w:tr>
    </w:tbl>
    <w:p w14:paraId="7A0BCE86" w14:textId="77777777" w:rsidR="00792483" w:rsidRDefault="00792483" w:rsidP="00792483">
      <w:pPr>
        <w:rPr>
          <w:rFonts w:eastAsia="SimSun"/>
        </w:rPr>
      </w:pPr>
    </w:p>
    <w:p w14:paraId="31FEE530" w14:textId="77777777" w:rsidR="00792483" w:rsidRDefault="00792483" w:rsidP="00792483">
      <w:pPr>
        <w:pStyle w:val="Heading2"/>
      </w:pPr>
      <w:r>
        <w:t>D</w:t>
      </w:r>
      <w:r w:rsidRPr="0042109A">
        <w:t>.</w:t>
      </w:r>
      <w:r>
        <w:t>3.2</w:t>
      </w:r>
      <w:r w:rsidRPr="00A57965">
        <w:tab/>
      </w:r>
      <w:r>
        <w:t xml:space="preserve">FR2 </w:t>
      </w:r>
      <w:r w:rsidRPr="00F5153F">
        <w:t>Power Delay Profile (PDP)</w:t>
      </w:r>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lastRenderedPageBreak/>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50" type="#_x0000_t75" style="width:100pt;height:34.5pt" o:ole="">
            <v:imagedata r:id="rId23" o:title=""/>
          </v:shape>
          <o:OLEObject Type="Embed" ProgID="Equation.3" ShapeID="_x0000_i1050" DrawAspect="Content" ObjectID="_1699101579" r:id="rId47"/>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Heading2"/>
      </w:pPr>
      <w:r>
        <w:t>D</w:t>
      </w:r>
      <w:r w:rsidRPr="0042109A">
        <w:t>.</w:t>
      </w:r>
      <w:r>
        <w:t>3.3</w:t>
      </w:r>
      <w:r w:rsidRPr="00A57965">
        <w:tab/>
      </w:r>
      <w:r>
        <w:t xml:space="preserve">FR2 </w:t>
      </w:r>
      <w:r w:rsidRPr="0037071B">
        <w:t xml:space="preserve">Doppler/Temporal correlation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lastRenderedPageBreak/>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51" type="#_x0000_t75" style="width:27pt;height:14.5pt" o:ole="">
            <v:imagedata r:id="rId26" o:title=""/>
          </v:shape>
          <o:OLEObject Type="Embed" ProgID="Equation.3" ShapeID="_x0000_i1051" DrawAspect="Content" ObjectID="_1699101580" r:id="rId49"/>
        </w:object>
      </w:r>
      <w:r w:rsidRPr="001674F5">
        <w:rPr>
          <w:rFonts w:eastAsia="MS Mincho"/>
        </w:rPr>
        <w:t xml:space="preserve">  is normalized such that </w:t>
      </w:r>
      <w:r w:rsidRPr="001674F5">
        <w:rPr>
          <w:rFonts w:eastAsia="MS Mincho"/>
        </w:rPr>
        <w:object w:dxaOrig="1995" w:dyaOrig="360" w14:anchorId="1379CE26">
          <v:shape id="_x0000_i1052" type="#_x0000_t75" style="width:84pt;height:15pt" o:ole="">
            <v:imagedata r:id="rId28" o:title=""/>
          </v:shape>
          <o:OLEObject Type="Embed" ProgID="Equation.3" ShapeID="_x0000_i1052" DrawAspect="Content" ObjectID="_1699101581" r:id="rId50"/>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Heading2"/>
      </w:pPr>
      <w:r>
        <w:t>D</w:t>
      </w:r>
      <w:r w:rsidRPr="0042109A">
        <w:t>.</w:t>
      </w:r>
      <w:r>
        <w:t>3.4</w:t>
      </w:r>
      <w:r w:rsidRPr="00A57965">
        <w:tab/>
      </w:r>
      <w:r>
        <w:t xml:space="preserve">FR2 </w:t>
      </w:r>
      <w:r w:rsidRPr="00D8071B">
        <w:t>PAS similarity percentage (PSP)</w:t>
      </w:r>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B773A0">
        <w:rPr>
          <w:position w:val="-5"/>
        </w:rPr>
        <w:pict w14:anchorId="72D09106">
          <v:shape id="_x0000_i1053" type="#_x0000_t75" style="width:17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B773A0">
        <w:rPr>
          <w:position w:val="-5"/>
        </w:rPr>
        <w:pict w14:anchorId="6BB3C213">
          <v:shape id="_x0000_i1054" type="#_x0000_t75" style="width:17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B773A0">
        <w:rPr>
          <w:position w:val="-5"/>
        </w:rPr>
        <w:pict w14:anchorId="7FD2A5A5">
          <v:shape id="_x0000_i1055" type="#_x0000_t75" style="width:6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B773A0">
        <w:rPr>
          <w:position w:val="-5"/>
        </w:rPr>
        <w:pict w14:anchorId="4D16593F">
          <v:shape id="_x0000_i1056"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s  ww::taospc=i&quot;i1=4&quot;4C0a&quot;m bw:right=&quot;1440&quot; w:bottom=&quot;1440&quot; w:left=&quot;1440&quot; w:header=&quot;720&quot; w:footer=&quot;720&quot; w:gutter=&quot;0&quot;/&gt;&lt;w:cols w:space=&quot;720&quot;/&gt;&lt;/w:sectPr&gt;&lt;/wx:sect&gt;&lt;/w:body&gt;&lt;/w:wordDocument&gt;">
            <v:imagedata r:id="rId55"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B773A0">
        <w:rPr>
          <w:position w:val="-5"/>
        </w:rPr>
        <w:pict w14:anchorId="1432C1C4">
          <v:shape id="_x0000_i1057" type="#_x0000_t75" style="width:17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B773A0">
        <w:rPr>
          <w:position w:val="-5"/>
        </w:rPr>
        <w:pict w14:anchorId="01299626">
          <v:shape id="_x0000_i1058"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lastRenderedPageBreak/>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B773A0"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78" w:name="MCCQCTEMPBM_00000029"/>
      <w:r>
        <w:fldChar w:fldCharType="begin"/>
      </w:r>
      <w:r>
        <w:instrText xml:space="preserve"> REF _Ref85535393 \n \h  \* MERGEFORMAT </w:instrText>
      </w:r>
      <w:r>
        <w:fldChar w:fldCharType="separate"/>
      </w:r>
      <w:r>
        <w:t>[9]</w:t>
      </w:r>
      <w:r>
        <w:fldChar w:fldCharType="end"/>
      </w:r>
      <w:bookmarkEnd w:id="78"/>
    </w:p>
    <w:p w14:paraId="12364696" w14:textId="77777777" w:rsidR="00F02C6C" w:rsidRDefault="00B773A0"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79" w:name="MCCQCTEMPBM_00000030"/>
      <w:r>
        <w:fldChar w:fldCharType="begin"/>
      </w:r>
      <w:r>
        <w:instrText xml:space="preserve"> REF _Ref85535393 \n \h  \* MERGEFORMAT </w:instrText>
      </w:r>
      <w:r>
        <w:fldChar w:fldCharType="separate"/>
      </w:r>
      <w:r>
        <w:t>[9]</w:t>
      </w:r>
      <w:r>
        <w:fldChar w:fldCharType="end"/>
      </w:r>
      <w:bookmarkEnd w:id="79"/>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B773A0"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B773A0"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lastRenderedPageBreak/>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lastRenderedPageBreak/>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Heading2"/>
      </w:pPr>
      <w:bookmarkStart w:id="80"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Heading2"/>
      </w:pPr>
      <w:bookmarkStart w:id="81" w:name="_Hlk56027064"/>
      <w:bookmarkEnd w:id="80"/>
      <w:r>
        <w:t>D</w:t>
      </w:r>
      <w:r w:rsidRPr="0042109A">
        <w:t>.</w:t>
      </w:r>
      <w:r>
        <w:t>3.6</w:t>
      </w:r>
      <w:r w:rsidRPr="00A57965">
        <w:tab/>
      </w:r>
      <w:r>
        <w:t xml:space="preserve">FR2 </w:t>
      </w:r>
      <w:r w:rsidRPr="005205F3">
        <w:t xml:space="preserve">Power validation </w:t>
      </w:r>
      <w:r w:rsidRPr="00B2715B">
        <w:t xml:space="preserve"> </w:t>
      </w:r>
      <w:r w:rsidRPr="0037071B">
        <w:t xml:space="preserve"> </w:t>
      </w:r>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lastRenderedPageBreak/>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r>
        <w:t>D</w:t>
      </w:r>
      <w:r w:rsidRPr="00235394">
        <w:t>.</w:t>
      </w:r>
      <w:r>
        <w:t>4</w:t>
      </w:r>
      <w:r w:rsidRPr="00235394">
        <w:tab/>
      </w:r>
      <w:r>
        <w:t xml:space="preserve">Validation Pass/fail limit </w:t>
      </w:r>
    </w:p>
    <w:bookmarkEnd w:id="81"/>
    <w:p w14:paraId="721FE709" w14:textId="77777777" w:rsidR="00792483" w:rsidRDefault="00792483" w:rsidP="006651B3">
      <w:r w:rsidRPr="00802AB9">
        <w:t>TBD</w:t>
      </w:r>
    </w:p>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82" w:name="_Toc47717868"/>
      <w:r w:rsidRPr="004D3578">
        <w:lastRenderedPageBreak/>
        <w:t xml:space="preserve">Annex </w:t>
      </w:r>
      <w:r w:rsidR="0043627B">
        <w:t>E</w:t>
      </w:r>
      <w:r w:rsidRPr="004D3578">
        <w:t xml:space="preserve"> (normative):</w:t>
      </w:r>
      <w:r w:rsidRPr="004D3578">
        <w:br/>
        <w:t>&lt;</w:t>
      </w:r>
      <w:r>
        <w:t>gNB configurations</w:t>
      </w:r>
      <w:r w:rsidRPr="004D3578">
        <w:t>&gt;</w:t>
      </w:r>
      <w:bookmarkEnd w:id="82"/>
    </w:p>
    <w:p w14:paraId="061FB7FF" w14:textId="77777777" w:rsidR="00137212" w:rsidRPr="00AE0994" w:rsidRDefault="00137212" w:rsidP="00137212">
      <w:pPr>
        <w:pStyle w:val="Guidance"/>
      </w:pPr>
    </w:p>
    <w:p w14:paraId="09E2602C" w14:textId="77777777" w:rsidR="00D659BB" w:rsidRDefault="00D659BB" w:rsidP="00D659BB">
      <w:pPr>
        <w:pStyle w:val="Heading1"/>
      </w:pPr>
      <w:r>
        <w:t>E</w:t>
      </w:r>
      <w:r w:rsidRPr="00235394">
        <w:t>.</w:t>
      </w:r>
      <w:r>
        <w:t>1</w:t>
      </w:r>
      <w:r w:rsidRPr="00235394">
        <w:tab/>
      </w:r>
      <w:r>
        <w:t>FR1 gNB configurations</w:t>
      </w:r>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14:paraId="7DCDEDE1" w14:textId="77777777" w:rsidTr="00965CE7">
        <w:trPr>
          <w:jc w:val="center"/>
        </w:trPr>
        <w:tc>
          <w:tcPr>
            <w:tcW w:w="5419"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65CE7">
        <w:trPr>
          <w:jc w:val="center"/>
        </w:trPr>
        <w:tc>
          <w:tcPr>
            <w:tcW w:w="5419"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65CE7">
        <w:trPr>
          <w:jc w:val="center"/>
        </w:trPr>
        <w:tc>
          <w:tcPr>
            <w:tcW w:w="1794"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65CE7">
        <w:trPr>
          <w:jc w:val="center"/>
        </w:trPr>
        <w:tc>
          <w:tcPr>
            <w:tcW w:w="1794"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65CE7">
        <w:trPr>
          <w:jc w:val="center"/>
        </w:trPr>
        <w:tc>
          <w:tcPr>
            <w:tcW w:w="1794"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65CE7">
        <w:trPr>
          <w:jc w:val="center"/>
        </w:trPr>
        <w:tc>
          <w:tcPr>
            <w:tcW w:w="1794"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65CE7">
        <w:trPr>
          <w:jc w:val="center"/>
        </w:trPr>
        <w:tc>
          <w:tcPr>
            <w:tcW w:w="1794"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65CE7">
        <w:trPr>
          <w:jc w:val="center"/>
        </w:trPr>
        <w:tc>
          <w:tcPr>
            <w:tcW w:w="1794"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65CE7">
        <w:trPr>
          <w:jc w:val="center"/>
        </w:trPr>
        <w:tc>
          <w:tcPr>
            <w:tcW w:w="1794"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65CE7">
        <w:trPr>
          <w:jc w:val="center"/>
        </w:trPr>
        <w:tc>
          <w:tcPr>
            <w:tcW w:w="1794"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65CE7">
        <w:trPr>
          <w:jc w:val="center"/>
        </w:trPr>
        <w:tc>
          <w:tcPr>
            <w:tcW w:w="1794"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65CE7">
        <w:trPr>
          <w:jc w:val="center"/>
        </w:trPr>
        <w:tc>
          <w:tcPr>
            <w:tcW w:w="1794"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65CE7">
        <w:trPr>
          <w:trHeight w:val="165"/>
          <w:jc w:val="center"/>
        </w:trPr>
        <w:tc>
          <w:tcPr>
            <w:tcW w:w="1794"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65CE7">
        <w:trPr>
          <w:trHeight w:val="165"/>
          <w:jc w:val="center"/>
        </w:trPr>
        <w:tc>
          <w:tcPr>
            <w:tcW w:w="1794"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65CE7">
        <w:trPr>
          <w:jc w:val="center"/>
        </w:trPr>
        <w:tc>
          <w:tcPr>
            <w:tcW w:w="1794"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65CE7">
        <w:trPr>
          <w:jc w:val="center"/>
        </w:trPr>
        <w:tc>
          <w:tcPr>
            <w:tcW w:w="1794"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65CE7">
        <w:trPr>
          <w:jc w:val="center"/>
        </w:trPr>
        <w:tc>
          <w:tcPr>
            <w:tcW w:w="1794"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65CE7">
        <w:trPr>
          <w:jc w:val="center"/>
        </w:trPr>
        <w:tc>
          <w:tcPr>
            <w:tcW w:w="1794"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65CE7">
        <w:trPr>
          <w:jc w:val="center"/>
        </w:trPr>
        <w:tc>
          <w:tcPr>
            <w:tcW w:w="5419"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65CE7">
        <w:trPr>
          <w:jc w:val="center"/>
        </w:trPr>
        <w:tc>
          <w:tcPr>
            <w:tcW w:w="1794"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65CE7">
        <w:trPr>
          <w:jc w:val="center"/>
        </w:trPr>
        <w:tc>
          <w:tcPr>
            <w:tcW w:w="1794"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65CE7">
        <w:trPr>
          <w:jc w:val="center"/>
        </w:trPr>
        <w:tc>
          <w:tcPr>
            <w:tcW w:w="1794"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65CE7">
        <w:trPr>
          <w:jc w:val="center"/>
        </w:trPr>
        <w:tc>
          <w:tcPr>
            <w:tcW w:w="1794"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65CE7">
        <w:trPr>
          <w:jc w:val="center"/>
        </w:trPr>
        <w:tc>
          <w:tcPr>
            <w:tcW w:w="1794"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65CE7">
        <w:trPr>
          <w:jc w:val="center"/>
        </w:trPr>
        <w:tc>
          <w:tcPr>
            <w:tcW w:w="1794"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65CE7">
        <w:trPr>
          <w:jc w:val="center"/>
        </w:trPr>
        <w:tc>
          <w:tcPr>
            <w:tcW w:w="1794"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65CE7">
        <w:trPr>
          <w:jc w:val="center"/>
        </w:trPr>
        <w:tc>
          <w:tcPr>
            <w:tcW w:w="1794"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65CE7">
        <w:trPr>
          <w:jc w:val="center"/>
        </w:trPr>
        <w:tc>
          <w:tcPr>
            <w:tcW w:w="1794"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65CE7">
        <w:trPr>
          <w:jc w:val="center"/>
        </w:trPr>
        <w:tc>
          <w:tcPr>
            <w:tcW w:w="1794"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65CE7">
        <w:trPr>
          <w:jc w:val="center"/>
        </w:trPr>
        <w:tc>
          <w:tcPr>
            <w:tcW w:w="1794"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65CE7">
        <w:trPr>
          <w:jc w:val="center"/>
        </w:trPr>
        <w:tc>
          <w:tcPr>
            <w:tcW w:w="1794"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65CE7">
        <w:trPr>
          <w:jc w:val="center"/>
        </w:trPr>
        <w:tc>
          <w:tcPr>
            <w:tcW w:w="1794"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65CE7">
        <w:trPr>
          <w:jc w:val="center"/>
        </w:trPr>
        <w:tc>
          <w:tcPr>
            <w:tcW w:w="1794"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65CE7">
        <w:trPr>
          <w:jc w:val="center"/>
        </w:trPr>
        <w:tc>
          <w:tcPr>
            <w:tcW w:w="1794"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65CE7">
        <w:trPr>
          <w:jc w:val="center"/>
        </w:trPr>
        <w:tc>
          <w:tcPr>
            <w:tcW w:w="1794"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65CE7">
        <w:trPr>
          <w:jc w:val="center"/>
        </w:trPr>
        <w:tc>
          <w:tcPr>
            <w:tcW w:w="1794"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65CE7">
        <w:trPr>
          <w:jc w:val="center"/>
        </w:trPr>
        <w:tc>
          <w:tcPr>
            <w:tcW w:w="1794"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65CE7">
        <w:trPr>
          <w:jc w:val="center"/>
        </w:trPr>
        <w:tc>
          <w:tcPr>
            <w:tcW w:w="1794"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65CE7">
        <w:trPr>
          <w:jc w:val="center"/>
        </w:trPr>
        <w:tc>
          <w:tcPr>
            <w:tcW w:w="1794"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65CE7">
        <w:trPr>
          <w:jc w:val="center"/>
        </w:trPr>
        <w:tc>
          <w:tcPr>
            <w:tcW w:w="1794"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65CE7">
        <w:trPr>
          <w:jc w:val="center"/>
        </w:trPr>
        <w:tc>
          <w:tcPr>
            <w:tcW w:w="1794"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65CE7">
        <w:trPr>
          <w:jc w:val="center"/>
        </w:trPr>
        <w:tc>
          <w:tcPr>
            <w:tcW w:w="1794"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65CE7">
        <w:trPr>
          <w:trHeight w:val="53"/>
          <w:jc w:val="center"/>
        </w:trPr>
        <w:tc>
          <w:tcPr>
            <w:tcW w:w="1794"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65CE7">
        <w:trPr>
          <w:jc w:val="center"/>
        </w:trPr>
        <w:tc>
          <w:tcPr>
            <w:tcW w:w="1794"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65CE7">
        <w:trPr>
          <w:jc w:val="center"/>
        </w:trPr>
        <w:tc>
          <w:tcPr>
            <w:tcW w:w="1794"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65CE7">
        <w:trPr>
          <w:jc w:val="center"/>
        </w:trPr>
        <w:tc>
          <w:tcPr>
            <w:tcW w:w="1794"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65CE7">
        <w:trPr>
          <w:jc w:val="center"/>
        </w:trPr>
        <w:tc>
          <w:tcPr>
            <w:tcW w:w="1794"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65CE7">
        <w:trPr>
          <w:jc w:val="center"/>
        </w:trPr>
        <w:tc>
          <w:tcPr>
            <w:tcW w:w="1794"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65CE7">
        <w:trPr>
          <w:jc w:val="center"/>
        </w:trPr>
        <w:tc>
          <w:tcPr>
            <w:tcW w:w="1794"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65CE7">
        <w:trPr>
          <w:jc w:val="center"/>
        </w:trPr>
        <w:tc>
          <w:tcPr>
            <w:tcW w:w="1794"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65CE7">
        <w:trPr>
          <w:jc w:val="center"/>
        </w:trPr>
        <w:tc>
          <w:tcPr>
            <w:tcW w:w="1794"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65CE7">
        <w:trPr>
          <w:jc w:val="center"/>
        </w:trPr>
        <w:tc>
          <w:tcPr>
            <w:tcW w:w="1794"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65CE7">
        <w:trPr>
          <w:jc w:val="center"/>
        </w:trPr>
        <w:tc>
          <w:tcPr>
            <w:tcW w:w="1794"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65CE7">
        <w:trPr>
          <w:trHeight w:val="48"/>
          <w:jc w:val="center"/>
        </w:trPr>
        <w:tc>
          <w:tcPr>
            <w:tcW w:w="1794"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65CE7">
        <w:trPr>
          <w:jc w:val="center"/>
        </w:trPr>
        <w:tc>
          <w:tcPr>
            <w:tcW w:w="1794"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65CE7">
        <w:trPr>
          <w:jc w:val="center"/>
        </w:trPr>
        <w:tc>
          <w:tcPr>
            <w:tcW w:w="5419"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65CE7">
        <w:trPr>
          <w:trHeight w:val="58"/>
          <w:jc w:val="center"/>
        </w:trPr>
        <w:tc>
          <w:tcPr>
            <w:tcW w:w="5419"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65CE7">
        <w:trPr>
          <w:trHeight w:val="58"/>
          <w:jc w:val="center"/>
        </w:trPr>
        <w:tc>
          <w:tcPr>
            <w:tcW w:w="5419"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65CE7">
        <w:trPr>
          <w:trHeight w:val="58"/>
          <w:jc w:val="center"/>
        </w:trPr>
        <w:tc>
          <w:tcPr>
            <w:tcW w:w="5419"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65CE7">
        <w:trPr>
          <w:trHeight w:val="58"/>
          <w:jc w:val="center"/>
        </w:trPr>
        <w:tc>
          <w:tcPr>
            <w:tcW w:w="5419"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65CE7">
        <w:trPr>
          <w:trHeight w:val="58"/>
          <w:jc w:val="center"/>
        </w:trPr>
        <w:tc>
          <w:tcPr>
            <w:tcW w:w="5419"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65CE7">
        <w:trPr>
          <w:trHeight w:val="58"/>
          <w:jc w:val="center"/>
        </w:trPr>
        <w:tc>
          <w:tcPr>
            <w:tcW w:w="5419"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65CE7">
        <w:trPr>
          <w:gridAfter w:val="1"/>
          <w:wAfter w:w="10" w:type="dxa"/>
          <w:trHeight w:val="58"/>
          <w:jc w:val="center"/>
        </w:trPr>
        <w:tc>
          <w:tcPr>
            <w:tcW w:w="5419"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65CE7">
        <w:trPr>
          <w:gridAfter w:val="1"/>
          <w:wAfter w:w="10" w:type="dxa"/>
          <w:trHeight w:val="58"/>
          <w:jc w:val="center"/>
        </w:trPr>
        <w:tc>
          <w:tcPr>
            <w:tcW w:w="5419"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3ED41FEA"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dBm </w:t>
            </w:r>
          </w:p>
        </w:tc>
      </w:tr>
      <w:tr w:rsidR="002F2768" w:rsidRPr="00AC3283" w14:paraId="001DDF74" w14:textId="77777777" w:rsidTr="00965CE7">
        <w:trPr>
          <w:trHeight w:val="58"/>
          <w:jc w:val="center"/>
        </w:trPr>
        <w:tc>
          <w:tcPr>
            <w:tcW w:w="9631"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Heading1"/>
      </w:pPr>
      <w:r>
        <w:t>E</w:t>
      </w:r>
      <w:r w:rsidRPr="00235394">
        <w:t>.</w:t>
      </w:r>
      <w:r>
        <w:t>2</w:t>
      </w:r>
      <w:r w:rsidRPr="00235394">
        <w:tab/>
      </w:r>
      <w:r>
        <w:t>FR2 gNB configurations</w:t>
      </w:r>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83" w:name="_Toc47103337"/>
      <w:bookmarkStart w:id="84"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83"/>
      <w:bookmarkEnd w:id="84"/>
    </w:p>
    <w:p w14:paraId="5661138F" w14:textId="77777777" w:rsidR="00DE71A1" w:rsidRDefault="00DE71A1" w:rsidP="00DE71A1">
      <w:pPr>
        <w:pStyle w:val="Guidance"/>
      </w:pPr>
    </w:p>
    <w:p w14:paraId="65382F16" w14:textId="77777777" w:rsidR="00D0779A" w:rsidRDefault="00D0779A" w:rsidP="00D0779A">
      <w:pPr>
        <w:pStyle w:val="Heading1"/>
      </w:pPr>
      <w:bookmarkStart w:id="85" w:name="_Toc42175257"/>
      <w:bookmarkStart w:id="86" w:name="_Toc46355270"/>
      <w:r>
        <w:t>F</w:t>
      </w:r>
      <w:r w:rsidRPr="00235394">
        <w:t>.1</w:t>
      </w:r>
      <w:r w:rsidRPr="00235394">
        <w:tab/>
      </w:r>
      <w:r w:rsidRPr="005D0696">
        <w:t>Scope</w:t>
      </w:r>
      <w:bookmarkEnd w:id="85"/>
      <w:bookmarkEnd w:id="86"/>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87" w:name="_Toc42175258"/>
      <w:bookmarkStart w:id="88" w:name="_Toc46355271"/>
      <w:r>
        <w:t>F</w:t>
      </w:r>
      <w:r w:rsidRPr="00235394">
        <w:t>.</w:t>
      </w:r>
      <w:r>
        <w:t>2</w:t>
      </w:r>
      <w:r w:rsidRPr="00235394">
        <w:tab/>
      </w:r>
      <w:r w:rsidRPr="005D0696">
        <w:t>Ambient temperature</w:t>
      </w:r>
      <w:bookmarkEnd w:id="87"/>
      <w:bookmarkEnd w:id="88"/>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89" w:name="_Toc42175259"/>
      <w:bookmarkStart w:id="90" w:name="_Toc46355272"/>
      <w:r>
        <w:t>F</w:t>
      </w:r>
      <w:r w:rsidRPr="00235394">
        <w:t>.</w:t>
      </w:r>
      <w:r>
        <w:t>3</w:t>
      </w:r>
      <w:r w:rsidRPr="00235394">
        <w:tab/>
      </w:r>
      <w:r w:rsidRPr="005D0696">
        <w:t>Operating voltage</w:t>
      </w:r>
      <w:bookmarkEnd w:id="89"/>
      <w:bookmarkEnd w:id="90"/>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headerReference w:type="default" r:id="rId60"/>
          <w:footerReference w:type="default" r:id="rId61"/>
          <w:footnotePr>
            <w:numRestart w:val="eachSect"/>
          </w:footnotePr>
          <w:pgSz w:w="11907" w:h="16840" w:code="9"/>
          <w:pgMar w:top="1416" w:right="1133" w:bottom="1133" w:left="1133" w:header="850" w:footer="340" w:gutter="0"/>
          <w:cols w:space="720"/>
          <w:formProt w:val="0"/>
        </w:sectPr>
      </w:pPr>
    </w:p>
    <w:p w14:paraId="24CC99C6" w14:textId="77777777" w:rsidR="00DE71A1" w:rsidRPr="004D3578" w:rsidRDefault="00DE71A1" w:rsidP="00DE71A1">
      <w:pPr>
        <w:pStyle w:val="Heading8"/>
      </w:pPr>
      <w:bookmarkStart w:id="91" w:name="_Toc47103338"/>
      <w:bookmarkStart w:id="92" w:name="_Toc47717870"/>
      <w:bookmarkStart w:id="93" w:name="historyclause"/>
      <w:r>
        <w:lastRenderedPageBreak/>
        <w:t xml:space="preserve">Annex </w:t>
      </w:r>
      <w:r w:rsidR="0043627B">
        <w:t>G</w:t>
      </w:r>
      <w:r w:rsidR="0043627B" w:rsidRPr="004D3578">
        <w:t xml:space="preserve"> </w:t>
      </w:r>
      <w:r w:rsidRPr="004D3578">
        <w:t>(informative):</w:t>
      </w:r>
      <w:r w:rsidRPr="004D3578">
        <w:br/>
        <w:t>Change history</w:t>
      </w:r>
      <w:bookmarkEnd w:id="91"/>
      <w:bookmarkEnd w:id="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93"/>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bl>
    <w:p w14:paraId="2063A7D5" w14:textId="77777777" w:rsidR="00DE71A1" w:rsidRPr="00235394" w:rsidRDefault="00DE71A1" w:rsidP="00DE71A1"/>
    <w:p w14:paraId="2A2A613C" w14:textId="77777777" w:rsidR="00080512" w:rsidRDefault="00080512"/>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3F03F3" w14:textId="77777777" w:rsidR="004A1838" w:rsidRDefault="004A1838">
      <w:r>
        <w:separator/>
      </w:r>
    </w:p>
  </w:endnote>
  <w:endnote w:type="continuationSeparator" w:id="0">
    <w:p w14:paraId="34716C0B" w14:textId="77777777" w:rsidR="004A1838" w:rsidRDefault="004A18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charset w:val="00"/>
    <w:family w:val="roman"/>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7EEE02" w14:textId="77777777" w:rsidR="00792277" w:rsidRDefault="0079227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CD9174" w14:textId="77777777" w:rsidR="00792277" w:rsidRDefault="007922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D3DCC3" w14:textId="77777777" w:rsidR="004A1838" w:rsidRDefault="004A1838">
      <w:r>
        <w:separator/>
      </w:r>
    </w:p>
  </w:footnote>
  <w:footnote w:type="continuationSeparator" w:id="0">
    <w:p w14:paraId="72B10170" w14:textId="77777777" w:rsidR="004A1838" w:rsidRDefault="004A18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F24F37" w14:textId="328F8199" w:rsidR="00792277" w:rsidRDefault="007922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73A0">
      <w:rPr>
        <w:rFonts w:ascii="Arial" w:hAnsi="Arial" w:cs="Arial"/>
        <w:b/>
        <w:noProof/>
        <w:sz w:val="18"/>
        <w:szCs w:val="18"/>
      </w:rPr>
      <w:t>3GPP TS 38.151 V0.6.0 (2021-11)</w:t>
    </w:r>
    <w:r>
      <w:rPr>
        <w:rFonts w:ascii="Arial" w:hAnsi="Arial" w:cs="Arial"/>
        <w:b/>
        <w:sz w:val="18"/>
        <w:szCs w:val="18"/>
      </w:rPr>
      <w:fldChar w:fldCharType="end"/>
    </w:r>
  </w:p>
  <w:p w14:paraId="7FD59DB6" w14:textId="77777777" w:rsidR="00792277" w:rsidRDefault="007922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27AFB604" w:rsidR="00792277" w:rsidRDefault="007922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73A0">
      <w:rPr>
        <w:rFonts w:ascii="Arial" w:hAnsi="Arial" w:cs="Arial"/>
        <w:b/>
        <w:noProof/>
        <w:sz w:val="18"/>
        <w:szCs w:val="18"/>
      </w:rPr>
      <w:t>Release 17</w:t>
    </w:r>
    <w:r>
      <w:rPr>
        <w:rFonts w:ascii="Arial" w:hAnsi="Arial" w:cs="Arial"/>
        <w:b/>
        <w:sz w:val="18"/>
        <w:szCs w:val="18"/>
      </w:rPr>
      <w:fldChar w:fldCharType="end"/>
    </w:r>
  </w:p>
  <w:p w14:paraId="2686D394" w14:textId="77777777" w:rsidR="00792277" w:rsidRDefault="007922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546B5" w14:textId="4AD511F3" w:rsidR="00792277" w:rsidRDefault="007922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73A0">
      <w:rPr>
        <w:rFonts w:ascii="Arial" w:hAnsi="Arial" w:cs="Arial"/>
        <w:b/>
        <w:noProof/>
        <w:sz w:val="18"/>
        <w:szCs w:val="18"/>
      </w:rPr>
      <w:t>3GPP TS 38.151 V0.6.0 (2021-11)</w:t>
    </w:r>
    <w:r>
      <w:rPr>
        <w:rFonts w:ascii="Arial" w:hAnsi="Arial" w:cs="Arial"/>
        <w:b/>
        <w:sz w:val="18"/>
        <w:szCs w:val="18"/>
      </w:rPr>
      <w:fldChar w:fldCharType="end"/>
    </w:r>
  </w:p>
  <w:p w14:paraId="5B368424" w14:textId="77777777" w:rsidR="00792277" w:rsidRDefault="007922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0C2543B5" w:rsidR="00792277" w:rsidRDefault="007922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73A0">
      <w:rPr>
        <w:rFonts w:ascii="Arial" w:hAnsi="Arial" w:cs="Arial"/>
        <w:b/>
        <w:noProof/>
        <w:sz w:val="18"/>
        <w:szCs w:val="18"/>
      </w:rPr>
      <w:t>Release 17</w:t>
    </w:r>
    <w:r>
      <w:rPr>
        <w:rFonts w:ascii="Arial" w:hAnsi="Arial" w:cs="Arial"/>
        <w:b/>
        <w:sz w:val="18"/>
        <w:szCs w:val="18"/>
      </w:rPr>
      <w:fldChar w:fldCharType="end"/>
    </w:r>
  </w:p>
  <w:p w14:paraId="7F3AB38F" w14:textId="77777777" w:rsidR="00792277" w:rsidRDefault="007922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5"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15"/>
  </w:num>
  <w:num w:numId="6">
    <w:abstractNumId w:val="1"/>
  </w:num>
  <w:num w:numId="7">
    <w:abstractNumId w:val="30"/>
  </w:num>
  <w:num w:numId="8">
    <w:abstractNumId w:val="11"/>
  </w:num>
  <w:num w:numId="9">
    <w:abstractNumId w:val="5"/>
  </w:num>
  <w:num w:numId="10">
    <w:abstractNumId w:val="9"/>
  </w:num>
  <w:num w:numId="11">
    <w:abstractNumId w:val="21"/>
  </w:num>
  <w:num w:numId="12">
    <w:abstractNumId w:val="20"/>
  </w:num>
  <w:num w:numId="13">
    <w:abstractNumId w:val="8"/>
  </w:num>
  <w:num w:numId="14">
    <w:abstractNumId w:val="18"/>
  </w:num>
  <w:num w:numId="15">
    <w:abstractNumId w:val="6"/>
  </w:num>
  <w:num w:numId="16">
    <w:abstractNumId w:val="13"/>
  </w:num>
  <w:num w:numId="17">
    <w:abstractNumId w:val="19"/>
  </w:num>
  <w:num w:numId="18">
    <w:abstractNumId w:val="27"/>
  </w:num>
  <w:num w:numId="19">
    <w:abstractNumId w:val="16"/>
  </w:num>
  <w:num w:numId="20">
    <w:abstractNumId w:val="10"/>
  </w:num>
  <w:num w:numId="21">
    <w:abstractNumId w:val="7"/>
  </w:num>
  <w:num w:numId="22">
    <w:abstractNumId w:val="12"/>
  </w:num>
  <w:num w:numId="23">
    <w:abstractNumId w:val="17"/>
  </w:num>
  <w:num w:numId="24">
    <w:abstractNumId w:val="25"/>
  </w:num>
  <w:num w:numId="25">
    <w:abstractNumId w:val="23"/>
  </w:num>
  <w:num w:numId="26">
    <w:abstractNumId w:val="3"/>
  </w:num>
  <w:num w:numId="27">
    <w:abstractNumId w:val="4"/>
  </w:num>
  <w:num w:numId="28">
    <w:abstractNumId w:val="26"/>
  </w:num>
  <w:num w:numId="29">
    <w:abstractNumId w:val="22"/>
  </w:num>
  <w:num w:numId="30">
    <w:abstractNumId w:val="28"/>
  </w:num>
  <w:num w:numId="31">
    <w:abstractNumId w:val="29"/>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40A49"/>
    <w:rsid w:val="00051834"/>
    <w:rsid w:val="00054A22"/>
    <w:rsid w:val="0005695B"/>
    <w:rsid w:val="00062023"/>
    <w:rsid w:val="000655A6"/>
    <w:rsid w:val="000712F6"/>
    <w:rsid w:val="00080512"/>
    <w:rsid w:val="000C47C3"/>
    <w:rsid w:val="000D17FA"/>
    <w:rsid w:val="000D3925"/>
    <w:rsid w:val="000D58AB"/>
    <w:rsid w:val="000D619B"/>
    <w:rsid w:val="000E5F4B"/>
    <w:rsid w:val="00133525"/>
    <w:rsid w:val="00137212"/>
    <w:rsid w:val="00143782"/>
    <w:rsid w:val="00144CA3"/>
    <w:rsid w:val="00150C47"/>
    <w:rsid w:val="00154723"/>
    <w:rsid w:val="0016088C"/>
    <w:rsid w:val="001A4C42"/>
    <w:rsid w:val="001A7420"/>
    <w:rsid w:val="001B6637"/>
    <w:rsid w:val="001C21C3"/>
    <w:rsid w:val="001D02C2"/>
    <w:rsid w:val="001D40A9"/>
    <w:rsid w:val="001E54F8"/>
    <w:rsid w:val="001F0C1D"/>
    <w:rsid w:val="001F1132"/>
    <w:rsid w:val="001F168B"/>
    <w:rsid w:val="001F1744"/>
    <w:rsid w:val="00207EAA"/>
    <w:rsid w:val="00210CA0"/>
    <w:rsid w:val="002179AE"/>
    <w:rsid w:val="002347A2"/>
    <w:rsid w:val="00252F48"/>
    <w:rsid w:val="002675F0"/>
    <w:rsid w:val="002712C7"/>
    <w:rsid w:val="002B6339"/>
    <w:rsid w:val="002E00EE"/>
    <w:rsid w:val="002E27AA"/>
    <w:rsid w:val="002F2768"/>
    <w:rsid w:val="003172DC"/>
    <w:rsid w:val="00330C77"/>
    <w:rsid w:val="0035462D"/>
    <w:rsid w:val="0037608B"/>
    <w:rsid w:val="003765B8"/>
    <w:rsid w:val="0038125A"/>
    <w:rsid w:val="003B3C5C"/>
    <w:rsid w:val="003C30E5"/>
    <w:rsid w:val="003C3971"/>
    <w:rsid w:val="003E670B"/>
    <w:rsid w:val="003F393D"/>
    <w:rsid w:val="003F518E"/>
    <w:rsid w:val="00417A42"/>
    <w:rsid w:val="00420C84"/>
    <w:rsid w:val="00423334"/>
    <w:rsid w:val="004345EC"/>
    <w:rsid w:val="0043627B"/>
    <w:rsid w:val="0044732F"/>
    <w:rsid w:val="00451EA9"/>
    <w:rsid w:val="00457AF9"/>
    <w:rsid w:val="00465515"/>
    <w:rsid w:val="00470842"/>
    <w:rsid w:val="00485EEB"/>
    <w:rsid w:val="004A1838"/>
    <w:rsid w:val="004D3578"/>
    <w:rsid w:val="004D4F89"/>
    <w:rsid w:val="004D63A4"/>
    <w:rsid w:val="004E213A"/>
    <w:rsid w:val="004F0988"/>
    <w:rsid w:val="004F3340"/>
    <w:rsid w:val="005056C7"/>
    <w:rsid w:val="00510BBD"/>
    <w:rsid w:val="005114DE"/>
    <w:rsid w:val="00526139"/>
    <w:rsid w:val="0053388B"/>
    <w:rsid w:val="00535773"/>
    <w:rsid w:val="00542225"/>
    <w:rsid w:val="00543E6C"/>
    <w:rsid w:val="0054740C"/>
    <w:rsid w:val="00565087"/>
    <w:rsid w:val="00565387"/>
    <w:rsid w:val="00565BF0"/>
    <w:rsid w:val="005903EB"/>
    <w:rsid w:val="00597B11"/>
    <w:rsid w:val="005C4A27"/>
    <w:rsid w:val="005D2406"/>
    <w:rsid w:val="005D2E01"/>
    <w:rsid w:val="005D7526"/>
    <w:rsid w:val="005E4BB2"/>
    <w:rsid w:val="00602AEA"/>
    <w:rsid w:val="00614FDF"/>
    <w:rsid w:val="00626B67"/>
    <w:rsid w:val="0063314D"/>
    <w:rsid w:val="0063543D"/>
    <w:rsid w:val="00647114"/>
    <w:rsid w:val="006651B3"/>
    <w:rsid w:val="00677CB4"/>
    <w:rsid w:val="006A0429"/>
    <w:rsid w:val="006A323F"/>
    <w:rsid w:val="006B30D0"/>
    <w:rsid w:val="006C3D95"/>
    <w:rsid w:val="006C5AAF"/>
    <w:rsid w:val="006E5C86"/>
    <w:rsid w:val="00701116"/>
    <w:rsid w:val="00713C44"/>
    <w:rsid w:val="007142C9"/>
    <w:rsid w:val="00734A5B"/>
    <w:rsid w:val="0074026F"/>
    <w:rsid w:val="007429F6"/>
    <w:rsid w:val="00744E76"/>
    <w:rsid w:val="0074540A"/>
    <w:rsid w:val="0075278F"/>
    <w:rsid w:val="00774DA4"/>
    <w:rsid w:val="007754E3"/>
    <w:rsid w:val="00781F0F"/>
    <w:rsid w:val="00786635"/>
    <w:rsid w:val="00792277"/>
    <w:rsid w:val="00792483"/>
    <w:rsid w:val="007B600E"/>
    <w:rsid w:val="007D108B"/>
    <w:rsid w:val="007E1914"/>
    <w:rsid w:val="007F0F4A"/>
    <w:rsid w:val="007F2DCE"/>
    <w:rsid w:val="008028A4"/>
    <w:rsid w:val="00805569"/>
    <w:rsid w:val="00830197"/>
    <w:rsid w:val="00830747"/>
    <w:rsid w:val="0085784B"/>
    <w:rsid w:val="00864E50"/>
    <w:rsid w:val="00865879"/>
    <w:rsid w:val="008768CA"/>
    <w:rsid w:val="00894F6C"/>
    <w:rsid w:val="008A544B"/>
    <w:rsid w:val="008B3238"/>
    <w:rsid w:val="008C384C"/>
    <w:rsid w:val="008D22EF"/>
    <w:rsid w:val="008E715F"/>
    <w:rsid w:val="0090271F"/>
    <w:rsid w:val="00902E23"/>
    <w:rsid w:val="009114D7"/>
    <w:rsid w:val="0091348E"/>
    <w:rsid w:val="00917CCB"/>
    <w:rsid w:val="0092198B"/>
    <w:rsid w:val="009261FC"/>
    <w:rsid w:val="00940EF6"/>
    <w:rsid w:val="00942EC2"/>
    <w:rsid w:val="009465DD"/>
    <w:rsid w:val="00961F48"/>
    <w:rsid w:val="00964B2D"/>
    <w:rsid w:val="00965041"/>
    <w:rsid w:val="00965CE7"/>
    <w:rsid w:val="0097696C"/>
    <w:rsid w:val="0098113B"/>
    <w:rsid w:val="00990661"/>
    <w:rsid w:val="009A4DBF"/>
    <w:rsid w:val="009C70DA"/>
    <w:rsid w:val="009C7321"/>
    <w:rsid w:val="009D3811"/>
    <w:rsid w:val="009F37B7"/>
    <w:rsid w:val="00A10F02"/>
    <w:rsid w:val="00A164B4"/>
    <w:rsid w:val="00A26956"/>
    <w:rsid w:val="00A27486"/>
    <w:rsid w:val="00A36B69"/>
    <w:rsid w:val="00A531F8"/>
    <w:rsid w:val="00A53724"/>
    <w:rsid w:val="00A56066"/>
    <w:rsid w:val="00A62C0D"/>
    <w:rsid w:val="00A73129"/>
    <w:rsid w:val="00A82346"/>
    <w:rsid w:val="00A91EF2"/>
    <w:rsid w:val="00A92BA1"/>
    <w:rsid w:val="00AA499D"/>
    <w:rsid w:val="00AC6BC6"/>
    <w:rsid w:val="00AE65E2"/>
    <w:rsid w:val="00B15449"/>
    <w:rsid w:val="00B20E56"/>
    <w:rsid w:val="00B51241"/>
    <w:rsid w:val="00B6427E"/>
    <w:rsid w:val="00B64D20"/>
    <w:rsid w:val="00B773A0"/>
    <w:rsid w:val="00B9098F"/>
    <w:rsid w:val="00B93086"/>
    <w:rsid w:val="00BA19ED"/>
    <w:rsid w:val="00BA22CB"/>
    <w:rsid w:val="00BA4B8D"/>
    <w:rsid w:val="00BC0F7D"/>
    <w:rsid w:val="00BD4FE2"/>
    <w:rsid w:val="00BD7D31"/>
    <w:rsid w:val="00BE3255"/>
    <w:rsid w:val="00BF128E"/>
    <w:rsid w:val="00C01A17"/>
    <w:rsid w:val="00C074DD"/>
    <w:rsid w:val="00C1496A"/>
    <w:rsid w:val="00C20F71"/>
    <w:rsid w:val="00C25A8C"/>
    <w:rsid w:val="00C33079"/>
    <w:rsid w:val="00C45231"/>
    <w:rsid w:val="00C72833"/>
    <w:rsid w:val="00C80F1D"/>
    <w:rsid w:val="00C8499D"/>
    <w:rsid w:val="00C903BC"/>
    <w:rsid w:val="00C93F40"/>
    <w:rsid w:val="00CA3D0C"/>
    <w:rsid w:val="00CA526B"/>
    <w:rsid w:val="00CD1433"/>
    <w:rsid w:val="00CD2293"/>
    <w:rsid w:val="00D03145"/>
    <w:rsid w:val="00D054AA"/>
    <w:rsid w:val="00D06C74"/>
    <w:rsid w:val="00D0779A"/>
    <w:rsid w:val="00D10A07"/>
    <w:rsid w:val="00D1279B"/>
    <w:rsid w:val="00D217B6"/>
    <w:rsid w:val="00D57972"/>
    <w:rsid w:val="00D659BB"/>
    <w:rsid w:val="00D66360"/>
    <w:rsid w:val="00D675A9"/>
    <w:rsid w:val="00D738D6"/>
    <w:rsid w:val="00D755EB"/>
    <w:rsid w:val="00D76048"/>
    <w:rsid w:val="00D87E00"/>
    <w:rsid w:val="00D9134D"/>
    <w:rsid w:val="00DA00C5"/>
    <w:rsid w:val="00DA20D5"/>
    <w:rsid w:val="00DA2375"/>
    <w:rsid w:val="00DA7A03"/>
    <w:rsid w:val="00DB1818"/>
    <w:rsid w:val="00DC309B"/>
    <w:rsid w:val="00DC4DA2"/>
    <w:rsid w:val="00DC71DD"/>
    <w:rsid w:val="00DD4C17"/>
    <w:rsid w:val="00DD74A5"/>
    <w:rsid w:val="00DE71A1"/>
    <w:rsid w:val="00DF2B1F"/>
    <w:rsid w:val="00DF62CD"/>
    <w:rsid w:val="00E04070"/>
    <w:rsid w:val="00E14682"/>
    <w:rsid w:val="00E16509"/>
    <w:rsid w:val="00E37DD9"/>
    <w:rsid w:val="00E44582"/>
    <w:rsid w:val="00E45385"/>
    <w:rsid w:val="00E77645"/>
    <w:rsid w:val="00E8620B"/>
    <w:rsid w:val="00EA15B0"/>
    <w:rsid w:val="00EA5EA7"/>
    <w:rsid w:val="00EB494D"/>
    <w:rsid w:val="00EC4A25"/>
    <w:rsid w:val="00ED56CD"/>
    <w:rsid w:val="00EE0AC2"/>
    <w:rsid w:val="00F0184B"/>
    <w:rsid w:val="00F025A2"/>
    <w:rsid w:val="00F02C6C"/>
    <w:rsid w:val="00F04712"/>
    <w:rsid w:val="00F05DE5"/>
    <w:rsid w:val="00F13360"/>
    <w:rsid w:val="00F226AA"/>
    <w:rsid w:val="00F22EC7"/>
    <w:rsid w:val="00F325C8"/>
    <w:rsid w:val="00F60984"/>
    <w:rsid w:val="00F653B8"/>
    <w:rsid w:val="00F9008D"/>
    <w:rsid w:val="00FA1266"/>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4097"/>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basedOn w:val="Normal"/>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5.wmf"/><Relationship Id="rId39" Type="http://schemas.openxmlformats.org/officeDocument/2006/relationships/oleObject" Target="embeddings/Microsoft_Visio_2003-2010_Drawing.vsd"/><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oleObject" Target="embeddings/oleObject6.bin"/><Relationship Id="rId50" Type="http://schemas.openxmlformats.org/officeDocument/2006/relationships/oleObject" Target="embeddings/oleObject8.bin"/><Relationship Id="rId55" Type="http://schemas.openxmlformats.org/officeDocument/2006/relationships/image" Target="media/image38.png"/><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5.bin"/><Relationship Id="rId41" Type="http://schemas.openxmlformats.org/officeDocument/2006/relationships/image" Target="media/image27.png"/><Relationship Id="rId54" Type="http://schemas.openxmlformats.org/officeDocument/2006/relationships/image" Target="media/image37.png"/><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oleObject" Target="embeddings/oleObject3.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3.png"/><Relationship Id="rId49" Type="http://schemas.openxmlformats.org/officeDocument/2006/relationships/oleObject" Target="embeddings/oleObject7.bin"/><Relationship Id="rId57" Type="http://schemas.openxmlformats.org/officeDocument/2006/relationships/image" Target="media/image40.png"/><Relationship Id="rId61"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emf"/><Relationship Id="rId48" Type="http://schemas.openxmlformats.org/officeDocument/2006/relationships/image" Target="media/image33.png"/><Relationship Id="rId56" Type="http://schemas.openxmlformats.org/officeDocument/2006/relationships/image" Target="media/image39.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2.png"/><Relationship Id="rId59"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90ABBB-98C9-4EBC-B0BD-8081159C35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54</Pages>
  <Words>14899</Words>
  <Characters>80886</Characters>
  <Application>Microsoft Office Word</Application>
  <DocSecurity>0</DocSecurity>
  <Lines>674</Lines>
  <Paragraphs>191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95594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19</cp:revision>
  <cp:lastPrinted>2019-02-25T14:05:00Z</cp:lastPrinted>
  <dcterms:created xsi:type="dcterms:W3CDTF">2021-09-08T14:24:00Z</dcterms:created>
  <dcterms:modified xsi:type="dcterms:W3CDTF">2021-11-22T14:53:00Z</dcterms:modified>
</cp:coreProperties>
</file>